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24E" w:rsidRPr="00DB6EC8" w:rsidRDefault="0086524E" w:rsidP="00DB6EC8"/>
    <w:p w:rsidR="0086524E" w:rsidRPr="006C6C87" w:rsidRDefault="0086524E" w:rsidP="008A54FC">
      <w:pPr>
        <w:jc w:val="center"/>
        <w:rPr>
          <w:lang w:val="en-GB"/>
        </w:rPr>
      </w:pPr>
    </w:p>
    <w:p w:rsidR="0086524E" w:rsidRPr="006C6C87" w:rsidRDefault="0086524E" w:rsidP="008A54FC">
      <w:pPr>
        <w:jc w:val="center"/>
        <w:rPr>
          <w:lang w:val="en-GB"/>
        </w:rPr>
      </w:pPr>
    </w:p>
    <w:p w:rsidR="0086524E" w:rsidRPr="006C6C87" w:rsidRDefault="0086524E" w:rsidP="008A54FC">
      <w:pPr>
        <w:rPr>
          <w:lang w:val="en-GB"/>
        </w:rPr>
      </w:pPr>
    </w:p>
    <w:p w:rsidR="0086524E" w:rsidRPr="006C6C87" w:rsidRDefault="0086524E" w:rsidP="008A54FC">
      <w:pPr>
        <w:rPr>
          <w:lang w:val="en-GB"/>
        </w:rPr>
      </w:pPr>
    </w:p>
    <w:p w:rsidR="0086524E" w:rsidRPr="006C6C87" w:rsidRDefault="00CB3C87" w:rsidP="008A54FC">
      <w:pPr>
        <w:jc w:val="center"/>
        <w:rPr>
          <w:b/>
          <w:sz w:val="24"/>
          <w:lang w:val="en-GB"/>
        </w:rPr>
      </w:pPr>
      <w:r>
        <w:rPr>
          <w:noProof/>
          <w:lang w:val="en-GB"/>
        </w:rPr>
        <w:pict>
          <v:shapetype id="_x0000_t202" coordsize="21600,21600" o:spt="202" path="m,l,21600r21600,l21600,xe">
            <v:stroke joinstyle="miter"/>
            <v:path gradientshapeok="t" o:connecttype="rect"/>
          </v:shapetype>
          <v:shape id="Text Box 9" o:spid="_x0000_s1028" type="#_x0000_t202" style="position:absolute;left:0;text-align:left;margin-left:0;margin-top:135pt;width:595.3pt;height:128.2pt;z-index:251607040;visibility:visible;mso-position-horizontal-relative:page;mso-position-vertical-relative:page" fillcolor="#887e6e" stroked="f">
            <v:textbox style="mso-next-textbox:#Text Box 9" inset="80mm,15mm">
              <w:txbxContent>
                <w:p w:rsidR="0084742B" w:rsidRPr="00080D86" w:rsidRDefault="0084742B" w:rsidP="008A54FC">
                  <w:pPr>
                    <w:rPr>
                      <w:sz w:val="68"/>
                    </w:rPr>
                  </w:pPr>
                  <w:r w:rsidRPr="00080D86">
                    <w:rPr>
                      <w:color w:val="FFFFFF"/>
                      <w:sz w:val="68"/>
                    </w:rPr>
                    <w:t xml:space="preserve">ECC Report </w:t>
                  </w:r>
                  <w:r>
                    <w:rPr>
                      <w:color w:val="57433E"/>
                      <w:sz w:val="68"/>
                    </w:rPr>
                    <w:t>201</w:t>
                  </w:r>
                </w:p>
              </w:txbxContent>
            </v:textbox>
            <w10:wrap anchorx="page" anchory="page"/>
          </v:shape>
        </w:pict>
      </w:r>
      <w:r>
        <w:rPr>
          <w:noProof/>
          <w:lang w:val="en-GB"/>
        </w:rPr>
        <w:pict>
          <v:group id="Group 18" o:spid="_x0000_s1029" style="position:absolute;left:0;text-align:left;margin-left:65.2pt;margin-top:7.7pt;width:134.15pt;height:123.2pt;z-index:251608064;mso-position-horizontal-relative:page" coordorigin="431,2744" coordsize="2683,2464">
            <v:line id="Line 11" o:spid="_x0000_s1030" style="position:absolute;rotation:45;visibility:visible" from="1265,2646" to="1279,4328" o:connectortype="straight" strokecolor="#d2232a" strokeweight="15pt"/>
            <v:line id="Line 12" o:spid="_x0000_s1031" style="position:absolute;rotation:-45;flip:x;visibility:visible" from="574,4478" to="2005,4478" o:connectortype="straight" strokecolor="#d2232a" strokeweight="15pt"/>
            <v:line id="Line 13" o:spid="_x0000_s1032" style="position:absolute;rotation:-45;flip:x;visibility:visible" from="2352,3653" to="2353,5208" o:connectortype="straight" strokecolor="white" strokeweight="15pt"/>
            <v:line id="Line 14" o:spid="_x0000_s1033" style="position:absolute;rotation:-45;flip:x;visibility:visible" from="1566,3520" to="3114,3521" o:connectortype="straight" strokecolor="white" strokeweight="15pt"/>
            <v:line id="Line 15" o:spid="_x0000_s1034" style="position:absolute;visibility:visible" from="1797,2744" to="1798,5084" o:connectortype="straight" strokecolor="#887e6e" strokeweight="15.5pt"/>
            <w10:wrap anchorx="page"/>
          </v:group>
        </w:pict>
      </w:r>
    </w:p>
    <w:p w:rsidR="0086524E" w:rsidRPr="006C6C87" w:rsidRDefault="0086524E" w:rsidP="008A54FC">
      <w:pPr>
        <w:jc w:val="center"/>
        <w:rPr>
          <w:b/>
          <w:sz w:val="24"/>
          <w:lang w:val="en-GB"/>
        </w:rPr>
      </w:pPr>
    </w:p>
    <w:p w:rsidR="0086524E" w:rsidRPr="006C6C87" w:rsidRDefault="0086524E" w:rsidP="008A54FC">
      <w:pPr>
        <w:jc w:val="center"/>
        <w:rPr>
          <w:b/>
          <w:sz w:val="24"/>
          <w:lang w:val="en-GB"/>
        </w:rPr>
      </w:pPr>
    </w:p>
    <w:p w:rsidR="0086524E" w:rsidRPr="006C6C87" w:rsidRDefault="0086524E" w:rsidP="008A54FC">
      <w:pPr>
        <w:jc w:val="center"/>
        <w:rPr>
          <w:b/>
          <w:sz w:val="24"/>
          <w:lang w:val="en-GB"/>
        </w:rPr>
      </w:pPr>
    </w:p>
    <w:p w:rsidR="0086524E" w:rsidRPr="006C6C87" w:rsidRDefault="0086524E" w:rsidP="008A54FC">
      <w:pPr>
        <w:jc w:val="center"/>
        <w:rPr>
          <w:b/>
          <w:sz w:val="24"/>
          <w:lang w:val="en-GB"/>
        </w:rPr>
      </w:pPr>
    </w:p>
    <w:p w:rsidR="0086524E" w:rsidRPr="006C6C87" w:rsidRDefault="0086524E" w:rsidP="008A54FC">
      <w:pPr>
        <w:jc w:val="center"/>
        <w:rPr>
          <w:b/>
          <w:sz w:val="24"/>
          <w:lang w:val="en-GB"/>
        </w:rPr>
      </w:pPr>
    </w:p>
    <w:p w:rsidR="0086524E" w:rsidRPr="006C6C87" w:rsidRDefault="0086524E" w:rsidP="008A54FC">
      <w:pPr>
        <w:jc w:val="center"/>
        <w:rPr>
          <w:b/>
          <w:sz w:val="24"/>
          <w:lang w:val="en-GB"/>
        </w:rPr>
      </w:pPr>
    </w:p>
    <w:p w:rsidR="0086524E" w:rsidRPr="006C6C87" w:rsidRDefault="0086524E" w:rsidP="008A54FC">
      <w:pPr>
        <w:jc w:val="center"/>
        <w:rPr>
          <w:b/>
          <w:sz w:val="24"/>
          <w:lang w:val="en-GB"/>
        </w:rPr>
      </w:pPr>
    </w:p>
    <w:p w:rsidR="0086524E" w:rsidRPr="006C6C87" w:rsidRDefault="0086524E" w:rsidP="008A54FC">
      <w:pPr>
        <w:jc w:val="center"/>
        <w:rPr>
          <w:b/>
          <w:sz w:val="24"/>
          <w:lang w:val="en-GB"/>
        </w:rPr>
      </w:pPr>
    </w:p>
    <w:p w:rsidR="0086524E" w:rsidRPr="006C6C87" w:rsidRDefault="0086524E" w:rsidP="008A54FC">
      <w:pPr>
        <w:jc w:val="center"/>
        <w:rPr>
          <w:b/>
          <w:sz w:val="24"/>
          <w:lang w:val="en-GB"/>
        </w:rPr>
      </w:pPr>
    </w:p>
    <w:p w:rsidR="0086524E" w:rsidRPr="006C6C87" w:rsidRDefault="0086524E" w:rsidP="008A54FC">
      <w:pPr>
        <w:jc w:val="center"/>
        <w:rPr>
          <w:b/>
          <w:sz w:val="24"/>
          <w:lang w:val="en-GB"/>
        </w:rPr>
      </w:pPr>
    </w:p>
    <w:p w:rsidR="0086524E" w:rsidRPr="006C6C87" w:rsidRDefault="0086524E" w:rsidP="008A54FC">
      <w:pPr>
        <w:rPr>
          <w:b/>
          <w:sz w:val="24"/>
          <w:lang w:val="en-GB"/>
        </w:rPr>
      </w:pPr>
    </w:p>
    <w:p w:rsidR="0086524E" w:rsidRPr="006C6C87" w:rsidRDefault="0086524E" w:rsidP="008A54FC">
      <w:pPr>
        <w:jc w:val="center"/>
        <w:rPr>
          <w:b/>
          <w:sz w:val="24"/>
          <w:lang w:val="en-GB"/>
        </w:rPr>
      </w:pPr>
    </w:p>
    <w:p w:rsidR="0086524E" w:rsidRPr="006C6C87" w:rsidRDefault="00CD0281" w:rsidP="003D31A5">
      <w:pPr>
        <w:pStyle w:val="Reporttitledescription"/>
        <w:rPr>
          <w:lang w:val="en-GB"/>
        </w:rPr>
      </w:pPr>
      <w:bookmarkStart w:id="0" w:name="Text7"/>
      <w:r>
        <w:rPr>
          <w:lang w:val="en-GB"/>
        </w:rPr>
        <w:t xml:space="preserve">Compatibility study between MBANS operating in the </w:t>
      </w:r>
      <w:bookmarkEnd w:id="0"/>
      <w:r>
        <w:rPr>
          <w:lang w:val="en-GB"/>
        </w:rPr>
        <w:br/>
        <w:t xml:space="preserve">2400 </w:t>
      </w:r>
      <w:r w:rsidR="003A07DA">
        <w:rPr>
          <w:lang w:val="en-GB"/>
        </w:rPr>
        <w:t>-</w:t>
      </w:r>
      <w:r>
        <w:rPr>
          <w:lang w:val="en-GB"/>
        </w:rPr>
        <w:t xml:space="preserve"> 2483.5 MHz and 2483.5</w:t>
      </w:r>
      <w:r w:rsidR="003A07DA">
        <w:rPr>
          <w:lang w:val="en-GB"/>
        </w:rPr>
        <w:t xml:space="preserve"> -</w:t>
      </w:r>
      <w:r>
        <w:rPr>
          <w:lang w:val="en-GB"/>
        </w:rPr>
        <w:t xml:space="preserve"> 2500 MHz bands and other systems in the same bands or in adjacent bands</w:t>
      </w:r>
    </w:p>
    <w:p w:rsidR="0086524E" w:rsidRPr="006C6C87" w:rsidRDefault="00877916" w:rsidP="008A54FC">
      <w:pPr>
        <w:pStyle w:val="Reporttitledescription"/>
        <w:rPr>
          <w:b/>
          <w:sz w:val="18"/>
          <w:lang w:val="en-GB"/>
        </w:rPr>
      </w:pPr>
      <w:r>
        <w:rPr>
          <w:b/>
          <w:sz w:val="18"/>
          <w:lang w:val="en-GB"/>
        </w:rPr>
        <w:t>September 2013</w:t>
      </w:r>
    </w:p>
    <w:p w:rsidR="0086524E" w:rsidRPr="006C6C87" w:rsidRDefault="00CB3C87" w:rsidP="00CD0281">
      <w:pPr>
        <w:pStyle w:val="Lastupdated"/>
        <w:rPr>
          <w:lang w:val="en-GB"/>
        </w:rPr>
        <w:sectPr w:rsidR="0086524E" w:rsidRPr="006C6C87">
          <w:headerReference w:type="even" r:id="rId10"/>
          <w:headerReference w:type="default" r:id="rId11"/>
          <w:headerReference w:type="first" r:id="rId12"/>
          <w:pgSz w:w="11907" w:h="16840" w:code="9"/>
          <w:pgMar w:top="1440" w:right="1134" w:bottom="1440" w:left="1134" w:header="709" w:footer="709" w:gutter="0"/>
          <w:cols w:space="708"/>
          <w:titlePg/>
          <w:docGrid w:linePitch="360"/>
        </w:sectPr>
      </w:pPr>
      <w:r>
        <w:rPr>
          <w:noProof/>
          <w:lang w:val="en-GB"/>
        </w:rPr>
        <w:pict>
          <v:rect id="Rectangle 8" o:spid="_x0000_s1035" style="position:absolute;left:0;text-align:left;margin-left:.3pt;margin-top:771.95pt;width:595.3pt;height:14.15pt;z-index:251606016;visibility:visible;mso-position-horizontal-relative:page;mso-position-vertical-relative:page" fillcolor="#887e6e" stroked="f">
            <v:textbox inset=",15mm"/>
            <w10:wrap anchorx="page" anchory="page"/>
          </v:rect>
        </w:pict>
      </w:r>
    </w:p>
    <w:p w:rsidR="0086524E" w:rsidRPr="006C6C87" w:rsidRDefault="0086524E" w:rsidP="00B83CC1">
      <w:pPr>
        <w:pStyle w:val="Heading1"/>
        <w:numPr>
          <w:ilvl w:val="0"/>
          <w:numId w:val="49"/>
        </w:numPr>
      </w:pPr>
      <w:bookmarkStart w:id="1" w:name="_Toc312927257"/>
      <w:bookmarkStart w:id="2" w:name="_Toc356458700"/>
      <w:bookmarkStart w:id="3" w:name="_Toc369085590"/>
      <w:r w:rsidRPr="006C6C87">
        <w:lastRenderedPageBreak/>
        <w:t>Executive summary</w:t>
      </w:r>
      <w:bookmarkEnd w:id="1"/>
      <w:bookmarkEnd w:id="2"/>
      <w:bookmarkEnd w:id="3"/>
    </w:p>
    <w:p w:rsidR="00E5050C" w:rsidRPr="006C6C87" w:rsidRDefault="00E5050C" w:rsidP="00E5050C">
      <w:pPr>
        <w:pStyle w:val="ECCParagraph"/>
      </w:pPr>
      <w:r w:rsidRPr="006C6C87">
        <w:t>This report deals with the analysis of the compatibility between Medical B</w:t>
      </w:r>
      <w:r w:rsidR="00174966">
        <w:t>ody Area Network Systems (MBANS</w:t>
      </w:r>
      <w:r w:rsidRPr="006C6C87">
        <w:t xml:space="preserve">) and other systems operating in the same or adjacent </w:t>
      </w:r>
      <w:r w:rsidR="00C16054">
        <w:t>frequency band</w:t>
      </w:r>
      <w:r w:rsidRPr="006C6C87">
        <w:t>. It has been developed in response to ETSI system reference document TR 101 557</w:t>
      </w:r>
      <w:r w:rsidR="0084742B">
        <w:t xml:space="preserve"> </w:t>
      </w:r>
      <w:r w:rsidR="0084742B">
        <w:fldChar w:fldCharType="begin"/>
      </w:r>
      <w:r w:rsidR="0084742B">
        <w:instrText xml:space="preserve"> REF _Ref369083381 \w \h </w:instrText>
      </w:r>
      <w:r w:rsidR="0084742B">
        <w:fldChar w:fldCharType="separate"/>
      </w:r>
      <w:r w:rsidR="007863D5">
        <w:t>[1]</w:t>
      </w:r>
      <w:r w:rsidR="0084742B">
        <w:fldChar w:fldCharType="end"/>
      </w:r>
      <w:r w:rsidRPr="006C6C87">
        <w:t xml:space="preserve">. </w:t>
      </w:r>
    </w:p>
    <w:p w:rsidR="00E5050C" w:rsidRDefault="00E5050C" w:rsidP="00D42CF5">
      <w:pPr>
        <w:pStyle w:val="ECCParagraph"/>
      </w:pPr>
      <w:r w:rsidRPr="006C6C87">
        <w:t xml:space="preserve">The ETSI system reference document suggested ECC to consider </w:t>
      </w:r>
      <w:r w:rsidR="000F6D91">
        <w:t xml:space="preserve">a </w:t>
      </w:r>
      <w:r w:rsidR="003B426E" w:rsidRPr="006C6C87">
        <w:t xml:space="preserve">total spectrum portion of 40 MHz </w:t>
      </w:r>
      <w:r w:rsidR="000F6D91">
        <w:t xml:space="preserve">within the </w:t>
      </w:r>
      <w:r w:rsidR="000F6D91" w:rsidRPr="006C6C87">
        <w:t>2360</w:t>
      </w:r>
      <w:r w:rsidR="000F6D91">
        <w:t>-25</w:t>
      </w:r>
      <w:r w:rsidR="000F6D91" w:rsidRPr="006C6C87">
        <w:t>00 MHz</w:t>
      </w:r>
      <w:r w:rsidR="000F6D91">
        <w:t xml:space="preserve"> range for use by MBANS, of which 30 MHz was intended for use in healthcare facilities</w:t>
      </w:r>
      <w:r w:rsidR="003B426E" w:rsidRPr="006C6C87">
        <w:t>.</w:t>
      </w:r>
      <w:r w:rsidR="000F6D91">
        <w:t xml:space="preserve"> However the studies in this report have been deliberately carried out in the 240</w:t>
      </w:r>
      <w:r w:rsidR="000F6D91" w:rsidRPr="006C6C87">
        <w:t>0</w:t>
      </w:r>
      <w:r w:rsidR="000F6D91">
        <w:t>-25</w:t>
      </w:r>
      <w:r w:rsidR="000F6D91" w:rsidRPr="006C6C87">
        <w:t>00 MHz</w:t>
      </w:r>
      <w:r w:rsidR="000F6D91">
        <w:t xml:space="preserve"> range.</w:t>
      </w:r>
    </w:p>
    <w:p w:rsidR="007D359A" w:rsidRPr="009D32EA" w:rsidRDefault="00E5050C" w:rsidP="00A54A47">
      <w:pPr>
        <w:pStyle w:val="ECCParagraph"/>
      </w:pPr>
      <w:r w:rsidRPr="006C6C87">
        <w:t>Three MBANS</w:t>
      </w:r>
      <w:r w:rsidR="000A354C">
        <w:t xml:space="preserve"> categories</w:t>
      </w:r>
      <w:r w:rsidRPr="006C6C87">
        <w:t xml:space="preserve"> are considered by the studies: Healthcare facility, ambulance and home MBANS</w:t>
      </w:r>
      <w:r w:rsidR="00174966">
        <w:t>. Healthcare facility MBANS</w:t>
      </w:r>
      <w:r w:rsidRPr="006C6C87">
        <w:t xml:space="preserve"> are restric</w:t>
      </w:r>
      <w:r w:rsidR="00174966">
        <w:t>ted to indoors. Ambulance MBANS</w:t>
      </w:r>
      <w:r w:rsidRPr="006C6C87">
        <w:t xml:space="preserve"> </w:t>
      </w:r>
      <w:r w:rsidR="007D359A">
        <w:t>are</w:t>
      </w:r>
      <w:r w:rsidR="007D359A" w:rsidRPr="006C6C87">
        <w:t xml:space="preserve"> </w:t>
      </w:r>
      <w:r w:rsidRPr="006C6C87">
        <w:t>for use only</w:t>
      </w:r>
      <w:r w:rsidR="00174966">
        <w:t xml:space="preserve"> inside the vehicle. Home MBANS</w:t>
      </w:r>
      <w:r w:rsidRPr="006C6C87">
        <w:t xml:space="preserve"> are </w:t>
      </w:r>
      <w:r w:rsidR="008E76BB">
        <w:t>intended for</w:t>
      </w:r>
      <w:r w:rsidRPr="006C6C87">
        <w:t xml:space="preserve"> indoor </w:t>
      </w:r>
      <w:r w:rsidR="008E76BB">
        <w:t xml:space="preserve">use </w:t>
      </w:r>
      <w:r w:rsidRPr="006C6C87">
        <w:t>(inside the patient’s home), however they can be occasionally outdoors (few meters away from home).</w:t>
      </w:r>
      <w:r w:rsidR="00690DD7">
        <w:t xml:space="preserve"> </w:t>
      </w:r>
      <w:r w:rsidRPr="006C6C87">
        <w:t>No mitigation technique(s) has been considered for the co-existence studies given in this Report. The compatibility results presented are to be understood in such context. Mitigation measures such as adaptive frequency selection, listen-before-talk, adaptive power control and other features may imp</w:t>
      </w:r>
      <w:r w:rsidR="00174966">
        <w:t>rove the compatibility of MBANS</w:t>
      </w:r>
      <w:r w:rsidRPr="006C6C87">
        <w:t xml:space="preserve"> with other systems and </w:t>
      </w:r>
      <w:r w:rsidR="0089444A" w:rsidRPr="006C6C87">
        <w:t xml:space="preserve">are </w:t>
      </w:r>
      <w:r w:rsidRPr="006C6C87">
        <w:t>subject to future work.</w:t>
      </w:r>
      <w:r w:rsidR="002752C8">
        <w:t xml:space="preserve"> </w:t>
      </w:r>
      <w:r w:rsidR="00314905">
        <w:fldChar w:fldCharType="begin"/>
      </w:r>
      <w:r w:rsidR="00314905">
        <w:instrText xml:space="preserve"> REF _Ref369084106 \h </w:instrText>
      </w:r>
      <w:r w:rsidR="00314905">
        <w:fldChar w:fldCharType="separate"/>
      </w:r>
      <w:r w:rsidR="007863D5">
        <w:t xml:space="preserve">Table </w:t>
      </w:r>
      <w:r w:rsidR="007863D5">
        <w:rPr>
          <w:noProof/>
        </w:rPr>
        <w:t>1</w:t>
      </w:r>
      <w:r w:rsidR="00314905">
        <w:fldChar w:fldCharType="end"/>
      </w:r>
      <w:r w:rsidR="00314905">
        <w:t xml:space="preserve"> </w:t>
      </w:r>
      <w:r w:rsidR="007D359A" w:rsidRPr="009D32EA">
        <w:t xml:space="preserve">below, </w:t>
      </w:r>
      <w:r w:rsidR="007D359A">
        <w:t>summarizes</w:t>
      </w:r>
      <w:r w:rsidR="007D359A" w:rsidRPr="009D32EA">
        <w:t xml:space="preserve"> </w:t>
      </w:r>
      <w:r w:rsidR="007D359A">
        <w:t>the results of the compatibility studies</w:t>
      </w:r>
      <w:r w:rsidR="003B426E">
        <w:t>, mainly based on average-case SEAMCAT simulations,</w:t>
      </w:r>
      <w:r w:rsidR="007D359A">
        <w:t xml:space="preserve"> for</w:t>
      </w:r>
      <w:r w:rsidR="007D359A" w:rsidRPr="009D32EA">
        <w:t xml:space="preserve"> all scenarios</w:t>
      </w:r>
      <w:r w:rsidR="007D359A">
        <w:t xml:space="preserve"> and considered frequency bands</w:t>
      </w:r>
      <w:r w:rsidR="007D359A" w:rsidRPr="009D32EA">
        <w:t>.</w:t>
      </w:r>
    </w:p>
    <w:p w:rsidR="00B1600E" w:rsidRPr="006C6C87" w:rsidRDefault="007241E4" w:rsidP="007241E4">
      <w:pPr>
        <w:pStyle w:val="Caption"/>
        <w:rPr>
          <w:lang w:val="en-GB"/>
        </w:rPr>
      </w:pPr>
      <w:bookmarkStart w:id="4" w:name="_Ref369084106"/>
      <w:r>
        <w:t xml:space="preserve">Table </w:t>
      </w:r>
      <w:r>
        <w:fldChar w:fldCharType="begin"/>
      </w:r>
      <w:r>
        <w:instrText xml:space="preserve"> SEQ Table \* ARABIC </w:instrText>
      </w:r>
      <w:r>
        <w:fldChar w:fldCharType="separate"/>
      </w:r>
      <w:r w:rsidR="007863D5">
        <w:rPr>
          <w:noProof/>
        </w:rPr>
        <w:t>1</w:t>
      </w:r>
      <w:r>
        <w:fldChar w:fldCharType="end"/>
      </w:r>
      <w:bookmarkEnd w:id="4"/>
      <w:r w:rsidR="00B1600E" w:rsidRPr="009D32EA">
        <w:t xml:space="preserve">: </w:t>
      </w:r>
      <w:r w:rsidR="00B1600E">
        <w:t>Overview of</w:t>
      </w:r>
      <w:r w:rsidR="00B1600E" w:rsidRPr="009D32EA">
        <w:t xml:space="preserve"> risk of interference for the various co-existence scenarios</w:t>
      </w:r>
    </w:p>
    <w:tbl>
      <w:tblPr>
        <w:tblW w:w="0" w:type="auto"/>
        <w:jc w:val="center"/>
        <w:tblInd w:w="-71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77"/>
        <w:gridCol w:w="1994"/>
        <w:gridCol w:w="2061"/>
        <w:gridCol w:w="2271"/>
        <w:gridCol w:w="2132"/>
      </w:tblGrid>
      <w:tr w:rsidR="00B1600E" w:rsidRPr="006C6C87" w:rsidTr="00C04630">
        <w:trPr>
          <w:trHeight w:val="753"/>
          <w:tblHeader/>
          <w:jc w:val="center"/>
        </w:trPr>
        <w:tc>
          <w:tcPr>
            <w:tcW w:w="3471" w:type="dxa"/>
            <w:gridSpan w:val="2"/>
            <w:tcBorders>
              <w:top w:val="single" w:sz="4" w:space="0" w:color="FFFFFF"/>
              <w:bottom w:val="single" w:sz="4" w:space="0" w:color="FFFFFF"/>
              <w:right w:val="single" w:sz="4" w:space="0" w:color="FFFFFF"/>
            </w:tcBorders>
            <w:shd w:val="clear" w:color="auto" w:fill="D2232A"/>
            <w:vAlign w:val="center"/>
          </w:tcPr>
          <w:p w:rsidR="00B1600E" w:rsidRPr="00CD0281" w:rsidRDefault="00B1600E" w:rsidP="009B2B01">
            <w:pPr>
              <w:jc w:val="center"/>
              <w:rPr>
                <w:b/>
                <w:color w:val="FFFFFF"/>
                <w:szCs w:val="20"/>
                <w:lang w:val="en-GB"/>
              </w:rPr>
            </w:pPr>
          </w:p>
        </w:tc>
        <w:tc>
          <w:tcPr>
            <w:tcW w:w="6464" w:type="dxa"/>
            <w:gridSpan w:val="3"/>
            <w:tcBorders>
              <w:top w:val="single" w:sz="4" w:space="0" w:color="FFFFFF"/>
              <w:left w:val="single" w:sz="4" w:space="0" w:color="FFFFFF"/>
              <w:bottom w:val="single" w:sz="4" w:space="0" w:color="FFFFFF"/>
              <w:right w:val="single" w:sz="4" w:space="0" w:color="FFFFFF"/>
            </w:tcBorders>
            <w:shd w:val="clear" w:color="auto" w:fill="D2232A"/>
            <w:vAlign w:val="center"/>
          </w:tcPr>
          <w:p w:rsidR="00B1600E" w:rsidRPr="00CD0281" w:rsidRDefault="00B1600E" w:rsidP="009B2B01">
            <w:pPr>
              <w:jc w:val="center"/>
              <w:rPr>
                <w:b/>
                <w:color w:val="FFFFFF"/>
                <w:szCs w:val="20"/>
                <w:lang w:val="en-GB"/>
              </w:rPr>
            </w:pPr>
            <w:r w:rsidRPr="00CD0281">
              <w:rPr>
                <w:b/>
                <w:color w:val="FFFFFF"/>
                <w:szCs w:val="20"/>
                <w:lang w:val="en-GB"/>
              </w:rPr>
              <w:t>Risk of interference</w:t>
            </w:r>
            <w:r w:rsidR="00BE6499" w:rsidRPr="00CD0281">
              <w:rPr>
                <w:b/>
                <w:color w:val="FFFFFF"/>
                <w:szCs w:val="20"/>
                <w:lang w:val="en-GB"/>
              </w:rPr>
              <w:t xml:space="preserve"> from MBANS</w:t>
            </w:r>
          </w:p>
        </w:tc>
      </w:tr>
      <w:tr w:rsidR="00B1600E" w:rsidRPr="006C6C87" w:rsidTr="00C04630">
        <w:trPr>
          <w:trHeight w:val="753"/>
          <w:tblHeader/>
          <w:jc w:val="center"/>
        </w:trPr>
        <w:tc>
          <w:tcPr>
            <w:tcW w:w="3471" w:type="dxa"/>
            <w:gridSpan w:val="2"/>
            <w:tcBorders>
              <w:top w:val="single" w:sz="4" w:space="0" w:color="FFFFFF"/>
              <w:bottom w:val="single" w:sz="4" w:space="0" w:color="FFFFFF"/>
              <w:right w:val="single" w:sz="4" w:space="0" w:color="FFFFFF"/>
            </w:tcBorders>
            <w:shd w:val="clear" w:color="auto" w:fill="D2232A"/>
            <w:vAlign w:val="center"/>
          </w:tcPr>
          <w:p w:rsidR="00B1600E" w:rsidRPr="00CD0281" w:rsidRDefault="00B1600E" w:rsidP="009B2B01">
            <w:pPr>
              <w:rPr>
                <w:b/>
                <w:color w:val="FFFFFF"/>
                <w:szCs w:val="20"/>
                <w:lang w:val="en-GB"/>
              </w:rPr>
            </w:pPr>
            <w:r w:rsidRPr="00CD0281">
              <w:rPr>
                <w:b/>
                <w:color w:val="FFFFFF"/>
                <w:szCs w:val="20"/>
                <w:lang w:val="en-GB"/>
              </w:rPr>
              <w:t>MBANS category</w:t>
            </w:r>
          </w:p>
        </w:tc>
        <w:tc>
          <w:tcPr>
            <w:tcW w:w="206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1600E" w:rsidRPr="00CD0281" w:rsidRDefault="00174966" w:rsidP="009B2B01">
            <w:pPr>
              <w:jc w:val="center"/>
              <w:rPr>
                <w:b/>
                <w:color w:val="FFFFFF"/>
                <w:szCs w:val="20"/>
                <w:lang w:val="en-GB"/>
              </w:rPr>
            </w:pPr>
            <w:r w:rsidRPr="00CD0281">
              <w:rPr>
                <w:b/>
                <w:color w:val="FFFFFF"/>
                <w:szCs w:val="20"/>
                <w:lang w:val="en-GB"/>
              </w:rPr>
              <w:t>Healthcare facility MBANS</w:t>
            </w:r>
          </w:p>
        </w:tc>
        <w:tc>
          <w:tcPr>
            <w:tcW w:w="227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1600E" w:rsidRPr="00CD0281" w:rsidRDefault="00B1600E" w:rsidP="009B2B01">
            <w:pPr>
              <w:jc w:val="center"/>
              <w:rPr>
                <w:b/>
                <w:color w:val="FFFFFF"/>
                <w:szCs w:val="20"/>
                <w:lang w:val="en-GB"/>
              </w:rPr>
            </w:pPr>
            <w:r w:rsidRPr="00CD0281">
              <w:rPr>
                <w:b/>
                <w:color w:val="FFFFFF"/>
                <w:szCs w:val="20"/>
                <w:lang w:val="en-GB"/>
              </w:rPr>
              <w:t>Home</w:t>
            </w:r>
          </w:p>
          <w:p w:rsidR="00B1600E" w:rsidRPr="00CD0281" w:rsidRDefault="00174966" w:rsidP="009B2B01">
            <w:pPr>
              <w:jc w:val="center"/>
              <w:rPr>
                <w:b/>
                <w:color w:val="FFFFFF"/>
                <w:szCs w:val="20"/>
                <w:lang w:val="en-GB"/>
              </w:rPr>
            </w:pPr>
            <w:r w:rsidRPr="00CD0281">
              <w:rPr>
                <w:b/>
                <w:color w:val="FFFFFF"/>
                <w:szCs w:val="20"/>
                <w:lang w:val="en-GB"/>
              </w:rPr>
              <w:t>MBANS</w:t>
            </w:r>
          </w:p>
        </w:tc>
        <w:tc>
          <w:tcPr>
            <w:tcW w:w="213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1600E" w:rsidRPr="00CD0281" w:rsidRDefault="00174966" w:rsidP="009B2B01">
            <w:pPr>
              <w:jc w:val="center"/>
              <w:rPr>
                <w:b/>
                <w:color w:val="FFFFFF"/>
                <w:szCs w:val="20"/>
                <w:lang w:val="en-GB"/>
              </w:rPr>
            </w:pPr>
            <w:r w:rsidRPr="00CD0281">
              <w:rPr>
                <w:b/>
                <w:color w:val="FFFFFF"/>
                <w:szCs w:val="20"/>
                <w:lang w:val="en-GB"/>
              </w:rPr>
              <w:t>Ambulance MBANS</w:t>
            </w:r>
          </w:p>
        </w:tc>
      </w:tr>
      <w:tr w:rsidR="00B1600E" w:rsidRPr="006C6C87" w:rsidTr="00C04630">
        <w:trPr>
          <w:trHeight w:val="250"/>
          <w:tblHeader/>
          <w:jc w:val="center"/>
        </w:trPr>
        <w:tc>
          <w:tcPr>
            <w:tcW w:w="3471" w:type="dxa"/>
            <w:gridSpan w:val="2"/>
            <w:tcBorders>
              <w:top w:val="single" w:sz="4" w:space="0" w:color="FFFFFF"/>
              <w:bottom w:val="single" w:sz="4" w:space="0" w:color="FFFFFF"/>
              <w:right w:val="single" w:sz="4" w:space="0" w:color="FFFFFF"/>
            </w:tcBorders>
            <w:shd w:val="clear" w:color="auto" w:fill="D2232A"/>
            <w:vAlign w:val="center"/>
          </w:tcPr>
          <w:p w:rsidR="00B1600E" w:rsidRPr="00CD0281" w:rsidRDefault="00B1600E" w:rsidP="009B2B01">
            <w:pPr>
              <w:rPr>
                <w:b/>
                <w:color w:val="FFFFFF"/>
                <w:szCs w:val="20"/>
                <w:lang w:val="en-GB"/>
              </w:rPr>
            </w:pPr>
            <w:r w:rsidRPr="00CD0281">
              <w:rPr>
                <w:b/>
                <w:color w:val="FFFFFF"/>
                <w:szCs w:val="20"/>
                <w:lang w:val="en-GB"/>
              </w:rPr>
              <w:t>Tx-power, DC</w:t>
            </w:r>
          </w:p>
        </w:tc>
        <w:tc>
          <w:tcPr>
            <w:tcW w:w="206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1600E" w:rsidRPr="00CD0281" w:rsidRDefault="00B1600E" w:rsidP="009B2B01">
            <w:pPr>
              <w:jc w:val="center"/>
              <w:rPr>
                <w:b/>
                <w:color w:val="FFFFFF"/>
                <w:szCs w:val="20"/>
                <w:lang w:val="en-GB"/>
              </w:rPr>
            </w:pPr>
            <w:r w:rsidRPr="00CD0281">
              <w:rPr>
                <w:b/>
                <w:color w:val="FFFFFF"/>
                <w:szCs w:val="20"/>
                <w:lang w:val="en-GB"/>
              </w:rPr>
              <w:t>1 mW, 10% DC</w:t>
            </w:r>
          </w:p>
        </w:tc>
        <w:tc>
          <w:tcPr>
            <w:tcW w:w="227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1600E" w:rsidRPr="00CD0281" w:rsidRDefault="00B1600E" w:rsidP="009B2B01">
            <w:pPr>
              <w:jc w:val="center"/>
              <w:rPr>
                <w:b/>
                <w:color w:val="FFFFFF"/>
                <w:szCs w:val="20"/>
                <w:lang w:val="en-GB"/>
              </w:rPr>
            </w:pPr>
            <w:r w:rsidRPr="00CD0281">
              <w:rPr>
                <w:b/>
                <w:color w:val="FFFFFF"/>
                <w:szCs w:val="20"/>
                <w:lang w:val="en-GB"/>
              </w:rPr>
              <w:t>20 mW, 2% DC</w:t>
            </w:r>
          </w:p>
        </w:tc>
        <w:tc>
          <w:tcPr>
            <w:tcW w:w="213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1600E" w:rsidRPr="00CD0281" w:rsidRDefault="00B1600E" w:rsidP="009B2B01">
            <w:pPr>
              <w:jc w:val="center"/>
              <w:rPr>
                <w:b/>
                <w:color w:val="FFFFFF"/>
                <w:szCs w:val="20"/>
                <w:lang w:val="en-GB"/>
              </w:rPr>
            </w:pPr>
            <w:r w:rsidRPr="00CD0281">
              <w:rPr>
                <w:b/>
                <w:color w:val="FFFFFF"/>
                <w:szCs w:val="20"/>
                <w:lang w:val="en-GB"/>
              </w:rPr>
              <w:t>1 mW, 10% DC</w:t>
            </w:r>
          </w:p>
        </w:tc>
      </w:tr>
      <w:tr w:rsidR="00B1600E" w:rsidRPr="006C6C87" w:rsidTr="00C04630">
        <w:trPr>
          <w:trHeight w:val="310"/>
          <w:tblHeader/>
          <w:jc w:val="center"/>
        </w:trPr>
        <w:tc>
          <w:tcPr>
            <w:tcW w:w="3471" w:type="dxa"/>
            <w:gridSpan w:val="2"/>
            <w:tcBorders>
              <w:top w:val="single" w:sz="4" w:space="0" w:color="FFFFFF"/>
              <w:right w:val="single" w:sz="4" w:space="0" w:color="FFFFFF"/>
            </w:tcBorders>
            <w:shd w:val="clear" w:color="auto" w:fill="D2232A"/>
            <w:vAlign w:val="center"/>
          </w:tcPr>
          <w:p w:rsidR="00B1600E" w:rsidRPr="00CD0281" w:rsidRDefault="00B1600E" w:rsidP="009B2B01">
            <w:pPr>
              <w:rPr>
                <w:b/>
                <w:color w:val="FFFFFF"/>
                <w:szCs w:val="20"/>
                <w:lang w:val="en-GB"/>
              </w:rPr>
            </w:pPr>
            <w:r w:rsidRPr="00CD0281">
              <w:rPr>
                <w:b/>
                <w:color w:val="FFFFFF"/>
                <w:szCs w:val="20"/>
                <w:lang w:val="en-GB"/>
              </w:rPr>
              <w:t>Description of MBANS application and restriction</w:t>
            </w:r>
          </w:p>
        </w:tc>
        <w:tc>
          <w:tcPr>
            <w:tcW w:w="2061" w:type="dxa"/>
            <w:tcBorders>
              <w:top w:val="single" w:sz="4" w:space="0" w:color="FFFFFF"/>
              <w:left w:val="single" w:sz="4" w:space="0" w:color="FFFFFF"/>
              <w:right w:val="single" w:sz="4" w:space="0" w:color="FFFFFF"/>
            </w:tcBorders>
            <w:shd w:val="clear" w:color="auto" w:fill="D2232A"/>
            <w:vAlign w:val="center"/>
          </w:tcPr>
          <w:p w:rsidR="00B1600E" w:rsidRPr="00CD0281" w:rsidRDefault="00B1600E" w:rsidP="009B2B01">
            <w:pPr>
              <w:jc w:val="center"/>
              <w:rPr>
                <w:b/>
                <w:color w:val="FFFFFF"/>
                <w:szCs w:val="20"/>
                <w:lang w:val="en-GB"/>
              </w:rPr>
            </w:pPr>
            <w:r w:rsidRPr="00CD0281">
              <w:rPr>
                <w:b/>
                <w:color w:val="FFFFFF"/>
                <w:szCs w:val="20"/>
                <w:lang w:val="en-GB"/>
              </w:rPr>
              <w:t>Only indoor, within healthcare facility</w:t>
            </w:r>
          </w:p>
        </w:tc>
        <w:tc>
          <w:tcPr>
            <w:tcW w:w="2271" w:type="dxa"/>
            <w:tcBorders>
              <w:top w:val="single" w:sz="4" w:space="0" w:color="FFFFFF"/>
              <w:left w:val="single" w:sz="4" w:space="0" w:color="FFFFFF"/>
              <w:right w:val="single" w:sz="4" w:space="0" w:color="FFFFFF"/>
            </w:tcBorders>
            <w:shd w:val="clear" w:color="auto" w:fill="D2232A"/>
            <w:vAlign w:val="center"/>
          </w:tcPr>
          <w:p w:rsidR="00B1600E" w:rsidRPr="00CD0281" w:rsidRDefault="00B1600E" w:rsidP="009B2B01">
            <w:pPr>
              <w:jc w:val="center"/>
              <w:rPr>
                <w:b/>
                <w:color w:val="FFFFFF"/>
                <w:szCs w:val="20"/>
                <w:lang w:val="en-GB"/>
              </w:rPr>
            </w:pPr>
            <w:r w:rsidRPr="00CD0281">
              <w:rPr>
                <w:b/>
                <w:color w:val="FFFFFF"/>
                <w:szCs w:val="20"/>
                <w:lang w:val="en-GB"/>
              </w:rPr>
              <w:t>Primarily indoor, within patient home.</w:t>
            </w:r>
          </w:p>
          <w:p w:rsidR="00B1600E" w:rsidRPr="00CD0281" w:rsidRDefault="00B1600E" w:rsidP="009B2B01">
            <w:pPr>
              <w:jc w:val="center"/>
              <w:rPr>
                <w:b/>
                <w:color w:val="FFFFFF"/>
                <w:szCs w:val="20"/>
                <w:lang w:val="en-GB"/>
              </w:rPr>
            </w:pPr>
            <w:r w:rsidRPr="00CD0281">
              <w:rPr>
                <w:b/>
                <w:color w:val="FFFFFF"/>
                <w:szCs w:val="20"/>
                <w:lang w:val="en-GB"/>
              </w:rPr>
              <w:t>Occasionally outdoor, few meters from home</w:t>
            </w:r>
          </w:p>
        </w:tc>
        <w:tc>
          <w:tcPr>
            <w:tcW w:w="2132" w:type="dxa"/>
            <w:tcBorders>
              <w:top w:val="single" w:sz="4" w:space="0" w:color="FFFFFF"/>
              <w:left w:val="single" w:sz="4" w:space="0" w:color="FFFFFF"/>
              <w:right w:val="single" w:sz="4" w:space="0" w:color="FFFFFF"/>
            </w:tcBorders>
            <w:shd w:val="clear" w:color="auto" w:fill="D2232A"/>
            <w:vAlign w:val="center"/>
          </w:tcPr>
          <w:p w:rsidR="00B1600E" w:rsidRPr="00CD0281" w:rsidRDefault="00B1600E" w:rsidP="009B2B01">
            <w:pPr>
              <w:jc w:val="center"/>
              <w:rPr>
                <w:b/>
                <w:color w:val="FFFFFF"/>
                <w:szCs w:val="20"/>
                <w:lang w:val="en-GB"/>
              </w:rPr>
            </w:pPr>
            <w:r w:rsidRPr="00CD0281">
              <w:rPr>
                <w:b/>
                <w:color w:val="FFFFFF"/>
                <w:szCs w:val="20"/>
                <w:lang w:val="en-GB"/>
              </w:rPr>
              <w:t>Only inside vehicle</w:t>
            </w:r>
          </w:p>
        </w:tc>
      </w:tr>
      <w:tr w:rsidR="00B1600E" w:rsidRPr="006C6C87" w:rsidTr="00C04630">
        <w:trPr>
          <w:jc w:val="center"/>
        </w:trPr>
        <w:tc>
          <w:tcPr>
            <w:tcW w:w="1477" w:type="dxa"/>
            <w:vMerge w:val="restart"/>
            <w:textDirection w:val="btLr"/>
            <w:vAlign w:val="center"/>
          </w:tcPr>
          <w:p w:rsidR="00B1600E" w:rsidRPr="006C6C87" w:rsidRDefault="00B1600E" w:rsidP="00C04630">
            <w:pPr>
              <w:spacing w:line="288" w:lineRule="auto"/>
              <w:ind w:left="113" w:right="113"/>
              <w:jc w:val="center"/>
              <w:rPr>
                <w:b/>
                <w:szCs w:val="22"/>
                <w:lang w:val="en-GB"/>
              </w:rPr>
            </w:pPr>
            <w:r w:rsidRPr="006C6C87">
              <w:rPr>
                <w:rFonts w:cs="Arial"/>
                <w:b/>
                <w:szCs w:val="22"/>
                <w:lang w:val="en-GB"/>
              </w:rPr>
              <w:t>24</w:t>
            </w:r>
            <w:r w:rsidR="00B356C6">
              <w:rPr>
                <w:rFonts w:cs="Arial"/>
                <w:b/>
                <w:szCs w:val="22"/>
                <w:lang w:val="en-GB"/>
              </w:rPr>
              <w:t>0</w:t>
            </w:r>
            <w:r w:rsidRPr="006C6C87">
              <w:rPr>
                <w:rFonts w:cs="Arial"/>
                <w:b/>
                <w:szCs w:val="22"/>
                <w:lang w:val="en-GB"/>
              </w:rPr>
              <w:t>0 –</w:t>
            </w:r>
            <w:r w:rsidRPr="006C6C87">
              <w:rPr>
                <w:b/>
                <w:szCs w:val="22"/>
                <w:lang w:val="en-GB"/>
              </w:rPr>
              <w:t xml:space="preserve"> 2483.5</w:t>
            </w:r>
          </w:p>
          <w:p w:rsidR="00B1600E" w:rsidRDefault="00B1600E" w:rsidP="00C04630">
            <w:pPr>
              <w:spacing w:line="288" w:lineRule="auto"/>
              <w:ind w:left="113" w:right="113"/>
              <w:jc w:val="center"/>
              <w:rPr>
                <w:b/>
                <w:szCs w:val="22"/>
                <w:lang w:val="en-GB"/>
              </w:rPr>
            </w:pPr>
            <w:r w:rsidRPr="006C6C87">
              <w:rPr>
                <w:b/>
                <w:szCs w:val="22"/>
                <w:lang w:val="en-GB"/>
              </w:rPr>
              <w:t>MHz</w:t>
            </w:r>
            <w:r>
              <w:rPr>
                <w:b/>
                <w:szCs w:val="22"/>
                <w:lang w:val="en-GB"/>
              </w:rPr>
              <w:t xml:space="preserve"> </w:t>
            </w:r>
          </w:p>
          <w:p w:rsidR="00B1600E" w:rsidRPr="0074546A" w:rsidRDefault="00B1600E" w:rsidP="00C04630">
            <w:pPr>
              <w:spacing w:line="288" w:lineRule="auto"/>
              <w:ind w:left="113" w:right="113"/>
              <w:jc w:val="center"/>
              <w:rPr>
                <w:szCs w:val="22"/>
                <w:lang w:val="en-GB"/>
              </w:rPr>
            </w:pPr>
          </w:p>
        </w:tc>
        <w:tc>
          <w:tcPr>
            <w:tcW w:w="1994" w:type="dxa"/>
            <w:vAlign w:val="center"/>
          </w:tcPr>
          <w:p w:rsidR="00B1600E" w:rsidRPr="006C6C87" w:rsidRDefault="00B1600E" w:rsidP="00CD0281">
            <w:pPr>
              <w:spacing w:line="288" w:lineRule="auto"/>
              <w:rPr>
                <w:b/>
                <w:szCs w:val="22"/>
                <w:lang w:val="en-GB"/>
              </w:rPr>
            </w:pPr>
            <w:r w:rsidRPr="006C6C87">
              <w:rPr>
                <w:b/>
                <w:szCs w:val="22"/>
                <w:lang w:val="en-GB"/>
              </w:rPr>
              <w:t>Wideband Data</w:t>
            </w:r>
          </w:p>
        </w:tc>
        <w:tc>
          <w:tcPr>
            <w:tcW w:w="2061" w:type="dxa"/>
            <w:vAlign w:val="center"/>
          </w:tcPr>
          <w:p w:rsidR="00B1600E" w:rsidRPr="006C6C87" w:rsidRDefault="00B1600E" w:rsidP="00CD0281">
            <w:pPr>
              <w:spacing w:line="288" w:lineRule="auto"/>
              <w:rPr>
                <w:szCs w:val="22"/>
                <w:lang w:val="en-GB"/>
              </w:rPr>
            </w:pPr>
            <w:r>
              <w:rPr>
                <w:szCs w:val="22"/>
                <w:lang w:val="en-GB"/>
              </w:rPr>
              <w:t>Very low</w:t>
            </w:r>
          </w:p>
        </w:tc>
        <w:tc>
          <w:tcPr>
            <w:tcW w:w="2271" w:type="dxa"/>
            <w:vAlign w:val="center"/>
          </w:tcPr>
          <w:p w:rsidR="00B1600E" w:rsidRPr="006C6C87" w:rsidRDefault="00B1600E" w:rsidP="00CD0281">
            <w:pPr>
              <w:spacing w:line="288" w:lineRule="auto"/>
              <w:rPr>
                <w:szCs w:val="22"/>
                <w:lang w:val="en-GB"/>
              </w:rPr>
            </w:pPr>
            <w:r>
              <w:rPr>
                <w:szCs w:val="22"/>
                <w:lang w:val="en-GB"/>
              </w:rPr>
              <w:t>Very low</w:t>
            </w:r>
          </w:p>
        </w:tc>
        <w:tc>
          <w:tcPr>
            <w:tcW w:w="2132" w:type="dxa"/>
            <w:vAlign w:val="center"/>
          </w:tcPr>
          <w:p w:rsidR="00B1600E" w:rsidRPr="006C6C87" w:rsidRDefault="00B1600E" w:rsidP="00CD0281">
            <w:pPr>
              <w:spacing w:line="288" w:lineRule="auto"/>
              <w:rPr>
                <w:szCs w:val="22"/>
                <w:lang w:val="en-GB"/>
              </w:rPr>
            </w:pPr>
            <w:r>
              <w:rPr>
                <w:szCs w:val="22"/>
                <w:lang w:val="en-GB"/>
              </w:rPr>
              <w:t>Very low</w:t>
            </w:r>
          </w:p>
        </w:tc>
      </w:tr>
      <w:tr w:rsidR="00B1600E" w:rsidRPr="006C6C87" w:rsidTr="00C04630">
        <w:trPr>
          <w:jc w:val="center"/>
        </w:trPr>
        <w:tc>
          <w:tcPr>
            <w:tcW w:w="1477" w:type="dxa"/>
            <w:vMerge/>
            <w:textDirection w:val="btLr"/>
            <w:vAlign w:val="center"/>
          </w:tcPr>
          <w:p w:rsidR="00B1600E" w:rsidRPr="006C6C87" w:rsidRDefault="00B1600E" w:rsidP="00C04630">
            <w:pPr>
              <w:spacing w:line="288" w:lineRule="auto"/>
              <w:ind w:left="113" w:right="113"/>
              <w:jc w:val="center"/>
              <w:rPr>
                <w:b/>
                <w:szCs w:val="22"/>
                <w:lang w:val="en-GB"/>
              </w:rPr>
            </w:pPr>
          </w:p>
        </w:tc>
        <w:tc>
          <w:tcPr>
            <w:tcW w:w="1994" w:type="dxa"/>
            <w:vAlign w:val="center"/>
          </w:tcPr>
          <w:p w:rsidR="00B1600E" w:rsidRPr="006C6C87" w:rsidRDefault="00B1600E" w:rsidP="00CD0281">
            <w:pPr>
              <w:spacing w:line="288" w:lineRule="auto"/>
              <w:rPr>
                <w:b/>
                <w:szCs w:val="22"/>
                <w:lang w:val="en-GB"/>
              </w:rPr>
            </w:pPr>
            <w:r w:rsidRPr="006C6C87">
              <w:rPr>
                <w:b/>
                <w:szCs w:val="22"/>
                <w:lang w:val="en-GB"/>
              </w:rPr>
              <w:t>Amateur and Amateur Satellite</w:t>
            </w:r>
          </w:p>
        </w:tc>
        <w:tc>
          <w:tcPr>
            <w:tcW w:w="2061" w:type="dxa"/>
            <w:vAlign w:val="center"/>
          </w:tcPr>
          <w:p w:rsidR="00B1600E" w:rsidRPr="006C6C87" w:rsidRDefault="00B1600E" w:rsidP="00CD0281">
            <w:pPr>
              <w:spacing w:line="288" w:lineRule="auto"/>
              <w:rPr>
                <w:szCs w:val="22"/>
                <w:lang w:val="en-GB"/>
              </w:rPr>
            </w:pPr>
            <w:r w:rsidRPr="006C6C87">
              <w:rPr>
                <w:szCs w:val="22"/>
                <w:lang w:val="en-GB"/>
              </w:rPr>
              <w:t>Low</w:t>
            </w:r>
          </w:p>
        </w:tc>
        <w:tc>
          <w:tcPr>
            <w:tcW w:w="2271" w:type="dxa"/>
            <w:vAlign w:val="center"/>
          </w:tcPr>
          <w:p w:rsidR="00B1600E" w:rsidRPr="006C6C87" w:rsidRDefault="00B1600E" w:rsidP="00CD0281">
            <w:pPr>
              <w:spacing w:line="288" w:lineRule="auto"/>
              <w:rPr>
                <w:szCs w:val="22"/>
                <w:lang w:val="en-GB"/>
              </w:rPr>
            </w:pPr>
            <w:r w:rsidRPr="006C6C87">
              <w:rPr>
                <w:szCs w:val="22"/>
                <w:lang w:val="en-GB"/>
              </w:rPr>
              <w:t>Medium</w:t>
            </w:r>
          </w:p>
          <w:p w:rsidR="00B1600E" w:rsidRPr="006C6C87" w:rsidRDefault="00B1600E" w:rsidP="00CD0281">
            <w:pPr>
              <w:spacing w:line="288" w:lineRule="auto"/>
              <w:rPr>
                <w:szCs w:val="22"/>
                <w:lang w:val="en-GB"/>
              </w:rPr>
            </w:pPr>
            <w:r w:rsidRPr="006C6C87">
              <w:rPr>
                <w:szCs w:val="22"/>
                <w:lang w:val="en-GB"/>
              </w:rPr>
              <w:t xml:space="preserve">(Note 1) </w:t>
            </w:r>
          </w:p>
        </w:tc>
        <w:tc>
          <w:tcPr>
            <w:tcW w:w="2132" w:type="dxa"/>
            <w:vAlign w:val="center"/>
          </w:tcPr>
          <w:p w:rsidR="00B1600E" w:rsidRPr="006C6C87" w:rsidRDefault="00B1600E" w:rsidP="00CD0281">
            <w:pPr>
              <w:spacing w:line="288" w:lineRule="auto"/>
              <w:rPr>
                <w:szCs w:val="22"/>
                <w:lang w:val="en-GB"/>
              </w:rPr>
            </w:pPr>
            <w:r w:rsidRPr="006C6C87">
              <w:rPr>
                <w:szCs w:val="22"/>
                <w:lang w:val="en-GB"/>
              </w:rPr>
              <w:t>Low</w:t>
            </w:r>
          </w:p>
        </w:tc>
      </w:tr>
      <w:tr w:rsidR="00B1600E" w:rsidRPr="006C6C87" w:rsidTr="00C04630">
        <w:trPr>
          <w:jc w:val="center"/>
        </w:trPr>
        <w:tc>
          <w:tcPr>
            <w:tcW w:w="1477" w:type="dxa"/>
            <w:vMerge/>
            <w:textDirection w:val="btLr"/>
            <w:vAlign w:val="center"/>
          </w:tcPr>
          <w:p w:rsidR="00B1600E" w:rsidRPr="006C6C87" w:rsidRDefault="00B1600E" w:rsidP="00C04630">
            <w:pPr>
              <w:spacing w:line="288" w:lineRule="auto"/>
              <w:ind w:left="113" w:right="113"/>
              <w:jc w:val="center"/>
              <w:rPr>
                <w:b/>
                <w:szCs w:val="22"/>
                <w:lang w:val="en-GB"/>
              </w:rPr>
            </w:pPr>
          </w:p>
        </w:tc>
        <w:tc>
          <w:tcPr>
            <w:tcW w:w="1994" w:type="dxa"/>
            <w:vAlign w:val="center"/>
          </w:tcPr>
          <w:p w:rsidR="00B1600E" w:rsidRPr="006C6C87" w:rsidRDefault="00B1600E" w:rsidP="00CD0281">
            <w:pPr>
              <w:spacing w:line="288" w:lineRule="auto"/>
              <w:rPr>
                <w:b/>
                <w:szCs w:val="22"/>
                <w:lang w:val="en-GB"/>
              </w:rPr>
            </w:pPr>
            <w:r w:rsidRPr="006C6C87">
              <w:rPr>
                <w:b/>
                <w:szCs w:val="22"/>
                <w:lang w:val="en-GB"/>
              </w:rPr>
              <w:t>BWS</w:t>
            </w:r>
          </w:p>
          <w:p w:rsidR="00B1600E" w:rsidRPr="006C6C87" w:rsidRDefault="00B1600E" w:rsidP="00CD0281">
            <w:pPr>
              <w:spacing w:line="288" w:lineRule="auto"/>
              <w:rPr>
                <w:b/>
                <w:szCs w:val="22"/>
                <w:lang w:val="en-GB"/>
              </w:rPr>
            </w:pPr>
            <w:r w:rsidRPr="006C6C87">
              <w:rPr>
                <w:b/>
                <w:szCs w:val="22"/>
                <w:lang w:val="en-GB"/>
              </w:rPr>
              <w:t>(adjacent</w:t>
            </w:r>
            <w:r>
              <w:rPr>
                <w:b/>
                <w:szCs w:val="22"/>
                <w:lang w:val="en-GB"/>
              </w:rPr>
              <w:t xml:space="preserve"> LTE below 2</w:t>
            </w:r>
            <w:smartTag w:uri="urn:schemas-microsoft-com:office:smarttags" w:element="PersonName">
              <w:r>
                <w:rPr>
                  <w:b/>
                  <w:szCs w:val="22"/>
                  <w:lang w:val="en-GB"/>
                </w:rPr>
                <w:t>4</w:t>
              </w:r>
            </w:smartTag>
            <w:r>
              <w:rPr>
                <w:b/>
                <w:szCs w:val="22"/>
                <w:lang w:val="en-GB"/>
              </w:rPr>
              <w:t>00 MHz</w:t>
            </w:r>
            <w:r w:rsidRPr="006C6C87">
              <w:rPr>
                <w:b/>
                <w:szCs w:val="22"/>
                <w:lang w:val="en-GB"/>
              </w:rPr>
              <w:t>)</w:t>
            </w:r>
          </w:p>
        </w:tc>
        <w:tc>
          <w:tcPr>
            <w:tcW w:w="6464" w:type="dxa"/>
            <w:gridSpan w:val="3"/>
            <w:vAlign w:val="center"/>
          </w:tcPr>
          <w:p w:rsidR="00B1600E" w:rsidRPr="006C6C87" w:rsidRDefault="00B1600E" w:rsidP="00CD0281">
            <w:pPr>
              <w:spacing w:line="288" w:lineRule="auto"/>
              <w:rPr>
                <w:szCs w:val="22"/>
                <w:lang w:val="en-GB"/>
              </w:rPr>
            </w:pPr>
            <w:r>
              <w:rPr>
                <w:szCs w:val="22"/>
                <w:lang w:val="en-GB"/>
              </w:rPr>
              <w:t>L</w:t>
            </w:r>
            <w:r w:rsidRPr="006C6C87">
              <w:rPr>
                <w:szCs w:val="22"/>
                <w:lang w:val="en-GB"/>
              </w:rPr>
              <w:t>ow</w:t>
            </w:r>
          </w:p>
          <w:p w:rsidR="00B1600E" w:rsidRPr="006C6C87" w:rsidRDefault="00B1600E" w:rsidP="00CD0281">
            <w:pPr>
              <w:spacing w:line="288" w:lineRule="auto"/>
              <w:rPr>
                <w:szCs w:val="22"/>
                <w:lang w:val="en-GB"/>
              </w:rPr>
            </w:pPr>
            <w:r w:rsidRPr="006C6C87">
              <w:rPr>
                <w:szCs w:val="22"/>
                <w:lang w:val="en-GB"/>
              </w:rPr>
              <w:t>(Note 1</w:t>
            </w:r>
            <w:r w:rsidR="00B356C6">
              <w:rPr>
                <w:szCs w:val="22"/>
                <w:lang w:val="en-GB"/>
              </w:rPr>
              <w:t>, Note 3</w:t>
            </w:r>
            <w:r w:rsidRPr="006C6C87">
              <w:rPr>
                <w:szCs w:val="22"/>
                <w:lang w:val="en-GB"/>
              </w:rPr>
              <w:t>)</w:t>
            </w:r>
          </w:p>
        </w:tc>
      </w:tr>
      <w:tr w:rsidR="00B1600E" w:rsidRPr="006C6C87" w:rsidTr="00C04630">
        <w:trPr>
          <w:jc w:val="center"/>
        </w:trPr>
        <w:tc>
          <w:tcPr>
            <w:tcW w:w="1477" w:type="dxa"/>
            <w:vMerge w:val="restart"/>
            <w:textDirection w:val="btLr"/>
            <w:vAlign w:val="center"/>
          </w:tcPr>
          <w:p w:rsidR="00B1600E" w:rsidRPr="006C6C87" w:rsidRDefault="00B1600E" w:rsidP="00C04630">
            <w:pPr>
              <w:spacing w:line="288" w:lineRule="auto"/>
              <w:ind w:left="113" w:right="113"/>
              <w:jc w:val="center"/>
              <w:rPr>
                <w:b/>
                <w:szCs w:val="22"/>
                <w:lang w:val="en-GB"/>
              </w:rPr>
            </w:pPr>
            <w:r w:rsidRPr="006C6C87">
              <w:rPr>
                <w:b/>
                <w:szCs w:val="22"/>
                <w:lang w:val="en-GB"/>
              </w:rPr>
              <w:t>2</w:t>
            </w:r>
            <w:smartTag w:uri="urn:schemas-microsoft-com:office:smarttags" w:element="PersonName">
              <w:r w:rsidRPr="006C6C87">
                <w:rPr>
                  <w:b/>
                  <w:szCs w:val="22"/>
                  <w:lang w:val="en-GB"/>
                </w:rPr>
                <w:t>4</w:t>
              </w:r>
            </w:smartTag>
            <w:r w:rsidRPr="006C6C87">
              <w:rPr>
                <w:b/>
                <w:szCs w:val="22"/>
                <w:lang w:val="en-GB"/>
              </w:rPr>
              <w:t>83.5</w:t>
            </w:r>
            <w:r>
              <w:rPr>
                <w:b/>
                <w:szCs w:val="22"/>
                <w:lang w:val="en-GB"/>
              </w:rPr>
              <w:t xml:space="preserve"> </w:t>
            </w:r>
            <w:r w:rsidRPr="006C6C87">
              <w:rPr>
                <w:rFonts w:cs="Arial"/>
                <w:b/>
                <w:szCs w:val="22"/>
                <w:lang w:val="en-GB"/>
              </w:rPr>
              <w:t>–</w:t>
            </w:r>
            <w:r w:rsidRPr="006C6C87">
              <w:rPr>
                <w:b/>
                <w:szCs w:val="22"/>
                <w:lang w:val="en-GB"/>
              </w:rPr>
              <w:t xml:space="preserve"> 2500</w:t>
            </w:r>
          </w:p>
          <w:p w:rsidR="00B1600E" w:rsidRPr="006C6C87" w:rsidRDefault="00B1600E" w:rsidP="00C04630">
            <w:pPr>
              <w:spacing w:line="288" w:lineRule="auto"/>
              <w:ind w:left="113" w:right="113"/>
              <w:jc w:val="center"/>
              <w:rPr>
                <w:b/>
                <w:szCs w:val="22"/>
                <w:lang w:val="en-GB"/>
              </w:rPr>
            </w:pPr>
            <w:r w:rsidRPr="006C6C87">
              <w:rPr>
                <w:b/>
                <w:szCs w:val="22"/>
                <w:lang w:val="en-GB"/>
              </w:rPr>
              <w:t>MHz</w:t>
            </w:r>
          </w:p>
        </w:tc>
        <w:tc>
          <w:tcPr>
            <w:tcW w:w="1994" w:type="dxa"/>
            <w:vAlign w:val="center"/>
          </w:tcPr>
          <w:p w:rsidR="00B1600E" w:rsidRPr="006C6C87" w:rsidRDefault="00B1600E" w:rsidP="00CD0281">
            <w:pPr>
              <w:spacing w:line="288" w:lineRule="auto"/>
              <w:rPr>
                <w:b/>
                <w:szCs w:val="22"/>
                <w:lang w:val="en-GB"/>
              </w:rPr>
            </w:pPr>
            <w:r w:rsidRPr="006C6C87">
              <w:rPr>
                <w:b/>
                <w:szCs w:val="22"/>
                <w:lang w:val="en-GB"/>
              </w:rPr>
              <w:t>LP-AMI</w:t>
            </w:r>
          </w:p>
        </w:tc>
        <w:tc>
          <w:tcPr>
            <w:tcW w:w="2061" w:type="dxa"/>
            <w:vAlign w:val="center"/>
          </w:tcPr>
          <w:p w:rsidR="00B1600E" w:rsidRDefault="00B1600E" w:rsidP="00CD0281">
            <w:pPr>
              <w:spacing w:line="288" w:lineRule="auto"/>
              <w:rPr>
                <w:szCs w:val="22"/>
                <w:lang w:val="en-GB"/>
              </w:rPr>
            </w:pPr>
            <w:r w:rsidRPr="006C6C87">
              <w:rPr>
                <w:szCs w:val="22"/>
                <w:lang w:val="en-GB"/>
              </w:rPr>
              <w:t xml:space="preserve">Medium </w:t>
            </w:r>
          </w:p>
          <w:p w:rsidR="00B1600E" w:rsidRPr="006C6C87" w:rsidRDefault="00B1600E" w:rsidP="00CD0281">
            <w:pPr>
              <w:spacing w:line="288" w:lineRule="auto"/>
              <w:rPr>
                <w:szCs w:val="22"/>
                <w:lang w:val="en-GB"/>
              </w:rPr>
            </w:pPr>
            <w:r w:rsidRPr="006C6C87">
              <w:rPr>
                <w:szCs w:val="22"/>
                <w:lang w:val="en-GB"/>
              </w:rPr>
              <w:t xml:space="preserve">(Note </w:t>
            </w:r>
            <w:r>
              <w:rPr>
                <w:szCs w:val="22"/>
                <w:lang w:val="en-GB"/>
              </w:rPr>
              <w:t>2</w:t>
            </w:r>
            <w:r w:rsidRPr="006C6C87">
              <w:rPr>
                <w:szCs w:val="22"/>
                <w:lang w:val="en-GB"/>
              </w:rPr>
              <w:t>)</w:t>
            </w:r>
          </w:p>
        </w:tc>
        <w:tc>
          <w:tcPr>
            <w:tcW w:w="2271" w:type="dxa"/>
            <w:vAlign w:val="center"/>
          </w:tcPr>
          <w:p w:rsidR="00B1600E" w:rsidRPr="006C6C87" w:rsidRDefault="00B1600E" w:rsidP="00CD0281">
            <w:pPr>
              <w:spacing w:line="288" w:lineRule="auto"/>
              <w:rPr>
                <w:szCs w:val="22"/>
                <w:lang w:val="en-GB"/>
              </w:rPr>
            </w:pPr>
            <w:r w:rsidRPr="006C6C87">
              <w:rPr>
                <w:szCs w:val="22"/>
                <w:lang w:val="en-GB"/>
              </w:rPr>
              <w:t>Low</w:t>
            </w:r>
          </w:p>
        </w:tc>
        <w:tc>
          <w:tcPr>
            <w:tcW w:w="2132" w:type="dxa"/>
          </w:tcPr>
          <w:p w:rsidR="00B1600E" w:rsidRDefault="00B1600E" w:rsidP="00CD0281">
            <w:pPr>
              <w:spacing w:line="288" w:lineRule="auto"/>
              <w:rPr>
                <w:szCs w:val="22"/>
                <w:lang w:val="en-GB"/>
              </w:rPr>
            </w:pPr>
            <w:r>
              <w:rPr>
                <w:szCs w:val="22"/>
                <w:lang w:val="en-GB"/>
              </w:rPr>
              <w:t>Medium</w:t>
            </w:r>
          </w:p>
          <w:p w:rsidR="00B1600E" w:rsidRPr="006C6C87" w:rsidRDefault="00B1600E" w:rsidP="00CD0281">
            <w:pPr>
              <w:spacing w:line="288" w:lineRule="auto"/>
              <w:rPr>
                <w:szCs w:val="22"/>
                <w:lang w:val="en-GB"/>
              </w:rPr>
            </w:pPr>
            <w:r w:rsidRPr="006C6C87">
              <w:rPr>
                <w:szCs w:val="22"/>
                <w:lang w:val="en-GB"/>
              </w:rPr>
              <w:t xml:space="preserve"> (Note </w:t>
            </w:r>
            <w:r>
              <w:rPr>
                <w:szCs w:val="22"/>
                <w:lang w:val="en-GB"/>
              </w:rPr>
              <w:t>2</w:t>
            </w:r>
            <w:r w:rsidRPr="006C6C87">
              <w:rPr>
                <w:szCs w:val="22"/>
                <w:lang w:val="en-GB"/>
              </w:rPr>
              <w:t>)</w:t>
            </w:r>
          </w:p>
        </w:tc>
      </w:tr>
      <w:tr w:rsidR="00B1600E" w:rsidRPr="006C6C87" w:rsidTr="00C04630">
        <w:trPr>
          <w:jc w:val="center"/>
        </w:trPr>
        <w:tc>
          <w:tcPr>
            <w:tcW w:w="1477" w:type="dxa"/>
            <w:vMerge/>
            <w:vAlign w:val="center"/>
          </w:tcPr>
          <w:p w:rsidR="00B1600E" w:rsidRPr="006C6C87" w:rsidRDefault="00B1600E" w:rsidP="00C04630">
            <w:pPr>
              <w:spacing w:line="288" w:lineRule="auto"/>
              <w:jc w:val="center"/>
              <w:rPr>
                <w:b/>
                <w:szCs w:val="22"/>
                <w:lang w:val="en-GB"/>
              </w:rPr>
            </w:pPr>
          </w:p>
        </w:tc>
        <w:tc>
          <w:tcPr>
            <w:tcW w:w="1994" w:type="dxa"/>
            <w:vAlign w:val="center"/>
          </w:tcPr>
          <w:p w:rsidR="00B1600E" w:rsidRPr="006C6C87" w:rsidRDefault="00B1600E" w:rsidP="00CD0281">
            <w:pPr>
              <w:spacing w:line="288" w:lineRule="auto"/>
              <w:rPr>
                <w:b/>
                <w:szCs w:val="22"/>
                <w:lang w:val="en-GB"/>
              </w:rPr>
            </w:pPr>
            <w:r w:rsidRPr="006C6C87">
              <w:rPr>
                <w:b/>
                <w:szCs w:val="22"/>
                <w:lang w:val="en-GB"/>
              </w:rPr>
              <w:t>MSS</w:t>
            </w:r>
          </w:p>
        </w:tc>
        <w:tc>
          <w:tcPr>
            <w:tcW w:w="2061" w:type="dxa"/>
            <w:vAlign w:val="center"/>
          </w:tcPr>
          <w:p w:rsidR="00B1600E" w:rsidRDefault="00B1600E" w:rsidP="00CD0281">
            <w:pPr>
              <w:spacing w:line="288" w:lineRule="auto"/>
              <w:rPr>
                <w:szCs w:val="22"/>
                <w:lang w:val="en-GB"/>
              </w:rPr>
            </w:pPr>
            <w:r w:rsidRPr="006C6C87">
              <w:rPr>
                <w:szCs w:val="22"/>
                <w:lang w:val="en-GB"/>
              </w:rPr>
              <w:t>Low</w:t>
            </w:r>
          </w:p>
          <w:p w:rsidR="00294799" w:rsidRPr="006C6C87" w:rsidRDefault="00294799" w:rsidP="00CD0281">
            <w:pPr>
              <w:spacing w:line="288" w:lineRule="auto"/>
              <w:rPr>
                <w:szCs w:val="22"/>
                <w:lang w:val="en-GB"/>
              </w:rPr>
            </w:pPr>
            <w:r>
              <w:rPr>
                <w:szCs w:val="22"/>
                <w:lang w:val="en-GB"/>
              </w:rPr>
              <w:t>(Note 4)</w:t>
            </w:r>
          </w:p>
        </w:tc>
        <w:tc>
          <w:tcPr>
            <w:tcW w:w="2271" w:type="dxa"/>
            <w:vAlign w:val="center"/>
          </w:tcPr>
          <w:p w:rsidR="00B1600E" w:rsidRPr="006C6C87" w:rsidRDefault="00B1600E" w:rsidP="00CD0281">
            <w:pPr>
              <w:spacing w:line="288" w:lineRule="auto"/>
              <w:rPr>
                <w:szCs w:val="22"/>
                <w:lang w:val="en-GB"/>
              </w:rPr>
            </w:pPr>
            <w:r w:rsidRPr="006C6C87">
              <w:rPr>
                <w:szCs w:val="22"/>
                <w:lang w:val="en-GB"/>
              </w:rPr>
              <w:t>Very low</w:t>
            </w:r>
          </w:p>
        </w:tc>
        <w:tc>
          <w:tcPr>
            <w:tcW w:w="2132" w:type="dxa"/>
          </w:tcPr>
          <w:p w:rsidR="00B1600E" w:rsidRDefault="00B1600E" w:rsidP="00CD0281">
            <w:pPr>
              <w:spacing w:line="288" w:lineRule="auto"/>
              <w:rPr>
                <w:szCs w:val="22"/>
                <w:lang w:val="en-GB"/>
              </w:rPr>
            </w:pPr>
            <w:r w:rsidRPr="006C6C87">
              <w:rPr>
                <w:szCs w:val="22"/>
                <w:lang w:val="en-GB"/>
              </w:rPr>
              <w:t>Very low</w:t>
            </w:r>
          </w:p>
          <w:p w:rsidR="00294799" w:rsidRPr="006C6C87" w:rsidRDefault="00294799" w:rsidP="00CD0281">
            <w:pPr>
              <w:spacing w:line="288" w:lineRule="auto"/>
              <w:rPr>
                <w:szCs w:val="22"/>
                <w:lang w:val="en-GB"/>
              </w:rPr>
            </w:pPr>
            <w:r>
              <w:rPr>
                <w:szCs w:val="22"/>
                <w:lang w:val="en-GB"/>
              </w:rPr>
              <w:t>(Note 5)</w:t>
            </w:r>
          </w:p>
        </w:tc>
      </w:tr>
      <w:tr w:rsidR="00B1600E" w:rsidRPr="006C6C87" w:rsidTr="00C04630">
        <w:trPr>
          <w:jc w:val="center"/>
        </w:trPr>
        <w:tc>
          <w:tcPr>
            <w:tcW w:w="1477" w:type="dxa"/>
            <w:vMerge/>
            <w:vAlign w:val="center"/>
          </w:tcPr>
          <w:p w:rsidR="00B1600E" w:rsidRPr="006C6C87" w:rsidRDefault="00B1600E" w:rsidP="00C04630">
            <w:pPr>
              <w:spacing w:line="288" w:lineRule="auto"/>
              <w:jc w:val="center"/>
              <w:rPr>
                <w:b/>
                <w:szCs w:val="22"/>
                <w:lang w:val="en-GB"/>
              </w:rPr>
            </w:pPr>
          </w:p>
        </w:tc>
        <w:tc>
          <w:tcPr>
            <w:tcW w:w="1994" w:type="dxa"/>
            <w:vAlign w:val="center"/>
          </w:tcPr>
          <w:p w:rsidR="00B1600E" w:rsidRPr="006C6C87" w:rsidRDefault="00B1600E" w:rsidP="00CD0281">
            <w:pPr>
              <w:spacing w:line="288" w:lineRule="auto"/>
              <w:rPr>
                <w:b/>
                <w:szCs w:val="22"/>
                <w:lang w:val="en-GB"/>
              </w:rPr>
            </w:pPr>
            <w:r w:rsidRPr="006C6C87">
              <w:rPr>
                <w:b/>
                <w:szCs w:val="22"/>
                <w:lang w:val="en-GB"/>
              </w:rPr>
              <w:t>CGC</w:t>
            </w:r>
          </w:p>
        </w:tc>
        <w:tc>
          <w:tcPr>
            <w:tcW w:w="2061" w:type="dxa"/>
            <w:vAlign w:val="center"/>
          </w:tcPr>
          <w:p w:rsidR="00B1600E" w:rsidRPr="006C6C87" w:rsidRDefault="00B1600E" w:rsidP="00CD0281">
            <w:pPr>
              <w:spacing w:line="288" w:lineRule="auto"/>
              <w:rPr>
                <w:szCs w:val="22"/>
                <w:lang w:val="en-GB"/>
              </w:rPr>
            </w:pPr>
            <w:r w:rsidRPr="006C6C87">
              <w:rPr>
                <w:szCs w:val="22"/>
                <w:lang w:val="en-GB"/>
              </w:rPr>
              <w:t>Low</w:t>
            </w:r>
          </w:p>
        </w:tc>
        <w:tc>
          <w:tcPr>
            <w:tcW w:w="2271" w:type="dxa"/>
            <w:vAlign w:val="center"/>
          </w:tcPr>
          <w:p w:rsidR="00B1600E" w:rsidRPr="006C6C87" w:rsidRDefault="00B1600E" w:rsidP="00CD0281">
            <w:pPr>
              <w:spacing w:line="288" w:lineRule="auto"/>
              <w:rPr>
                <w:szCs w:val="22"/>
                <w:lang w:val="en-GB"/>
              </w:rPr>
            </w:pPr>
            <w:r w:rsidRPr="006C6C87">
              <w:rPr>
                <w:szCs w:val="22"/>
                <w:lang w:val="en-GB"/>
              </w:rPr>
              <w:t>Very low</w:t>
            </w:r>
          </w:p>
        </w:tc>
        <w:tc>
          <w:tcPr>
            <w:tcW w:w="2132" w:type="dxa"/>
          </w:tcPr>
          <w:p w:rsidR="00B1600E" w:rsidRDefault="00B1600E" w:rsidP="00CD0281">
            <w:pPr>
              <w:spacing w:line="288" w:lineRule="auto"/>
              <w:rPr>
                <w:szCs w:val="22"/>
                <w:lang w:val="en-GB"/>
              </w:rPr>
            </w:pPr>
            <w:r w:rsidRPr="006C6C87">
              <w:rPr>
                <w:szCs w:val="22"/>
                <w:lang w:val="en-GB"/>
              </w:rPr>
              <w:t>Very low</w:t>
            </w:r>
          </w:p>
          <w:p w:rsidR="00294799" w:rsidRPr="006C6C87" w:rsidRDefault="00294799" w:rsidP="00CD0281">
            <w:pPr>
              <w:spacing w:line="288" w:lineRule="auto"/>
              <w:rPr>
                <w:szCs w:val="22"/>
                <w:lang w:val="en-GB"/>
              </w:rPr>
            </w:pPr>
            <w:r>
              <w:rPr>
                <w:szCs w:val="22"/>
                <w:lang w:val="en-GB"/>
              </w:rPr>
              <w:t>(Note 5)</w:t>
            </w:r>
          </w:p>
        </w:tc>
      </w:tr>
      <w:tr w:rsidR="00B1600E" w:rsidRPr="006C6C87" w:rsidTr="00C04630">
        <w:trPr>
          <w:jc w:val="center"/>
        </w:trPr>
        <w:tc>
          <w:tcPr>
            <w:tcW w:w="1477" w:type="dxa"/>
            <w:vMerge/>
            <w:vAlign w:val="center"/>
          </w:tcPr>
          <w:p w:rsidR="00B1600E" w:rsidRPr="006C6C87" w:rsidRDefault="00B1600E" w:rsidP="00C04630">
            <w:pPr>
              <w:spacing w:line="288" w:lineRule="auto"/>
              <w:jc w:val="center"/>
              <w:rPr>
                <w:b/>
                <w:szCs w:val="22"/>
                <w:lang w:val="en-GB"/>
              </w:rPr>
            </w:pPr>
          </w:p>
        </w:tc>
        <w:tc>
          <w:tcPr>
            <w:tcW w:w="1994" w:type="dxa"/>
            <w:vAlign w:val="center"/>
          </w:tcPr>
          <w:p w:rsidR="00B1600E" w:rsidRPr="006C6C87" w:rsidRDefault="00B1600E" w:rsidP="00CD0281">
            <w:pPr>
              <w:spacing w:line="288" w:lineRule="auto"/>
              <w:rPr>
                <w:b/>
                <w:szCs w:val="22"/>
                <w:lang w:val="en-GB"/>
              </w:rPr>
            </w:pPr>
            <w:r w:rsidRPr="006C6C87">
              <w:rPr>
                <w:b/>
                <w:szCs w:val="22"/>
                <w:lang w:val="en-GB"/>
              </w:rPr>
              <w:t>RNSS/RDSS</w:t>
            </w:r>
          </w:p>
        </w:tc>
        <w:tc>
          <w:tcPr>
            <w:tcW w:w="2061" w:type="dxa"/>
            <w:vAlign w:val="center"/>
          </w:tcPr>
          <w:p w:rsidR="00B1600E" w:rsidRPr="006C6C87" w:rsidRDefault="00B1600E" w:rsidP="00CD0281">
            <w:pPr>
              <w:spacing w:line="288" w:lineRule="auto"/>
              <w:rPr>
                <w:szCs w:val="22"/>
                <w:lang w:val="en-GB"/>
              </w:rPr>
            </w:pPr>
            <w:r w:rsidRPr="006C6C87">
              <w:rPr>
                <w:szCs w:val="22"/>
                <w:lang w:val="en-GB"/>
              </w:rPr>
              <w:t>Low</w:t>
            </w:r>
          </w:p>
        </w:tc>
        <w:tc>
          <w:tcPr>
            <w:tcW w:w="2271" w:type="dxa"/>
            <w:vAlign w:val="center"/>
          </w:tcPr>
          <w:p w:rsidR="00B1600E" w:rsidRPr="006C6C87" w:rsidRDefault="00B1600E" w:rsidP="00CD0281">
            <w:pPr>
              <w:spacing w:line="288" w:lineRule="auto"/>
              <w:rPr>
                <w:szCs w:val="22"/>
                <w:lang w:val="en-GB"/>
              </w:rPr>
            </w:pPr>
            <w:r w:rsidRPr="006C6C87">
              <w:rPr>
                <w:szCs w:val="22"/>
                <w:lang w:val="en-GB"/>
              </w:rPr>
              <w:t>Low</w:t>
            </w:r>
          </w:p>
        </w:tc>
        <w:tc>
          <w:tcPr>
            <w:tcW w:w="2132" w:type="dxa"/>
            <w:vAlign w:val="center"/>
          </w:tcPr>
          <w:p w:rsidR="00B1600E" w:rsidRPr="006C6C87" w:rsidRDefault="00B1600E" w:rsidP="00CD0281">
            <w:pPr>
              <w:spacing w:line="288" w:lineRule="auto"/>
              <w:rPr>
                <w:szCs w:val="22"/>
                <w:lang w:val="en-GB"/>
              </w:rPr>
            </w:pPr>
            <w:r w:rsidRPr="006C6C87">
              <w:rPr>
                <w:szCs w:val="22"/>
                <w:lang w:val="en-GB"/>
              </w:rPr>
              <w:t>Low</w:t>
            </w:r>
          </w:p>
        </w:tc>
      </w:tr>
      <w:tr w:rsidR="00B1600E" w:rsidRPr="006C6C87" w:rsidTr="00C04630">
        <w:trPr>
          <w:jc w:val="center"/>
        </w:trPr>
        <w:tc>
          <w:tcPr>
            <w:tcW w:w="1477" w:type="dxa"/>
            <w:vMerge/>
            <w:vAlign w:val="center"/>
          </w:tcPr>
          <w:p w:rsidR="00B1600E" w:rsidRPr="006C6C87" w:rsidRDefault="00B1600E" w:rsidP="00C04630">
            <w:pPr>
              <w:spacing w:line="288" w:lineRule="auto"/>
              <w:jc w:val="center"/>
              <w:rPr>
                <w:b/>
                <w:szCs w:val="22"/>
                <w:lang w:val="en-GB"/>
              </w:rPr>
            </w:pPr>
          </w:p>
        </w:tc>
        <w:tc>
          <w:tcPr>
            <w:tcW w:w="1994" w:type="dxa"/>
            <w:vAlign w:val="center"/>
          </w:tcPr>
          <w:p w:rsidR="00B1600E" w:rsidRPr="006C6C87" w:rsidRDefault="00B1600E" w:rsidP="00CD0281">
            <w:pPr>
              <w:spacing w:line="288" w:lineRule="auto"/>
              <w:rPr>
                <w:b/>
                <w:szCs w:val="22"/>
                <w:lang w:val="en-GB"/>
              </w:rPr>
            </w:pPr>
            <w:r w:rsidRPr="006C6C87">
              <w:rPr>
                <w:b/>
                <w:szCs w:val="22"/>
                <w:lang w:val="en-GB"/>
              </w:rPr>
              <w:t>SAP/SAB</w:t>
            </w:r>
          </w:p>
        </w:tc>
        <w:tc>
          <w:tcPr>
            <w:tcW w:w="2061" w:type="dxa"/>
            <w:vAlign w:val="center"/>
          </w:tcPr>
          <w:p w:rsidR="00B1600E" w:rsidRPr="006C6C87" w:rsidRDefault="00B1600E" w:rsidP="00CD0281">
            <w:pPr>
              <w:spacing w:line="288" w:lineRule="auto"/>
              <w:rPr>
                <w:szCs w:val="22"/>
                <w:lang w:val="en-GB"/>
              </w:rPr>
            </w:pPr>
            <w:r w:rsidRPr="006C6C87">
              <w:rPr>
                <w:szCs w:val="22"/>
                <w:lang w:val="en-GB"/>
              </w:rPr>
              <w:t>Low</w:t>
            </w:r>
          </w:p>
        </w:tc>
        <w:tc>
          <w:tcPr>
            <w:tcW w:w="2271" w:type="dxa"/>
            <w:vAlign w:val="center"/>
          </w:tcPr>
          <w:p w:rsidR="00B1600E" w:rsidRPr="006C6C87" w:rsidRDefault="00B1600E" w:rsidP="00CD0281">
            <w:pPr>
              <w:spacing w:line="288" w:lineRule="auto"/>
              <w:rPr>
                <w:szCs w:val="22"/>
                <w:lang w:val="en-GB"/>
              </w:rPr>
            </w:pPr>
            <w:r w:rsidRPr="006C6C87">
              <w:rPr>
                <w:szCs w:val="22"/>
                <w:lang w:val="en-GB"/>
              </w:rPr>
              <w:t>Low</w:t>
            </w:r>
          </w:p>
        </w:tc>
        <w:tc>
          <w:tcPr>
            <w:tcW w:w="2132" w:type="dxa"/>
            <w:vAlign w:val="center"/>
          </w:tcPr>
          <w:p w:rsidR="00B1600E" w:rsidRPr="006C6C87" w:rsidRDefault="00B1600E" w:rsidP="00CD0281">
            <w:pPr>
              <w:spacing w:line="288" w:lineRule="auto"/>
              <w:rPr>
                <w:szCs w:val="22"/>
                <w:lang w:val="en-GB"/>
              </w:rPr>
            </w:pPr>
            <w:r w:rsidRPr="006C6C87">
              <w:rPr>
                <w:szCs w:val="22"/>
                <w:lang w:val="en-GB"/>
              </w:rPr>
              <w:t>Low</w:t>
            </w:r>
          </w:p>
        </w:tc>
      </w:tr>
      <w:tr w:rsidR="00B1600E" w:rsidRPr="006C6C87" w:rsidTr="00C04630">
        <w:trPr>
          <w:jc w:val="center"/>
        </w:trPr>
        <w:tc>
          <w:tcPr>
            <w:tcW w:w="1477" w:type="dxa"/>
            <w:vMerge/>
            <w:vAlign w:val="center"/>
          </w:tcPr>
          <w:p w:rsidR="00B1600E" w:rsidRPr="006C6C87" w:rsidRDefault="00B1600E" w:rsidP="00C04630">
            <w:pPr>
              <w:spacing w:line="288" w:lineRule="auto"/>
              <w:jc w:val="center"/>
              <w:rPr>
                <w:b/>
                <w:szCs w:val="22"/>
                <w:lang w:val="en-GB"/>
              </w:rPr>
            </w:pPr>
          </w:p>
        </w:tc>
        <w:tc>
          <w:tcPr>
            <w:tcW w:w="1994" w:type="dxa"/>
            <w:vAlign w:val="center"/>
          </w:tcPr>
          <w:p w:rsidR="00B1600E" w:rsidRPr="006C6C87" w:rsidRDefault="00B1600E" w:rsidP="00CD0281">
            <w:pPr>
              <w:spacing w:line="288" w:lineRule="auto"/>
              <w:rPr>
                <w:b/>
                <w:szCs w:val="22"/>
                <w:lang w:val="en-GB"/>
              </w:rPr>
            </w:pPr>
            <w:r w:rsidRPr="006C6C87">
              <w:rPr>
                <w:b/>
                <w:szCs w:val="22"/>
                <w:lang w:val="en-GB"/>
              </w:rPr>
              <w:t>Wideband Data</w:t>
            </w:r>
          </w:p>
          <w:p w:rsidR="00B1600E" w:rsidRPr="006C6C87" w:rsidRDefault="00B1600E" w:rsidP="00CD0281">
            <w:pPr>
              <w:spacing w:line="288" w:lineRule="auto"/>
              <w:rPr>
                <w:b/>
                <w:szCs w:val="22"/>
                <w:lang w:val="en-GB"/>
              </w:rPr>
            </w:pPr>
            <w:r w:rsidRPr="006C6C87">
              <w:rPr>
                <w:b/>
                <w:szCs w:val="22"/>
                <w:lang w:val="en-GB"/>
              </w:rPr>
              <w:t>(adjacent)</w:t>
            </w:r>
          </w:p>
        </w:tc>
        <w:tc>
          <w:tcPr>
            <w:tcW w:w="2061" w:type="dxa"/>
            <w:vAlign w:val="center"/>
          </w:tcPr>
          <w:p w:rsidR="00B1600E" w:rsidRPr="006C6C87" w:rsidRDefault="00B1600E" w:rsidP="00CD0281">
            <w:pPr>
              <w:spacing w:line="288" w:lineRule="auto"/>
              <w:rPr>
                <w:szCs w:val="22"/>
                <w:lang w:val="en-GB"/>
              </w:rPr>
            </w:pPr>
            <w:r>
              <w:rPr>
                <w:szCs w:val="22"/>
                <w:lang w:val="en-GB"/>
              </w:rPr>
              <w:t>Very l</w:t>
            </w:r>
            <w:r w:rsidRPr="006C6C87">
              <w:rPr>
                <w:szCs w:val="22"/>
                <w:lang w:val="en-GB"/>
              </w:rPr>
              <w:t>ow</w:t>
            </w:r>
          </w:p>
        </w:tc>
        <w:tc>
          <w:tcPr>
            <w:tcW w:w="2271" w:type="dxa"/>
            <w:vAlign w:val="center"/>
          </w:tcPr>
          <w:p w:rsidR="00B1600E" w:rsidRPr="006C6C87" w:rsidRDefault="00B1600E" w:rsidP="00CD0281">
            <w:pPr>
              <w:spacing w:line="288" w:lineRule="auto"/>
              <w:rPr>
                <w:szCs w:val="22"/>
                <w:lang w:val="en-GB"/>
              </w:rPr>
            </w:pPr>
            <w:r w:rsidRPr="006C6C87">
              <w:rPr>
                <w:szCs w:val="22"/>
                <w:lang w:val="en-GB"/>
              </w:rPr>
              <w:t>Very low</w:t>
            </w:r>
          </w:p>
        </w:tc>
        <w:tc>
          <w:tcPr>
            <w:tcW w:w="2132" w:type="dxa"/>
            <w:vAlign w:val="center"/>
          </w:tcPr>
          <w:p w:rsidR="00B1600E" w:rsidRPr="006C6C87" w:rsidRDefault="00B1600E" w:rsidP="00CD0281">
            <w:pPr>
              <w:spacing w:line="288" w:lineRule="auto"/>
              <w:rPr>
                <w:szCs w:val="22"/>
                <w:lang w:val="en-GB"/>
              </w:rPr>
            </w:pPr>
            <w:r>
              <w:rPr>
                <w:szCs w:val="22"/>
                <w:lang w:val="en-GB"/>
              </w:rPr>
              <w:t>Very l</w:t>
            </w:r>
            <w:r w:rsidRPr="006C6C87">
              <w:rPr>
                <w:szCs w:val="22"/>
                <w:lang w:val="en-GB"/>
              </w:rPr>
              <w:t>ow</w:t>
            </w:r>
          </w:p>
        </w:tc>
      </w:tr>
      <w:tr w:rsidR="00B1600E" w:rsidRPr="006C6C87" w:rsidTr="00C04630">
        <w:trPr>
          <w:trHeight w:val="825"/>
          <w:jc w:val="center"/>
        </w:trPr>
        <w:tc>
          <w:tcPr>
            <w:tcW w:w="1477" w:type="dxa"/>
            <w:vMerge/>
            <w:vAlign w:val="center"/>
          </w:tcPr>
          <w:p w:rsidR="00B1600E" w:rsidRPr="006C6C87" w:rsidRDefault="00B1600E" w:rsidP="00C04630">
            <w:pPr>
              <w:spacing w:line="288" w:lineRule="auto"/>
              <w:jc w:val="center"/>
              <w:rPr>
                <w:b/>
                <w:szCs w:val="22"/>
                <w:lang w:val="en-GB"/>
              </w:rPr>
            </w:pPr>
          </w:p>
        </w:tc>
        <w:tc>
          <w:tcPr>
            <w:tcW w:w="1994" w:type="dxa"/>
            <w:vMerge w:val="restart"/>
            <w:vAlign w:val="center"/>
          </w:tcPr>
          <w:p w:rsidR="00B1600E" w:rsidRPr="006C6C87" w:rsidRDefault="00B1600E" w:rsidP="001E2970">
            <w:pPr>
              <w:spacing w:line="288" w:lineRule="auto"/>
              <w:rPr>
                <w:b/>
                <w:szCs w:val="22"/>
                <w:lang w:val="en-GB"/>
              </w:rPr>
            </w:pPr>
            <w:r w:rsidRPr="006C6C87">
              <w:rPr>
                <w:b/>
                <w:szCs w:val="22"/>
                <w:lang w:val="en-GB"/>
              </w:rPr>
              <w:t>BWS</w:t>
            </w:r>
          </w:p>
          <w:p w:rsidR="00B1600E" w:rsidRPr="006C6C87" w:rsidRDefault="00B1600E" w:rsidP="001E2970">
            <w:pPr>
              <w:spacing w:line="288" w:lineRule="auto"/>
              <w:rPr>
                <w:b/>
                <w:szCs w:val="22"/>
                <w:lang w:val="en-GB"/>
              </w:rPr>
            </w:pPr>
            <w:r w:rsidRPr="006C6C87">
              <w:rPr>
                <w:b/>
                <w:szCs w:val="22"/>
                <w:lang w:val="en-GB"/>
              </w:rPr>
              <w:t>(adjacent</w:t>
            </w:r>
            <w:r>
              <w:rPr>
                <w:b/>
                <w:szCs w:val="22"/>
                <w:lang w:val="en-GB"/>
              </w:rPr>
              <w:t xml:space="preserve"> LTE above 2500MHz</w:t>
            </w:r>
            <w:r w:rsidRPr="006C6C87">
              <w:rPr>
                <w:b/>
                <w:szCs w:val="22"/>
                <w:lang w:val="en-GB"/>
              </w:rPr>
              <w:t>)</w:t>
            </w:r>
          </w:p>
        </w:tc>
        <w:tc>
          <w:tcPr>
            <w:tcW w:w="2061" w:type="dxa"/>
            <w:vMerge w:val="restart"/>
            <w:vAlign w:val="center"/>
          </w:tcPr>
          <w:p w:rsidR="00B1600E" w:rsidRDefault="00B1600E" w:rsidP="001E2970">
            <w:pPr>
              <w:spacing w:line="288" w:lineRule="auto"/>
              <w:rPr>
                <w:szCs w:val="22"/>
                <w:lang w:val="en-GB"/>
              </w:rPr>
            </w:pPr>
            <w:r>
              <w:rPr>
                <w:szCs w:val="22"/>
                <w:lang w:val="en-GB"/>
              </w:rPr>
              <w:t>L</w:t>
            </w:r>
            <w:r w:rsidRPr="0099494C">
              <w:rPr>
                <w:szCs w:val="22"/>
                <w:lang w:val="en-GB"/>
              </w:rPr>
              <w:t>ow</w:t>
            </w:r>
            <w:r>
              <w:rPr>
                <w:szCs w:val="22"/>
                <w:lang w:val="en-GB"/>
              </w:rPr>
              <w:t xml:space="preserve"> (average case)</w:t>
            </w:r>
          </w:p>
          <w:p w:rsidR="00B1600E" w:rsidRDefault="00B1600E" w:rsidP="001E2970">
            <w:pPr>
              <w:spacing w:line="288" w:lineRule="auto"/>
              <w:rPr>
                <w:szCs w:val="22"/>
                <w:lang w:val="en-GB"/>
              </w:rPr>
            </w:pPr>
            <w:r>
              <w:rPr>
                <w:szCs w:val="22"/>
                <w:lang w:val="en-GB"/>
              </w:rPr>
              <w:t>High (specific case)</w:t>
            </w:r>
          </w:p>
          <w:p w:rsidR="00B1600E" w:rsidRPr="0099494C" w:rsidRDefault="00B1600E" w:rsidP="001E2970">
            <w:pPr>
              <w:spacing w:line="288" w:lineRule="auto"/>
              <w:rPr>
                <w:szCs w:val="22"/>
                <w:lang w:val="en-GB"/>
              </w:rPr>
            </w:pPr>
          </w:p>
        </w:tc>
        <w:tc>
          <w:tcPr>
            <w:tcW w:w="2271" w:type="dxa"/>
            <w:vAlign w:val="center"/>
          </w:tcPr>
          <w:p w:rsidR="00B1600E" w:rsidRDefault="00B1600E" w:rsidP="001E2970">
            <w:pPr>
              <w:spacing w:line="288" w:lineRule="auto"/>
              <w:rPr>
                <w:szCs w:val="22"/>
                <w:lang w:val="en-GB"/>
              </w:rPr>
            </w:pPr>
            <w:r>
              <w:rPr>
                <w:szCs w:val="22"/>
                <w:lang w:val="en-GB"/>
              </w:rPr>
              <w:t>MBANS indoor:</w:t>
            </w:r>
          </w:p>
          <w:p w:rsidR="00B1600E" w:rsidRPr="0099494C" w:rsidRDefault="00B1600E" w:rsidP="001E2970">
            <w:pPr>
              <w:spacing w:line="288" w:lineRule="auto"/>
              <w:rPr>
                <w:szCs w:val="22"/>
                <w:lang w:val="en-GB"/>
              </w:rPr>
            </w:pPr>
            <w:r>
              <w:rPr>
                <w:szCs w:val="22"/>
              </w:rPr>
              <w:t>L</w:t>
            </w:r>
            <w:r w:rsidRPr="0099494C">
              <w:rPr>
                <w:szCs w:val="22"/>
                <w:lang w:val="en-GB"/>
              </w:rPr>
              <w:t>ow</w:t>
            </w:r>
            <w:r>
              <w:rPr>
                <w:szCs w:val="22"/>
                <w:lang w:val="en-GB"/>
              </w:rPr>
              <w:t xml:space="preserve"> (average case)</w:t>
            </w:r>
          </w:p>
          <w:p w:rsidR="00B1600E" w:rsidRPr="0099494C" w:rsidRDefault="00B1600E" w:rsidP="001E2970">
            <w:pPr>
              <w:spacing w:line="288" w:lineRule="auto"/>
              <w:rPr>
                <w:szCs w:val="22"/>
                <w:lang w:val="en-GB"/>
              </w:rPr>
            </w:pPr>
            <w:r>
              <w:rPr>
                <w:szCs w:val="22"/>
                <w:lang w:val="en-GB"/>
              </w:rPr>
              <w:t>High (specific case)</w:t>
            </w:r>
            <w:r w:rsidRPr="0099494C" w:rsidDel="00E4436F">
              <w:rPr>
                <w:szCs w:val="22"/>
                <w:lang w:val="en-GB"/>
              </w:rPr>
              <w:t xml:space="preserve"> </w:t>
            </w:r>
          </w:p>
        </w:tc>
        <w:tc>
          <w:tcPr>
            <w:tcW w:w="2132" w:type="dxa"/>
            <w:vMerge w:val="restart"/>
            <w:vAlign w:val="center"/>
          </w:tcPr>
          <w:p w:rsidR="00B1600E" w:rsidRPr="0099494C" w:rsidRDefault="00B1600E" w:rsidP="001E2970">
            <w:pPr>
              <w:spacing w:line="288" w:lineRule="auto"/>
              <w:rPr>
                <w:szCs w:val="22"/>
                <w:lang w:val="en-GB"/>
              </w:rPr>
            </w:pPr>
            <w:r>
              <w:rPr>
                <w:szCs w:val="22"/>
                <w:lang w:val="en-GB"/>
              </w:rPr>
              <w:t>L</w:t>
            </w:r>
            <w:r w:rsidRPr="0099494C">
              <w:rPr>
                <w:szCs w:val="22"/>
                <w:lang w:val="en-GB"/>
              </w:rPr>
              <w:t>ow</w:t>
            </w:r>
            <w:r>
              <w:rPr>
                <w:szCs w:val="22"/>
                <w:lang w:val="en-GB"/>
              </w:rPr>
              <w:t xml:space="preserve"> (average case)</w:t>
            </w:r>
          </w:p>
          <w:p w:rsidR="00B1600E" w:rsidRDefault="00B1600E" w:rsidP="001E2970">
            <w:pPr>
              <w:spacing w:line="288" w:lineRule="auto"/>
              <w:rPr>
                <w:szCs w:val="22"/>
                <w:lang w:val="en-GB"/>
              </w:rPr>
            </w:pPr>
            <w:r>
              <w:rPr>
                <w:szCs w:val="22"/>
                <w:lang w:val="en-GB"/>
              </w:rPr>
              <w:t>High (specific case)</w:t>
            </w:r>
          </w:p>
          <w:p w:rsidR="00B1600E" w:rsidRPr="0099494C" w:rsidRDefault="00B1600E" w:rsidP="001E2970">
            <w:pPr>
              <w:spacing w:line="288" w:lineRule="auto"/>
              <w:rPr>
                <w:szCs w:val="22"/>
                <w:lang w:val="en-GB"/>
              </w:rPr>
            </w:pPr>
          </w:p>
        </w:tc>
      </w:tr>
      <w:tr w:rsidR="00B1600E" w:rsidRPr="006C6C87" w:rsidTr="00C04630">
        <w:trPr>
          <w:trHeight w:val="825"/>
          <w:jc w:val="center"/>
        </w:trPr>
        <w:tc>
          <w:tcPr>
            <w:tcW w:w="1477" w:type="dxa"/>
            <w:vMerge/>
            <w:vAlign w:val="center"/>
          </w:tcPr>
          <w:p w:rsidR="00B1600E" w:rsidRPr="006C6C87" w:rsidRDefault="00B1600E" w:rsidP="00C04630">
            <w:pPr>
              <w:spacing w:line="288" w:lineRule="auto"/>
              <w:jc w:val="center"/>
              <w:rPr>
                <w:b/>
                <w:szCs w:val="22"/>
                <w:lang w:val="en-GB"/>
              </w:rPr>
            </w:pPr>
          </w:p>
        </w:tc>
        <w:tc>
          <w:tcPr>
            <w:tcW w:w="1994" w:type="dxa"/>
            <w:vMerge/>
            <w:vAlign w:val="center"/>
          </w:tcPr>
          <w:p w:rsidR="00B1600E" w:rsidRPr="006C6C87" w:rsidRDefault="00B1600E" w:rsidP="00C04630">
            <w:pPr>
              <w:spacing w:line="288" w:lineRule="auto"/>
              <w:jc w:val="center"/>
              <w:rPr>
                <w:b/>
                <w:szCs w:val="22"/>
                <w:lang w:val="en-GB"/>
              </w:rPr>
            </w:pPr>
          </w:p>
        </w:tc>
        <w:tc>
          <w:tcPr>
            <w:tcW w:w="2061" w:type="dxa"/>
            <w:vMerge/>
            <w:vAlign w:val="center"/>
          </w:tcPr>
          <w:p w:rsidR="00B1600E" w:rsidRPr="0099494C" w:rsidDel="0099494C" w:rsidRDefault="00B1600E" w:rsidP="00C04630">
            <w:pPr>
              <w:spacing w:line="288" w:lineRule="auto"/>
              <w:jc w:val="center"/>
              <w:rPr>
                <w:szCs w:val="22"/>
                <w:lang w:val="en-GB"/>
              </w:rPr>
            </w:pPr>
          </w:p>
        </w:tc>
        <w:tc>
          <w:tcPr>
            <w:tcW w:w="2271" w:type="dxa"/>
            <w:vAlign w:val="center"/>
          </w:tcPr>
          <w:p w:rsidR="00B1600E" w:rsidRPr="0099494C" w:rsidRDefault="00B1600E" w:rsidP="00C04630">
            <w:pPr>
              <w:spacing w:line="288" w:lineRule="auto"/>
              <w:rPr>
                <w:szCs w:val="22"/>
                <w:lang w:val="en-GB"/>
              </w:rPr>
            </w:pPr>
            <w:r>
              <w:rPr>
                <w:szCs w:val="22"/>
                <w:lang w:val="en-GB"/>
              </w:rPr>
              <w:t xml:space="preserve">MBANS outdoor: </w:t>
            </w:r>
            <w:r>
              <w:rPr>
                <w:szCs w:val="22"/>
              </w:rPr>
              <w:t>L</w:t>
            </w:r>
            <w:r w:rsidRPr="0099494C">
              <w:rPr>
                <w:szCs w:val="22"/>
                <w:lang w:val="en-GB"/>
              </w:rPr>
              <w:t>ow</w:t>
            </w:r>
            <w:r>
              <w:rPr>
                <w:szCs w:val="22"/>
                <w:lang w:val="en-GB"/>
              </w:rPr>
              <w:t>/Medium (avrg.)</w:t>
            </w:r>
          </w:p>
          <w:p w:rsidR="00B1600E" w:rsidRDefault="00B1600E" w:rsidP="00C04630">
            <w:pPr>
              <w:spacing w:line="288" w:lineRule="auto"/>
              <w:rPr>
                <w:szCs w:val="22"/>
              </w:rPr>
            </w:pPr>
            <w:r>
              <w:rPr>
                <w:szCs w:val="22"/>
                <w:lang w:val="en-GB"/>
              </w:rPr>
              <w:t>High (specific case)</w:t>
            </w:r>
          </w:p>
        </w:tc>
        <w:tc>
          <w:tcPr>
            <w:tcW w:w="2132" w:type="dxa"/>
            <w:vMerge/>
            <w:vAlign w:val="center"/>
          </w:tcPr>
          <w:p w:rsidR="00B1600E" w:rsidRPr="0099494C" w:rsidRDefault="00B1600E" w:rsidP="00C04630">
            <w:pPr>
              <w:spacing w:line="288" w:lineRule="auto"/>
              <w:jc w:val="center"/>
              <w:rPr>
                <w:szCs w:val="22"/>
                <w:lang w:val="en-GB"/>
              </w:rPr>
            </w:pPr>
          </w:p>
        </w:tc>
      </w:tr>
      <w:tr w:rsidR="00B1600E" w:rsidRPr="006C6C87" w:rsidTr="00C04630">
        <w:trPr>
          <w:jc w:val="center"/>
        </w:trPr>
        <w:tc>
          <w:tcPr>
            <w:tcW w:w="9935" w:type="dxa"/>
            <w:gridSpan w:val="5"/>
            <w:vAlign w:val="center"/>
          </w:tcPr>
          <w:p w:rsidR="00B1600E" w:rsidRPr="006C6C87" w:rsidRDefault="00B1600E" w:rsidP="00C04630">
            <w:pPr>
              <w:rPr>
                <w:sz w:val="18"/>
                <w:lang w:val="en-GB"/>
              </w:rPr>
            </w:pPr>
            <w:r w:rsidRPr="006C6C87">
              <w:rPr>
                <w:sz w:val="18"/>
                <w:lang w:val="en-GB"/>
              </w:rPr>
              <w:t xml:space="preserve">Risk of interference or average bitrate degradation: </w:t>
            </w:r>
          </w:p>
          <w:p w:rsidR="00B1600E" w:rsidRPr="001810EB" w:rsidRDefault="00B1600E" w:rsidP="00CD0281">
            <w:pPr>
              <w:numPr>
                <w:ilvl w:val="0"/>
                <w:numId w:val="29"/>
              </w:numPr>
              <w:rPr>
                <w:sz w:val="18"/>
                <w:lang w:val="en-GB"/>
              </w:rPr>
            </w:pPr>
            <w:r w:rsidRPr="001810EB">
              <w:rPr>
                <w:sz w:val="18"/>
                <w:lang w:val="en-GB"/>
              </w:rPr>
              <w:t>very low: ≤1 %</w:t>
            </w:r>
          </w:p>
          <w:p w:rsidR="00B1600E" w:rsidRPr="001810EB" w:rsidRDefault="00B1600E" w:rsidP="00CD0281">
            <w:pPr>
              <w:numPr>
                <w:ilvl w:val="0"/>
                <w:numId w:val="29"/>
              </w:numPr>
              <w:rPr>
                <w:sz w:val="18"/>
                <w:lang w:val="en-GB"/>
              </w:rPr>
            </w:pPr>
            <w:r w:rsidRPr="001810EB">
              <w:rPr>
                <w:sz w:val="18"/>
                <w:lang w:val="en-GB"/>
              </w:rPr>
              <w:t xml:space="preserve">low: </w:t>
            </w:r>
            <w:r>
              <w:rPr>
                <w:sz w:val="18"/>
                <w:lang w:val="en-GB"/>
              </w:rPr>
              <w:t>&gt;</w:t>
            </w:r>
            <w:r w:rsidRPr="001810EB">
              <w:rPr>
                <w:sz w:val="18"/>
                <w:lang w:val="en-GB"/>
              </w:rPr>
              <w:t>1 %, ≤5 %</w:t>
            </w:r>
          </w:p>
          <w:p w:rsidR="00B1600E" w:rsidRPr="001810EB" w:rsidRDefault="00B1600E" w:rsidP="00CD0281">
            <w:pPr>
              <w:numPr>
                <w:ilvl w:val="0"/>
                <w:numId w:val="29"/>
              </w:numPr>
              <w:rPr>
                <w:sz w:val="18"/>
                <w:lang w:val="en-GB"/>
              </w:rPr>
            </w:pPr>
            <w:r w:rsidRPr="001810EB">
              <w:rPr>
                <w:sz w:val="18"/>
                <w:lang w:val="en-GB"/>
              </w:rPr>
              <w:t xml:space="preserve">medium: </w:t>
            </w:r>
            <w:r>
              <w:rPr>
                <w:sz w:val="18"/>
                <w:lang w:val="en-GB"/>
              </w:rPr>
              <w:t>&gt;</w:t>
            </w:r>
            <w:r w:rsidRPr="001810EB">
              <w:rPr>
                <w:sz w:val="18"/>
                <w:lang w:val="en-GB"/>
              </w:rPr>
              <w:t>5</w:t>
            </w:r>
            <w:r>
              <w:rPr>
                <w:sz w:val="18"/>
                <w:lang w:val="en-GB"/>
              </w:rPr>
              <w:t xml:space="preserve"> </w:t>
            </w:r>
            <w:r w:rsidRPr="001810EB">
              <w:rPr>
                <w:sz w:val="18"/>
                <w:lang w:val="en-GB"/>
              </w:rPr>
              <w:t>%, ≤10 %</w:t>
            </w:r>
          </w:p>
          <w:p w:rsidR="00B1600E" w:rsidRPr="006C6C87" w:rsidRDefault="00B1600E" w:rsidP="00CD0281">
            <w:pPr>
              <w:numPr>
                <w:ilvl w:val="0"/>
                <w:numId w:val="29"/>
              </w:numPr>
              <w:rPr>
                <w:szCs w:val="22"/>
                <w:lang w:val="en-GB"/>
              </w:rPr>
            </w:pPr>
            <w:r w:rsidRPr="006C6C87">
              <w:rPr>
                <w:sz w:val="18"/>
                <w:lang w:val="en-GB"/>
              </w:rPr>
              <w:t>high: &gt;10 %</w:t>
            </w:r>
          </w:p>
        </w:tc>
      </w:tr>
    </w:tbl>
    <w:p w:rsidR="00B1600E" w:rsidRPr="00AA5823" w:rsidRDefault="00B1600E" w:rsidP="00AA5823">
      <w:pPr>
        <w:pStyle w:val="ECCTablenote"/>
        <w:spacing w:before="60"/>
      </w:pPr>
      <w:r w:rsidRPr="004637EE">
        <w:t xml:space="preserve">Note 1: </w:t>
      </w:r>
      <w:r w:rsidRPr="00AA5823">
        <w:t>The impact of existing systems operating in accordance with Annex 1 and Annex 3 of ERC/REC 70-03, such as WLAN systems, are expected more critical than MBANS interference.</w:t>
      </w:r>
    </w:p>
    <w:p w:rsidR="00B1600E" w:rsidRPr="006C6C87" w:rsidRDefault="00B1600E" w:rsidP="00AA5823">
      <w:pPr>
        <w:pStyle w:val="ECCTablenote"/>
        <w:spacing w:before="60"/>
      </w:pPr>
      <w:r w:rsidRPr="006C6C87">
        <w:t xml:space="preserve">Note </w:t>
      </w:r>
      <w:r>
        <w:t>2</w:t>
      </w:r>
      <w:r w:rsidRPr="006C6C87">
        <w:t>: Interference mitigation measures w</w:t>
      </w:r>
      <w:r w:rsidR="00174966">
        <w:t>ill be needed. The future MBANS</w:t>
      </w:r>
      <w:r w:rsidRPr="006C6C87">
        <w:t xml:space="preserve"> ETSI standard may specify some means of detecting LP-AMI for improving coexistenc</w:t>
      </w:r>
      <w:r w:rsidRPr="00E61244">
        <w:t xml:space="preserve">e. </w:t>
      </w:r>
    </w:p>
    <w:p w:rsidR="00294799" w:rsidRDefault="00B1600E" w:rsidP="00AA5823">
      <w:pPr>
        <w:pStyle w:val="ECCTablenote"/>
        <w:spacing w:before="60"/>
      </w:pPr>
      <w:r>
        <w:t xml:space="preserve">Note 3: </w:t>
      </w:r>
      <w:r w:rsidRPr="005405BB">
        <w:t>Even though it was suggested to use the entire 2400-2500 MHz band for MBANS, the 2400-2410 MHz portion of this range was excluded from the studies in order to imp</w:t>
      </w:r>
      <w:r>
        <w:t xml:space="preserve">rove adjacent band coexistence </w:t>
      </w:r>
      <w:r w:rsidRPr="005405BB">
        <w:t>with the BWS system to be operated in the 2300-2400 MHz band.</w:t>
      </w:r>
    </w:p>
    <w:p w:rsidR="00294799" w:rsidRDefault="00294799" w:rsidP="00AA5823">
      <w:pPr>
        <w:pStyle w:val="ECCTablenote"/>
        <w:spacing w:before="60"/>
      </w:pPr>
      <w:r>
        <w:t xml:space="preserve">Note 4: </w:t>
      </w:r>
      <w:r w:rsidRPr="00A21A7C">
        <w:t xml:space="preserve">The impact of healthcare facility MBANS to Globalstar fixed terminals used for emergency back-up communications </w:t>
      </w:r>
      <w:r>
        <w:t xml:space="preserve">inside the </w:t>
      </w:r>
      <w:r w:rsidRPr="00A21A7C">
        <w:t>hosp</w:t>
      </w:r>
      <w:r>
        <w:t>ital premises was</w:t>
      </w:r>
      <w:r w:rsidR="00295E41">
        <w:t xml:space="preserve"> not</w:t>
      </w:r>
      <w:r>
        <w:t xml:space="preserve"> </w:t>
      </w:r>
      <w:r w:rsidR="00295E41">
        <w:t>specifically</w:t>
      </w:r>
      <w:r>
        <w:t xml:space="preserve"> studied</w:t>
      </w:r>
      <w:r w:rsidR="00295E41">
        <w:t xml:space="preserve"> in Section </w:t>
      </w:r>
      <w:r w:rsidR="00295E41">
        <w:fldChar w:fldCharType="begin"/>
      </w:r>
      <w:r w:rsidR="00295E41">
        <w:instrText xml:space="preserve"> REF _Ref363739913 \r \h </w:instrText>
      </w:r>
      <w:r w:rsidR="00295E41">
        <w:fldChar w:fldCharType="separate"/>
      </w:r>
      <w:r w:rsidR="007863D5">
        <w:t>5.3.1</w:t>
      </w:r>
      <w:r w:rsidR="00295E41">
        <w:fldChar w:fldCharType="end"/>
      </w:r>
      <w:r>
        <w:t>. Such use of Globalstar is reported in one administration.</w:t>
      </w:r>
      <w:r w:rsidR="00F604CD">
        <w:t xml:space="preserve"> T</w:t>
      </w:r>
      <w:r w:rsidR="00295E41">
        <w:t xml:space="preserve">he CGC study results (Section </w:t>
      </w:r>
      <w:r w:rsidR="00295E41">
        <w:fldChar w:fldCharType="begin"/>
      </w:r>
      <w:r w:rsidR="00295E41">
        <w:instrText xml:space="preserve"> REF _Ref363739986 \r \h </w:instrText>
      </w:r>
      <w:r w:rsidR="00295E41">
        <w:fldChar w:fldCharType="separate"/>
      </w:r>
      <w:r w:rsidR="007863D5">
        <w:t>5.4.1</w:t>
      </w:r>
      <w:r w:rsidR="00295E41">
        <w:fldChar w:fldCharType="end"/>
      </w:r>
      <w:r w:rsidR="00295E41">
        <w:t>)</w:t>
      </w:r>
      <w:r w:rsidR="00D5693E">
        <w:t xml:space="preserve"> may</w:t>
      </w:r>
      <w:r w:rsidR="00295E41">
        <w:t xml:space="preserve"> </w:t>
      </w:r>
      <w:r w:rsidR="00F604CD">
        <w:t xml:space="preserve">however </w:t>
      </w:r>
      <w:r w:rsidR="00295E41">
        <w:t>be applicable</w:t>
      </w:r>
      <w:r w:rsidR="00F604CD">
        <w:t xml:space="preserve"> to such situation</w:t>
      </w:r>
      <w:r w:rsidR="00295E41">
        <w:t>, leaving the conclusions unaltered.</w:t>
      </w:r>
    </w:p>
    <w:p w:rsidR="00B1600E" w:rsidRPr="00A54A47" w:rsidRDefault="00294799" w:rsidP="00AA5823">
      <w:pPr>
        <w:pStyle w:val="ECCTablenote"/>
        <w:spacing w:before="60"/>
      </w:pPr>
      <w:r>
        <w:t xml:space="preserve">Note 5: </w:t>
      </w:r>
      <w:r w:rsidRPr="00A21A7C">
        <w:t xml:space="preserve">The impact of </w:t>
      </w:r>
      <w:r>
        <w:t>ambulance</w:t>
      </w:r>
      <w:r w:rsidRPr="00A21A7C">
        <w:t xml:space="preserve"> MBANS to Globalstar terminals used for emergency back-up communications </w:t>
      </w:r>
      <w:r>
        <w:t>inside the same ambulance vehicle was not studied. Such use of Globalstar is reported in one administration.</w:t>
      </w:r>
    </w:p>
    <w:p w:rsidR="007D359A" w:rsidRPr="006C6C87" w:rsidRDefault="007D359A" w:rsidP="007D359A">
      <w:pPr>
        <w:rPr>
          <w:sz w:val="16"/>
          <w:lang w:val="en-GB"/>
        </w:rPr>
      </w:pPr>
    </w:p>
    <w:p w:rsidR="00E5050C" w:rsidRPr="007D359A" w:rsidRDefault="00E5050C" w:rsidP="00D42CF5">
      <w:pPr>
        <w:pStyle w:val="ECCParagraph"/>
      </w:pPr>
      <w:r w:rsidRPr="006C6C87">
        <w:t>For the 2400</w:t>
      </w:r>
      <w:r w:rsidR="00A17769">
        <w:t>-</w:t>
      </w:r>
      <w:r w:rsidRPr="006C6C87">
        <w:t xml:space="preserve">2483.5 MHz band the compatibility study results suggest that wideband data systems (WLAN) </w:t>
      </w:r>
      <w:r w:rsidR="007D359A">
        <w:t>c</w:t>
      </w:r>
      <w:r w:rsidR="007D359A" w:rsidRPr="006C6C87">
        <w:t xml:space="preserve">ould </w:t>
      </w:r>
      <w:r w:rsidRPr="006C6C87">
        <w:t xml:space="preserve">significantly interfere with MBANS deployed in hospitals and patient homes. </w:t>
      </w:r>
      <w:r w:rsidR="00F36F65">
        <w:t>However, i</w:t>
      </w:r>
      <w:r w:rsidR="00F36F65" w:rsidRPr="00F36F65">
        <w:t xml:space="preserve">nside the premises of health care facilities, which are commonly operated and controlled by the facility management, there could be some possibility to coordinate the MBANS and WLAN channels. </w:t>
      </w:r>
      <w:r w:rsidR="00D2044F" w:rsidRPr="00A24152">
        <w:t>The practicality of implementing such appro</w:t>
      </w:r>
      <w:r w:rsidR="00D2044F">
        <w:t>ach is</w:t>
      </w:r>
      <w:r w:rsidR="00D2044F" w:rsidRPr="00A24152">
        <w:t xml:space="preserve"> unclear, as the proponent industry observed in own hospital surveys that the 2400</w:t>
      </w:r>
      <w:r w:rsidR="00A17769">
        <w:t>-</w:t>
      </w:r>
      <w:r w:rsidR="00D2044F" w:rsidRPr="00A24152">
        <w:t>2483.5 MHz band may</w:t>
      </w:r>
      <w:r w:rsidR="00D2044F">
        <w:t xml:space="preserve"> </w:t>
      </w:r>
      <w:r w:rsidR="00D2044F" w:rsidRPr="00A24152">
        <w:t xml:space="preserve">be too crowded, unpredictable, and not easily manageable </w:t>
      </w:r>
      <w:r w:rsidR="00D2044F">
        <w:t>by</w:t>
      </w:r>
      <w:r w:rsidR="00D2044F" w:rsidRPr="00A24152">
        <w:t xml:space="preserve"> hospitals</w:t>
      </w:r>
      <w:r w:rsidR="00D2044F">
        <w:t xml:space="preserve">. </w:t>
      </w:r>
      <w:r w:rsidRPr="006C6C87">
        <w:t xml:space="preserve">Additionally, </w:t>
      </w:r>
      <w:r w:rsidR="007D359A">
        <w:t>there may</w:t>
      </w:r>
      <w:r w:rsidR="00EB6EE5">
        <w:t xml:space="preserve"> </w:t>
      </w:r>
      <w:r w:rsidR="007D359A">
        <w:t>be a medium risk of interference</w:t>
      </w:r>
      <w:r w:rsidRPr="006C6C87">
        <w:t xml:space="preserve"> from </w:t>
      </w:r>
      <w:r w:rsidR="007D359A">
        <w:t xml:space="preserve">home </w:t>
      </w:r>
      <w:r w:rsidR="00174966">
        <w:t>MBANS</w:t>
      </w:r>
      <w:r w:rsidRPr="006C6C87">
        <w:t xml:space="preserve"> into amateur systems in the lower part of the band (2400</w:t>
      </w:r>
      <w:r w:rsidR="00A17769">
        <w:t>-</w:t>
      </w:r>
      <w:r w:rsidRPr="006C6C87">
        <w:t>2450 MHz)</w:t>
      </w:r>
      <w:r w:rsidR="007D359A">
        <w:t>, but it</w:t>
      </w:r>
      <w:r w:rsidRPr="006C6C87">
        <w:t xml:space="preserve"> </w:t>
      </w:r>
      <w:r w:rsidR="007D359A" w:rsidRPr="007D359A">
        <w:t xml:space="preserve">should be noted the impact of existing WLAN systems </w:t>
      </w:r>
      <w:r w:rsidR="00D2044F">
        <w:t>is</w:t>
      </w:r>
      <w:r w:rsidR="007D359A" w:rsidRPr="007D359A">
        <w:t xml:space="preserve"> expected</w:t>
      </w:r>
      <w:r w:rsidR="00D2044F">
        <w:t xml:space="preserve"> to be</w:t>
      </w:r>
      <w:r w:rsidR="007D359A" w:rsidRPr="007D359A">
        <w:t xml:space="preserve"> more critical than MBANS interference.</w:t>
      </w:r>
    </w:p>
    <w:p w:rsidR="00500700" w:rsidRDefault="00E5050C" w:rsidP="00500700">
      <w:pPr>
        <w:pStyle w:val="ECCParagraph"/>
        <w:spacing w:after="120"/>
      </w:pPr>
      <w:r w:rsidRPr="006C6C87">
        <w:t xml:space="preserve">The </w:t>
      </w:r>
      <w:r w:rsidRPr="00500700">
        <w:t>studies conducted in the 2483.5</w:t>
      </w:r>
      <w:r w:rsidR="00A17769">
        <w:t>-</w:t>
      </w:r>
      <w:r w:rsidRPr="00500700">
        <w:t xml:space="preserve">2500 MHz band showed </w:t>
      </w:r>
      <w:r w:rsidR="00B071FE">
        <w:t>that MBANS can coexist</w:t>
      </w:r>
      <w:r w:rsidRPr="00500700">
        <w:t xml:space="preserve"> with the existing </w:t>
      </w:r>
      <w:r w:rsidR="003B426E">
        <w:t>systems</w:t>
      </w:r>
      <w:r w:rsidR="003B426E" w:rsidRPr="00500700">
        <w:t xml:space="preserve"> </w:t>
      </w:r>
      <w:r w:rsidRPr="00500700">
        <w:t>using the band except for</w:t>
      </w:r>
    </w:p>
    <w:p w:rsidR="00500700" w:rsidRPr="000B5849" w:rsidRDefault="00E5050C" w:rsidP="00CD0281">
      <w:pPr>
        <w:pStyle w:val="ECCParagraph"/>
        <w:numPr>
          <w:ilvl w:val="0"/>
          <w:numId w:val="28"/>
        </w:numPr>
        <w:spacing w:after="120"/>
      </w:pPr>
      <w:r w:rsidRPr="000B5849">
        <w:t>LP-AMI</w:t>
      </w:r>
      <w:r w:rsidR="000B5849" w:rsidRPr="000B5849">
        <w:t xml:space="preserve">: </w:t>
      </w:r>
      <w:r w:rsidR="00E61244" w:rsidRPr="000B5849">
        <w:t>Co-chan</w:t>
      </w:r>
      <w:r w:rsidR="00174966">
        <w:t>nel compatibility between MBANS</w:t>
      </w:r>
      <w:r w:rsidR="00E61244" w:rsidRPr="000B5849">
        <w:t xml:space="preserve"> and LP-AMI in healthcare facilities</w:t>
      </w:r>
      <w:r w:rsidR="000B5849" w:rsidRPr="000B5849">
        <w:t xml:space="preserve"> </w:t>
      </w:r>
      <w:r w:rsidR="00E61244" w:rsidRPr="000B5849">
        <w:t>is not given, since significant interference levels are expected, even when both systems are operated in different rooms</w:t>
      </w:r>
      <w:r w:rsidR="00F10736">
        <w:t>;</w:t>
      </w:r>
    </w:p>
    <w:p w:rsidR="00500700" w:rsidRPr="000B5849" w:rsidRDefault="00174966" w:rsidP="00CD0281">
      <w:pPr>
        <w:pStyle w:val="ECCParagraph"/>
        <w:numPr>
          <w:ilvl w:val="0"/>
          <w:numId w:val="28"/>
        </w:numPr>
      </w:pPr>
      <w:r>
        <w:t>adjacent BWS systems, if MBANS</w:t>
      </w:r>
      <w:r w:rsidR="00500700" w:rsidRPr="000B5849">
        <w:t xml:space="preserve"> are used outdoors</w:t>
      </w:r>
    </w:p>
    <w:p w:rsidR="00880708" w:rsidRDefault="00880708" w:rsidP="00880708">
      <w:pPr>
        <w:pStyle w:val="ECCParagraph"/>
      </w:pPr>
      <w:r w:rsidRPr="00500700">
        <w:t xml:space="preserve">However, it is assumed that mechanism(s) for MBANS and LP-AMI to detect each other when operated in </w:t>
      </w:r>
      <w:r w:rsidRPr="00B16D02">
        <w:t xml:space="preserve">close proximity, or other measures, could address the issue of compatibility between MBANS and LP-AMI. Interference effects and possible implant battery life reduction have been identified, </w:t>
      </w:r>
      <w:r>
        <w:t xml:space="preserve">thus reducing time frame before implant replacement surgery, </w:t>
      </w:r>
      <w:r w:rsidRPr="00B16D02">
        <w:t>especially when MBANS operates in the same room or on the same body as LP-AMI. Interference mitigation measures w</w:t>
      </w:r>
      <w:r w:rsidR="00174966">
        <w:t>ill be needed. The future MBANS</w:t>
      </w:r>
      <w:r w:rsidRPr="00B16D02">
        <w:t xml:space="preserve"> ETSI standard may </w:t>
      </w:r>
      <w:r w:rsidRPr="00B16D02">
        <w:lastRenderedPageBreak/>
        <w:t>specify some means of detecting LP-AMI for improving coexistence. Other measures, such as warnings on the devices, may be considered to achieve better co-existence between LP-AMI and MBANS.</w:t>
      </w:r>
    </w:p>
    <w:p w:rsidR="00E5050C" w:rsidRPr="006C6C87" w:rsidRDefault="00500700" w:rsidP="00500700">
      <w:pPr>
        <w:pStyle w:val="ECCParagraph"/>
      </w:pPr>
      <w:r>
        <w:t xml:space="preserve">In the case of BWS, </w:t>
      </w:r>
      <w:r w:rsidRPr="007C49AE">
        <w:t xml:space="preserve">MBANS </w:t>
      </w:r>
      <w:r>
        <w:t>should</w:t>
      </w:r>
      <w:r w:rsidRPr="007C49AE">
        <w:t xml:space="preserve"> consider the possibility of preventing outdo</w:t>
      </w:r>
      <w:r>
        <w:t>or usage.</w:t>
      </w:r>
      <w:r w:rsidR="007A7E60">
        <w:t xml:space="preserve"> The restriction</w:t>
      </w:r>
      <w:r w:rsidR="007A7E60" w:rsidRPr="006C6C87">
        <w:t xml:space="preserve"> may be de-facto enabled by requiring MBANS sensors to periodically check that they are within operating distance of their MBANS hub. When the MBANS hub is not reachable, </w:t>
      </w:r>
      <w:r w:rsidR="00174966">
        <w:t>MBANS</w:t>
      </w:r>
      <w:r w:rsidR="007A7E60" w:rsidRPr="006C6C87">
        <w:t xml:space="preserve"> data transmission is stopped. That simple mechanism is part of the light licensing concept prop</w:t>
      </w:r>
      <w:r w:rsidR="00174966">
        <w:t>osed in the FCC ruling for MBANS</w:t>
      </w:r>
      <w:r w:rsidR="007A7E60" w:rsidRPr="006C6C87">
        <w:t xml:space="preserve"> operation in the USA </w:t>
      </w:r>
      <w:r w:rsidR="007A7E60">
        <w:fldChar w:fldCharType="begin"/>
      </w:r>
      <w:r w:rsidR="007A7E60">
        <w:instrText xml:space="preserve"> REF _Ref351039811 \r \h </w:instrText>
      </w:r>
      <w:r w:rsidR="007A7E60">
        <w:fldChar w:fldCharType="separate"/>
      </w:r>
      <w:r w:rsidR="007863D5">
        <w:t>[3]</w:t>
      </w:r>
      <w:r w:rsidR="007A7E60">
        <w:fldChar w:fldCharType="end"/>
      </w:r>
      <w:r w:rsidR="007A7E60" w:rsidRPr="006C6C87">
        <w:t>.</w:t>
      </w:r>
    </w:p>
    <w:p w:rsidR="00E5050C" w:rsidRPr="006C6C87" w:rsidRDefault="00E5050C" w:rsidP="00D42CF5">
      <w:pPr>
        <w:pStyle w:val="ECCParagraph"/>
      </w:pPr>
      <w:r w:rsidRPr="006C6C87">
        <w:t xml:space="preserve">In the light that </w:t>
      </w:r>
      <w:r w:rsidR="00086F1E" w:rsidRPr="00086F1E">
        <w:t xml:space="preserve">ECC </w:t>
      </w:r>
      <w:r w:rsidRPr="00086F1E">
        <w:t>WG FM</w:t>
      </w:r>
      <w:r w:rsidRPr="006C6C87">
        <w:t xml:space="preserve"> decided not to consider the 2360</w:t>
      </w:r>
      <w:r w:rsidR="00A17769">
        <w:t>-</w:t>
      </w:r>
      <w:r w:rsidRPr="006C6C87">
        <w:t>2400 MHz band for MBANS, the 2483.5</w:t>
      </w:r>
      <w:r w:rsidR="00A17769">
        <w:t>-</w:t>
      </w:r>
      <w:r w:rsidRPr="006C6C87">
        <w:t xml:space="preserve">2500 MHz band could be considered sufficient for the initial introduction of MBANS, even though the initial requirement was set to 30 MHz for healthcare facility usage. </w:t>
      </w:r>
    </w:p>
    <w:p w:rsidR="0086524E" w:rsidRPr="006C6C87" w:rsidRDefault="00F91EB6" w:rsidP="00D42CF5">
      <w:pPr>
        <w:pStyle w:val="ECCParagraph"/>
      </w:pPr>
      <w:r w:rsidRPr="006C6C87">
        <w:t xml:space="preserve">Therefore, by considering the </w:t>
      </w:r>
      <w:r w:rsidR="00780000">
        <w:t>results of</w:t>
      </w:r>
      <w:r w:rsidRPr="006C6C87">
        <w:t xml:space="preserve"> statistical simulations of realistic deployment scenarios</w:t>
      </w:r>
      <w:r w:rsidR="00780000">
        <w:t>,</w:t>
      </w:r>
      <w:r w:rsidRPr="006C6C87">
        <w:t xml:space="preserve"> </w:t>
      </w:r>
      <w:r w:rsidR="00780000">
        <w:t>it may be concluded that the most promising band for</w:t>
      </w:r>
      <w:r w:rsidRPr="006C6C87">
        <w:t xml:space="preserve"> MBANS applications </w:t>
      </w:r>
      <w:r w:rsidR="00780000">
        <w:t xml:space="preserve">would be </w:t>
      </w:r>
      <w:r w:rsidRPr="006C6C87">
        <w:t>2483.5</w:t>
      </w:r>
      <w:r w:rsidR="00A17769">
        <w:t>-</w:t>
      </w:r>
      <w:r w:rsidRPr="006C6C87">
        <w:t>2500 MHz</w:t>
      </w:r>
      <w:r w:rsidR="005951FE">
        <w:t>,</w:t>
      </w:r>
      <w:r w:rsidR="005951FE" w:rsidRPr="005951FE">
        <w:t xml:space="preserve"> as only mitigation measures are required for the protection of </w:t>
      </w:r>
      <w:r w:rsidR="005951FE">
        <w:t>BWS and coexistence with LP-AMI</w:t>
      </w:r>
      <w:r w:rsidRPr="006C6C87">
        <w:t>.</w:t>
      </w:r>
    </w:p>
    <w:p w:rsidR="0086524E" w:rsidRPr="006C6C87" w:rsidRDefault="0086524E" w:rsidP="008A54FC">
      <w:pPr>
        <w:rPr>
          <w:b/>
          <w:color w:val="FFFFFF"/>
          <w:lang w:val="en-GB"/>
        </w:rPr>
      </w:pPr>
    </w:p>
    <w:p w:rsidR="0086524E" w:rsidRPr="006C6C87" w:rsidRDefault="0086524E" w:rsidP="008A54FC">
      <w:pPr>
        <w:rPr>
          <w:b/>
          <w:color w:val="FFFFFF"/>
          <w:lang w:val="en-GB"/>
        </w:rPr>
      </w:pPr>
    </w:p>
    <w:p w:rsidR="0086524E" w:rsidRPr="006C6C87" w:rsidRDefault="0086524E" w:rsidP="008A54FC">
      <w:pPr>
        <w:rPr>
          <w:b/>
          <w:color w:val="FFFFFF"/>
          <w:lang w:val="en-GB"/>
        </w:rPr>
      </w:pPr>
      <w:r w:rsidRPr="006C6C87">
        <w:rPr>
          <w:b/>
          <w:color w:val="FFFFFF"/>
          <w:lang w:val="en-GB"/>
        </w:rPr>
        <w:t>TABLE OF CONTENTS</w:t>
      </w:r>
    </w:p>
    <w:p w:rsidR="0086524E" w:rsidRPr="006C6C87" w:rsidRDefault="0086524E" w:rsidP="008A54FC">
      <w:pPr>
        <w:rPr>
          <w:b/>
          <w:color w:val="FFFFFF"/>
          <w:lang w:val="en-GB"/>
        </w:rPr>
      </w:pPr>
    </w:p>
    <w:p w:rsidR="0086524E" w:rsidRPr="006C6C87" w:rsidRDefault="0086524E" w:rsidP="008A54FC">
      <w:pPr>
        <w:rPr>
          <w:b/>
          <w:color w:val="FFFFFF"/>
          <w:lang w:val="en-GB"/>
        </w:rPr>
      </w:pPr>
    </w:p>
    <w:p w:rsidR="00CD0281" w:rsidRPr="006C6C87" w:rsidRDefault="00B00B4E" w:rsidP="00CD0281">
      <w:pPr>
        <w:rPr>
          <w:b/>
          <w:color w:val="FFFFFF"/>
          <w:lang w:val="en-GB"/>
        </w:rPr>
      </w:pPr>
      <w:r>
        <w:br w:type="page"/>
      </w:r>
    </w:p>
    <w:p w:rsidR="00CD0281" w:rsidRPr="006C6C87" w:rsidRDefault="00CD0281" w:rsidP="00CD0281">
      <w:pPr>
        <w:rPr>
          <w:b/>
          <w:color w:val="FFFFFF"/>
          <w:lang w:val="en-GB"/>
        </w:rPr>
      </w:pPr>
    </w:p>
    <w:p w:rsidR="00B00B4E" w:rsidRDefault="00CB3C87" w:rsidP="00CD0281">
      <w:pPr>
        <w:pStyle w:val="ECCParagraph"/>
        <w:rPr>
          <w:b/>
          <w:color w:val="FFFFFF"/>
        </w:rPr>
      </w:pPr>
      <w:r>
        <w:rPr>
          <w:noProof/>
        </w:rPr>
        <w:pict>
          <v:rect id="Rectangle 1" o:spid="_x0000_s5021" style="position:absolute;left:0;text-align:left;margin-left:-6.55pt;margin-top:75pt;width:602.8pt;height:56.7pt;z-index:-251612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B9fwIAAPs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" fillcolor="#b0a696" stroked="f">
            <w10:wrap anchorx="page" anchory="page"/>
          </v:rect>
        </w:pict>
      </w:r>
      <w:r w:rsidR="00B00B4E" w:rsidRPr="006C6C87">
        <w:rPr>
          <w:b/>
          <w:color w:val="FFFFFF"/>
        </w:rPr>
        <w:t>TABLE OF CONTENTS</w:t>
      </w:r>
    </w:p>
    <w:p w:rsidR="00CD0281" w:rsidRDefault="00CD0281" w:rsidP="00B00B4E">
      <w:pPr>
        <w:rPr>
          <w:b/>
          <w:color w:val="FFFFFF"/>
          <w:lang w:val="en-GB"/>
        </w:rPr>
      </w:pPr>
    </w:p>
    <w:p w:rsidR="00CD0281" w:rsidRPr="006C6C87" w:rsidRDefault="00CD0281" w:rsidP="00B00B4E">
      <w:pPr>
        <w:rPr>
          <w:b/>
          <w:color w:val="FFFFFF"/>
          <w:lang w:val="en-GB"/>
        </w:rPr>
      </w:pPr>
    </w:p>
    <w:p w:rsidR="007863D5" w:rsidRDefault="0086524E">
      <w:pPr>
        <w:pStyle w:val="TOC1"/>
        <w:rPr>
          <w:rFonts w:asciiTheme="minorHAnsi" w:eastAsiaTheme="minorEastAsia" w:hAnsiTheme="minorHAnsi" w:cstheme="minorBidi"/>
          <w:b w:val="0"/>
          <w:caps w:val="0"/>
          <w:noProof/>
          <w:sz w:val="22"/>
          <w:szCs w:val="22"/>
          <w:lang w:val="en-GB" w:eastAsia="en-GB"/>
        </w:rPr>
      </w:pPr>
      <w:r w:rsidRPr="006C6C87">
        <w:rPr>
          <w:caps w:val="0"/>
          <w:lang w:val="en-GB"/>
        </w:rPr>
        <w:fldChar w:fldCharType="begin"/>
      </w:r>
      <w:r w:rsidRPr="006C6C87">
        <w:rPr>
          <w:caps w:val="0"/>
          <w:lang w:val="en-GB"/>
        </w:rPr>
        <w:instrText xml:space="preserve"> TOC \o "1-4" \h \z \u </w:instrText>
      </w:r>
      <w:r w:rsidRPr="006C6C87">
        <w:rPr>
          <w:caps w:val="0"/>
          <w:lang w:val="en-GB"/>
        </w:rPr>
        <w:fldChar w:fldCharType="separate"/>
      </w:r>
      <w:hyperlink w:anchor="_Toc369085590" w:history="1">
        <w:r w:rsidR="007863D5" w:rsidRPr="00C40B9E">
          <w:rPr>
            <w:rStyle w:val="Hyperlink"/>
            <w:noProof/>
          </w:rPr>
          <w:t>0</w:t>
        </w:r>
        <w:r w:rsidR="007863D5">
          <w:rPr>
            <w:rFonts w:asciiTheme="minorHAnsi" w:eastAsiaTheme="minorEastAsia" w:hAnsiTheme="minorHAnsi" w:cstheme="minorBidi"/>
            <w:b w:val="0"/>
            <w:caps w:val="0"/>
            <w:noProof/>
            <w:sz w:val="22"/>
            <w:szCs w:val="22"/>
            <w:lang w:val="en-GB" w:eastAsia="en-GB"/>
          </w:rPr>
          <w:tab/>
        </w:r>
        <w:r w:rsidR="007863D5" w:rsidRPr="00C40B9E">
          <w:rPr>
            <w:rStyle w:val="Hyperlink"/>
            <w:noProof/>
          </w:rPr>
          <w:t>Executive summary</w:t>
        </w:r>
        <w:r w:rsidR="007863D5">
          <w:rPr>
            <w:noProof/>
            <w:webHidden/>
          </w:rPr>
          <w:tab/>
        </w:r>
        <w:r w:rsidR="007863D5">
          <w:rPr>
            <w:noProof/>
            <w:webHidden/>
          </w:rPr>
          <w:fldChar w:fldCharType="begin"/>
        </w:r>
        <w:r w:rsidR="007863D5">
          <w:rPr>
            <w:noProof/>
            <w:webHidden/>
          </w:rPr>
          <w:instrText xml:space="preserve"> PAGEREF _Toc369085590 \h </w:instrText>
        </w:r>
        <w:r w:rsidR="007863D5">
          <w:rPr>
            <w:noProof/>
            <w:webHidden/>
          </w:rPr>
        </w:r>
        <w:r w:rsidR="007863D5">
          <w:rPr>
            <w:noProof/>
            <w:webHidden/>
          </w:rPr>
          <w:fldChar w:fldCharType="separate"/>
        </w:r>
        <w:r w:rsidR="007863D5">
          <w:rPr>
            <w:noProof/>
            <w:webHidden/>
          </w:rPr>
          <w:t>2</w:t>
        </w:r>
        <w:r w:rsidR="007863D5">
          <w:rPr>
            <w:noProof/>
            <w:webHidden/>
          </w:rPr>
          <w:fldChar w:fldCharType="end"/>
        </w:r>
      </w:hyperlink>
    </w:p>
    <w:p w:rsidR="007863D5" w:rsidRDefault="00CB3C87">
      <w:pPr>
        <w:pStyle w:val="TOC1"/>
        <w:rPr>
          <w:rFonts w:asciiTheme="minorHAnsi" w:eastAsiaTheme="minorEastAsia" w:hAnsiTheme="minorHAnsi" w:cstheme="minorBidi"/>
          <w:b w:val="0"/>
          <w:caps w:val="0"/>
          <w:noProof/>
          <w:sz w:val="22"/>
          <w:szCs w:val="22"/>
          <w:lang w:val="en-GB" w:eastAsia="en-GB"/>
        </w:rPr>
      </w:pPr>
      <w:hyperlink w:anchor="_Toc369085591" w:history="1">
        <w:r w:rsidR="007863D5" w:rsidRPr="00C40B9E">
          <w:rPr>
            <w:rStyle w:val="Hyperlink"/>
            <w:noProof/>
          </w:rPr>
          <w:t>1</w:t>
        </w:r>
        <w:r w:rsidR="007863D5">
          <w:rPr>
            <w:rFonts w:asciiTheme="minorHAnsi" w:eastAsiaTheme="minorEastAsia" w:hAnsiTheme="minorHAnsi" w:cstheme="minorBidi"/>
            <w:b w:val="0"/>
            <w:caps w:val="0"/>
            <w:noProof/>
            <w:sz w:val="22"/>
            <w:szCs w:val="22"/>
            <w:lang w:val="en-GB" w:eastAsia="en-GB"/>
          </w:rPr>
          <w:tab/>
        </w:r>
        <w:r w:rsidR="007863D5" w:rsidRPr="00C40B9E">
          <w:rPr>
            <w:rStyle w:val="Hyperlink"/>
            <w:noProof/>
          </w:rPr>
          <w:t>Introduction</w:t>
        </w:r>
        <w:r w:rsidR="007863D5">
          <w:rPr>
            <w:noProof/>
            <w:webHidden/>
          </w:rPr>
          <w:tab/>
        </w:r>
        <w:r w:rsidR="007863D5">
          <w:rPr>
            <w:noProof/>
            <w:webHidden/>
          </w:rPr>
          <w:fldChar w:fldCharType="begin"/>
        </w:r>
        <w:r w:rsidR="007863D5">
          <w:rPr>
            <w:noProof/>
            <w:webHidden/>
          </w:rPr>
          <w:instrText xml:space="preserve"> PAGEREF _Toc369085591 \h </w:instrText>
        </w:r>
        <w:r w:rsidR="007863D5">
          <w:rPr>
            <w:noProof/>
            <w:webHidden/>
          </w:rPr>
        </w:r>
        <w:r w:rsidR="007863D5">
          <w:rPr>
            <w:noProof/>
            <w:webHidden/>
          </w:rPr>
          <w:fldChar w:fldCharType="separate"/>
        </w:r>
        <w:r w:rsidR="007863D5">
          <w:rPr>
            <w:noProof/>
            <w:webHidden/>
          </w:rPr>
          <w:t>10</w:t>
        </w:r>
        <w:r w:rsidR="007863D5">
          <w:rPr>
            <w:noProof/>
            <w:webHidden/>
          </w:rPr>
          <w:fldChar w:fldCharType="end"/>
        </w:r>
      </w:hyperlink>
    </w:p>
    <w:p w:rsidR="007863D5" w:rsidRDefault="00CB3C87">
      <w:pPr>
        <w:pStyle w:val="TOC1"/>
        <w:rPr>
          <w:rFonts w:asciiTheme="minorHAnsi" w:eastAsiaTheme="minorEastAsia" w:hAnsiTheme="minorHAnsi" w:cstheme="minorBidi"/>
          <w:b w:val="0"/>
          <w:caps w:val="0"/>
          <w:noProof/>
          <w:sz w:val="22"/>
          <w:szCs w:val="22"/>
          <w:lang w:val="en-GB" w:eastAsia="en-GB"/>
        </w:rPr>
      </w:pPr>
      <w:hyperlink w:anchor="_Toc369085592" w:history="1">
        <w:r w:rsidR="007863D5" w:rsidRPr="00C40B9E">
          <w:rPr>
            <w:rStyle w:val="Hyperlink"/>
            <w:noProof/>
          </w:rPr>
          <w:t>2</w:t>
        </w:r>
        <w:r w:rsidR="007863D5">
          <w:rPr>
            <w:rFonts w:asciiTheme="minorHAnsi" w:eastAsiaTheme="minorEastAsia" w:hAnsiTheme="minorHAnsi" w:cstheme="minorBidi"/>
            <w:b w:val="0"/>
            <w:caps w:val="0"/>
            <w:noProof/>
            <w:sz w:val="22"/>
            <w:szCs w:val="22"/>
            <w:lang w:val="en-GB" w:eastAsia="en-GB"/>
          </w:rPr>
          <w:tab/>
        </w:r>
        <w:r w:rsidR="007863D5" w:rsidRPr="00C40B9E">
          <w:rPr>
            <w:rStyle w:val="Hyperlink"/>
            <w:noProof/>
          </w:rPr>
          <w:t>ALLOCATIONS IN THE BANDS 2400-2483.5 MHZ AND 2483.5-2500 MHZ and considered services / applications</w:t>
        </w:r>
        <w:r w:rsidR="007863D5">
          <w:rPr>
            <w:noProof/>
            <w:webHidden/>
          </w:rPr>
          <w:tab/>
        </w:r>
        <w:r w:rsidR="007863D5">
          <w:rPr>
            <w:noProof/>
            <w:webHidden/>
          </w:rPr>
          <w:fldChar w:fldCharType="begin"/>
        </w:r>
        <w:r w:rsidR="007863D5">
          <w:rPr>
            <w:noProof/>
            <w:webHidden/>
          </w:rPr>
          <w:instrText xml:space="preserve"> PAGEREF _Toc369085592 \h </w:instrText>
        </w:r>
        <w:r w:rsidR="007863D5">
          <w:rPr>
            <w:noProof/>
            <w:webHidden/>
          </w:rPr>
        </w:r>
        <w:r w:rsidR="007863D5">
          <w:rPr>
            <w:noProof/>
            <w:webHidden/>
          </w:rPr>
          <w:fldChar w:fldCharType="separate"/>
        </w:r>
        <w:r w:rsidR="007863D5">
          <w:rPr>
            <w:noProof/>
            <w:webHidden/>
          </w:rPr>
          <w:t>11</w:t>
        </w:r>
        <w:r w:rsidR="007863D5">
          <w:rPr>
            <w:noProof/>
            <w:webHidden/>
          </w:rPr>
          <w:fldChar w:fldCharType="end"/>
        </w:r>
      </w:hyperlink>
    </w:p>
    <w:p w:rsidR="007863D5" w:rsidRDefault="00CB3C87">
      <w:pPr>
        <w:pStyle w:val="TOC1"/>
        <w:rPr>
          <w:rFonts w:asciiTheme="minorHAnsi" w:eastAsiaTheme="minorEastAsia" w:hAnsiTheme="minorHAnsi" w:cstheme="minorBidi"/>
          <w:b w:val="0"/>
          <w:caps w:val="0"/>
          <w:noProof/>
          <w:sz w:val="22"/>
          <w:szCs w:val="22"/>
          <w:lang w:val="en-GB" w:eastAsia="en-GB"/>
        </w:rPr>
      </w:pPr>
      <w:hyperlink w:anchor="_Toc369085593" w:history="1">
        <w:r w:rsidR="007863D5" w:rsidRPr="00C40B9E">
          <w:rPr>
            <w:rStyle w:val="Hyperlink"/>
            <w:noProof/>
          </w:rPr>
          <w:t>3</w:t>
        </w:r>
        <w:r w:rsidR="007863D5">
          <w:rPr>
            <w:rFonts w:asciiTheme="minorHAnsi" w:eastAsiaTheme="minorEastAsia" w:hAnsiTheme="minorHAnsi" w:cstheme="minorBidi"/>
            <w:b w:val="0"/>
            <w:caps w:val="0"/>
            <w:noProof/>
            <w:sz w:val="22"/>
            <w:szCs w:val="22"/>
            <w:lang w:val="en-GB" w:eastAsia="en-GB"/>
          </w:rPr>
          <w:tab/>
        </w:r>
        <w:r w:rsidR="007863D5" w:rsidRPr="00C40B9E">
          <w:rPr>
            <w:rStyle w:val="Hyperlink"/>
            <w:noProof/>
          </w:rPr>
          <w:t>characteristics of MBANS</w:t>
        </w:r>
        <w:r w:rsidR="007863D5">
          <w:rPr>
            <w:noProof/>
            <w:webHidden/>
          </w:rPr>
          <w:tab/>
        </w:r>
        <w:r w:rsidR="007863D5">
          <w:rPr>
            <w:noProof/>
            <w:webHidden/>
          </w:rPr>
          <w:fldChar w:fldCharType="begin"/>
        </w:r>
        <w:r w:rsidR="007863D5">
          <w:rPr>
            <w:noProof/>
            <w:webHidden/>
          </w:rPr>
          <w:instrText xml:space="preserve"> PAGEREF _Toc369085593 \h </w:instrText>
        </w:r>
        <w:r w:rsidR="007863D5">
          <w:rPr>
            <w:noProof/>
            <w:webHidden/>
          </w:rPr>
        </w:r>
        <w:r w:rsidR="007863D5">
          <w:rPr>
            <w:noProof/>
            <w:webHidden/>
          </w:rPr>
          <w:fldChar w:fldCharType="separate"/>
        </w:r>
        <w:r w:rsidR="007863D5">
          <w:rPr>
            <w:noProof/>
            <w:webHidden/>
          </w:rPr>
          <w:t>13</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594" w:history="1">
        <w:r w:rsidR="007863D5" w:rsidRPr="00C40B9E">
          <w:rPr>
            <w:rStyle w:val="Hyperlink"/>
            <w:noProof/>
            <w:lang w:val="en-GB"/>
          </w:rPr>
          <w:t>3.1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Operation Scenario</w:t>
        </w:r>
        <w:r w:rsidR="007863D5">
          <w:rPr>
            <w:noProof/>
            <w:webHidden/>
          </w:rPr>
          <w:tab/>
        </w:r>
        <w:r w:rsidR="007863D5">
          <w:rPr>
            <w:noProof/>
            <w:webHidden/>
          </w:rPr>
          <w:fldChar w:fldCharType="begin"/>
        </w:r>
        <w:r w:rsidR="007863D5">
          <w:rPr>
            <w:noProof/>
            <w:webHidden/>
          </w:rPr>
          <w:instrText xml:space="preserve"> PAGEREF _Toc369085594 \h </w:instrText>
        </w:r>
        <w:r w:rsidR="007863D5">
          <w:rPr>
            <w:noProof/>
            <w:webHidden/>
          </w:rPr>
        </w:r>
        <w:r w:rsidR="007863D5">
          <w:rPr>
            <w:noProof/>
            <w:webHidden/>
          </w:rPr>
          <w:fldChar w:fldCharType="separate"/>
        </w:r>
        <w:r w:rsidR="007863D5">
          <w:rPr>
            <w:noProof/>
            <w:webHidden/>
          </w:rPr>
          <w:t>14</w:t>
        </w:r>
        <w:r w:rsidR="007863D5">
          <w:rPr>
            <w:noProof/>
            <w:webHidden/>
          </w:rPr>
          <w:fldChar w:fldCharType="end"/>
        </w:r>
      </w:hyperlink>
    </w:p>
    <w:p w:rsidR="007863D5" w:rsidRDefault="00CB3C87">
      <w:pPr>
        <w:pStyle w:val="TOC1"/>
        <w:rPr>
          <w:rFonts w:asciiTheme="minorHAnsi" w:eastAsiaTheme="minorEastAsia" w:hAnsiTheme="minorHAnsi" w:cstheme="minorBidi"/>
          <w:b w:val="0"/>
          <w:caps w:val="0"/>
          <w:noProof/>
          <w:sz w:val="22"/>
          <w:szCs w:val="22"/>
          <w:lang w:val="en-GB" w:eastAsia="en-GB"/>
        </w:rPr>
      </w:pPr>
      <w:hyperlink w:anchor="_Toc369085595" w:history="1">
        <w:r w:rsidR="007863D5" w:rsidRPr="00C40B9E">
          <w:rPr>
            <w:rStyle w:val="Hyperlink"/>
            <w:noProof/>
          </w:rPr>
          <w:t>4</w:t>
        </w:r>
        <w:r w:rsidR="007863D5">
          <w:rPr>
            <w:rFonts w:asciiTheme="minorHAnsi" w:eastAsiaTheme="minorEastAsia" w:hAnsiTheme="minorHAnsi" w:cstheme="minorBidi"/>
            <w:b w:val="0"/>
            <w:caps w:val="0"/>
            <w:noProof/>
            <w:sz w:val="22"/>
            <w:szCs w:val="22"/>
            <w:lang w:val="en-GB" w:eastAsia="en-GB"/>
          </w:rPr>
          <w:tab/>
        </w:r>
        <w:r w:rsidR="007863D5" w:rsidRPr="00C40B9E">
          <w:rPr>
            <w:rStyle w:val="Hyperlink"/>
            <w:noProof/>
          </w:rPr>
          <w:t>Compatibility Study for the Band 2400-2483.5 MHz</w:t>
        </w:r>
        <w:r w:rsidR="007863D5">
          <w:rPr>
            <w:noProof/>
            <w:webHidden/>
          </w:rPr>
          <w:tab/>
        </w:r>
        <w:r w:rsidR="007863D5">
          <w:rPr>
            <w:noProof/>
            <w:webHidden/>
          </w:rPr>
          <w:fldChar w:fldCharType="begin"/>
        </w:r>
        <w:r w:rsidR="007863D5">
          <w:rPr>
            <w:noProof/>
            <w:webHidden/>
          </w:rPr>
          <w:instrText xml:space="preserve"> PAGEREF _Toc369085595 \h </w:instrText>
        </w:r>
        <w:r w:rsidR="007863D5">
          <w:rPr>
            <w:noProof/>
            <w:webHidden/>
          </w:rPr>
        </w:r>
        <w:r w:rsidR="007863D5">
          <w:rPr>
            <w:noProof/>
            <w:webHidden/>
          </w:rPr>
          <w:fldChar w:fldCharType="separate"/>
        </w:r>
        <w:r w:rsidR="007863D5">
          <w:rPr>
            <w:noProof/>
            <w:webHidden/>
          </w:rPr>
          <w:t>17</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596" w:history="1">
        <w:r w:rsidR="007863D5" w:rsidRPr="00C40B9E">
          <w:rPr>
            <w:rStyle w:val="Hyperlink"/>
            <w:noProof/>
            <w:lang w:val="en-GB"/>
          </w:rPr>
          <w:t>4.1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Wideband data transmission systems</w:t>
        </w:r>
        <w:r w:rsidR="007863D5">
          <w:rPr>
            <w:noProof/>
            <w:webHidden/>
          </w:rPr>
          <w:tab/>
        </w:r>
        <w:r w:rsidR="007863D5">
          <w:rPr>
            <w:noProof/>
            <w:webHidden/>
          </w:rPr>
          <w:fldChar w:fldCharType="begin"/>
        </w:r>
        <w:r w:rsidR="007863D5">
          <w:rPr>
            <w:noProof/>
            <w:webHidden/>
          </w:rPr>
          <w:instrText xml:space="preserve"> PAGEREF _Toc369085596 \h </w:instrText>
        </w:r>
        <w:r w:rsidR="007863D5">
          <w:rPr>
            <w:noProof/>
            <w:webHidden/>
          </w:rPr>
        </w:r>
        <w:r w:rsidR="007863D5">
          <w:rPr>
            <w:noProof/>
            <w:webHidden/>
          </w:rPr>
          <w:fldChar w:fldCharType="separate"/>
        </w:r>
        <w:r w:rsidR="007863D5">
          <w:rPr>
            <w:noProof/>
            <w:webHidden/>
          </w:rPr>
          <w:t>17</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597" w:history="1">
        <w:r w:rsidR="007863D5" w:rsidRPr="00C40B9E">
          <w:rPr>
            <w:rStyle w:val="Hyperlink"/>
            <w:noProof/>
            <w:lang w:val="en-GB"/>
          </w:rPr>
          <w:t>4.1.1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Healthcare facility MBANS</w:t>
        </w:r>
        <w:r w:rsidR="007863D5">
          <w:rPr>
            <w:noProof/>
            <w:webHidden/>
          </w:rPr>
          <w:tab/>
        </w:r>
        <w:r w:rsidR="007863D5">
          <w:rPr>
            <w:noProof/>
            <w:webHidden/>
          </w:rPr>
          <w:fldChar w:fldCharType="begin"/>
        </w:r>
        <w:r w:rsidR="007863D5">
          <w:rPr>
            <w:noProof/>
            <w:webHidden/>
          </w:rPr>
          <w:instrText xml:space="preserve"> PAGEREF _Toc369085597 \h </w:instrText>
        </w:r>
        <w:r w:rsidR="007863D5">
          <w:rPr>
            <w:noProof/>
            <w:webHidden/>
          </w:rPr>
        </w:r>
        <w:r w:rsidR="007863D5">
          <w:rPr>
            <w:noProof/>
            <w:webHidden/>
          </w:rPr>
          <w:fldChar w:fldCharType="separate"/>
        </w:r>
        <w:r w:rsidR="007863D5">
          <w:rPr>
            <w:noProof/>
            <w:webHidden/>
          </w:rPr>
          <w:t>18</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598" w:history="1">
        <w:r w:rsidR="007863D5" w:rsidRPr="00C40B9E">
          <w:rPr>
            <w:rStyle w:val="Hyperlink"/>
            <w:noProof/>
            <w:lang w:val="en-GB"/>
          </w:rPr>
          <w:t>4.1.1.1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wideband data transmission systems</w:t>
        </w:r>
        <w:r w:rsidR="007863D5">
          <w:rPr>
            <w:noProof/>
            <w:webHidden/>
          </w:rPr>
          <w:tab/>
        </w:r>
        <w:r w:rsidR="007863D5">
          <w:rPr>
            <w:noProof/>
            <w:webHidden/>
          </w:rPr>
          <w:fldChar w:fldCharType="begin"/>
        </w:r>
        <w:r w:rsidR="007863D5">
          <w:rPr>
            <w:noProof/>
            <w:webHidden/>
          </w:rPr>
          <w:instrText xml:space="preserve"> PAGEREF _Toc369085598 \h </w:instrText>
        </w:r>
        <w:r w:rsidR="007863D5">
          <w:rPr>
            <w:noProof/>
            <w:webHidden/>
          </w:rPr>
        </w:r>
        <w:r w:rsidR="007863D5">
          <w:rPr>
            <w:noProof/>
            <w:webHidden/>
          </w:rPr>
          <w:fldChar w:fldCharType="separate"/>
        </w:r>
        <w:r w:rsidR="007863D5">
          <w:rPr>
            <w:noProof/>
            <w:webHidden/>
          </w:rPr>
          <w:t>18</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599" w:history="1">
        <w:r w:rsidR="007863D5" w:rsidRPr="00C40B9E">
          <w:rPr>
            <w:rStyle w:val="Hyperlink"/>
            <w:noProof/>
            <w:lang w:val="en-GB"/>
          </w:rPr>
          <w:t>4.1.1.2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wideband data transmission systems to MBANS</w:t>
        </w:r>
        <w:r w:rsidR="007863D5">
          <w:rPr>
            <w:noProof/>
            <w:webHidden/>
          </w:rPr>
          <w:tab/>
        </w:r>
        <w:r w:rsidR="007863D5">
          <w:rPr>
            <w:noProof/>
            <w:webHidden/>
          </w:rPr>
          <w:fldChar w:fldCharType="begin"/>
        </w:r>
        <w:r w:rsidR="007863D5">
          <w:rPr>
            <w:noProof/>
            <w:webHidden/>
          </w:rPr>
          <w:instrText xml:space="preserve"> PAGEREF _Toc369085599 \h </w:instrText>
        </w:r>
        <w:r w:rsidR="007863D5">
          <w:rPr>
            <w:noProof/>
            <w:webHidden/>
          </w:rPr>
        </w:r>
        <w:r w:rsidR="007863D5">
          <w:rPr>
            <w:noProof/>
            <w:webHidden/>
          </w:rPr>
          <w:fldChar w:fldCharType="separate"/>
        </w:r>
        <w:r w:rsidR="007863D5">
          <w:rPr>
            <w:noProof/>
            <w:webHidden/>
          </w:rPr>
          <w:t>19</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00" w:history="1">
        <w:r w:rsidR="007863D5" w:rsidRPr="00C40B9E">
          <w:rPr>
            <w:rStyle w:val="Hyperlink"/>
            <w:noProof/>
            <w:lang w:val="en-GB"/>
          </w:rPr>
          <w:t>4.1.2</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Home MBANS</w:t>
        </w:r>
        <w:r w:rsidR="007863D5">
          <w:rPr>
            <w:noProof/>
            <w:webHidden/>
          </w:rPr>
          <w:tab/>
        </w:r>
        <w:r w:rsidR="007863D5">
          <w:rPr>
            <w:noProof/>
            <w:webHidden/>
          </w:rPr>
          <w:fldChar w:fldCharType="begin"/>
        </w:r>
        <w:r w:rsidR="007863D5">
          <w:rPr>
            <w:noProof/>
            <w:webHidden/>
          </w:rPr>
          <w:instrText xml:space="preserve"> PAGEREF _Toc369085600 \h </w:instrText>
        </w:r>
        <w:r w:rsidR="007863D5">
          <w:rPr>
            <w:noProof/>
            <w:webHidden/>
          </w:rPr>
        </w:r>
        <w:r w:rsidR="007863D5">
          <w:rPr>
            <w:noProof/>
            <w:webHidden/>
          </w:rPr>
          <w:fldChar w:fldCharType="separate"/>
        </w:r>
        <w:r w:rsidR="007863D5">
          <w:rPr>
            <w:noProof/>
            <w:webHidden/>
          </w:rPr>
          <w:t>19</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01" w:history="1">
        <w:r w:rsidR="007863D5" w:rsidRPr="00C40B9E">
          <w:rPr>
            <w:rStyle w:val="Hyperlink"/>
            <w:noProof/>
            <w:lang w:val="en-GB"/>
          </w:rPr>
          <w:t>4.1.2.1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wideband data transmission systems</w:t>
        </w:r>
        <w:r w:rsidR="007863D5">
          <w:rPr>
            <w:noProof/>
            <w:webHidden/>
          </w:rPr>
          <w:tab/>
        </w:r>
        <w:r w:rsidR="007863D5">
          <w:rPr>
            <w:noProof/>
            <w:webHidden/>
          </w:rPr>
          <w:fldChar w:fldCharType="begin"/>
        </w:r>
        <w:r w:rsidR="007863D5">
          <w:rPr>
            <w:noProof/>
            <w:webHidden/>
          </w:rPr>
          <w:instrText xml:space="preserve"> PAGEREF _Toc369085601 \h </w:instrText>
        </w:r>
        <w:r w:rsidR="007863D5">
          <w:rPr>
            <w:noProof/>
            <w:webHidden/>
          </w:rPr>
        </w:r>
        <w:r w:rsidR="007863D5">
          <w:rPr>
            <w:noProof/>
            <w:webHidden/>
          </w:rPr>
          <w:fldChar w:fldCharType="separate"/>
        </w:r>
        <w:r w:rsidR="007863D5">
          <w:rPr>
            <w:noProof/>
            <w:webHidden/>
          </w:rPr>
          <w:t>19</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02" w:history="1">
        <w:r w:rsidR="007863D5" w:rsidRPr="00C40B9E">
          <w:rPr>
            <w:rStyle w:val="Hyperlink"/>
            <w:noProof/>
            <w:lang w:val="en-GB"/>
          </w:rPr>
          <w:t>4.1.2.2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wideband data transmission systems to MBANS</w:t>
        </w:r>
        <w:r w:rsidR="007863D5">
          <w:rPr>
            <w:noProof/>
            <w:webHidden/>
          </w:rPr>
          <w:tab/>
        </w:r>
        <w:r w:rsidR="007863D5">
          <w:rPr>
            <w:noProof/>
            <w:webHidden/>
          </w:rPr>
          <w:fldChar w:fldCharType="begin"/>
        </w:r>
        <w:r w:rsidR="007863D5">
          <w:rPr>
            <w:noProof/>
            <w:webHidden/>
          </w:rPr>
          <w:instrText xml:space="preserve"> PAGEREF _Toc369085602 \h </w:instrText>
        </w:r>
        <w:r w:rsidR="007863D5">
          <w:rPr>
            <w:noProof/>
            <w:webHidden/>
          </w:rPr>
        </w:r>
        <w:r w:rsidR="007863D5">
          <w:rPr>
            <w:noProof/>
            <w:webHidden/>
          </w:rPr>
          <w:fldChar w:fldCharType="separate"/>
        </w:r>
        <w:r w:rsidR="007863D5">
          <w:rPr>
            <w:noProof/>
            <w:webHidden/>
          </w:rPr>
          <w:t>20</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03" w:history="1">
        <w:r w:rsidR="007863D5" w:rsidRPr="00C40B9E">
          <w:rPr>
            <w:rStyle w:val="Hyperlink"/>
            <w:noProof/>
            <w:lang w:val="en-GB"/>
          </w:rPr>
          <w:t>4.1.3</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Ambulance MBANS</w:t>
        </w:r>
        <w:r w:rsidR="007863D5">
          <w:rPr>
            <w:noProof/>
            <w:webHidden/>
          </w:rPr>
          <w:tab/>
        </w:r>
        <w:r w:rsidR="007863D5">
          <w:rPr>
            <w:noProof/>
            <w:webHidden/>
          </w:rPr>
          <w:fldChar w:fldCharType="begin"/>
        </w:r>
        <w:r w:rsidR="007863D5">
          <w:rPr>
            <w:noProof/>
            <w:webHidden/>
          </w:rPr>
          <w:instrText xml:space="preserve"> PAGEREF _Toc369085603 \h </w:instrText>
        </w:r>
        <w:r w:rsidR="007863D5">
          <w:rPr>
            <w:noProof/>
            <w:webHidden/>
          </w:rPr>
        </w:r>
        <w:r w:rsidR="007863D5">
          <w:rPr>
            <w:noProof/>
            <w:webHidden/>
          </w:rPr>
          <w:fldChar w:fldCharType="separate"/>
        </w:r>
        <w:r w:rsidR="007863D5">
          <w:rPr>
            <w:noProof/>
            <w:webHidden/>
          </w:rPr>
          <w:t>20</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04" w:history="1">
        <w:r w:rsidR="007863D5" w:rsidRPr="00C40B9E">
          <w:rPr>
            <w:rStyle w:val="Hyperlink"/>
            <w:noProof/>
            <w:lang w:val="en-GB"/>
          </w:rPr>
          <w:t>4.1.4</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Summary wideband data transmission systems</w:t>
        </w:r>
        <w:r w:rsidR="007863D5">
          <w:rPr>
            <w:noProof/>
            <w:webHidden/>
          </w:rPr>
          <w:tab/>
        </w:r>
        <w:r w:rsidR="007863D5">
          <w:rPr>
            <w:noProof/>
            <w:webHidden/>
          </w:rPr>
          <w:fldChar w:fldCharType="begin"/>
        </w:r>
        <w:r w:rsidR="007863D5">
          <w:rPr>
            <w:noProof/>
            <w:webHidden/>
          </w:rPr>
          <w:instrText xml:space="preserve"> PAGEREF _Toc369085604 \h </w:instrText>
        </w:r>
        <w:r w:rsidR="007863D5">
          <w:rPr>
            <w:noProof/>
            <w:webHidden/>
          </w:rPr>
        </w:r>
        <w:r w:rsidR="007863D5">
          <w:rPr>
            <w:noProof/>
            <w:webHidden/>
          </w:rPr>
          <w:fldChar w:fldCharType="separate"/>
        </w:r>
        <w:r w:rsidR="007863D5">
          <w:rPr>
            <w:noProof/>
            <w:webHidden/>
          </w:rPr>
          <w:t>21</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05" w:history="1">
        <w:r w:rsidR="007863D5" w:rsidRPr="00C40B9E">
          <w:rPr>
            <w:rStyle w:val="Hyperlink"/>
            <w:noProof/>
            <w:lang w:val="en-GB"/>
          </w:rPr>
          <w:t>4.2</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ISM</w:t>
        </w:r>
        <w:r w:rsidR="007863D5">
          <w:rPr>
            <w:noProof/>
            <w:webHidden/>
          </w:rPr>
          <w:tab/>
        </w:r>
        <w:r w:rsidR="007863D5">
          <w:rPr>
            <w:noProof/>
            <w:webHidden/>
          </w:rPr>
          <w:fldChar w:fldCharType="begin"/>
        </w:r>
        <w:r w:rsidR="007863D5">
          <w:rPr>
            <w:noProof/>
            <w:webHidden/>
          </w:rPr>
          <w:instrText xml:space="preserve"> PAGEREF _Toc369085605 \h </w:instrText>
        </w:r>
        <w:r w:rsidR="007863D5">
          <w:rPr>
            <w:noProof/>
            <w:webHidden/>
          </w:rPr>
        </w:r>
        <w:r w:rsidR="007863D5">
          <w:rPr>
            <w:noProof/>
            <w:webHidden/>
          </w:rPr>
          <w:fldChar w:fldCharType="separate"/>
        </w:r>
        <w:r w:rsidR="007863D5">
          <w:rPr>
            <w:noProof/>
            <w:webHidden/>
          </w:rPr>
          <w:t>21</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06" w:history="1">
        <w:r w:rsidR="007863D5" w:rsidRPr="00C40B9E">
          <w:rPr>
            <w:rStyle w:val="Hyperlink"/>
            <w:noProof/>
            <w:lang w:val="en-GB"/>
          </w:rPr>
          <w:t>4.3</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Non-specific SRDs</w:t>
        </w:r>
        <w:r w:rsidR="007863D5">
          <w:rPr>
            <w:noProof/>
            <w:webHidden/>
          </w:rPr>
          <w:tab/>
        </w:r>
        <w:r w:rsidR="007863D5">
          <w:rPr>
            <w:noProof/>
            <w:webHidden/>
          </w:rPr>
          <w:fldChar w:fldCharType="begin"/>
        </w:r>
        <w:r w:rsidR="007863D5">
          <w:rPr>
            <w:noProof/>
            <w:webHidden/>
          </w:rPr>
          <w:instrText xml:space="preserve"> PAGEREF _Toc369085606 \h </w:instrText>
        </w:r>
        <w:r w:rsidR="007863D5">
          <w:rPr>
            <w:noProof/>
            <w:webHidden/>
          </w:rPr>
        </w:r>
        <w:r w:rsidR="007863D5">
          <w:rPr>
            <w:noProof/>
            <w:webHidden/>
          </w:rPr>
          <w:fldChar w:fldCharType="separate"/>
        </w:r>
        <w:r w:rsidR="007863D5">
          <w:rPr>
            <w:noProof/>
            <w:webHidden/>
          </w:rPr>
          <w:t>22</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07" w:history="1">
        <w:r w:rsidR="007863D5" w:rsidRPr="00C40B9E">
          <w:rPr>
            <w:rStyle w:val="Hyperlink"/>
            <w:noProof/>
            <w:lang w:val="en-GB"/>
          </w:rPr>
          <w:t>4.4</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RFID</w:t>
        </w:r>
        <w:r w:rsidR="007863D5">
          <w:rPr>
            <w:noProof/>
            <w:webHidden/>
          </w:rPr>
          <w:tab/>
        </w:r>
        <w:r w:rsidR="007863D5">
          <w:rPr>
            <w:noProof/>
            <w:webHidden/>
          </w:rPr>
          <w:fldChar w:fldCharType="begin"/>
        </w:r>
        <w:r w:rsidR="007863D5">
          <w:rPr>
            <w:noProof/>
            <w:webHidden/>
          </w:rPr>
          <w:instrText xml:space="preserve"> PAGEREF _Toc369085607 \h </w:instrText>
        </w:r>
        <w:r w:rsidR="007863D5">
          <w:rPr>
            <w:noProof/>
            <w:webHidden/>
          </w:rPr>
        </w:r>
        <w:r w:rsidR="007863D5">
          <w:rPr>
            <w:noProof/>
            <w:webHidden/>
          </w:rPr>
          <w:fldChar w:fldCharType="separate"/>
        </w:r>
        <w:r w:rsidR="007863D5">
          <w:rPr>
            <w:noProof/>
            <w:webHidden/>
          </w:rPr>
          <w:t>22</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08" w:history="1">
        <w:r w:rsidR="007863D5" w:rsidRPr="00C40B9E">
          <w:rPr>
            <w:rStyle w:val="Hyperlink"/>
            <w:noProof/>
            <w:lang w:val="en-GB"/>
          </w:rPr>
          <w:t>4.5</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Amateur and Amateur Satellite</w:t>
        </w:r>
        <w:r w:rsidR="007863D5">
          <w:rPr>
            <w:noProof/>
            <w:webHidden/>
          </w:rPr>
          <w:tab/>
        </w:r>
        <w:r w:rsidR="007863D5">
          <w:rPr>
            <w:noProof/>
            <w:webHidden/>
          </w:rPr>
          <w:fldChar w:fldCharType="begin"/>
        </w:r>
        <w:r w:rsidR="007863D5">
          <w:rPr>
            <w:noProof/>
            <w:webHidden/>
          </w:rPr>
          <w:instrText xml:space="preserve"> PAGEREF _Toc369085608 \h </w:instrText>
        </w:r>
        <w:r w:rsidR="007863D5">
          <w:rPr>
            <w:noProof/>
            <w:webHidden/>
          </w:rPr>
        </w:r>
        <w:r w:rsidR="007863D5">
          <w:rPr>
            <w:noProof/>
            <w:webHidden/>
          </w:rPr>
          <w:fldChar w:fldCharType="separate"/>
        </w:r>
        <w:r w:rsidR="007863D5">
          <w:rPr>
            <w:noProof/>
            <w:webHidden/>
          </w:rPr>
          <w:t>22</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09" w:history="1">
        <w:r w:rsidR="007863D5" w:rsidRPr="00C40B9E">
          <w:rPr>
            <w:rStyle w:val="Hyperlink"/>
            <w:noProof/>
            <w:lang w:val="en-GB"/>
          </w:rPr>
          <w:t>4.5.1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Healthcare facility MBANS</w:t>
        </w:r>
        <w:r w:rsidR="007863D5">
          <w:rPr>
            <w:noProof/>
            <w:webHidden/>
          </w:rPr>
          <w:tab/>
        </w:r>
        <w:r w:rsidR="007863D5">
          <w:rPr>
            <w:noProof/>
            <w:webHidden/>
          </w:rPr>
          <w:fldChar w:fldCharType="begin"/>
        </w:r>
        <w:r w:rsidR="007863D5">
          <w:rPr>
            <w:noProof/>
            <w:webHidden/>
          </w:rPr>
          <w:instrText xml:space="preserve"> PAGEREF _Toc369085609 \h </w:instrText>
        </w:r>
        <w:r w:rsidR="007863D5">
          <w:rPr>
            <w:noProof/>
            <w:webHidden/>
          </w:rPr>
        </w:r>
        <w:r w:rsidR="007863D5">
          <w:rPr>
            <w:noProof/>
            <w:webHidden/>
          </w:rPr>
          <w:fldChar w:fldCharType="separate"/>
        </w:r>
        <w:r w:rsidR="007863D5">
          <w:rPr>
            <w:noProof/>
            <w:webHidden/>
          </w:rPr>
          <w:t>24</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10" w:history="1">
        <w:r w:rsidR="007863D5" w:rsidRPr="00C40B9E">
          <w:rPr>
            <w:rStyle w:val="Hyperlink"/>
            <w:noProof/>
            <w:lang w:val="en-GB"/>
          </w:rPr>
          <w:t>4.5.1.1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Amateur</w:t>
        </w:r>
        <w:r w:rsidR="007863D5">
          <w:rPr>
            <w:noProof/>
            <w:webHidden/>
          </w:rPr>
          <w:tab/>
        </w:r>
        <w:r w:rsidR="007863D5">
          <w:rPr>
            <w:noProof/>
            <w:webHidden/>
          </w:rPr>
          <w:fldChar w:fldCharType="begin"/>
        </w:r>
        <w:r w:rsidR="007863D5">
          <w:rPr>
            <w:noProof/>
            <w:webHidden/>
          </w:rPr>
          <w:instrText xml:space="preserve"> PAGEREF _Toc369085610 \h </w:instrText>
        </w:r>
        <w:r w:rsidR="007863D5">
          <w:rPr>
            <w:noProof/>
            <w:webHidden/>
          </w:rPr>
        </w:r>
        <w:r w:rsidR="007863D5">
          <w:rPr>
            <w:noProof/>
            <w:webHidden/>
          </w:rPr>
          <w:fldChar w:fldCharType="separate"/>
        </w:r>
        <w:r w:rsidR="007863D5">
          <w:rPr>
            <w:noProof/>
            <w:webHidden/>
          </w:rPr>
          <w:t>24</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11" w:history="1">
        <w:r w:rsidR="007863D5" w:rsidRPr="00C40B9E">
          <w:rPr>
            <w:rStyle w:val="Hyperlink"/>
            <w:noProof/>
            <w:lang w:val="en-GB"/>
          </w:rPr>
          <w:t>4.5.1.2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Amateur to MBANS</w:t>
        </w:r>
        <w:r w:rsidR="007863D5">
          <w:rPr>
            <w:noProof/>
            <w:webHidden/>
          </w:rPr>
          <w:tab/>
        </w:r>
        <w:r w:rsidR="007863D5">
          <w:rPr>
            <w:noProof/>
            <w:webHidden/>
          </w:rPr>
          <w:fldChar w:fldCharType="begin"/>
        </w:r>
        <w:r w:rsidR="007863D5">
          <w:rPr>
            <w:noProof/>
            <w:webHidden/>
          </w:rPr>
          <w:instrText xml:space="preserve"> PAGEREF _Toc369085611 \h </w:instrText>
        </w:r>
        <w:r w:rsidR="007863D5">
          <w:rPr>
            <w:noProof/>
            <w:webHidden/>
          </w:rPr>
        </w:r>
        <w:r w:rsidR="007863D5">
          <w:rPr>
            <w:noProof/>
            <w:webHidden/>
          </w:rPr>
          <w:fldChar w:fldCharType="separate"/>
        </w:r>
        <w:r w:rsidR="007863D5">
          <w:rPr>
            <w:noProof/>
            <w:webHidden/>
          </w:rPr>
          <w:t>25</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12" w:history="1">
        <w:r w:rsidR="007863D5" w:rsidRPr="00C40B9E">
          <w:rPr>
            <w:rStyle w:val="Hyperlink"/>
            <w:noProof/>
            <w:lang w:val="en-GB"/>
          </w:rPr>
          <w:t>4.5.2</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Home MBANS</w:t>
        </w:r>
        <w:r w:rsidR="007863D5">
          <w:rPr>
            <w:noProof/>
            <w:webHidden/>
          </w:rPr>
          <w:tab/>
        </w:r>
        <w:r w:rsidR="007863D5">
          <w:rPr>
            <w:noProof/>
            <w:webHidden/>
          </w:rPr>
          <w:fldChar w:fldCharType="begin"/>
        </w:r>
        <w:r w:rsidR="007863D5">
          <w:rPr>
            <w:noProof/>
            <w:webHidden/>
          </w:rPr>
          <w:instrText xml:space="preserve"> PAGEREF _Toc369085612 \h </w:instrText>
        </w:r>
        <w:r w:rsidR="007863D5">
          <w:rPr>
            <w:noProof/>
            <w:webHidden/>
          </w:rPr>
        </w:r>
        <w:r w:rsidR="007863D5">
          <w:rPr>
            <w:noProof/>
            <w:webHidden/>
          </w:rPr>
          <w:fldChar w:fldCharType="separate"/>
        </w:r>
        <w:r w:rsidR="007863D5">
          <w:rPr>
            <w:noProof/>
            <w:webHidden/>
          </w:rPr>
          <w:t>27</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13" w:history="1">
        <w:r w:rsidR="007863D5" w:rsidRPr="00C40B9E">
          <w:rPr>
            <w:rStyle w:val="Hyperlink"/>
            <w:noProof/>
            <w:lang w:val="en-GB"/>
          </w:rPr>
          <w:t>4.5.2.1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Amateur</w:t>
        </w:r>
        <w:r w:rsidR="007863D5">
          <w:rPr>
            <w:noProof/>
            <w:webHidden/>
          </w:rPr>
          <w:tab/>
        </w:r>
        <w:r w:rsidR="007863D5">
          <w:rPr>
            <w:noProof/>
            <w:webHidden/>
          </w:rPr>
          <w:fldChar w:fldCharType="begin"/>
        </w:r>
        <w:r w:rsidR="007863D5">
          <w:rPr>
            <w:noProof/>
            <w:webHidden/>
          </w:rPr>
          <w:instrText xml:space="preserve"> PAGEREF _Toc369085613 \h </w:instrText>
        </w:r>
        <w:r w:rsidR="007863D5">
          <w:rPr>
            <w:noProof/>
            <w:webHidden/>
          </w:rPr>
        </w:r>
        <w:r w:rsidR="007863D5">
          <w:rPr>
            <w:noProof/>
            <w:webHidden/>
          </w:rPr>
          <w:fldChar w:fldCharType="separate"/>
        </w:r>
        <w:r w:rsidR="007863D5">
          <w:rPr>
            <w:noProof/>
            <w:webHidden/>
          </w:rPr>
          <w:t>27</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14" w:history="1">
        <w:r w:rsidR="007863D5" w:rsidRPr="00C40B9E">
          <w:rPr>
            <w:rStyle w:val="Hyperlink"/>
            <w:noProof/>
            <w:lang w:val="en-GB"/>
          </w:rPr>
          <w:t>4.5.2.2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Amateur to MBANS</w:t>
        </w:r>
        <w:r w:rsidR="007863D5">
          <w:rPr>
            <w:noProof/>
            <w:webHidden/>
          </w:rPr>
          <w:tab/>
        </w:r>
        <w:r w:rsidR="007863D5">
          <w:rPr>
            <w:noProof/>
            <w:webHidden/>
          </w:rPr>
          <w:fldChar w:fldCharType="begin"/>
        </w:r>
        <w:r w:rsidR="007863D5">
          <w:rPr>
            <w:noProof/>
            <w:webHidden/>
          </w:rPr>
          <w:instrText xml:space="preserve"> PAGEREF _Toc369085614 \h </w:instrText>
        </w:r>
        <w:r w:rsidR="007863D5">
          <w:rPr>
            <w:noProof/>
            <w:webHidden/>
          </w:rPr>
        </w:r>
        <w:r w:rsidR="007863D5">
          <w:rPr>
            <w:noProof/>
            <w:webHidden/>
          </w:rPr>
          <w:fldChar w:fldCharType="separate"/>
        </w:r>
        <w:r w:rsidR="007863D5">
          <w:rPr>
            <w:noProof/>
            <w:webHidden/>
          </w:rPr>
          <w:t>29</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15" w:history="1">
        <w:r w:rsidR="007863D5" w:rsidRPr="00C40B9E">
          <w:rPr>
            <w:rStyle w:val="Hyperlink"/>
            <w:noProof/>
            <w:lang w:val="en-GB"/>
          </w:rPr>
          <w:t>4.5.3</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Ambulance MBANS</w:t>
        </w:r>
        <w:r w:rsidR="007863D5">
          <w:rPr>
            <w:noProof/>
            <w:webHidden/>
          </w:rPr>
          <w:tab/>
        </w:r>
        <w:r w:rsidR="007863D5">
          <w:rPr>
            <w:noProof/>
            <w:webHidden/>
          </w:rPr>
          <w:fldChar w:fldCharType="begin"/>
        </w:r>
        <w:r w:rsidR="007863D5">
          <w:rPr>
            <w:noProof/>
            <w:webHidden/>
          </w:rPr>
          <w:instrText xml:space="preserve"> PAGEREF _Toc369085615 \h </w:instrText>
        </w:r>
        <w:r w:rsidR="007863D5">
          <w:rPr>
            <w:noProof/>
            <w:webHidden/>
          </w:rPr>
        </w:r>
        <w:r w:rsidR="007863D5">
          <w:rPr>
            <w:noProof/>
            <w:webHidden/>
          </w:rPr>
          <w:fldChar w:fldCharType="separate"/>
        </w:r>
        <w:r w:rsidR="007863D5">
          <w:rPr>
            <w:noProof/>
            <w:webHidden/>
          </w:rPr>
          <w:t>30</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16" w:history="1">
        <w:r w:rsidR="007863D5" w:rsidRPr="00C40B9E">
          <w:rPr>
            <w:rStyle w:val="Hyperlink"/>
            <w:noProof/>
            <w:lang w:val="en-GB"/>
          </w:rPr>
          <w:t>4.5.3.1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Amateur</w:t>
        </w:r>
        <w:r w:rsidR="007863D5">
          <w:rPr>
            <w:noProof/>
            <w:webHidden/>
          </w:rPr>
          <w:tab/>
        </w:r>
        <w:r w:rsidR="007863D5">
          <w:rPr>
            <w:noProof/>
            <w:webHidden/>
          </w:rPr>
          <w:fldChar w:fldCharType="begin"/>
        </w:r>
        <w:r w:rsidR="007863D5">
          <w:rPr>
            <w:noProof/>
            <w:webHidden/>
          </w:rPr>
          <w:instrText xml:space="preserve"> PAGEREF _Toc369085616 \h </w:instrText>
        </w:r>
        <w:r w:rsidR="007863D5">
          <w:rPr>
            <w:noProof/>
            <w:webHidden/>
          </w:rPr>
        </w:r>
        <w:r w:rsidR="007863D5">
          <w:rPr>
            <w:noProof/>
            <w:webHidden/>
          </w:rPr>
          <w:fldChar w:fldCharType="separate"/>
        </w:r>
        <w:r w:rsidR="007863D5">
          <w:rPr>
            <w:noProof/>
            <w:webHidden/>
          </w:rPr>
          <w:t>31</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17" w:history="1">
        <w:r w:rsidR="007863D5" w:rsidRPr="00C40B9E">
          <w:rPr>
            <w:rStyle w:val="Hyperlink"/>
            <w:noProof/>
            <w:lang w:val="en-GB"/>
          </w:rPr>
          <w:t>4.5.3.2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Amateur to MBANS</w:t>
        </w:r>
        <w:r w:rsidR="007863D5">
          <w:rPr>
            <w:noProof/>
            <w:webHidden/>
          </w:rPr>
          <w:tab/>
        </w:r>
        <w:r w:rsidR="007863D5">
          <w:rPr>
            <w:noProof/>
            <w:webHidden/>
          </w:rPr>
          <w:fldChar w:fldCharType="begin"/>
        </w:r>
        <w:r w:rsidR="007863D5">
          <w:rPr>
            <w:noProof/>
            <w:webHidden/>
          </w:rPr>
          <w:instrText xml:space="preserve"> PAGEREF _Toc369085617 \h </w:instrText>
        </w:r>
        <w:r w:rsidR="007863D5">
          <w:rPr>
            <w:noProof/>
            <w:webHidden/>
          </w:rPr>
        </w:r>
        <w:r w:rsidR="007863D5">
          <w:rPr>
            <w:noProof/>
            <w:webHidden/>
          </w:rPr>
          <w:fldChar w:fldCharType="separate"/>
        </w:r>
        <w:r w:rsidR="007863D5">
          <w:rPr>
            <w:noProof/>
            <w:webHidden/>
          </w:rPr>
          <w:t>32</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18" w:history="1">
        <w:r w:rsidR="007863D5" w:rsidRPr="00C40B9E">
          <w:rPr>
            <w:rStyle w:val="Hyperlink"/>
            <w:noProof/>
            <w:lang w:val="en-GB"/>
          </w:rPr>
          <w:t>4.5.4</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Summary Amateur and Amateur Satellite</w:t>
        </w:r>
        <w:r w:rsidR="007863D5">
          <w:rPr>
            <w:noProof/>
            <w:webHidden/>
          </w:rPr>
          <w:tab/>
        </w:r>
        <w:r w:rsidR="007863D5">
          <w:rPr>
            <w:noProof/>
            <w:webHidden/>
          </w:rPr>
          <w:fldChar w:fldCharType="begin"/>
        </w:r>
        <w:r w:rsidR="007863D5">
          <w:rPr>
            <w:noProof/>
            <w:webHidden/>
          </w:rPr>
          <w:instrText xml:space="preserve"> PAGEREF _Toc369085618 \h </w:instrText>
        </w:r>
        <w:r w:rsidR="007863D5">
          <w:rPr>
            <w:noProof/>
            <w:webHidden/>
          </w:rPr>
        </w:r>
        <w:r w:rsidR="007863D5">
          <w:rPr>
            <w:noProof/>
            <w:webHidden/>
          </w:rPr>
          <w:fldChar w:fldCharType="separate"/>
        </w:r>
        <w:r w:rsidR="007863D5">
          <w:rPr>
            <w:noProof/>
            <w:webHidden/>
          </w:rPr>
          <w:t>33</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19" w:history="1">
        <w:r w:rsidR="007863D5" w:rsidRPr="00C40B9E">
          <w:rPr>
            <w:rStyle w:val="Hyperlink"/>
            <w:noProof/>
            <w:lang w:val="en-GB"/>
          </w:rPr>
          <w:t>4.6</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ADJACENT broadband wireless systems (BWS)</w:t>
        </w:r>
        <w:r w:rsidR="007863D5">
          <w:rPr>
            <w:noProof/>
            <w:webHidden/>
          </w:rPr>
          <w:tab/>
        </w:r>
        <w:r w:rsidR="007863D5">
          <w:rPr>
            <w:noProof/>
            <w:webHidden/>
          </w:rPr>
          <w:fldChar w:fldCharType="begin"/>
        </w:r>
        <w:r w:rsidR="007863D5">
          <w:rPr>
            <w:noProof/>
            <w:webHidden/>
          </w:rPr>
          <w:instrText xml:space="preserve"> PAGEREF _Toc369085619 \h </w:instrText>
        </w:r>
        <w:r w:rsidR="007863D5">
          <w:rPr>
            <w:noProof/>
            <w:webHidden/>
          </w:rPr>
        </w:r>
        <w:r w:rsidR="007863D5">
          <w:rPr>
            <w:noProof/>
            <w:webHidden/>
          </w:rPr>
          <w:fldChar w:fldCharType="separate"/>
        </w:r>
        <w:r w:rsidR="007863D5">
          <w:rPr>
            <w:noProof/>
            <w:webHidden/>
          </w:rPr>
          <w:t>33</w:t>
        </w:r>
        <w:r w:rsidR="007863D5">
          <w:rPr>
            <w:noProof/>
            <w:webHidden/>
          </w:rPr>
          <w:fldChar w:fldCharType="end"/>
        </w:r>
      </w:hyperlink>
    </w:p>
    <w:p w:rsidR="007863D5" w:rsidRDefault="00CB3C87">
      <w:pPr>
        <w:pStyle w:val="TOC1"/>
        <w:rPr>
          <w:rFonts w:asciiTheme="minorHAnsi" w:eastAsiaTheme="minorEastAsia" w:hAnsiTheme="minorHAnsi" w:cstheme="minorBidi"/>
          <w:b w:val="0"/>
          <w:caps w:val="0"/>
          <w:noProof/>
          <w:sz w:val="22"/>
          <w:szCs w:val="22"/>
          <w:lang w:val="en-GB" w:eastAsia="en-GB"/>
        </w:rPr>
      </w:pPr>
      <w:hyperlink w:anchor="_Toc369085620" w:history="1">
        <w:r w:rsidR="007863D5" w:rsidRPr="00C40B9E">
          <w:rPr>
            <w:rStyle w:val="Hyperlink"/>
            <w:noProof/>
          </w:rPr>
          <w:t>5</w:t>
        </w:r>
        <w:r w:rsidR="007863D5">
          <w:rPr>
            <w:rFonts w:asciiTheme="minorHAnsi" w:eastAsiaTheme="minorEastAsia" w:hAnsiTheme="minorHAnsi" w:cstheme="minorBidi"/>
            <w:b w:val="0"/>
            <w:caps w:val="0"/>
            <w:noProof/>
            <w:sz w:val="22"/>
            <w:szCs w:val="22"/>
            <w:lang w:val="en-GB" w:eastAsia="en-GB"/>
          </w:rPr>
          <w:tab/>
        </w:r>
        <w:r w:rsidR="007863D5" w:rsidRPr="00C40B9E">
          <w:rPr>
            <w:rStyle w:val="Hyperlink"/>
            <w:noProof/>
          </w:rPr>
          <w:t>Compatibility Study for the Band 2483.5-2500 MHz</w:t>
        </w:r>
        <w:r w:rsidR="007863D5">
          <w:rPr>
            <w:noProof/>
            <w:webHidden/>
          </w:rPr>
          <w:tab/>
        </w:r>
        <w:r w:rsidR="007863D5">
          <w:rPr>
            <w:noProof/>
            <w:webHidden/>
          </w:rPr>
          <w:fldChar w:fldCharType="begin"/>
        </w:r>
        <w:r w:rsidR="007863D5">
          <w:rPr>
            <w:noProof/>
            <w:webHidden/>
          </w:rPr>
          <w:instrText xml:space="preserve"> PAGEREF _Toc369085620 \h </w:instrText>
        </w:r>
        <w:r w:rsidR="007863D5">
          <w:rPr>
            <w:noProof/>
            <w:webHidden/>
          </w:rPr>
        </w:r>
        <w:r w:rsidR="007863D5">
          <w:rPr>
            <w:noProof/>
            <w:webHidden/>
          </w:rPr>
          <w:fldChar w:fldCharType="separate"/>
        </w:r>
        <w:r w:rsidR="007863D5">
          <w:rPr>
            <w:noProof/>
            <w:webHidden/>
          </w:rPr>
          <w:t>34</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21" w:history="1">
        <w:r w:rsidR="007863D5" w:rsidRPr="00C40B9E">
          <w:rPr>
            <w:rStyle w:val="Hyperlink"/>
            <w:noProof/>
            <w:lang w:val="en-GB"/>
          </w:rPr>
          <w:t>5.1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Active Medical Implants</w:t>
        </w:r>
        <w:r w:rsidR="007863D5">
          <w:rPr>
            <w:noProof/>
            <w:webHidden/>
          </w:rPr>
          <w:tab/>
        </w:r>
        <w:r w:rsidR="007863D5">
          <w:rPr>
            <w:noProof/>
            <w:webHidden/>
          </w:rPr>
          <w:fldChar w:fldCharType="begin"/>
        </w:r>
        <w:r w:rsidR="007863D5">
          <w:rPr>
            <w:noProof/>
            <w:webHidden/>
          </w:rPr>
          <w:instrText xml:space="preserve"> PAGEREF _Toc369085621 \h </w:instrText>
        </w:r>
        <w:r w:rsidR="007863D5">
          <w:rPr>
            <w:noProof/>
            <w:webHidden/>
          </w:rPr>
        </w:r>
        <w:r w:rsidR="007863D5">
          <w:rPr>
            <w:noProof/>
            <w:webHidden/>
          </w:rPr>
          <w:fldChar w:fldCharType="separate"/>
        </w:r>
        <w:r w:rsidR="007863D5">
          <w:rPr>
            <w:noProof/>
            <w:webHidden/>
          </w:rPr>
          <w:t>34</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22" w:history="1">
        <w:r w:rsidR="007863D5" w:rsidRPr="00C40B9E">
          <w:rPr>
            <w:rStyle w:val="Hyperlink"/>
            <w:noProof/>
            <w:lang w:val="en-GB"/>
          </w:rPr>
          <w:t>5.1.1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Healthcare facility MBANS</w:t>
        </w:r>
        <w:r w:rsidR="007863D5">
          <w:rPr>
            <w:noProof/>
            <w:webHidden/>
          </w:rPr>
          <w:tab/>
        </w:r>
        <w:r w:rsidR="007863D5">
          <w:rPr>
            <w:noProof/>
            <w:webHidden/>
          </w:rPr>
          <w:fldChar w:fldCharType="begin"/>
        </w:r>
        <w:r w:rsidR="007863D5">
          <w:rPr>
            <w:noProof/>
            <w:webHidden/>
          </w:rPr>
          <w:instrText xml:space="preserve"> PAGEREF _Toc369085622 \h </w:instrText>
        </w:r>
        <w:r w:rsidR="007863D5">
          <w:rPr>
            <w:noProof/>
            <w:webHidden/>
          </w:rPr>
        </w:r>
        <w:r w:rsidR="007863D5">
          <w:rPr>
            <w:noProof/>
            <w:webHidden/>
          </w:rPr>
          <w:fldChar w:fldCharType="separate"/>
        </w:r>
        <w:r w:rsidR="007863D5">
          <w:rPr>
            <w:noProof/>
            <w:webHidden/>
          </w:rPr>
          <w:t>35</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23" w:history="1">
        <w:r w:rsidR="007863D5" w:rsidRPr="00C40B9E">
          <w:rPr>
            <w:rStyle w:val="Hyperlink"/>
            <w:noProof/>
            <w:lang w:val="en-GB"/>
          </w:rPr>
          <w:t>5.1.1.1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LP-AMI-P</w:t>
        </w:r>
        <w:r w:rsidR="007863D5">
          <w:rPr>
            <w:noProof/>
            <w:webHidden/>
          </w:rPr>
          <w:tab/>
        </w:r>
        <w:r w:rsidR="007863D5">
          <w:rPr>
            <w:noProof/>
            <w:webHidden/>
          </w:rPr>
          <w:fldChar w:fldCharType="begin"/>
        </w:r>
        <w:r w:rsidR="007863D5">
          <w:rPr>
            <w:noProof/>
            <w:webHidden/>
          </w:rPr>
          <w:instrText xml:space="preserve"> PAGEREF _Toc369085623 \h </w:instrText>
        </w:r>
        <w:r w:rsidR="007863D5">
          <w:rPr>
            <w:noProof/>
            <w:webHidden/>
          </w:rPr>
        </w:r>
        <w:r w:rsidR="007863D5">
          <w:rPr>
            <w:noProof/>
            <w:webHidden/>
          </w:rPr>
          <w:fldChar w:fldCharType="separate"/>
        </w:r>
        <w:r w:rsidR="007863D5">
          <w:rPr>
            <w:noProof/>
            <w:webHidden/>
          </w:rPr>
          <w:t>36</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24" w:history="1">
        <w:r w:rsidR="007863D5" w:rsidRPr="00C40B9E">
          <w:rPr>
            <w:rStyle w:val="Hyperlink"/>
            <w:noProof/>
            <w:lang w:val="en-GB"/>
          </w:rPr>
          <w:t>5.1.1.2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LP-AMI</w:t>
        </w:r>
        <w:r w:rsidR="007863D5">
          <w:rPr>
            <w:noProof/>
            <w:webHidden/>
          </w:rPr>
          <w:tab/>
        </w:r>
        <w:r w:rsidR="007863D5">
          <w:rPr>
            <w:noProof/>
            <w:webHidden/>
          </w:rPr>
          <w:fldChar w:fldCharType="begin"/>
        </w:r>
        <w:r w:rsidR="007863D5">
          <w:rPr>
            <w:noProof/>
            <w:webHidden/>
          </w:rPr>
          <w:instrText xml:space="preserve"> PAGEREF _Toc369085624 \h </w:instrText>
        </w:r>
        <w:r w:rsidR="007863D5">
          <w:rPr>
            <w:noProof/>
            <w:webHidden/>
          </w:rPr>
        </w:r>
        <w:r w:rsidR="007863D5">
          <w:rPr>
            <w:noProof/>
            <w:webHidden/>
          </w:rPr>
          <w:fldChar w:fldCharType="separate"/>
        </w:r>
        <w:r w:rsidR="007863D5">
          <w:rPr>
            <w:noProof/>
            <w:webHidden/>
          </w:rPr>
          <w:t>37</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25" w:history="1">
        <w:r w:rsidR="007863D5" w:rsidRPr="00C40B9E">
          <w:rPr>
            <w:rStyle w:val="Hyperlink"/>
            <w:noProof/>
            <w:lang w:val="en-GB"/>
          </w:rPr>
          <w:t>5.1.1.3</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LP-AMI-P to MBANS</w:t>
        </w:r>
        <w:r w:rsidR="007863D5">
          <w:rPr>
            <w:noProof/>
            <w:webHidden/>
          </w:rPr>
          <w:tab/>
        </w:r>
        <w:r w:rsidR="007863D5">
          <w:rPr>
            <w:noProof/>
            <w:webHidden/>
          </w:rPr>
          <w:fldChar w:fldCharType="begin"/>
        </w:r>
        <w:r w:rsidR="007863D5">
          <w:rPr>
            <w:noProof/>
            <w:webHidden/>
          </w:rPr>
          <w:instrText xml:space="preserve"> PAGEREF _Toc369085625 \h </w:instrText>
        </w:r>
        <w:r w:rsidR="007863D5">
          <w:rPr>
            <w:noProof/>
            <w:webHidden/>
          </w:rPr>
        </w:r>
        <w:r w:rsidR="007863D5">
          <w:rPr>
            <w:noProof/>
            <w:webHidden/>
          </w:rPr>
          <w:fldChar w:fldCharType="separate"/>
        </w:r>
        <w:r w:rsidR="007863D5">
          <w:rPr>
            <w:noProof/>
            <w:webHidden/>
          </w:rPr>
          <w:t>38</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26" w:history="1">
        <w:r w:rsidR="007863D5" w:rsidRPr="00C40B9E">
          <w:rPr>
            <w:rStyle w:val="Hyperlink"/>
            <w:noProof/>
            <w:lang w:val="en-GB"/>
          </w:rPr>
          <w:t>5.1.1.4</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LP-AMI to MBANS</w:t>
        </w:r>
        <w:r w:rsidR="007863D5">
          <w:rPr>
            <w:noProof/>
            <w:webHidden/>
          </w:rPr>
          <w:tab/>
        </w:r>
        <w:r w:rsidR="007863D5">
          <w:rPr>
            <w:noProof/>
            <w:webHidden/>
          </w:rPr>
          <w:fldChar w:fldCharType="begin"/>
        </w:r>
        <w:r w:rsidR="007863D5">
          <w:rPr>
            <w:noProof/>
            <w:webHidden/>
          </w:rPr>
          <w:instrText xml:space="preserve"> PAGEREF _Toc369085626 \h </w:instrText>
        </w:r>
        <w:r w:rsidR="007863D5">
          <w:rPr>
            <w:noProof/>
            <w:webHidden/>
          </w:rPr>
        </w:r>
        <w:r w:rsidR="007863D5">
          <w:rPr>
            <w:noProof/>
            <w:webHidden/>
          </w:rPr>
          <w:fldChar w:fldCharType="separate"/>
        </w:r>
        <w:r w:rsidR="007863D5">
          <w:rPr>
            <w:noProof/>
            <w:webHidden/>
          </w:rPr>
          <w:t>39</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27" w:history="1">
        <w:r w:rsidR="007863D5" w:rsidRPr="00C40B9E">
          <w:rPr>
            <w:rStyle w:val="Hyperlink"/>
            <w:noProof/>
            <w:lang w:val="en-GB"/>
          </w:rPr>
          <w:t>5.1.2</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Home MBANS</w:t>
        </w:r>
        <w:r w:rsidR="007863D5">
          <w:rPr>
            <w:noProof/>
            <w:webHidden/>
          </w:rPr>
          <w:tab/>
        </w:r>
        <w:r w:rsidR="007863D5">
          <w:rPr>
            <w:noProof/>
            <w:webHidden/>
          </w:rPr>
          <w:fldChar w:fldCharType="begin"/>
        </w:r>
        <w:r w:rsidR="007863D5">
          <w:rPr>
            <w:noProof/>
            <w:webHidden/>
          </w:rPr>
          <w:instrText xml:space="preserve"> PAGEREF _Toc369085627 \h </w:instrText>
        </w:r>
        <w:r w:rsidR="007863D5">
          <w:rPr>
            <w:noProof/>
            <w:webHidden/>
          </w:rPr>
        </w:r>
        <w:r w:rsidR="007863D5">
          <w:rPr>
            <w:noProof/>
            <w:webHidden/>
          </w:rPr>
          <w:fldChar w:fldCharType="separate"/>
        </w:r>
        <w:r w:rsidR="007863D5">
          <w:rPr>
            <w:noProof/>
            <w:webHidden/>
          </w:rPr>
          <w:t>39</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28" w:history="1">
        <w:r w:rsidR="007863D5" w:rsidRPr="00C40B9E">
          <w:rPr>
            <w:rStyle w:val="Hyperlink"/>
            <w:noProof/>
            <w:lang w:val="en-GB"/>
          </w:rPr>
          <w:t>5.1.2.1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LP-AMI-P</w:t>
        </w:r>
        <w:r w:rsidR="007863D5">
          <w:rPr>
            <w:noProof/>
            <w:webHidden/>
          </w:rPr>
          <w:tab/>
        </w:r>
        <w:r w:rsidR="007863D5">
          <w:rPr>
            <w:noProof/>
            <w:webHidden/>
          </w:rPr>
          <w:fldChar w:fldCharType="begin"/>
        </w:r>
        <w:r w:rsidR="007863D5">
          <w:rPr>
            <w:noProof/>
            <w:webHidden/>
          </w:rPr>
          <w:instrText xml:space="preserve"> PAGEREF _Toc369085628 \h </w:instrText>
        </w:r>
        <w:r w:rsidR="007863D5">
          <w:rPr>
            <w:noProof/>
            <w:webHidden/>
          </w:rPr>
        </w:r>
        <w:r w:rsidR="007863D5">
          <w:rPr>
            <w:noProof/>
            <w:webHidden/>
          </w:rPr>
          <w:fldChar w:fldCharType="separate"/>
        </w:r>
        <w:r w:rsidR="007863D5">
          <w:rPr>
            <w:noProof/>
            <w:webHidden/>
          </w:rPr>
          <w:t>40</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29" w:history="1">
        <w:r w:rsidR="007863D5" w:rsidRPr="00C40B9E">
          <w:rPr>
            <w:rStyle w:val="Hyperlink"/>
            <w:noProof/>
            <w:lang w:val="en-GB"/>
          </w:rPr>
          <w:t>5.1.2.2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LP-AMI</w:t>
        </w:r>
        <w:r w:rsidR="007863D5">
          <w:rPr>
            <w:noProof/>
            <w:webHidden/>
          </w:rPr>
          <w:tab/>
        </w:r>
        <w:r w:rsidR="007863D5">
          <w:rPr>
            <w:noProof/>
            <w:webHidden/>
          </w:rPr>
          <w:fldChar w:fldCharType="begin"/>
        </w:r>
        <w:r w:rsidR="007863D5">
          <w:rPr>
            <w:noProof/>
            <w:webHidden/>
          </w:rPr>
          <w:instrText xml:space="preserve"> PAGEREF _Toc369085629 \h </w:instrText>
        </w:r>
        <w:r w:rsidR="007863D5">
          <w:rPr>
            <w:noProof/>
            <w:webHidden/>
          </w:rPr>
        </w:r>
        <w:r w:rsidR="007863D5">
          <w:rPr>
            <w:noProof/>
            <w:webHidden/>
          </w:rPr>
          <w:fldChar w:fldCharType="separate"/>
        </w:r>
        <w:r w:rsidR="007863D5">
          <w:rPr>
            <w:noProof/>
            <w:webHidden/>
          </w:rPr>
          <w:t>42</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30" w:history="1">
        <w:r w:rsidR="007863D5" w:rsidRPr="00C40B9E">
          <w:rPr>
            <w:rStyle w:val="Hyperlink"/>
            <w:noProof/>
            <w:lang w:val="en-GB"/>
          </w:rPr>
          <w:t>5.1.2.3</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LP-AMI-P to MBANS</w:t>
        </w:r>
        <w:r w:rsidR="007863D5">
          <w:rPr>
            <w:noProof/>
            <w:webHidden/>
          </w:rPr>
          <w:tab/>
        </w:r>
        <w:r w:rsidR="007863D5">
          <w:rPr>
            <w:noProof/>
            <w:webHidden/>
          </w:rPr>
          <w:fldChar w:fldCharType="begin"/>
        </w:r>
        <w:r w:rsidR="007863D5">
          <w:rPr>
            <w:noProof/>
            <w:webHidden/>
          </w:rPr>
          <w:instrText xml:space="preserve"> PAGEREF _Toc369085630 \h </w:instrText>
        </w:r>
        <w:r w:rsidR="007863D5">
          <w:rPr>
            <w:noProof/>
            <w:webHidden/>
          </w:rPr>
        </w:r>
        <w:r w:rsidR="007863D5">
          <w:rPr>
            <w:noProof/>
            <w:webHidden/>
          </w:rPr>
          <w:fldChar w:fldCharType="separate"/>
        </w:r>
        <w:r w:rsidR="007863D5">
          <w:rPr>
            <w:noProof/>
            <w:webHidden/>
          </w:rPr>
          <w:t>42</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31" w:history="1">
        <w:r w:rsidR="007863D5" w:rsidRPr="00C40B9E">
          <w:rPr>
            <w:rStyle w:val="Hyperlink"/>
            <w:noProof/>
            <w:lang w:val="en-GB"/>
          </w:rPr>
          <w:t>5.1.2.4</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LP-AMI to MBANS</w:t>
        </w:r>
        <w:r w:rsidR="007863D5">
          <w:rPr>
            <w:noProof/>
            <w:webHidden/>
          </w:rPr>
          <w:tab/>
        </w:r>
        <w:r w:rsidR="007863D5">
          <w:rPr>
            <w:noProof/>
            <w:webHidden/>
          </w:rPr>
          <w:fldChar w:fldCharType="begin"/>
        </w:r>
        <w:r w:rsidR="007863D5">
          <w:rPr>
            <w:noProof/>
            <w:webHidden/>
          </w:rPr>
          <w:instrText xml:space="preserve"> PAGEREF _Toc369085631 \h </w:instrText>
        </w:r>
        <w:r w:rsidR="007863D5">
          <w:rPr>
            <w:noProof/>
            <w:webHidden/>
          </w:rPr>
        </w:r>
        <w:r w:rsidR="007863D5">
          <w:rPr>
            <w:noProof/>
            <w:webHidden/>
          </w:rPr>
          <w:fldChar w:fldCharType="separate"/>
        </w:r>
        <w:r w:rsidR="007863D5">
          <w:rPr>
            <w:noProof/>
            <w:webHidden/>
          </w:rPr>
          <w:t>44</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32" w:history="1">
        <w:r w:rsidR="007863D5" w:rsidRPr="00C40B9E">
          <w:rPr>
            <w:rStyle w:val="Hyperlink"/>
            <w:noProof/>
            <w:lang w:val="en-GB"/>
          </w:rPr>
          <w:t>5.1.3</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Ambulance MBANS</w:t>
        </w:r>
        <w:r w:rsidR="007863D5">
          <w:rPr>
            <w:noProof/>
            <w:webHidden/>
          </w:rPr>
          <w:tab/>
        </w:r>
        <w:r w:rsidR="007863D5">
          <w:rPr>
            <w:noProof/>
            <w:webHidden/>
          </w:rPr>
          <w:fldChar w:fldCharType="begin"/>
        </w:r>
        <w:r w:rsidR="007863D5">
          <w:rPr>
            <w:noProof/>
            <w:webHidden/>
          </w:rPr>
          <w:instrText xml:space="preserve"> PAGEREF _Toc369085632 \h </w:instrText>
        </w:r>
        <w:r w:rsidR="007863D5">
          <w:rPr>
            <w:noProof/>
            <w:webHidden/>
          </w:rPr>
        </w:r>
        <w:r w:rsidR="007863D5">
          <w:rPr>
            <w:noProof/>
            <w:webHidden/>
          </w:rPr>
          <w:fldChar w:fldCharType="separate"/>
        </w:r>
        <w:r w:rsidR="007863D5">
          <w:rPr>
            <w:noProof/>
            <w:webHidden/>
          </w:rPr>
          <w:t>44</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33" w:history="1">
        <w:r w:rsidR="007863D5" w:rsidRPr="00C40B9E">
          <w:rPr>
            <w:rStyle w:val="Hyperlink"/>
            <w:noProof/>
            <w:lang w:val="en-GB"/>
          </w:rPr>
          <w:t>5.1.4</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Summary Active Medical Implants</w:t>
        </w:r>
        <w:r w:rsidR="007863D5">
          <w:rPr>
            <w:noProof/>
            <w:webHidden/>
          </w:rPr>
          <w:tab/>
        </w:r>
        <w:r w:rsidR="007863D5">
          <w:rPr>
            <w:noProof/>
            <w:webHidden/>
          </w:rPr>
          <w:fldChar w:fldCharType="begin"/>
        </w:r>
        <w:r w:rsidR="007863D5">
          <w:rPr>
            <w:noProof/>
            <w:webHidden/>
          </w:rPr>
          <w:instrText xml:space="preserve"> PAGEREF _Toc369085633 \h </w:instrText>
        </w:r>
        <w:r w:rsidR="007863D5">
          <w:rPr>
            <w:noProof/>
            <w:webHidden/>
          </w:rPr>
        </w:r>
        <w:r w:rsidR="007863D5">
          <w:rPr>
            <w:noProof/>
            <w:webHidden/>
          </w:rPr>
          <w:fldChar w:fldCharType="separate"/>
        </w:r>
        <w:r w:rsidR="007863D5">
          <w:rPr>
            <w:noProof/>
            <w:webHidden/>
          </w:rPr>
          <w:t>44</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34" w:history="1">
        <w:r w:rsidR="007863D5" w:rsidRPr="00C40B9E">
          <w:rPr>
            <w:rStyle w:val="Hyperlink"/>
            <w:noProof/>
            <w:lang w:val="en-GB"/>
          </w:rPr>
          <w:t>5.2</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ISM</w:t>
        </w:r>
        <w:r w:rsidR="007863D5">
          <w:rPr>
            <w:noProof/>
            <w:webHidden/>
          </w:rPr>
          <w:tab/>
        </w:r>
        <w:r w:rsidR="007863D5">
          <w:rPr>
            <w:noProof/>
            <w:webHidden/>
          </w:rPr>
          <w:fldChar w:fldCharType="begin"/>
        </w:r>
        <w:r w:rsidR="007863D5">
          <w:rPr>
            <w:noProof/>
            <w:webHidden/>
          </w:rPr>
          <w:instrText xml:space="preserve"> PAGEREF _Toc369085634 \h </w:instrText>
        </w:r>
        <w:r w:rsidR="007863D5">
          <w:rPr>
            <w:noProof/>
            <w:webHidden/>
          </w:rPr>
        </w:r>
        <w:r w:rsidR="007863D5">
          <w:rPr>
            <w:noProof/>
            <w:webHidden/>
          </w:rPr>
          <w:fldChar w:fldCharType="separate"/>
        </w:r>
        <w:r w:rsidR="007863D5">
          <w:rPr>
            <w:noProof/>
            <w:webHidden/>
          </w:rPr>
          <w:t>45</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35" w:history="1">
        <w:r w:rsidR="007863D5" w:rsidRPr="00C40B9E">
          <w:rPr>
            <w:rStyle w:val="Hyperlink"/>
            <w:noProof/>
            <w:lang w:val="en-GB"/>
          </w:rPr>
          <w:t>5.3</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MSS Systems (Globalstar mobile phones)</w:t>
        </w:r>
        <w:r w:rsidR="007863D5">
          <w:rPr>
            <w:noProof/>
            <w:webHidden/>
          </w:rPr>
          <w:tab/>
        </w:r>
        <w:r w:rsidR="007863D5">
          <w:rPr>
            <w:noProof/>
            <w:webHidden/>
          </w:rPr>
          <w:fldChar w:fldCharType="begin"/>
        </w:r>
        <w:r w:rsidR="007863D5">
          <w:rPr>
            <w:noProof/>
            <w:webHidden/>
          </w:rPr>
          <w:instrText xml:space="preserve"> PAGEREF _Toc369085635 \h </w:instrText>
        </w:r>
        <w:r w:rsidR="007863D5">
          <w:rPr>
            <w:noProof/>
            <w:webHidden/>
          </w:rPr>
        </w:r>
        <w:r w:rsidR="007863D5">
          <w:rPr>
            <w:noProof/>
            <w:webHidden/>
          </w:rPr>
          <w:fldChar w:fldCharType="separate"/>
        </w:r>
        <w:r w:rsidR="007863D5">
          <w:rPr>
            <w:noProof/>
            <w:webHidden/>
          </w:rPr>
          <w:t>45</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36" w:history="1">
        <w:r w:rsidR="007863D5" w:rsidRPr="00C40B9E">
          <w:rPr>
            <w:rStyle w:val="Hyperlink"/>
            <w:noProof/>
            <w:lang w:val="en-GB"/>
          </w:rPr>
          <w:t>5.3.1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Healthcare facility MBANS</w:t>
        </w:r>
        <w:r w:rsidR="007863D5">
          <w:rPr>
            <w:noProof/>
            <w:webHidden/>
          </w:rPr>
          <w:tab/>
        </w:r>
        <w:r w:rsidR="007863D5">
          <w:rPr>
            <w:noProof/>
            <w:webHidden/>
          </w:rPr>
          <w:fldChar w:fldCharType="begin"/>
        </w:r>
        <w:r w:rsidR="007863D5">
          <w:rPr>
            <w:noProof/>
            <w:webHidden/>
          </w:rPr>
          <w:instrText xml:space="preserve"> PAGEREF _Toc369085636 \h </w:instrText>
        </w:r>
        <w:r w:rsidR="007863D5">
          <w:rPr>
            <w:noProof/>
            <w:webHidden/>
          </w:rPr>
        </w:r>
        <w:r w:rsidR="007863D5">
          <w:rPr>
            <w:noProof/>
            <w:webHidden/>
          </w:rPr>
          <w:fldChar w:fldCharType="separate"/>
        </w:r>
        <w:r w:rsidR="007863D5">
          <w:rPr>
            <w:noProof/>
            <w:webHidden/>
          </w:rPr>
          <w:t>46</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37" w:history="1">
        <w:r w:rsidR="007863D5" w:rsidRPr="00C40B9E">
          <w:rPr>
            <w:rStyle w:val="Hyperlink"/>
            <w:noProof/>
            <w:lang w:val="en-GB"/>
          </w:rPr>
          <w:t>5.3.1.1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Globalstar MES receivers</w:t>
        </w:r>
        <w:r w:rsidR="007863D5">
          <w:rPr>
            <w:noProof/>
            <w:webHidden/>
          </w:rPr>
          <w:tab/>
        </w:r>
        <w:r w:rsidR="007863D5">
          <w:rPr>
            <w:noProof/>
            <w:webHidden/>
          </w:rPr>
          <w:fldChar w:fldCharType="begin"/>
        </w:r>
        <w:r w:rsidR="007863D5">
          <w:rPr>
            <w:noProof/>
            <w:webHidden/>
          </w:rPr>
          <w:instrText xml:space="preserve"> PAGEREF _Toc369085637 \h </w:instrText>
        </w:r>
        <w:r w:rsidR="007863D5">
          <w:rPr>
            <w:noProof/>
            <w:webHidden/>
          </w:rPr>
        </w:r>
        <w:r w:rsidR="007863D5">
          <w:rPr>
            <w:noProof/>
            <w:webHidden/>
          </w:rPr>
          <w:fldChar w:fldCharType="separate"/>
        </w:r>
        <w:r w:rsidR="007863D5">
          <w:rPr>
            <w:noProof/>
            <w:webHidden/>
          </w:rPr>
          <w:t>47</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38" w:history="1">
        <w:r w:rsidR="007863D5" w:rsidRPr="00C40B9E">
          <w:rPr>
            <w:rStyle w:val="Hyperlink"/>
            <w:noProof/>
            <w:lang w:val="en-GB"/>
          </w:rPr>
          <w:t>5.3.2</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Home MBANS</w:t>
        </w:r>
        <w:r w:rsidR="007863D5">
          <w:rPr>
            <w:noProof/>
            <w:webHidden/>
          </w:rPr>
          <w:tab/>
        </w:r>
        <w:r w:rsidR="007863D5">
          <w:rPr>
            <w:noProof/>
            <w:webHidden/>
          </w:rPr>
          <w:fldChar w:fldCharType="begin"/>
        </w:r>
        <w:r w:rsidR="007863D5">
          <w:rPr>
            <w:noProof/>
            <w:webHidden/>
          </w:rPr>
          <w:instrText xml:space="preserve"> PAGEREF _Toc369085638 \h </w:instrText>
        </w:r>
        <w:r w:rsidR="007863D5">
          <w:rPr>
            <w:noProof/>
            <w:webHidden/>
          </w:rPr>
        </w:r>
        <w:r w:rsidR="007863D5">
          <w:rPr>
            <w:noProof/>
            <w:webHidden/>
          </w:rPr>
          <w:fldChar w:fldCharType="separate"/>
        </w:r>
        <w:r w:rsidR="007863D5">
          <w:rPr>
            <w:noProof/>
            <w:webHidden/>
          </w:rPr>
          <w:t>48</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39" w:history="1">
        <w:r w:rsidR="007863D5" w:rsidRPr="00C40B9E">
          <w:rPr>
            <w:rStyle w:val="Hyperlink"/>
            <w:noProof/>
            <w:lang w:val="en-GB"/>
          </w:rPr>
          <w:t>5.3.2.1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Globalstar MES receivers</w:t>
        </w:r>
        <w:r w:rsidR="007863D5">
          <w:rPr>
            <w:noProof/>
            <w:webHidden/>
          </w:rPr>
          <w:tab/>
        </w:r>
        <w:r w:rsidR="007863D5">
          <w:rPr>
            <w:noProof/>
            <w:webHidden/>
          </w:rPr>
          <w:fldChar w:fldCharType="begin"/>
        </w:r>
        <w:r w:rsidR="007863D5">
          <w:rPr>
            <w:noProof/>
            <w:webHidden/>
          </w:rPr>
          <w:instrText xml:space="preserve"> PAGEREF _Toc369085639 \h </w:instrText>
        </w:r>
        <w:r w:rsidR="007863D5">
          <w:rPr>
            <w:noProof/>
            <w:webHidden/>
          </w:rPr>
        </w:r>
        <w:r w:rsidR="007863D5">
          <w:rPr>
            <w:noProof/>
            <w:webHidden/>
          </w:rPr>
          <w:fldChar w:fldCharType="separate"/>
        </w:r>
        <w:r w:rsidR="007863D5">
          <w:rPr>
            <w:noProof/>
            <w:webHidden/>
          </w:rPr>
          <w:t>48</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40" w:history="1">
        <w:r w:rsidR="007863D5" w:rsidRPr="00C40B9E">
          <w:rPr>
            <w:rStyle w:val="Hyperlink"/>
            <w:noProof/>
            <w:lang w:val="en-GB"/>
          </w:rPr>
          <w:t>5.3.3</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Ambulance MBANS</w:t>
        </w:r>
        <w:r w:rsidR="007863D5">
          <w:rPr>
            <w:noProof/>
            <w:webHidden/>
          </w:rPr>
          <w:tab/>
        </w:r>
        <w:r w:rsidR="007863D5">
          <w:rPr>
            <w:noProof/>
            <w:webHidden/>
          </w:rPr>
          <w:fldChar w:fldCharType="begin"/>
        </w:r>
        <w:r w:rsidR="007863D5">
          <w:rPr>
            <w:noProof/>
            <w:webHidden/>
          </w:rPr>
          <w:instrText xml:space="preserve"> PAGEREF _Toc369085640 \h </w:instrText>
        </w:r>
        <w:r w:rsidR="007863D5">
          <w:rPr>
            <w:noProof/>
            <w:webHidden/>
          </w:rPr>
        </w:r>
        <w:r w:rsidR="007863D5">
          <w:rPr>
            <w:noProof/>
            <w:webHidden/>
          </w:rPr>
          <w:fldChar w:fldCharType="separate"/>
        </w:r>
        <w:r w:rsidR="007863D5">
          <w:rPr>
            <w:noProof/>
            <w:webHidden/>
          </w:rPr>
          <w:t>49</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41" w:history="1">
        <w:r w:rsidR="007863D5" w:rsidRPr="00C40B9E">
          <w:rPr>
            <w:rStyle w:val="Hyperlink"/>
            <w:noProof/>
            <w:lang w:val="en-GB"/>
          </w:rPr>
          <w:t>5.3.3.1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Globalstar MES receivers</w:t>
        </w:r>
        <w:r w:rsidR="007863D5">
          <w:rPr>
            <w:noProof/>
            <w:webHidden/>
          </w:rPr>
          <w:tab/>
        </w:r>
        <w:r w:rsidR="007863D5">
          <w:rPr>
            <w:noProof/>
            <w:webHidden/>
          </w:rPr>
          <w:fldChar w:fldCharType="begin"/>
        </w:r>
        <w:r w:rsidR="007863D5">
          <w:rPr>
            <w:noProof/>
            <w:webHidden/>
          </w:rPr>
          <w:instrText xml:space="preserve"> PAGEREF _Toc369085641 \h </w:instrText>
        </w:r>
        <w:r w:rsidR="007863D5">
          <w:rPr>
            <w:noProof/>
            <w:webHidden/>
          </w:rPr>
        </w:r>
        <w:r w:rsidR="007863D5">
          <w:rPr>
            <w:noProof/>
            <w:webHidden/>
          </w:rPr>
          <w:fldChar w:fldCharType="separate"/>
        </w:r>
        <w:r w:rsidR="007863D5">
          <w:rPr>
            <w:noProof/>
            <w:webHidden/>
          </w:rPr>
          <w:t>50</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42" w:history="1">
        <w:r w:rsidR="007863D5" w:rsidRPr="00C40B9E">
          <w:rPr>
            <w:rStyle w:val="Hyperlink"/>
            <w:noProof/>
            <w:lang w:val="en-GB"/>
          </w:rPr>
          <w:t>5.3.4</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Summary MSS Systems</w:t>
        </w:r>
        <w:r w:rsidR="007863D5">
          <w:rPr>
            <w:noProof/>
            <w:webHidden/>
          </w:rPr>
          <w:tab/>
        </w:r>
        <w:r w:rsidR="007863D5">
          <w:rPr>
            <w:noProof/>
            <w:webHidden/>
          </w:rPr>
          <w:fldChar w:fldCharType="begin"/>
        </w:r>
        <w:r w:rsidR="007863D5">
          <w:rPr>
            <w:noProof/>
            <w:webHidden/>
          </w:rPr>
          <w:instrText xml:space="preserve"> PAGEREF _Toc369085642 \h </w:instrText>
        </w:r>
        <w:r w:rsidR="007863D5">
          <w:rPr>
            <w:noProof/>
            <w:webHidden/>
          </w:rPr>
        </w:r>
        <w:r w:rsidR="007863D5">
          <w:rPr>
            <w:noProof/>
            <w:webHidden/>
          </w:rPr>
          <w:fldChar w:fldCharType="separate"/>
        </w:r>
        <w:r w:rsidR="007863D5">
          <w:rPr>
            <w:noProof/>
            <w:webHidden/>
          </w:rPr>
          <w:t>51</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43" w:history="1">
        <w:r w:rsidR="007863D5" w:rsidRPr="00C40B9E">
          <w:rPr>
            <w:rStyle w:val="Hyperlink"/>
            <w:noProof/>
            <w:lang w:val="en-GB"/>
          </w:rPr>
          <w:t>5.4</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CGC (Complementary Ground Component of MSS systems)</w:t>
        </w:r>
        <w:r w:rsidR="007863D5">
          <w:rPr>
            <w:noProof/>
            <w:webHidden/>
          </w:rPr>
          <w:tab/>
        </w:r>
        <w:r w:rsidR="007863D5">
          <w:rPr>
            <w:noProof/>
            <w:webHidden/>
          </w:rPr>
          <w:fldChar w:fldCharType="begin"/>
        </w:r>
        <w:r w:rsidR="007863D5">
          <w:rPr>
            <w:noProof/>
            <w:webHidden/>
          </w:rPr>
          <w:instrText xml:space="preserve"> PAGEREF _Toc369085643 \h </w:instrText>
        </w:r>
        <w:r w:rsidR="007863D5">
          <w:rPr>
            <w:noProof/>
            <w:webHidden/>
          </w:rPr>
        </w:r>
        <w:r w:rsidR="007863D5">
          <w:rPr>
            <w:noProof/>
            <w:webHidden/>
          </w:rPr>
          <w:fldChar w:fldCharType="separate"/>
        </w:r>
        <w:r w:rsidR="007863D5">
          <w:rPr>
            <w:noProof/>
            <w:webHidden/>
          </w:rPr>
          <w:t>51</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44" w:history="1">
        <w:r w:rsidR="007863D5" w:rsidRPr="00C40B9E">
          <w:rPr>
            <w:rStyle w:val="Hyperlink"/>
            <w:noProof/>
            <w:lang w:val="en-GB"/>
          </w:rPr>
          <w:t>5.4.1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Healthcare facility MBANS</w:t>
        </w:r>
        <w:r w:rsidR="007863D5">
          <w:rPr>
            <w:noProof/>
            <w:webHidden/>
          </w:rPr>
          <w:tab/>
        </w:r>
        <w:r w:rsidR="007863D5">
          <w:rPr>
            <w:noProof/>
            <w:webHidden/>
          </w:rPr>
          <w:fldChar w:fldCharType="begin"/>
        </w:r>
        <w:r w:rsidR="007863D5">
          <w:rPr>
            <w:noProof/>
            <w:webHidden/>
          </w:rPr>
          <w:instrText xml:space="preserve"> PAGEREF _Toc369085644 \h </w:instrText>
        </w:r>
        <w:r w:rsidR="007863D5">
          <w:rPr>
            <w:noProof/>
            <w:webHidden/>
          </w:rPr>
        </w:r>
        <w:r w:rsidR="007863D5">
          <w:rPr>
            <w:noProof/>
            <w:webHidden/>
          </w:rPr>
          <w:fldChar w:fldCharType="separate"/>
        </w:r>
        <w:r w:rsidR="007863D5">
          <w:rPr>
            <w:noProof/>
            <w:webHidden/>
          </w:rPr>
          <w:t>52</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45" w:history="1">
        <w:r w:rsidR="007863D5" w:rsidRPr="00C40B9E">
          <w:rPr>
            <w:rStyle w:val="Hyperlink"/>
            <w:noProof/>
            <w:lang w:val="en-GB"/>
          </w:rPr>
          <w:t>5.4.1.1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Globalstar MES receivers in CGC mode</w:t>
        </w:r>
        <w:r w:rsidR="007863D5">
          <w:rPr>
            <w:noProof/>
            <w:webHidden/>
          </w:rPr>
          <w:tab/>
        </w:r>
        <w:r w:rsidR="007863D5">
          <w:rPr>
            <w:noProof/>
            <w:webHidden/>
          </w:rPr>
          <w:fldChar w:fldCharType="begin"/>
        </w:r>
        <w:r w:rsidR="007863D5">
          <w:rPr>
            <w:noProof/>
            <w:webHidden/>
          </w:rPr>
          <w:instrText xml:space="preserve"> PAGEREF _Toc369085645 \h </w:instrText>
        </w:r>
        <w:r w:rsidR="007863D5">
          <w:rPr>
            <w:noProof/>
            <w:webHidden/>
          </w:rPr>
        </w:r>
        <w:r w:rsidR="007863D5">
          <w:rPr>
            <w:noProof/>
            <w:webHidden/>
          </w:rPr>
          <w:fldChar w:fldCharType="separate"/>
        </w:r>
        <w:r w:rsidR="007863D5">
          <w:rPr>
            <w:noProof/>
            <w:webHidden/>
          </w:rPr>
          <w:t>52</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46" w:history="1">
        <w:r w:rsidR="007863D5" w:rsidRPr="00C40B9E">
          <w:rPr>
            <w:rStyle w:val="Hyperlink"/>
            <w:noProof/>
            <w:lang w:val="en-GB"/>
          </w:rPr>
          <w:t>5.4.1.2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CGC base station to MBANS</w:t>
        </w:r>
        <w:r w:rsidR="007863D5">
          <w:rPr>
            <w:noProof/>
            <w:webHidden/>
          </w:rPr>
          <w:tab/>
        </w:r>
        <w:r w:rsidR="007863D5">
          <w:rPr>
            <w:noProof/>
            <w:webHidden/>
          </w:rPr>
          <w:fldChar w:fldCharType="begin"/>
        </w:r>
        <w:r w:rsidR="007863D5">
          <w:rPr>
            <w:noProof/>
            <w:webHidden/>
          </w:rPr>
          <w:instrText xml:space="preserve"> PAGEREF _Toc369085646 \h </w:instrText>
        </w:r>
        <w:r w:rsidR="007863D5">
          <w:rPr>
            <w:noProof/>
            <w:webHidden/>
          </w:rPr>
        </w:r>
        <w:r w:rsidR="007863D5">
          <w:rPr>
            <w:noProof/>
            <w:webHidden/>
          </w:rPr>
          <w:fldChar w:fldCharType="separate"/>
        </w:r>
        <w:r w:rsidR="007863D5">
          <w:rPr>
            <w:noProof/>
            <w:webHidden/>
          </w:rPr>
          <w:t>53</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47" w:history="1">
        <w:r w:rsidR="007863D5" w:rsidRPr="00C40B9E">
          <w:rPr>
            <w:rStyle w:val="Hyperlink"/>
            <w:noProof/>
            <w:lang w:val="en-GB"/>
          </w:rPr>
          <w:t>5.4.2</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Home MBANS</w:t>
        </w:r>
        <w:r w:rsidR="007863D5">
          <w:rPr>
            <w:noProof/>
            <w:webHidden/>
          </w:rPr>
          <w:tab/>
        </w:r>
        <w:r w:rsidR="007863D5">
          <w:rPr>
            <w:noProof/>
            <w:webHidden/>
          </w:rPr>
          <w:fldChar w:fldCharType="begin"/>
        </w:r>
        <w:r w:rsidR="007863D5">
          <w:rPr>
            <w:noProof/>
            <w:webHidden/>
          </w:rPr>
          <w:instrText xml:space="preserve"> PAGEREF _Toc369085647 \h </w:instrText>
        </w:r>
        <w:r w:rsidR="007863D5">
          <w:rPr>
            <w:noProof/>
            <w:webHidden/>
          </w:rPr>
        </w:r>
        <w:r w:rsidR="007863D5">
          <w:rPr>
            <w:noProof/>
            <w:webHidden/>
          </w:rPr>
          <w:fldChar w:fldCharType="separate"/>
        </w:r>
        <w:r w:rsidR="007863D5">
          <w:rPr>
            <w:noProof/>
            <w:webHidden/>
          </w:rPr>
          <w:t>54</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48" w:history="1">
        <w:r w:rsidR="007863D5" w:rsidRPr="00C40B9E">
          <w:rPr>
            <w:rStyle w:val="Hyperlink"/>
            <w:noProof/>
            <w:lang w:val="en-GB"/>
          </w:rPr>
          <w:t>5.4.2.1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Globalstar MES receivers in CGC mode</w:t>
        </w:r>
        <w:r w:rsidR="007863D5">
          <w:rPr>
            <w:noProof/>
            <w:webHidden/>
          </w:rPr>
          <w:tab/>
        </w:r>
        <w:r w:rsidR="007863D5">
          <w:rPr>
            <w:noProof/>
            <w:webHidden/>
          </w:rPr>
          <w:fldChar w:fldCharType="begin"/>
        </w:r>
        <w:r w:rsidR="007863D5">
          <w:rPr>
            <w:noProof/>
            <w:webHidden/>
          </w:rPr>
          <w:instrText xml:space="preserve"> PAGEREF _Toc369085648 \h </w:instrText>
        </w:r>
        <w:r w:rsidR="007863D5">
          <w:rPr>
            <w:noProof/>
            <w:webHidden/>
          </w:rPr>
        </w:r>
        <w:r w:rsidR="007863D5">
          <w:rPr>
            <w:noProof/>
            <w:webHidden/>
          </w:rPr>
          <w:fldChar w:fldCharType="separate"/>
        </w:r>
        <w:r w:rsidR="007863D5">
          <w:rPr>
            <w:noProof/>
            <w:webHidden/>
          </w:rPr>
          <w:t>55</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49" w:history="1">
        <w:r w:rsidR="007863D5" w:rsidRPr="00C40B9E">
          <w:rPr>
            <w:rStyle w:val="Hyperlink"/>
            <w:noProof/>
            <w:lang w:val="en-GB"/>
          </w:rPr>
          <w:t>5.4.2.2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CGC base station to MBANS</w:t>
        </w:r>
        <w:r w:rsidR="007863D5">
          <w:rPr>
            <w:noProof/>
            <w:webHidden/>
          </w:rPr>
          <w:tab/>
        </w:r>
        <w:r w:rsidR="007863D5">
          <w:rPr>
            <w:noProof/>
            <w:webHidden/>
          </w:rPr>
          <w:fldChar w:fldCharType="begin"/>
        </w:r>
        <w:r w:rsidR="007863D5">
          <w:rPr>
            <w:noProof/>
            <w:webHidden/>
          </w:rPr>
          <w:instrText xml:space="preserve"> PAGEREF _Toc369085649 \h </w:instrText>
        </w:r>
        <w:r w:rsidR="007863D5">
          <w:rPr>
            <w:noProof/>
            <w:webHidden/>
          </w:rPr>
        </w:r>
        <w:r w:rsidR="007863D5">
          <w:rPr>
            <w:noProof/>
            <w:webHidden/>
          </w:rPr>
          <w:fldChar w:fldCharType="separate"/>
        </w:r>
        <w:r w:rsidR="007863D5">
          <w:rPr>
            <w:noProof/>
            <w:webHidden/>
          </w:rPr>
          <w:t>56</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50" w:history="1">
        <w:r w:rsidR="007863D5" w:rsidRPr="00C40B9E">
          <w:rPr>
            <w:rStyle w:val="Hyperlink"/>
            <w:noProof/>
            <w:lang w:val="en-GB"/>
          </w:rPr>
          <w:t>5.4.3</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Ambulance MBANS</w:t>
        </w:r>
        <w:r w:rsidR="007863D5">
          <w:rPr>
            <w:noProof/>
            <w:webHidden/>
          </w:rPr>
          <w:tab/>
        </w:r>
        <w:r w:rsidR="007863D5">
          <w:rPr>
            <w:noProof/>
            <w:webHidden/>
          </w:rPr>
          <w:fldChar w:fldCharType="begin"/>
        </w:r>
        <w:r w:rsidR="007863D5">
          <w:rPr>
            <w:noProof/>
            <w:webHidden/>
          </w:rPr>
          <w:instrText xml:space="preserve"> PAGEREF _Toc369085650 \h </w:instrText>
        </w:r>
        <w:r w:rsidR="007863D5">
          <w:rPr>
            <w:noProof/>
            <w:webHidden/>
          </w:rPr>
        </w:r>
        <w:r w:rsidR="007863D5">
          <w:rPr>
            <w:noProof/>
            <w:webHidden/>
          </w:rPr>
          <w:fldChar w:fldCharType="separate"/>
        </w:r>
        <w:r w:rsidR="007863D5">
          <w:rPr>
            <w:noProof/>
            <w:webHidden/>
          </w:rPr>
          <w:t>57</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51" w:history="1">
        <w:r w:rsidR="007863D5" w:rsidRPr="00C40B9E">
          <w:rPr>
            <w:rStyle w:val="Hyperlink"/>
            <w:noProof/>
            <w:lang w:val="en-GB"/>
          </w:rPr>
          <w:t>5.4.3.1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CGC base station to MBANS</w:t>
        </w:r>
        <w:r w:rsidR="007863D5">
          <w:rPr>
            <w:noProof/>
            <w:webHidden/>
          </w:rPr>
          <w:tab/>
        </w:r>
        <w:r w:rsidR="007863D5">
          <w:rPr>
            <w:noProof/>
            <w:webHidden/>
          </w:rPr>
          <w:fldChar w:fldCharType="begin"/>
        </w:r>
        <w:r w:rsidR="007863D5">
          <w:rPr>
            <w:noProof/>
            <w:webHidden/>
          </w:rPr>
          <w:instrText xml:space="preserve"> PAGEREF _Toc369085651 \h </w:instrText>
        </w:r>
        <w:r w:rsidR="007863D5">
          <w:rPr>
            <w:noProof/>
            <w:webHidden/>
          </w:rPr>
        </w:r>
        <w:r w:rsidR="007863D5">
          <w:rPr>
            <w:noProof/>
            <w:webHidden/>
          </w:rPr>
          <w:fldChar w:fldCharType="separate"/>
        </w:r>
        <w:r w:rsidR="007863D5">
          <w:rPr>
            <w:noProof/>
            <w:webHidden/>
          </w:rPr>
          <w:t>57</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52" w:history="1">
        <w:r w:rsidR="007863D5" w:rsidRPr="00C40B9E">
          <w:rPr>
            <w:rStyle w:val="Hyperlink"/>
            <w:noProof/>
            <w:lang w:val="en-GB"/>
          </w:rPr>
          <w:t>5.4.3.2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Globalstar MES receivers in CGC mode</w:t>
        </w:r>
        <w:r w:rsidR="007863D5">
          <w:rPr>
            <w:noProof/>
            <w:webHidden/>
          </w:rPr>
          <w:tab/>
        </w:r>
        <w:r w:rsidR="007863D5">
          <w:rPr>
            <w:noProof/>
            <w:webHidden/>
          </w:rPr>
          <w:fldChar w:fldCharType="begin"/>
        </w:r>
        <w:r w:rsidR="007863D5">
          <w:rPr>
            <w:noProof/>
            <w:webHidden/>
          </w:rPr>
          <w:instrText xml:space="preserve"> PAGEREF _Toc369085652 \h </w:instrText>
        </w:r>
        <w:r w:rsidR="007863D5">
          <w:rPr>
            <w:noProof/>
            <w:webHidden/>
          </w:rPr>
        </w:r>
        <w:r w:rsidR="007863D5">
          <w:rPr>
            <w:noProof/>
            <w:webHidden/>
          </w:rPr>
          <w:fldChar w:fldCharType="separate"/>
        </w:r>
        <w:r w:rsidR="007863D5">
          <w:rPr>
            <w:noProof/>
            <w:webHidden/>
          </w:rPr>
          <w:t>58</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53" w:history="1">
        <w:r w:rsidR="007863D5" w:rsidRPr="00C40B9E">
          <w:rPr>
            <w:rStyle w:val="Hyperlink"/>
            <w:noProof/>
            <w:lang w:val="en-GB"/>
          </w:rPr>
          <w:t>5.4.4</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Summary CGC</w:t>
        </w:r>
        <w:r w:rsidR="007863D5">
          <w:rPr>
            <w:noProof/>
            <w:webHidden/>
          </w:rPr>
          <w:tab/>
        </w:r>
        <w:r w:rsidR="007863D5">
          <w:rPr>
            <w:noProof/>
            <w:webHidden/>
          </w:rPr>
          <w:fldChar w:fldCharType="begin"/>
        </w:r>
        <w:r w:rsidR="007863D5">
          <w:rPr>
            <w:noProof/>
            <w:webHidden/>
          </w:rPr>
          <w:instrText xml:space="preserve"> PAGEREF _Toc369085653 \h </w:instrText>
        </w:r>
        <w:r w:rsidR="007863D5">
          <w:rPr>
            <w:noProof/>
            <w:webHidden/>
          </w:rPr>
        </w:r>
        <w:r w:rsidR="007863D5">
          <w:rPr>
            <w:noProof/>
            <w:webHidden/>
          </w:rPr>
          <w:fldChar w:fldCharType="separate"/>
        </w:r>
        <w:r w:rsidR="007863D5">
          <w:rPr>
            <w:noProof/>
            <w:webHidden/>
          </w:rPr>
          <w:t>58</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54" w:history="1">
        <w:r w:rsidR="007863D5" w:rsidRPr="00C40B9E">
          <w:rPr>
            <w:rStyle w:val="Hyperlink"/>
            <w:noProof/>
            <w:lang w:val="en-GB"/>
          </w:rPr>
          <w:t>5.5</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RDSS/RNSS (Galileo)</w:t>
        </w:r>
        <w:r w:rsidR="007863D5">
          <w:rPr>
            <w:noProof/>
            <w:webHidden/>
          </w:rPr>
          <w:tab/>
        </w:r>
        <w:r w:rsidR="007863D5">
          <w:rPr>
            <w:noProof/>
            <w:webHidden/>
          </w:rPr>
          <w:fldChar w:fldCharType="begin"/>
        </w:r>
        <w:r w:rsidR="007863D5">
          <w:rPr>
            <w:noProof/>
            <w:webHidden/>
          </w:rPr>
          <w:instrText xml:space="preserve"> PAGEREF _Toc369085654 \h </w:instrText>
        </w:r>
        <w:r w:rsidR="007863D5">
          <w:rPr>
            <w:noProof/>
            <w:webHidden/>
          </w:rPr>
        </w:r>
        <w:r w:rsidR="007863D5">
          <w:rPr>
            <w:noProof/>
            <w:webHidden/>
          </w:rPr>
          <w:fldChar w:fldCharType="separate"/>
        </w:r>
        <w:r w:rsidR="007863D5">
          <w:rPr>
            <w:noProof/>
            <w:webHidden/>
          </w:rPr>
          <w:t>59</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55" w:history="1">
        <w:r w:rsidR="007863D5" w:rsidRPr="00C40B9E">
          <w:rPr>
            <w:rStyle w:val="Hyperlink"/>
            <w:noProof/>
            <w:lang w:val="en-GB"/>
          </w:rPr>
          <w:t>5.5.1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Healthcare facility MBANS</w:t>
        </w:r>
        <w:r w:rsidR="007863D5">
          <w:rPr>
            <w:noProof/>
            <w:webHidden/>
          </w:rPr>
          <w:tab/>
        </w:r>
        <w:r w:rsidR="007863D5">
          <w:rPr>
            <w:noProof/>
            <w:webHidden/>
          </w:rPr>
          <w:fldChar w:fldCharType="begin"/>
        </w:r>
        <w:r w:rsidR="007863D5">
          <w:rPr>
            <w:noProof/>
            <w:webHidden/>
          </w:rPr>
          <w:instrText xml:space="preserve"> PAGEREF _Toc369085655 \h </w:instrText>
        </w:r>
        <w:r w:rsidR="007863D5">
          <w:rPr>
            <w:noProof/>
            <w:webHidden/>
          </w:rPr>
        </w:r>
        <w:r w:rsidR="007863D5">
          <w:rPr>
            <w:noProof/>
            <w:webHidden/>
          </w:rPr>
          <w:fldChar w:fldCharType="separate"/>
        </w:r>
        <w:r w:rsidR="007863D5">
          <w:rPr>
            <w:noProof/>
            <w:webHidden/>
          </w:rPr>
          <w:t>60</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56" w:history="1">
        <w:r w:rsidR="007863D5" w:rsidRPr="00C40B9E">
          <w:rPr>
            <w:rStyle w:val="Hyperlink"/>
            <w:noProof/>
            <w:lang w:val="en-GB"/>
          </w:rPr>
          <w:t>5.5.1.1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RNSS receivers (Galileo)</w:t>
        </w:r>
        <w:r w:rsidR="007863D5">
          <w:rPr>
            <w:noProof/>
            <w:webHidden/>
          </w:rPr>
          <w:tab/>
        </w:r>
        <w:r w:rsidR="007863D5">
          <w:rPr>
            <w:noProof/>
            <w:webHidden/>
          </w:rPr>
          <w:fldChar w:fldCharType="begin"/>
        </w:r>
        <w:r w:rsidR="007863D5">
          <w:rPr>
            <w:noProof/>
            <w:webHidden/>
          </w:rPr>
          <w:instrText xml:space="preserve"> PAGEREF _Toc369085656 \h </w:instrText>
        </w:r>
        <w:r w:rsidR="007863D5">
          <w:rPr>
            <w:noProof/>
            <w:webHidden/>
          </w:rPr>
        </w:r>
        <w:r w:rsidR="007863D5">
          <w:rPr>
            <w:noProof/>
            <w:webHidden/>
          </w:rPr>
          <w:fldChar w:fldCharType="separate"/>
        </w:r>
        <w:r w:rsidR="007863D5">
          <w:rPr>
            <w:noProof/>
            <w:webHidden/>
          </w:rPr>
          <w:t>60</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57" w:history="1">
        <w:r w:rsidR="007863D5" w:rsidRPr="00C40B9E">
          <w:rPr>
            <w:rStyle w:val="Hyperlink"/>
            <w:noProof/>
            <w:lang w:val="en-GB"/>
          </w:rPr>
          <w:t>5.5.2</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Home MBANS</w:t>
        </w:r>
        <w:r w:rsidR="007863D5">
          <w:rPr>
            <w:noProof/>
            <w:webHidden/>
          </w:rPr>
          <w:tab/>
        </w:r>
        <w:r w:rsidR="007863D5">
          <w:rPr>
            <w:noProof/>
            <w:webHidden/>
          </w:rPr>
          <w:fldChar w:fldCharType="begin"/>
        </w:r>
        <w:r w:rsidR="007863D5">
          <w:rPr>
            <w:noProof/>
            <w:webHidden/>
          </w:rPr>
          <w:instrText xml:space="preserve"> PAGEREF _Toc369085657 \h </w:instrText>
        </w:r>
        <w:r w:rsidR="007863D5">
          <w:rPr>
            <w:noProof/>
            <w:webHidden/>
          </w:rPr>
        </w:r>
        <w:r w:rsidR="007863D5">
          <w:rPr>
            <w:noProof/>
            <w:webHidden/>
          </w:rPr>
          <w:fldChar w:fldCharType="separate"/>
        </w:r>
        <w:r w:rsidR="007863D5">
          <w:rPr>
            <w:noProof/>
            <w:webHidden/>
          </w:rPr>
          <w:t>61</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58" w:history="1">
        <w:r w:rsidR="007863D5" w:rsidRPr="00C40B9E">
          <w:rPr>
            <w:rStyle w:val="Hyperlink"/>
            <w:noProof/>
            <w:lang w:val="en-GB"/>
          </w:rPr>
          <w:t>5.5.2.1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RNSS receivers (Galileo)</w:t>
        </w:r>
        <w:r w:rsidR="007863D5">
          <w:rPr>
            <w:noProof/>
            <w:webHidden/>
          </w:rPr>
          <w:tab/>
        </w:r>
        <w:r w:rsidR="007863D5">
          <w:rPr>
            <w:noProof/>
            <w:webHidden/>
          </w:rPr>
          <w:fldChar w:fldCharType="begin"/>
        </w:r>
        <w:r w:rsidR="007863D5">
          <w:rPr>
            <w:noProof/>
            <w:webHidden/>
          </w:rPr>
          <w:instrText xml:space="preserve"> PAGEREF _Toc369085658 \h </w:instrText>
        </w:r>
        <w:r w:rsidR="007863D5">
          <w:rPr>
            <w:noProof/>
            <w:webHidden/>
          </w:rPr>
        </w:r>
        <w:r w:rsidR="007863D5">
          <w:rPr>
            <w:noProof/>
            <w:webHidden/>
          </w:rPr>
          <w:fldChar w:fldCharType="separate"/>
        </w:r>
        <w:r w:rsidR="007863D5">
          <w:rPr>
            <w:noProof/>
            <w:webHidden/>
          </w:rPr>
          <w:t>62</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59" w:history="1">
        <w:r w:rsidR="007863D5" w:rsidRPr="00C40B9E">
          <w:rPr>
            <w:rStyle w:val="Hyperlink"/>
            <w:noProof/>
            <w:lang w:val="en-GB"/>
          </w:rPr>
          <w:t>5.5.3</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Ambulance MBANS</w:t>
        </w:r>
        <w:r w:rsidR="007863D5">
          <w:rPr>
            <w:noProof/>
            <w:webHidden/>
          </w:rPr>
          <w:tab/>
        </w:r>
        <w:r w:rsidR="007863D5">
          <w:rPr>
            <w:noProof/>
            <w:webHidden/>
          </w:rPr>
          <w:fldChar w:fldCharType="begin"/>
        </w:r>
        <w:r w:rsidR="007863D5">
          <w:rPr>
            <w:noProof/>
            <w:webHidden/>
          </w:rPr>
          <w:instrText xml:space="preserve"> PAGEREF _Toc369085659 \h </w:instrText>
        </w:r>
        <w:r w:rsidR="007863D5">
          <w:rPr>
            <w:noProof/>
            <w:webHidden/>
          </w:rPr>
        </w:r>
        <w:r w:rsidR="007863D5">
          <w:rPr>
            <w:noProof/>
            <w:webHidden/>
          </w:rPr>
          <w:fldChar w:fldCharType="separate"/>
        </w:r>
        <w:r w:rsidR="007863D5">
          <w:rPr>
            <w:noProof/>
            <w:webHidden/>
          </w:rPr>
          <w:t>63</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60" w:history="1">
        <w:r w:rsidR="007863D5" w:rsidRPr="00C40B9E">
          <w:rPr>
            <w:rStyle w:val="Hyperlink"/>
            <w:noProof/>
            <w:lang w:val="en-GB"/>
          </w:rPr>
          <w:t>5.5.3.1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RNSS receivers (Galileo)</w:t>
        </w:r>
        <w:r w:rsidR="007863D5">
          <w:rPr>
            <w:noProof/>
            <w:webHidden/>
          </w:rPr>
          <w:tab/>
        </w:r>
        <w:r w:rsidR="007863D5">
          <w:rPr>
            <w:noProof/>
            <w:webHidden/>
          </w:rPr>
          <w:fldChar w:fldCharType="begin"/>
        </w:r>
        <w:r w:rsidR="007863D5">
          <w:rPr>
            <w:noProof/>
            <w:webHidden/>
          </w:rPr>
          <w:instrText xml:space="preserve"> PAGEREF _Toc369085660 \h </w:instrText>
        </w:r>
        <w:r w:rsidR="007863D5">
          <w:rPr>
            <w:noProof/>
            <w:webHidden/>
          </w:rPr>
        </w:r>
        <w:r w:rsidR="007863D5">
          <w:rPr>
            <w:noProof/>
            <w:webHidden/>
          </w:rPr>
          <w:fldChar w:fldCharType="separate"/>
        </w:r>
        <w:r w:rsidR="007863D5">
          <w:rPr>
            <w:noProof/>
            <w:webHidden/>
          </w:rPr>
          <w:t>63</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61" w:history="1">
        <w:r w:rsidR="007863D5" w:rsidRPr="00C40B9E">
          <w:rPr>
            <w:rStyle w:val="Hyperlink"/>
            <w:noProof/>
            <w:lang w:val="en-GB"/>
          </w:rPr>
          <w:t>5.5.4</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Summary RDSS/RNSS</w:t>
        </w:r>
        <w:r w:rsidR="007863D5">
          <w:rPr>
            <w:noProof/>
            <w:webHidden/>
          </w:rPr>
          <w:tab/>
        </w:r>
        <w:r w:rsidR="007863D5">
          <w:rPr>
            <w:noProof/>
            <w:webHidden/>
          </w:rPr>
          <w:fldChar w:fldCharType="begin"/>
        </w:r>
        <w:r w:rsidR="007863D5">
          <w:rPr>
            <w:noProof/>
            <w:webHidden/>
          </w:rPr>
          <w:instrText xml:space="preserve"> PAGEREF _Toc369085661 \h </w:instrText>
        </w:r>
        <w:r w:rsidR="007863D5">
          <w:rPr>
            <w:noProof/>
            <w:webHidden/>
          </w:rPr>
        </w:r>
        <w:r w:rsidR="007863D5">
          <w:rPr>
            <w:noProof/>
            <w:webHidden/>
          </w:rPr>
          <w:fldChar w:fldCharType="separate"/>
        </w:r>
        <w:r w:rsidR="007863D5">
          <w:rPr>
            <w:noProof/>
            <w:webHidden/>
          </w:rPr>
          <w:t>64</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62" w:history="1">
        <w:r w:rsidR="007863D5" w:rsidRPr="00C40B9E">
          <w:rPr>
            <w:rStyle w:val="Hyperlink"/>
            <w:noProof/>
            <w:lang w:val="de-DE"/>
          </w:rPr>
          <w:t>5.6</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de-DE"/>
          </w:rPr>
          <w:t>SAP/SAB (ENG/OB) video links</w:t>
        </w:r>
        <w:r w:rsidR="007863D5">
          <w:rPr>
            <w:noProof/>
            <w:webHidden/>
          </w:rPr>
          <w:tab/>
        </w:r>
        <w:r w:rsidR="007863D5">
          <w:rPr>
            <w:noProof/>
            <w:webHidden/>
          </w:rPr>
          <w:fldChar w:fldCharType="begin"/>
        </w:r>
        <w:r w:rsidR="007863D5">
          <w:rPr>
            <w:noProof/>
            <w:webHidden/>
          </w:rPr>
          <w:instrText xml:space="preserve"> PAGEREF _Toc369085662 \h </w:instrText>
        </w:r>
        <w:r w:rsidR="007863D5">
          <w:rPr>
            <w:noProof/>
            <w:webHidden/>
          </w:rPr>
        </w:r>
        <w:r w:rsidR="007863D5">
          <w:rPr>
            <w:noProof/>
            <w:webHidden/>
          </w:rPr>
          <w:fldChar w:fldCharType="separate"/>
        </w:r>
        <w:r w:rsidR="007863D5">
          <w:rPr>
            <w:noProof/>
            <w:webHidden/>
          </w:rPr>
          <w:t>64</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63" w:history="1">
        <w:r w:rsidR="007863D5" w:rsidRPr="00C40B9E">
          <w:rPr>
            <w:rStyle w:val="Hyperlink"/>
            <w:noProof/>
            <w:lang w:val="en-GB"/>
          </w:rPr>
          <w:t>5.6.1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Healthcare Facility MBANS</w:t>
        </w:r>
        <w:r w:rsidR="007863D5">
          <w:rPr>
            <w:noProof/>
            <w:webHidden/>
          </w:rPr>
          <w:tab/>
        </w:r>
        <w:r w:rsidR="007863D5">
          <w:rPr>
            <w:noProof/>
            <w:webHidden/>
          </w:rPr>
          <w:fldChar w:fldCharType="begin"/>
        </w:r>
        <w:r w:rsidR="007863D5">
          <w:rPr>
            <w:noProof/>
            <w:webHidden/>
          </w:rPr>
          <w:instrText xml:space="preserve"> PAGEREF _Toc369085663 \h </w:instrText>
        </w:r>
        <w:r w:rsidR="007863D5">
          <w:rPr>
            <w:noProof/>
            <w:webHidden/>
          </w:rPr>
        </w:r>
        <w:r w:rsidR="007863D5">
          <w:rPr>
            <w:noProof/>
            <w:webHidden/>
          </w:rPr>
          <w:fldChar w:fldCharType="separate"/>
        </w:r>
        <w:r w:rsidR="007863D5">
          <w:rPr>
            <w:noProof/>
            <w:webHidden/>
          </w:rPr>
          <w:t>66</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64" w:history="1">
        <w:r w:rsidR="007863D5" w:rsidRPr="00C40B9E">
          <w:rPr>
            <w:rStyle w:val="Hyperlink"/>
            <w:noProof/>
            <w:lang w:val="en-GB"/>
          </w:rPr>
          <w:t>5.6.1.1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SAP/SAB video links</w:t>
        </w:r>
        <w:r w:rsidR="007863D5">
          <w:rPr>
            <w:noProof/>
            <w:webHidden/>
          </w:rPr>
          <w:tab/>
        </w:r>
        <w:r w:rsidR="007863D5">
          <w:rPr>
            <w:noProof/>
            <w:webHidden/>
          </w:rPr>
          <w:fldChar w:fldCharType="begin"/>
        </w:r>
        <w:r w:rsidR="007863D5">
          <w:rPr>
            <w:noProof/>
            <w:webHidden/>
          </w:rPr>
          <w:instrText xml:space="preserve"> PAGEREF _Toc369085664 \h </w:instrText>
        </w:r>
        <w:r w:rsidR="007863D5">
          <w:rPr>
            <w:noProof/>
            <w:webHidden/>
          </w:rPr>
        </w:r>
        <w:r w:rsidR="007863D5">
          <w:rPr>
            <w:noProof/>
            <w:webHidden/>
          </w:rPr>
          <w:fldChar w:fldCharType="separate"/>
        </w:r>
        <w:r w:rsidR="007863D5">
          <w:rPr>
            <w:noProof/>
            <w:webHidden/>
          </w:rPr>
          <w:t>66</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65" w:history="1">
        <w:r w:rsidR="007863D5" w:rsidRPr="00C40B9E">
          <w:rPr>
            <w:rStyle w:val="Hyperlink"/>
            <w:noProof/>
            <w:lang w:val="en-GB"/>
          </w:rPr>
          <w:t>5.6.1.2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SAP/SAB video links to MBANS</w:t>
        </w:r>
        <w:r w:rsidR="007863D5">
          <w:rPr>
            <w:noProof/>
            <w:webHidden/>
          </w:rPr>
          <w:tab/>
        </w:r>
        <w:r w:rsidR="007863D5">
          <w:rPr>
            <w:noProof/>
            <w:webHidden/>
          </w:rPr>
          <w:fldChar w:fldCharType="begin"/>
        </w:r>
        <w:r w:rsidR="007863D5">
          <w:rPr>
            <w:noProof/>
            <w:webHidden/>
          </w:rPr>
          <w:instrText xml:space="preserve"> PAGEREF _Toc369085665 \h </w:instrText>
        </w:r>
        <w:r w:rsidR="007863D5">
          <w:rPr>
            <w:noProof/>
            <w:webHidden/>
          </w:rPr>
        </w:r>
        <w:r w:rsidR="007863D5">
          <w:rPr>
            <w:noProof/>
            <w:webHidden/>
          </w:rPr>
          <w:fldChar w:fldCharType="separate"/>
        </w:r>
        <w:r w:rsidR="007863D5">
          <w:rPr>
            <w:noProof/>
            <w:webHidden/>
          </w:rPr>
          <w:t>67</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66" w:history="1">
        <w:r w:rsidR="007863D5" w:rsidRPr="00C40B9E">
          <w:rPr>
            <w:rStyle w:val="Hyperlink"/>
            <w:noProof/>
            <w:lang w:val="en-GB"/>
          </w:rPr>
          <w:t>5.6.2</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Home MBANS</w:t>
        </w:r>
        <w:r w:rsidR="007863D5">
          <w:rPr>
            <w:noProof/>
            <w:webHidden/>
          </w:rPr>
          <w:tab/>
        </w:r>
        <w:r w:rsidR="007863D5">
          <w:rPr>
            <w:noProof/>
            <w:webHidden/>
          </w:rPr>
          <w:fldChar w:fldCharType="begin"/>
        </w:r>
        <w:r w:rsidR="007863D5">
          <w:rPr>
            <w:noProof/>
            <w:webHidden/>
          </w:rPr>
          <w:instrText xml:space="preserve"> PAGEREF _Toc369085666 \h </w:instrText>
        </w:r>
        <w:r w:rsidR="007863D5">
          <w:rPr>
            <w:noProof/>
            <w:webHidden/>
          </w:rPr>
        </w:r>
        <w:r w:rsidR="007863D5">
          <w:rPr>
            <w:noProof/>
            <w:webHidden/>
          </w:rPr>
          <w:fldChar w:fldCharType="separate"/>
        </w:r>
        <w:r w:rsidR="007863D5">
          <w:rPr>
            <w:noProof/>
            <w:webHidden/>
          </w:rPr>
          <w:t>69</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67" w:history="1">
        <w:r w:rsidR="007863D5" w:rsidRPr="00C40B9E">
          <w:rPr>
            <w:rStyle w:val="Hyperlink"/>
            <w:noProof/>
            <w:lang w:val="en-GB"/>
          </w:rPr>
          <w:t>5.6.2.1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SAP/SAB video links</w:t>
        </w:r>
        <w:r w:rsidR="007863D5">
          <w:rPr>
            <w:noProof/>
            <w:webHidden/>
          </w:rPr>
          <w:tab/>
        </w:r>
        <w:r w:rsidR="007863D5">
          <w:rPr>
            <w:noProof/>
            <w:webHidden/>
          </w:rPr>
          <w:fldChar w:fldCharType="begin"/>
        </w:r>
        <w:r w:rsidR="007863D5">
          <w:rPr>
            <w:noProof/>
            <w:webHidden/>
          </w:rPr>
          <w:instrText xml:space="preserve"> PAGEREF _Toc369085667 \h </w:instrText>
        </w:r>
        <w:r w:rsidR="007863D5">
          <w:rPr>
            <w:noProof/>
            <w:webHidden/>
          </w:rPr>
        </w:r>
        <w:r w:rsidR="007863D5">
          <w:rPr>
            <w:noProof/>
            <w:webHidden/>
          </w:rPr>
          <w:fldChar w:fldCharType="separate"/>
        </w:r>
        <w:r w:rsidR="007863D5">
          <w:rPr>
            <w:noProof/>
            <w:webHidden/>
          </w:rPr>
          <w:t>69</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68" w:history="1">
        <w:r w:rsidR="007863D5" w:rsidRPr="00C40B9E">
          <w:rPr>
            <w:rStyle w:val="Hyperlink"/>
            <w:noProof/>
            <w:lang w:val="en-GB"/>
          </w:rPr>
          <w:t>5.6.2.2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SAP/SAB video links to MBANS</w:t>
        </w:r>
        <w:r w:rsidR="007863D5">
          <w:rPr>
            <w:noProof/>
            <w:webHidden/>
          </w:rPr>
          <w:tab/>
        </w:r>
        <w:r w:rsidR="007863D5">
          <w:rPr>
            <w:noProof/>
            <w:webHidden/>
          </w:rPr>
          <w:fldChar w:fldCharType="begin"/>
        </w:r>
        <w:r w:rsidR="007863D5">
          <w:rPr>
            <w:noProof/>
            <w:webHidden/>
          </w:rPr>
          <w:instrText xml:space="preserve"> PAGEREF _Toc369085668 \h </w:instrText>
        </w:r>
        <w:r w:rsidR="007863D5">
          <w:rPr>
            <w:noProof/>
            <w:webHidden/>
          </w:rPr>
        </w:r>
        <w:r w:rsidR="007863D5">
          <w:rPr>
            <w:noProof/>
            <w:webHidden/>
          </w:rPr>
          <w:fldChar w:fldCharType="separate"/>
        </w:r>
        <w:r w:rsidR="007863D5">
          <w:rPr>
            <w:noProof/>
            <w:webHidden/>
          </w:rPr>
          <w:t>70</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69" w:history="1">
        <w:r w:rsidR="007863D5" w:rsidRPr="00C40B9E">
          <w:rPr>
            <w:rStyle w:val="Hyperlink"/>
            <w:noProof/>
            <w:lang w:val="en-GB"/>
          </w:rPr>
          <w:t>5.6.3</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Ambulance MBANS</w:t>
        </w:r>
        <w:r w:rsidR="007863D5">
          <w:rPr>
            <w:noProof/>
            <w:webHidden/>
          </w:rPr>
          <w:tab/>
        </w:r>
        <w:r w:rsidR="007863D5">
          <w:rPr>
            <w:noProof/>
            <w:webHidden/>
          </w:rPr>
          <w:fldChar w:fldCharType="begin"/>
        </w:r>
        <w:r w:rsidR="007863D5">
          <w:rPr>
            <w:noProof/>
            <w:webHidden/>
          </w:rPr>
          <w:instrText xml:space="preserve"> PAGEREF _Toc369085669 \h </w:instrText>
        </w:r>
        <w:r w:rsidR="007863D5">
          <w:rPr>
            <w:noProof/>
            <w:webHidden/>
          </w:rPr>
        </w:r>
        <w:r w:rsidR="007863D5">
          <w:rPr>
            <w:noProof/>
            <w:webHidden/>
          </w:rPr>
          <w:fldChar w:fldCharType="separate"/>
        </w:r>
        <w:r w:rsidR="007863D5">
          <w:rPr>
            <w:noProof/>
            <w:webHidden/>
          </w:rPr>
          <w:t>72</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70" w:history="1">
        <w:r w:rsidR="007863D5" w:rsidRPr="00C40B9E">
          <w:rPr>
            <w:rStyle w:val="Hyperlink"/>
            <w:noProof/>
            <w:lang w:val="en-GB"/>
          </w:rPr>
          <w:t>5.6.3.1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SAP/SAB video links</w:t>
        </w:r>
        <w:r w:rsidR="007863D5">
          <w:rPr>
            <w:noProof/>
            <w:webHidden/>
          </w:rPr>
          <w:tab/>
        </w:r>
        <w:r w:rsidR="007863D5">
          <w:rPr>
            <w:noProof/>
            <w:webHidden/>
          </w:rPr>
          <w:fldChar w:fldCharType="begin"/>
        </w:r>
        <w:r w:rsidR="007863D5">
          <w:rPr>
            <w:noProof/>
            <w:webHidden/>
          </w:rPr>
          <w:instrText xml:space="preserve"> PAGEREF _Toc369085670 \h </w:instrText>
        </w:r>
        <w:r w:rsidR="007863D5">
          <w:rPr>
            <w:noProof/>
            <w:webHidden/>
          </w:rPr>
        </w:r>
        <w:r w:rsidR="007863D5">
          <w:rPr>
            <w:noProof/>
            <w:webHidden/>
          </w:rPr>
          <w:fldChar w:fldCharType="separate"/>
        </w:r>
        <w:r w:rsidR="007863D5">
          <w:rPr>
            <w:noProof/>
            <w:webHidden/>
          </w:rPr>
          <w:t>72</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71" w:history="1">
        <w:r w:rsidR="007863D5" w:rsidRPr="00C40B9E">
          <w:rPr>
            <w:rStyle w:val="Hyperlink"/>
            <w:noProof/>
            <w:lang w:val="en-GB"/>
          </w:rPr>
          <w:t>5.6.3.2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SAP/SAB video links to MBANS</w:t>
        </w:r>
        <w:r w:rsidR="007863D5">
          <w:rPr>
            <w:noProof/>
            <w:webHidden/>
          </w:rPr>
          <w:tab/>
        </w:r>
        <w:r w:rsidR="007863D5">
          <w:rPr>
            <w:noProof/>
            <w:webHidden/>
          </w:rPr>
          <w:fldChar w:fldCharType="begin"/>
        </w:r>
        <w:r w:rsidR="007863D5">
          <w:rPr>
            <w:noProof/>
            <w:webHidden/>
          </w:rPr>
          <w:instrText xml:space="preserve"> PAGEREF _Toc369085671 \h </w:instrText>
        </w:r>
        <w:r w:rsidR="007863D5">
          <w:rPr>
            <w:noProof/>
            <w:webHidden/>
          </w:rPr>
        </w:r>
        <w:r w:rsidR="007863D5">
          <w:rPr>
            <w:noProof/>
            <w:webHidden/>
          </w:rPr>
          <w:fldChar w:fldCharType="separate"/>
        </w:r>
        <w:r w:rsidR="007863D5">
          <w:rPr>
            <w:noProof/>
            <w:webHidden/>
          </w:rPr>
          <w:t>73</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72" w:history="1">
        <w:r w:rsidR="007863D5" w:rsidRPr="00C40B9E">
          <w:rPr>
            <w:rStyle w:val="Hyperlink"/>
            <w:noProof/>
            <w:lang w:val="en-GB"/>
          </w:rPr>
          <w:t>5.6.4</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Summary SAP/SAB</w:t>
        </w:r>
        <w:r w:rsidR="007863D5">
          <w:rPr>
            <w:noProof/>
            <w:webHidden/>
          </w:rPr>
          <w:tab/>
        </w:r>
        <w:r w:rsidR="007863D5">
          <w:rPr>
            <w:noProof/>
            <w:webHidden/>
          </w:rPr>
          <w:fldChar w:fldCharType="begin"/>
        </w:r>
        <w:r w:rsidR="007863D5">
          <w:rPr>
            <w:noProof/>
            <w:webHidden/>
          </w:rPr>
          <w:instrText xml:space="preserve"> PAGEREF _Toc369085672 \h </w:instrText>
        </w:r>
        <w:r w:rsidR="007863D5">
          <w:rPr>
            <w:noProof/>
            <w:webHidden/>
          </w:rPr>
        </w:r>
        <w:r w:rsidR="007863D5">
          <w:rPr>
            <w:noProof/>
            <w:webHidden/>
          </w:rPr>
          <w:fldChar w:fldCharType="separate"/>
        </w:r>
        <w:r w:rsidR="007863D5">
          <w:rPr>
            <w:noProof/>
            <w:webHidden/>
          </w:rPr>
          <w:t>74</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73" w:history="1">
        <w:r w:rsidR="007863D5" w:rsidRPr="00C40B9E">
          <w:rPr>
            <w:rStyle w:val="Hyperlink"/>
            <w:noProof/>
            <w:lang w:val="en-GB"/>
          </w:rPr>
          <w:t>5.7</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ADJACENT Wideband data transmission systems</w:t>
        </w:r>
        <w:r w:rsidR="007863D5">
          <w:rPr>
            <w:noProof/>
            <w:webHidden/>
          </w:rPr>
          <w:tab/>
        </w:r>
        <w:r w:rsidR="007863D5">
          <w:rPr>
            <w:noProof/>
            <w:webHidden/>
          </w:rPr>
          <w:fldChar w:fldCharType="begin"/>
        </w:r>
        <w:r w:rsidR="007863D5">
          <w:rPr>
            <w:noProof/>
            <w:webHidden/>
          </w:rPr>
          <w:instrText xml:space="preserve"> PAGEREF _Toc369085673 \h </w:instrText>
        </w:r>
        <w:r w:rsidR="007863D5">
          <w:rPr>
            <w:noProof/>
            <w:webHidden/>
          </w:rPr>
        </w:r>
        <w:r w:rsidR="007863D5">
          <w:rPr>
            <w:noProof/>
            <w:webHidden/>
          </w:rPr>
          <w:fldChar w:fldCharType="separate"/>
        </w:r>
        <w:r w:rsidR="007863D5">
          <w:rPr>
            <w:noProof/>
            <w:webHidden/>
          </w:rPr>
          <w:t>75</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74" w:history="1">
        <w:r w:rsidR="007863D5" w:rsidRPr="00C40B9E">
          <w:rPr>
            <w:rStyle w:val="Hyperlink"/>
            <w:noProof/>
            <w:lang w:val="en-GB"/>
          </w:rPr>
          <w:t>5.7.1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Healthcare facility MBANS</w:t>
        </w:r>
        <w:r w:rsidR="007863D5">
          <w:rPr>
            <w:noProof/>
            <w:webHidden/>
          </w:rPr>
          <w:tab/>
        </w:r>
        <w:r w:rsidR="007863D5">
          <w:rPr>
            <w:noProof/>
            <w:webHidden/>
          </w:rPr>
          <w:fldChar w:fldCharType="begin"/>
        </w:r>
        <w:r w:rsidR="007863D5">
          <w:rPr>
            <w:noProof/>
            <w:webHidden/>
          </w:rPr>
          <w:instrText xml:space="preserve"> PAGEREF _Toc369085674 \h </w:instrText>
        </w:r>
        <w:r w:rsidR="007863D5">
          <w:rPr>
            <w:noProof/>
            <w:webHidden/>
          </w:rPr>
        </w:r>
        <w:r w:rsidR="007863D5">
          <w:rPr>
            <w:noProof/>
            <w:webHidden/>
          </w:rPr>
          <w:fldChar w:fldCharType="separate"/>
        </w:r>
        <w:r w:rsidR="007863D5">
          <w:rPr>
            <w:noProof/>
            <w:webHidden/>
          </w:rPr>
          <w:t>75</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75" w:history="1">
        <w:r w:rsidR="007863D5" w:rsidRPr="00C40B9E">
          <w:rPr>
            <w:rStyle w:val="Hyperlink"/>
            <w:noProof/>
            <w:lang w:val="en-GB"/>
          </w:rPr>
          <w:t>5.7.2</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Home MBANS</w:t>
        </w:r>
        <w:r w:rsidR="007863D5">
          <w:rPr>
            <w:noProof/>
            <w:webHidden/>
          </w:rPr>
          <w:tab/>
        </w:r>
        <w:r w:rsidR="007863D5">
          <w:rPr>
            <w:noProof/>
            <w:webHidden/>
          </w:rPr>
          <w:fldChar w:fldCharType="begin"/>
        </w:r>
        <w:r w:rsidR="007863D5">
          <w:rPr>
            <w:noProof/>
            <w:webHidden/>
          </w:rPr>
          <w:instrText xml:space="preserve"> PAGEREF _Toc369085675 \h </w:instrText>
        </w:r>
        <w:r w:rsidR="007863D5">
          <w:rPr>
            <w:noProof/>
            <w:webHidden/>
          </w:rPr>
        </w:r>
        <w:r w:rsidR="007863D5">
          <w:rPr>
            <w:noProof/>
            <w:webHidden/>
          </w:rPr>
          <w:fldChar w:fldCharType="separate"/>
        </w:r>
        <w:r w:rsidR="007863D5">
          <w:rPr>
            <w:noProof/>
            <w:webHidden/>
          </w:rPr>
          <w:t>76</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76" w:history="1">
        <w:r w:rsidR="007863D5" w:rsidRPr="00C40B9E">
          <w:rPr>
            <w:rStyle w:val="Hyperlink"/>
            <w:noProof/>
            <w:lang w:val="en-GB"/>
          </w:rPr>
          <w:t>5.7.3</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Summary ADJACENT wideband data transmission systems</w:t>
        </w:r>
        <w:r w:rsidR="007863D5">
          <w:rPr>
            <w:noProof/>
            <w:webHidden/>
          </w:rPr>
          <w:tab/>
        </w:r>
        <w:r w:rsidR="007863D5">
          <w:rPr>
            <w:noProof/>
            <w:webHidden/>
          </w:rPr>
          <w:fldChar w:fldCharType="begin"/>
        </w:r>
        <w:r w:rsidR="007863D5">
          <w:rPr>
            <w:noProof/>
            <w:webHidden/>
          </w:rPr>
          <w:instrText xml:space="preserve"> PAGEREF _Toc369085676 \h </w:instrText>
        </w:r>
        <w:r w:rsidR="007863D5">
          <w:rPr>
            <w:noProof/>
            <w:webHidden/>
          </w:rPr>
        </w:r>
        <w:r w:rsidR="007863D5">
          <w:rPr>
            <w:noProof/>
            <w:webHidden/>
          </w:rPr>
          <w:fldChar w:fldCharType="separate"/>
        </w:r>
        <w:r w:rsidR="007863D5">
          <w:rPr>
            <w:noProof/>
            <w:webHidden/>
          </w:rPr>
          <w:t>76</w:t>
        </w:r>
        <w:r w:rsidR="007863D5">
          <w:rPr>
            <w:noProof/>
            <w:webHidden/>
          </w:rPr>
          <w:fldChar w:fldCharType="end"/>
        </w:r>
      </w:hyperlink>
    </w:p>
    <w:p w:rsidR="007863D5" w:rsidRDefault="00CB3C87">
      <w:pPr>
        <w:pStyle w:val="TOC2"/>
        <w:rPr>
          <w:rFonts w:asciiTheme="minorHAnsi" w:eastAsiaTheme="minorEastAsia" w:hAnsiTheme="minorHAnsi" w:cstheme="minorBidi"/>
          <w:noProof/>
          <w:sz w:val="22"/>
          <w:szCs w:val="22"/>
          <w:lang w:val="en-GB" w:eastAsia="en-GB"/>
        </w:rPr>
      </w:pPr>
      <w:hyperlink w:anchor="_Toc369085677" w:history="1">
        <w:r w:rsidR="007863D5" w:rsidRPr="00C40B9E">
          <w:rPr>
            <w:rStyle w:val="Hyperlink"/>
            <w:noProof/>
            <w:lang w:val="en-GB"/>
          </w:rPr>
          <w:t>5.8</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ADJACENT Broadband Wireless Systems (bws)</w:t>
        </w:r>
        <w:r w:rsidR="007863D5">
          <w:rPr>
            <w:noProof/>
            <w:webHidden/>
          </w:rPr>
          <w:tab/>
        </w:r>
        <w:r w:rsidR="007863D5">
          <w:rPr>
            <w:noProof/>
            <w:webHidden/>
          </w:rPr>
          <w:fldChar w:fldCharType="begin"/>
        </w:r>
        <w:r w:rsidR="007863D5">
          <w:rPr>
            <w:noProof/>
            <w:webHidden/>
          </w:rPr>
          <w:instrText xml:space="preserve"> PAGEREF _Toc369085677 \h </w:instrText>
        </w:r>
        <w:r w:rsidR="007863D5">
          <w:rPr>
            <w:noProof/>
            <w:webHidden/>
          </w:rPr>
        </w:r>
        <w:r w:rsidR="007863D5">
          <w:rPr>
            <w:noProof/>
            <w:webHidden/>
          </w:rPr>
          <w:fldChar w:fldCharType="separate"/>
        </w:r>
        <w:r w:rsidR="007863D5">
          <w:rPr>
            <w:noProof/>
            <w:webHidden/>
          </w:rPr>
          <w:t>76</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78" w:history="1">
        <w:r w:rsidR="007863D5" w:rsidRPr="00C40B9E">
          <w:rPr>
            <w:rStyle w:val="Hyperlink"/>
            <w:noProof/>
            <w:lang w:val="en-GB"/>
          </w:rPr>
          <w:t>5.8.1</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Healthcare facility MBANS</w:t>
        </w:r>
        <w:r w:rsidR="007863D5">
          <w:rPr>
            <w:noProof/>
            <w:webHidden/>
          </w:rPr>
          <w:tab/>
        </w:r>
        <w:r w:rsidR="007863D5">
          <w:rPr>
            <w:noProof/>
            <w:webHidden/>
          </w:rPr>
          <w:fldChar w:fldCharType="begin"/>
        </w:r>
        <w:r w:rsidR="007863D5">
          <w:rPr>
            <w:noProof/>
            <w:webHidden/>
          </w:rPr>
          <w:instrText xml:space="preserve"> PAGEREF _Toc369085678 \h </w:instrText>
        </w:r>
        <w:r w:rsidR="007863D5">
          <w:rPr>
            <w:noProof/>
            <w:webHidden/>
          </w:rPr>
        </w:r>
        <w:r w:rsidR="007863D5">
          <w:rPr>
            <w:noProof/>
            <w:webHidden/>
          </w:rPr>
          <w:fldChar w:fldCharType="separate"/>
        </w:r>
        <w:r w:rsidR="007863D5">
          <w:rPr>
            <w:noProof/>
            <w:webHidden/>
          </w:rPr>
          <w:t>79</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79" w:history="1">
        <w:r w:rsidR="007863D5" w:rsidRPr="00C40B9E">
          <w:rPr>
            <w:rStyle w:val="Hyperlink"/>
            <w:noProof/>
            <w:lang w:val="en-GB"/>
          </w:rPr>
          <w:t>5.8.1.1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LTE DL to MBANS</w:t>
        </w:r>
        <w:r w:rsidR="007863D5">
          <w:rPr>
            <w:noProof/>
            <w:webHidden/>
          </w:rPr>
          <w:tab/>
        </w:r>
        <w:r w:rsidR="007863D5">
          <w:rPr>
            <w:noProof/>
            <w:webHidden/>
          </w:rPr>
          <w:fldChar w:fldCharType="begin"/>
        </w:r>
        <w:r w:rsidR="007863D5">
          <w:rPr>
            <w:noProof/>
            <w:webHidden/>
          </w:rPr>
          <w:instrText xml:space="preserve"> PAGEREF _Toc369085679 \h </w:instrText>
        </w:r>
        <w:r w:rsidR="007863D5">
          <w:rPr>
            <w:noProof/>
            <w:webHidden/>
          </w:rPr>
        </w:r>
        <w:r w:rsidR="007863D5">
          <w:rPr>
            <w:noProof/>
            <w:webHidden/>
          </w:rPr>
          <w:fldChar w:fldCharType="separate"/>
        </w:r>
        <w:r w:rsidR="007863D5">
          <w:rPr>
            <w:noProof/>
            <w:webHidden/>
          </w:rPr>
          <w:t>80</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80" w:history="1">
        <w:r w:rsidR="007863D5" w:rsidRPr="00C40B9E">
          <w:rPr>
            <w:rStyle w:val="Hyperlink"/>
            <w:noProof/>
            <w:lang w:val="en-GB"/>
          </w:rPr>
          <w:t>5.8.1.2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LTE DL</w:t>
        </w:r>
        <w:r w:rsidR="007863D5">
          <w:rPr>
            <w:noProof/>
            <w:webHidden/>
          </w:rPr>
          <w:tab/>
        </w:r>
        <w:r w:rsidR="007863D5">
          <w:rPr>
            <w:noProof/>
            <w:webHidden/>
          </w:rPr>
          <w:fldChar w:fldCharType="begin"/>
        </w:r>
        <w:r w:rsidR="007863D5">
          <w:rPr>
            <w:noProof/>
            <w:webHidden/>
          </w:rPr>
          <w:instrText xml:space="preserve"> PAGEREF _Toc369085680 \h </w:instrText>
        </w:r>
        <w:r w:rsidR="007863D5">
          <w:rPr>
            <w:noProof/>
            <w:webHidden/>
          </w:rPr>
        </w:r>
        <w:r w:rsidR="007863D5">
          <w:rPr>
            <w:noProof/>
            <w:webHidden/>
          </w:rPr>
          <w:fldChar w:fldCharType="separate"/>
        </w:r>
        <w:r w:rsidR="007863D5">
          <w:rPr>
            <w:noProof/>
            <w:webHidden/>
          </w:rPr>
          <w:t>80</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81" w:history="1">
        <w:r w:rsidR="007863D5" w:rsidRPr="00C40B9E">
          <w:rPr>
            <w:rStyle w:val="Hyperlink"/>
            <w:noProof/>
            <w:lang w:val="en-GB"/>
          </w:rPr>
          <w:t>5.8.1.3</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LTE UL to MBANS</w:t>
        </w:r>
        <w:r w:rsidR="007863D5">
          <w:rPr>
            <w:noProof/>
            <w:webHidden/>
          </w:rPr>
          <w:tab/>
        </w:r>
        <w:r w:rsidR="007863D5">
          <w:rPr>
            <w:noProof/>
            <w:webHidden/>
          </w:rPr>
          <w:fldChar w:fldCharType="begin"/>
        </w:r>
        <w:r w:rsidR="007863D5">
          <w:rPr>
            <w:noProof/>
            <w:webHidden/>
          </w:rPr>
          <w:instrText xml:space="preserve"> PAGEREF _Toc369085681 \h </w:instrText>
        </w:r>
        <w:r w:rsidR="007863D5">
          <w:rPr>
            <w:noProof/>
            <w:webHidden/>
          </w:rPr>
        </w:r>
        <w:r w:rsidR="007863D5">
          <w:rPr>
            <w:noProof/>
            <w:webHidden/>
          </w:rPr>
          <w:fldChar w:fldCharType="separate"/>
        </w:r>
        <w:r w:rsidR="007863D5">
          <w:rPr>
            <w:noProof/>
            <w:webHidden/>
          </w:rPr>
          <w:t>80</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82" w:history="1">
        <w:r w:rsidR="007863D5" w:rsidRPr="00C40B9E">
          <w:rPr>
            <w:rStyle w:val="Hyperlink"/>
            <w:noProof/>
            <w:lang w:val="en-GB"/>
          </w:rPr>
          <w:t>5.8.1.4</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LTE UL</w:t>
        </w:r>
        <w:r w:rsidR="007863D5">
          <w:rPr>
            <w:noProof/>
            <w:webHidden/>
          </w:rPr>
          <w:tab/>
        </w:r>
        <w:r w:rsidR="007863D5">
          <w:rPr>
            <w:noProof/>
            <w:webHidden/>
          </w:rPr>
          <w:fldChar w:fldCharType="begin"/>
        </w:r>
        <w:r w:rsidR="007863D5">
          <w:rPr>
            <w:noProof/>
            <w:webHidden/>
          </w:rPr>
          <w:instrText xml:space="preserve"> PAGEREF _Toc369085682 \h </w:instrText>
        </w:r>
        <w:r w:rsidR="007863D5">
          <w:rPr>
            <w:noProof/>
            <w:webHidden/>
          </w:rPr>
        </w:r>
        <w:r w:rsidR="007863D5">
          <w:rPr>
            <w:noProof/>
            <w:webHidden/>
          </w:rPr>
          <w:fldChar w:fldCharType="separate"/>
        </w:r>
        <w:r w:rsidR="007863D5">
          <w:rPr>
            <w:noProof/>
            <w:webHidden/>
          </w:rPr>
          <w:t>81</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83" w:history="1">
        <w:r w:rsidR="007863D5" w:rsidRPr="00C40B9E">
          <w:rPr>
            <w:rStyle w:val="Hyperlink"/>
            <w:noProof/>
            <w:lang w:val="en-GB"/>
          </w:rPr>
          <w:t>5.8.2</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Home MBANS</w:t>
        </w:r>
        <w:r w:rsidR="007863D5">
          <w:rPr>
            <w:noProof/>
            <w:webHidden/>
          </w:rPr>
          <w:tab/>
        </w:r>
        <w:r w:rsidR="007863D5">
          <w:rPr>
            <w:noProof/>
            <w:webHidden/>
          </w:rPr>
          <w:fldChar w:fldCharType="begin"/>
        </w:r>
        <w:r w:rsidR="007863D5">
          <w:rPr>
            <w:noProof/>
            <w:webHidden/>
          </w:rPr>
          <w:instrText xml:space="preserve"> PAGEREF _Toc369085683 \h </w:instrText>
        </w:r>
        <w:r w:rsidR="007863D5">
          <w:rPr>
            <w:noProof/>
            <w:webHidden/>
          </w:rPr>
        </w:r>
        <w:r w:rsidR="007863D5">
          <w:rPr>
            <w:noProof/>
            <w:webHidden/>
          </w:rPr>
          <w:fldChar w:fldCharType="separate"/>
        </w:r>
        <w:r w:rsidR="007863D5">
          <w:rPr>
            <w:noProof/>
            <w:webHidden/>
          </w:rPr>
          <w:t>82</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84" w:history="1">
        <w:r w:rsidR="007863D5" w:rsidRPr="00C40B9E">
          <w:rPr>
            <w:rStyle w:val="Hyperlink"/>
            <w:noProof/>
            <w:lang w:val="en-GB"/>
          </w:rPr>
          <w:t>5.8.2.1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LTE DL to MBANS</w:t>
        </w:r>
        <w:r w:rsidR="007863D5">
          <w:rPr>
            <w:noProof/>
            <w:webHidden/>
          </w:rPr>
          <w:tab/>
        </w:r>
        <w:r w:rsidR="007863D5">
          <w:rPr>
            <w:noProof/>
            <w:webHidden/>
          </w:rPr>
          <w:fldChar w:fldCharType="begin"/>
        </w:r>
        <w:r w:rsidR="007863D5">
          <w:rPr>
            <w:noProof/>
            <w:webHidden/>
          </w:rPr>
          <w:instrText xml:space="preserve"> PAGEREF _Toc369085684 \h </w:instrText>
        </w:r>
        <w:r w:rsidR="007863D5">
          <w:rPr>
            <w:noProof/>
            <w:webHidden/>
          </w:rPr>
        </w:r>
        <w:r w:rsidR="007863D5">
          <w:rPr>
            <w:noProof/>
            <w:webHidden/>
          </w:rPr>
          <w:fldChar w:fldCharType="separate"/>
        </w:r>
        <w:r w:rsidR="007863D5">
          <w:rPr>
            <w:noProof/>
            <w:webHidden/>
          </w:rPr>
          <w:t>82</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85" w:history="1">
        <w:r w:rsidR="007863D5" w:rsidRPr="00C40B9E">
          <w:rPr>
            <w:rStyle w:val="Hyperlink"/>
            <w:noProof/>
            <w:lang w:val="en-GB"/>
          </w:rPr>
          <w:t>5.8.2.2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LTE DL</w:t>
        </w:r>
        <w:r w:rsidR="007863D5">
          <w:rPr>
            <w:noProof/>
            <w:webHidden/>
          </w:rPr>
          <w:tab/>
        </w:r>
        <w:r w:rsidR="007863D5">
          <w:rPr>
            <w:noProof/>
            <w:webHidden/>
          </w:rPr>
          <w:fldChar w:fldCharType="begin"/>
        </w:r>
        <w:r w:rsidR="007863D5">
          <w:rPr>
            <w:noProof/>
            <w:webHidden/>
          </w:rPr>
          <w:instrText xml:space="preserve"> PAGEREF _Toc369085685 \h </w:instrText>
        </w:r>
        <w:r w:rsidR="007863D5">
          <w:rPr>
            <w:noProof/>
            <w:webHidden/>
          </w:rPr>
        </w:r>
        <w:r w:rsidR="007863D5">
          <w:rPr>
            <w:noProof/>
            <w:webHidden/>
          </w:rPr>
          <w:fldChar w:fldCharType="separate"/>
        </w:r>
        <w:r w:rsidR="007863D5">
          <w:rPr>
            <w:noProof/>
            <w:webHidden/>
          </w:rPr>
          <w:t>82</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86" w:history="1">
        <w:r w:rsidR="007863D5" w:rsidRPr="00C40B9E">
          <w:rPr>
            <w:rStyle w:val="Hyperlink"/>
            <w:noProof/>
            <w:lang w:val="en-GB"/>
          </w:rPr>
          <w:t>5.8.2.3</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LTE UL to MBANS</w:t>
        </w:r>
        <w:r w:rsidR="007863D5">
          <w:rPr>
            <w:noProof/>
            <w:webHidden/>
          </w:rPr>
          <w:tab/>
        </w:r>
        <w:r w:rsidR="007863D5">
          <w:rPr>
            <w:noProof/>
            <w:webHidden/>
          </w:rPr>
          <w:fldChar w:fldCharType="begin"/>
        </w:r>
        <w:r w:rsidR="007863D5">
          <w:rPr>
            <w:noProof/>
            <w:webHidden/>
          </w:rPr>
          <w:instrText xml:space="preserve"> PAGEREF _Toc369085686 \h </w:instrText>
        </w:r>
        <w:r w:rsidR="007863D5">
          <w:rPr>
            <w:noProof/>
            <w:webHidden/>
          </w:rPr>
        </w:r>
        <w:r w:rsidR="007863D5">
          <w:rPr>
            <w:noProof/>
            <w:webHidden/>
          </w:rPr>
          <w:fldChar w:fldCharType="separate"/>
        </w:r>
        <w:r w:rsidR="007863D5">
          <w:rPr>
            <w:noProof/>
            <w:webHidden/>
          </w:rPr>
          <w:t>83</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87" w:history="1">
        <w:r w:rsidR="007863D5" w:rsidRPr="00C40B9E">
          <w:rPr>
            <w:rStyle w:val="Hyperlink"/>
            <w:noProof/>
            <w:lang w:val="en-GB"/>
          </w:rPr>
          <w:t>5.8.2.4</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LTE UL</w:t>
        </w:r>
        <w:r w:rsidR="007863D5">
          <w:rPr>
            <w:noProof/>
            <w:webHidden/>
          </w:rPr>
          <w:tab/>
        </w:r>
        <w:r w:rsidR="007863D5">
          <w:rPr>
            <w:noProof/>
            <w:webHidden/>
          </w:rPr>
          <w:fldChar w:fldCharType="begin"/>
        </w:r>
        <w:r w:rsidR="007863D5">
          <w:rPr>
            <w:noProof/>
            <w:webHidden/>
          </w:rPr>
          <w:instrText xml:space="preserve"> PAGEREF _Toc369085687 \h </w:instrText>
        </w:r>
        <w:r w:rsidR="007863D5">
          <w:rPr>
            <w:noProof/>
            <w:webHidden/>
          </w:rPr>
        </w:r>
        <w:r w:rsidR="007863D5">
          <w:rPr>
            <w:noProof/>
            <w:webHidden/>
          </w:rPr>
          <w:fldChar w:fldCharType="separate"/>
        </w:r>
        <w:r w:rsidR="007863D5">
          <w:rPr>
            <w:noProof/>
            <w:webHidden/>
          </w:rPr>
          <w:t>84</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88" w:history="1">
        <w:r w:rsidR="007863D5" w:rsidRPr="00C40B9E">
          <w:rPr>
            <w:rStyle w:val="Hyperlink"/>
            <w:noProof/>
            <w:lang w:val="en-GB"/>
          </w:rPr>
          <w:t>5.8.2.5</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for an apartment scenario</w:t>
        </w:r>
        <w:r w:rsidR="007863D5">
          <w:rPr>
            <w:noProof/>
            <w:webHidden/>
          </w:rPr>
          <w:tab/>
        </w:r>
        <w:r w:rsidR="007863D5">
          <w:rPr>
            <w:noProof/>
            <w:webHidden/>
          </w:rPr>
          <w:fldChar w:fldCharType="begin"/>
        </w:r>
        <w:r w:rsidR="007863D5">
          <w:rPr>
            <w:noProof/>
            <w:webHidden/>
          </w:rPr>
          <w:instrText xml:space="preserve"> PAGEREF _Toc369085688 \h </w:instrText>
        </w:r>
        <w:r w:rsidR="007863D5">
          <w:rPr>
            <w:noProof/>
            <w:webHidden/>
          </w:rPr>
        </w:r>
        <w:r w:rsidR="007863D5">
          <w:rPr>
            <w:noProof/>
            <w:webHidden/>
          </w:rPr>
          <w:fldChar w:fldCharType="separate"/>
        </w:r>
        <w:r w:rsidR="007863D5">
          <w:rPr>
            <w:noProof/>
            <w:webHidden/>
          </w:rPr>
          <w:t>85</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89" w:history="1">
        <w:r w:rsidR="007863D5" w:rsidRPr="00C40B9E">
          <w:rPr>
            <w:rStyle w:val="Hyperlink"/>
            <w:noProof/>
            <w:lang w:val="en-GB"/>
          </w:rPr>
          <w:t>5.8.3</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Ambulance MBANS</w:t>
        </w:r>
        <w:r w:rsidR="007863D5">
          <w:rPr>
            <w:noProof/>
            <w:webHidden/>
          </w:rPr>
          <w:tab/>
        </w:r>
        <w:r w:rsidR="007863D5">
          <w:rPr>
            <w:noProof/>
            <w:webHidden/>
          </w:rPr>
          <w:fldChar w:fldCharType="begin"/>
        </w:r>
        <w:r w:rsidR="007863D5">
          <w:rPr>
            <w:noProof/>
            <w:webHidden/>
          </w:rPr>
          <w:instrText xml:space="preserve"> PAGEREF _Toc369085689 \h </w:instrText>
        </w:r>
        <w:r w:rsidR="007863D5">
          <w:rPr>
            <w:noProof/>
            <w:webHidden/>
          </w:rPr>
        </w:r>
        <w:r w:rsidR="007863D5">
          <w:rPr>
            <w:noProof/>
            <w:webHidden/>
          </w:rPr>
          <w:fldChar w:fldCharType="separate"/>
        </w:r>
        <w:r w:rsidR="007863D5">
          <w:rPr>
            <w:noProof/>
            <w:webHidden/>
          </w:rPr>
          <w:t>86</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90" w:history="1">
        <w:r w:rsidR="007863D5" w:rsidRPr="00C40B9E">
          <w:rPr>
            <w:rStyle w:val="Hyperlink"/>
            <w:noProof/>
            <w:lang w:val="en-GB"/>
          </w:rPr>
          <w:t>5.8.3.1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LTE DL to MBANS</w:t>
        </w:r>
        <w:r w:rsidR="007863D5">
          <w:rPr>
            <w:noProof/>
            <w:webHidden/>
          </w:rPr>
          <w:tab/>
        </w:r>
        <w:r w:rsidR="007863D5">
          <w:rPr>
            <w:noProof/>
            <w:webHidden/>
          </w:rPr>
          <w:fldChar w:fldCharType="begin"/>
        </w:r>
        <w:r w:rsidR="007863D5">
          <w:rPr>
            <w:noProof/>
            <w:webHidden/>
          </w:rPr>
          <w:instrText xml:space="preserve"> PAGEREF _Toc369085690 \h </w:instrText>
        </w:r>
        <w:r w:rsidR="007863D5">
          <w:rPr>
            <w:noProof/>
            <w:webHidden/>
          </w:rPr>
        </w:r>
        <w:r w:rsidR="007863D5">
          <w:rPr>
            <w:noProof/>
            <w:webHidden/>
          </w:rPr>
          <w:fldChar w:fldCharType="separate"/>
        </w:r>
        <w:r w:rsidR="007863D5">
          <w:rPr>
            <w:noProof/>
            <w:webHidden/>
          </w:rPr>
          <w:t>87</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91" w:history="1">
        <w:r w:rsidR="007863D5" w:rsidRPr="00C40B9E">
          <w:rPr>
            <w:rStyle w:val="Hyperlink"/>
            <w:noProof/>
            <w:lang w:val="en-GB"/>
          </w:rPr>
          <w:t>5.8.3.2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LTE DL</w:t>
        </w:r>
        <w:r w:rsidR="007863D5">
          <w:rPr>
            <w:noProof/>
            <w:webHidden/>
          </w:rPr>
          <w:tab/>
        </w:r>
        <w:r w:rsidR="007863D5">
          <w:rPr>
            <w:noProof/>
            <w:webHidden/>
          </w:rPr>
          <w:fldChar w:fldCharType="begin"/>
        </w:r>
        <w:r w:rsidR="007863D5">
          <w:rPr>
            <w:noProof/>
            <w:webHidden/>
          </w:rPr>
          <w:instrText xml:space="preserve"> PAGEREF _Toc369085691 \h </w:instrText>
        </w:r>
        <w:r w:rsidR="007863D5">
          <w:rPr>
            <w:noProof/>
            <w:webHidden/>
          </w:rPr>
        </w:r>
        <w:r w:rsidR="007863D5">
          <w:rPr>
            <w:noProof/>
            <w:webHidden/>
          </w:rPr>
          <w:fldChar w:fldCharType="separate"/>
        </w:r>
        <w:r w:rsidR="007863D5">
          <w:rPr>
            <w:noProof/>
            <w:webHidden/>
          </w:rPr>
          <w:t>87</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92" w:history="1">
        <w:r w:rsidR="007863D5" w:rsidRPr="00C40B9E">
          <w:rPr>
            <w:rStyle w:val="Hyperlink"/>
            <w:noProof/>
            <w:lang w:val="en-GB"/>
          </w:rPr>
          <w:t>5.8.3.3</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LTE UL to MBANS</w:t>
        </w:r>
        <w:r w:rsidR="007863D5">
          <w:rPr>
            <w:noProof/>
            <w:webHidden/>
          </w:rPr>
          <w:tab/>
        </w:r>
        <w:r w:rsidR="007863D5">
          <w:rPr>
            <w:noProof/>
            <w:webHidden/>
          </w:rPr>
          <w:fldChar w:fldCharType="begin"/>
        </w:r>
        <w:r w:rsidR="007863D5">
          <w:rPr>
            <w:noProof/>
            <w:webHidden/>
          </w:rPr>
          <w:instrText xml:space="preserve"> PAGEREF _Toc369085692 \h </w:instrText>
        </w:r>
        <w:r w:rsidR="007863D5">
          <w:rPr>
            <w:noProof/>
            <w:webHidden/>
          </w:rPr>
        </w:r>
        <w:r w:rsidR="007863D5">
          <w:rPr>
            <w:noProof/>
            <w:webHidden/>
          </w:rPr>
          <w:fldChar w:fldCharType="separate"/>
        </w:r>
        <w:r w:rsidR="007863D5">
          <w:rPr>
            <w:noProof/>
            <w:webHidden/>
          </w:rPr>
          <w:t>87</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93" w:history="1">
        <w:r w:rsidR="007863D5" w:rsidRPr="00C40B9E">
          <w:rPr>
            <w:rStyle w:val="Hyperlink"/>
            <w:noProof/>
            <w:lang w:val="en-GB"/>
          </w:rPr>
          <w:t>5.8.3.4</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Interference from MBANS to LTE UL</w:t>
        </w:r>
        <w:r w:rsidR="007863D5">
          <w:rPr>
            <w:noProof/>
            <w:webHidden/>
          </w:rPr>
          <w:tab/>
        </w:r>
        <w:r w:rsidR="007863D5">
          <w:rPr>
            <w:noProof/>
            <w:webHidden/>
          </w:rPr>
          <w:fldChar w:fldCharType="begin"/>
        </w:r>
        <w:r w:rsidR="007863D5">
          <w:rPr>
            <w:noProof/>
            <w:webHidden/>
          </w:rPr>
          <w:instrText xml:space="preserve"> PAGEREF _Toc369085693 \h </w:instrText>
        </w:r>
        <w:r w:rsidR="007863D5">
          <w:rPr>
            <w:noProof/>
            <w:webHidden/>
          </w:rPr>
        </w:r>
        <w:r w:rsidR="007863D5">
          <w:rPr>
            <w:noProof/>
            <w:webHidden/>
          </w:rPr>
          <w:fldChar w:fldCharType="separate"/>
        </w:r>
        <w:r w:rsidR="007863D5">
          <w:rPr>
            <w:noProof/>
            <w:webHidden/>
          </w:rPr>
          <w:t>88</w:t>
        </w:r>
        <w:r w:rsidR="007863D5">
          <w:rPr>
            <w:noProof/>
            <w:webHidden/>
          </w:rPr>
          <w:fldChar w:fldCharType="end"/>
        </w:r>
      </w:hyperlink>
    </w:p>
    <w:p w:rsidR="007863D5" w:rsidRDefault="00CB3C87">
      <w:pPr>
        <w:pStyle w:val="TOC3"/>
        <w:rPr>
          <w:rFonts w:asciiTheme="minorHAnsi" w:eastAsiaTheme="minorEastAsia" w:hAnsiTheme="minorHAnsi" w:cstheme="minorBidi"/>
          <w:noProof/>
          <w:sz w:val="22"/>
          <w:szCs w:val="22"/>
          <w:lang w:val="en-GB" w:eastAsia="en-GB"/>
        </w:rPr>
      </w:pPr>
      <w:hyperlink w:anchor="_Toc369085694" w:history="1">
        <w:r w:rsidR="007863D5" w:rsidRPr="00C40B9E">
          <w:rPr>
            <w:rStyle w:val="Hyperlink"/>
            <w:noProof/>
            <w:lang w:val="en-GB"/>
          </w:rPr>
          <w:t>5.8.4</w:t>
        </w:r>
        <w:r w:rsidR="007863D5">
          <w:rPr>
            <w:rFonts w:asciiTheme="minorHAnsi" w:eastAsiaTheme="minorEastAsia" w:hAnsiTheme="minorHAnsi" w:cstheme="minorBidi"/>
            <w:noProof/>
            <w:sz w:val="22"/>
            <w:szCs w:val="22"/>
            <w:lang w:val="en-GB" w:eastAsia="en-GB"/>
          </w:rPr>
          <w:tab/>
        </w:r>
        <w:r w:rsidR="007863D5" w:rsidRPr="00C40B9E">
          <w:rPr>
            <w:rStyle w:val="Hyperlink"/>
            <w:noProof/>
            <w:lang w:val="en-GB"/>
          </w:rPr>
          <w:t>Summary ADJACENT BWS</w:t>
        </w:r>
        <w:r w:rsidR="007863D5">
          <w:rPr>
            <w:noProof/>
            <w:webHidden/>
          </w:rPr>
          <w:tab/>
        </w:r>
        <w:r w:rsidR="007863D5">
          <w:rPr>
            <w:noProof/>
            <w:webHidden/>
          </w:rPr>
          <w:fldChar w:fldCharType="begin"/>
        </w:r>
        <w:r w:rsidR="007863D5">
          <w:rPr>
            <w:noProof/>
            <w:webHidden/>
          </w:rPr>
          <w:instrText xml:space="preserve"> PAGEREF _Toc369085694 \h </w:instrText>
        </w:r>
        <w:r w:rsidR="007863D5">
          <w:rPr>
            <w:noProof/>
            <w:webHidden/>
          </w:rPr>
        </w:r>
        <w:r w:rsidR="007863D5">
          <w:rPr>
            <w:noProof/>
            <w:webHidden/>
          </w:rPr>
          <w:fldChar w:fldCharType="separate"/>
        </w:r>
        <w:r w:rsidR="007863D5">
          <w:rPr>
            <w:noProof/>
            <w:webHidden/>
          </w:rPr>
          <w:t>89</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95" w:history="1">
        <w:r w:rsidR="007863D5" w:rsidRPr="00C40B9E">
          <w:rPr>
            <w:rStyle w:val="Hyperlink"/>
            <w:noProof/>
            <w:lang w:val="en-GB"/>
          </w:rPr>
          <w:t>5.8.4.1</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MCL calculations</w:t>
        </w:r>
        <w:r w:rsidR="007863D5">
          <w:rPr>
            <w:noProof/>
            <w:webHidden/>
          </w:rPr>
          <w:tab/>
        </w:r>
        <w:r w:rsidR="007863D5">
          <w:rPr>
            <w:noProof/>
            <w:webHidden/>
          </w:rPr>
          <w:fldChar w:fldCharType="begin"/>
        </w:r>
        <w:r w:rsidR="007863D5">
          <w:rPr>
            <w:noProof/>
            <w:webHidden/>
          </w:rPr>
          <w:instrText xml:space="preserve"> PAGEREF _Toc369085695 \h </w:instrText>
        </w:r>
        <w:r w:rsidR="007863D5">
          <w:rPr>
            <w:noProof/>
            <w:webHidden/>
          </w:rPr>
        </w:r>
        <w:r w:rsidR="007863D5">
          <w:rPr>
            <w:noProof/>
            <w:webHidden/>
          </w:rPr>
          <w:fldChar w:fldCharType="separate"/>
        </w:r>
        <w:r w:rsidR="007863D5">
          <w:rPr>
            <w:noProof/>
            <w:webHidden/>
          </w:rPr>
          <w:t>89</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96" w:history="1">
        <w:r w:rsidR="007863D5" w:rsidRPr="00C40B9E">
          <w:rPr>
            <w:rStyle w:val="Hyperlink"/>
            <w:noProof/>
            <w:lang w:val="en-GB"/>
          </w:rPr>
          <w:t>5.8.4.2</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Simulations</w:t>
        </w:r>
        <w:r w:rsidR="007863D5">
          <w:rPr>
            <w:noProof/>
            <w:webHidden/>
          </w:rPr>
          <w:tab/>
        </w:r>
        <w:r w:rsidR="007863D5">
          <w:rPr>
            <w:noProof/>
            <w:webHidden/>
          </w:rPr>
          <w:fldChar w:fldCharType="begin"/>
        </w:r>
        <w:r w:rsidR="007863D5">
          <w:rPr>
            <w:noProof/>
            <w:webHidden/>
          </w:rPr>
          <w:instrText xml:space="preserve"> PAGEREF _Toc369085696 \h </w:instrText>
        </w:r>
        <w:r w:rsidR="007863D5">
          <w:rPr>
            <w:noProof/>
            <w:webHidden/>
          </w:rPr>
        </w:r>
        <w:r w:rsidR="007863D5">
          <w:rPr>
            <w:noProof/>
            <w:webHidden/>
          </w:rPr>
          <w:fldChar w:fldCharType="separate"/>
        </w:r>
        <w:r w:rsidR="007863D5">
          <w:rPr>
            <w:noProof/>
            <w:webHidden/>
          </w:rPr>
          <w:t>90</w:t>
        </w:r>
        <w:r w:rsidR="007863D5">
          <w:rPr>
            <w:noProof/>
            <w:webHidden/>
          </w:rPr>
          <w:fldChar w:fldCharType="end"/>
        </w:r>
      </w:hyperlink>
    </w:p>
    <w:p w:rsidR="007863D5" w:rsidRDefault="00CB3C87">
      <w:pPr>
        <w:pStyle w:val="TOC4"/>
        <w:rPr>
          <w:rFonts w:asciiTheme="minorHAnsi" w:eastAsiaTheme="minorEastAsia" w:hAnsiTheme="minorHAnsi" w:cstheme="minorBidi"/>
          <w:i w:val="0"/>
          <w:noProof/>
          <w:sz w:val="22"/>
          <w:szCs w:val="22"/>
          <w:lang w:val="en-GB" w:eastAsia="en-GB"/>
        </w:rPr>
      </w:pPr>
      <w:hyperlink w:anchor="_Toc369085697" w:history="1">
        <w:r w:rsidR="007863D5" w:rsidRPr="00C40B9E">
          <w:rPr>
            <w:rStyle w:val="Hyperlink"/>
            <w:noProof/>
            <w:lang w:val="en-GB"/>
          </w:rPr>
          <w:t>5.8.4.3</w:t>
        </w:r>
        <w:r w:rsidR="007863D5">
          <w:rPr>
            <w:rFonts w:asciiTheme="minorHAnsi" w:eastAsiaTheme="minorEastAsia" w:hAnsiTheme="minorHAnsi" w:cstheme="minorBidi"/>
            <w:i w:val="0"/>
            <w:noProof/>
            <w:sz w:val="22"/>
            <w:szCs w:val="22"/>
            <w:lang w:val="en-GB" w:eastAsia="en-GB"/>
          </w:rPr>
          <w:tab/>
        </w:r>
        <w:r w:rsidR="007863D5" w:rsidRPr="00C40B9E">
          <w:rPr>
            <w:rStyle w:val="Hyperlink"/>
            <w:noProof/>
            <w:lang w:val="en-GB"/>
          </w:rPr>
          <w:t>Conclusions</w:t>
        </w:r>
        <w:r w:rsidR="007863D5">
          <w:rPr>
            <w:noProof/>
            <w:webHidden/>
          </w:rPr>
          <w:tab/>
        </w:r>
        <w:r w:rsidR="007863D5">
          <w:rPr>
            <w:noProof/>
            <w:webHidden/>
          </w:rPr>
          <w:fldChar w:fldCharType="begin"/>
        </w:r>
        <w:r w:rsidR="007863D5">
          <w:rPr>
            <w:noProof/>
            <w:webHidden/>
          </w:rPr>
          <w:instrText xml:space="preserve"> PAGEREF _Toc369085697 \h </w:instrText>
        </w:r>
        <w:r w:rsidR="007863D5">
          <w:rPr>
            <w:noProof/>
            <w:webHidden/>
          </w:rPr>
        </w:r>
        <w:r w:rsidR="007863D5">
          <w:rPr>
            <w:noProof/>
            <w:webHidden/>
          </w:rPr>
          <w:fldChar w:fldCharType="separate"/>
        </w:r>
        <w:r w:rsidR="007863D5">
          <w:rPr>
            <w:noProof/>
            <w:webHidden/>
          </w:rPr>
          <w:t>90</w:t>
        </w:r>
        <w:r w:rsidR="007863D5">
          <w:rPr>
            <w:noProof/>
            <w:webHidden/>
          </w:rPr>
          <w:fldChar w:fldCharType="end"/>
        </w:r>
      </w:hyperlink>
    </w:p>
    <w:p w:rsidR="007863D5" w:rsidRDefault="00CB3C87">
      <w:pPr>
        <w:pStyle w:val="TOC1"/>
        <w:rPr>
          <w:rFonts w:asciiTheme="minorHAnsi" w:eastAsiaTheme="minorEastAsia" w:hAnsiTheme="minorHAnsi" w:cstheme="minorBidi"/>
          <w:b w:val="0"/>
          <w:caps w:val="0"/>
          <w:noProof/>
          <w:sz w:val="22"/>
          <w:szCs w:val="22"/>
          <w:lang w:val="en-GB" w:eastAsia="en-GB"/>
        </w:rPr>
      </w:pPr>
      <w:hyperlink w:anchor="_Toc369085698" w:history="1">
        <w:r w:rsidR="007863D5" w:rsidRPr="00C40B9E">
          <w:rPr>
            <w:rStyle w:val="Hyperlink"/>
            <w:noProof/>
          </w:rPr>
          <w:t>6</w:t>
        </w:r>
        <w:r w:rsidR="007863D5">
          <w:rPr>
            <w:rFonts w:asciiTheme="minorHAnsi" w:eastAsiaTheme="minorEastAsia" w:hAnsiTheme="minorHAnsi" w:cstheme="minorBidi"/>
            <w:b w:val="0"/>
            <w:caps w:val="0"/>
            <w:noProof/>
            <w:sz w:val="22"/>
            <w:szCs w:val="22"/>
            <w:lang w:val="en-GB" w:eastAsia="en-GB"/>
          </w:rPr>
          <w:tab/>
        </w:r>
        <w:r w:rsidR="007863D5" w:rsidRPr="00C40B9E">
          <w:rPr>
            <w:rStyle w:val="Hyperlink"/>
            <w:noProof/>
          </w:rPr>
          <w:t>Conclusions</w:t>
        </w:r>
        <w:r w:rsidR="007863D5">
          <w:rPr>
            <w:noProof/>
            <w:webHidden/>
          </w:rPr>
          <w:tab/>
        </w:r>
        <w:r w:rsidR="007863D5">
          <w:rPr>
            <w:noProof/>
            <w:webHidden/>
          </w:rPr>
          <w:fldChar w:fldCharType="begin"/>
        </w:r>
        <w:r w:rsidR="007863D5">
          <w:rPr>
            <w:noProof/>
            <w:webHidden/>
          </w:rPr>
          <w:instrText xml:space="preserve"> PAGEREF _Toc369085698 \h </w:instrText>
        </w:r>
        <w:r w:rsidR="007863D5">
          <w:rPr>
            <w:noProof/>
            <w:webHidden/>
          </w:rPr>
        </w:r>
        <w:r w:rsidR="007863D5">
          <w:rPr>
            <w:noProof/>
            <w:webHidden/>
          </w:rPr>
          <w:fldChar w:fldCharType="separate"/>
        </w:r>
        <w:r w:rsidR="007863D5">
          <w:rPr>
            <w:noProof/>
            <w:webHidden/>
          </w:rPr>
          <w:t>92</w:t>
        </w:r>
        <w:r w:rsidR="007863D5">
          <w:rPr>
            <w:noProof/>
            <w:webHidden/>
          </w:rPr>
          <w:fldChar w:fldCharType="end"/>
        </w:r>
      </w:hyperlink>
    </w:p>
    <w:p w:rsidR="007863D5" w:rsidRDefault="00CB3C87">
      <w:pPr>
        <w:pStyle w:val="TOC1"/>
        <w:rPr>
          <w:rFonts w:asciiTheme="minorHAnsi" w:eastAsiaTheme="minorEastAsia" w:hAnsiTheme="minorHAnsi" w:cstheme="minorBidi"/>
          <w:b w:val="0"/>
          <w:caps w:val="0"/>
          <w:noProof/>
          <w:sz w:val="22"/>
          <w:szCs w:val="22"/>
          <w:lang w:val="en-GB" w:eastAsia="en-GB"/>
        </w:rPr>
      </w:pPr>
      <w:hyperlink w:anchor="_Toc369085699" w:history="1">
        <w:r w:rsidR="007863D5" w:rsidRPr="00C40B9E">
          <w:rPr>
            <w:rStyle w:val="Hyperlink"/>
            <w:noProof/>
          </w:rPr>
          <w:t>ANNEX 1: Parameters for simulations of generic case</w:t>
        </w:r>
        <w:r w:rsidR="007863D5">
          <w:rPr>
            <w:noProof/>
            <w:webHidden/>
          </w:rPr>
          <w:tab/>
        </w:r>
        <w:r w:rsidR="007863D5">
          <w:rPr>
            <w:noProof/>
            <w:webHidden/>
          </w:rPr>
          <w:fldChar w:fldCharType="begin"/>
        </w:r>
        <w:r w:rsidR="007863D5">
          <w:rPr>
            <w:noProof/>
            <w:webHidden/>
          </w:rPr>
          <w:instrText xml:space="preserve"> PAGEREF _Toc369085699 \h </w:instrText>
        </w:r>
        <w:r w:rsidR="007863D5">
          <w:rPr>
            <w:noProof/>
            <w:webHidden/>
          </w:rPr>
        </w:r>
        <w:r w:rsidR="007863D5">
          <w:rPr>
            <w:noProof/>
            <w:webHidden/>
          </w:rPr>
          <w:fldChar w:fldCharType="separate"/>
        </w:r>
        <w:r w:rsidR="007863D5">
          <w:rPr>
            <w:noProof/>
            <w:webHidden/>
          </w:rPr>
          <w:t>95</w:t>
        </w:r>
        <w:r w:rsidR="007863D5">
          <w:rPr>
            <w:noProof/>
            <w:webHidden/>
          </w:rPr>
          <w:fldChar w:fldCharType="end"/>
        </w:r>
      </w:hyperlink>
    </w:p>
    <w:p w:rsidR="007863D5" w:rsidRDefault="00CB3C87">
      <w:pPr>
        <w:pStyle w:val="TOC1"/>
        <w:rPr>
          <w:rFonts w:asciiTheme="minorHAnsi" w:eastAsiaTheme="minorEastAsia" w:hAnsiTheme="minorHAnsi" w:cstheme="minorBidi"/>
          <w:b w:val="0"/>
          <w:caps w:val="0"/>
          <w:noProof/>
          <w:sz w:val="22"/>
          <w:szCs w:val="22"/>
          <w:lang w:val="en-GB" w:eastAsia="en-GB"/>
        </w:rPr>
      </w:pPr>
      <w:hyperlink w:anchor="_Toc369085700" w:history="1">
        <w:r w:rsidR="007863D5" w:rsidRPr="00C40B9E">
          <w:rPr>
            <w:rStyle w:val="Hyperlink"/>
            <w:noProof/>
          </w:rPr>
          <w:t>ANNEX 2: List of referenceS</w:t>
        </w:r>
        <w:r w:rsidR="007863D5">
          <w:rPr>
            <w:noProof/>
            <w:webHidden/>
          </w:rPr>
          <w:tab/>
        </w:r>
        <w:r w:rsidR="007863D5">
          <w:rPr>
            <w:noProof/>
            <w:webHidden/>
          </w:rPr>
          <w:fldChar w:fldCharType="begin"/>
        </w:r>
        <w:r w:rsidR="007863D5">
          <w:rPr>
            <w:noProof/>
            <w:webHidden/>
          </w:rPr>
          <w:instrText xml:space="preserve"> PAGEREF _Toc369085700 \h </w:instrText>
        </w:r>
        <w:r w:rsidR="007863D5">
          <w:rPr>
            <w:noProof/>
            <w:webHidden/>
          </w:rPr>
        </w:r>
        <w:r w:rsidR="007863D5">
          <w:rPr>
            <w:noProof/>
            <w:webHidden/>
          </w:rPr>
          <w:fldChar w:fldCharType="separate"/>
        </w:r>
        <w:r w:rsidR="007863D5">
          <w:rPr>
            <w:noProof/>
            <w:webHidden/>
          </w:rPr>
          <w:t>96</w:t>
        </w:r>
        <w:r w:rsidR="007863D5">
          <w:rPr>
            <w:noProof/>
            <w:webHidden/>
          </w:rPr>
          <w:fldChar w:fldCharType="end"/>
        </w:r>
      </w:hyperlink>
    </w:p>
    <w:p w:rsidR="0086524E" w:rsidRPr="006C6C87" w:rsidRDefault="0086524E" w:rsidP="008A54FC">
      <w:pPr>
        <w:rPr>
          <w:lang w:val="en-GB"/>
        </w:rPr>
      </w:pPr>
      <w:r w:rsidRPr="006C6C87">
        <w:rPr>
          <w:caps/>
          <w:lang w:val="en-GB"/>
        </w:rPr>
        <w:fldChar w:fldCharType="end"/>
      </w:r>
    </w:p>
    <w:p w:rsidR="0086524E" w:rsidRPr="006C6C87" w:rsidRDefault="0086524E" w:rsidP="008A54FC">
      <w:pPr>
        <w:rPr>
          <w:b/>
          <w:color w:val="FFFFFF"/>
          <w:lang w:val="en-GB"/>
        </w:rPr>
      </w:pPr>
      <w:r w:rsidRPr="006C6C87">
        <w:rPr>
          <w:lang w:val="en-GB"/>
        </w:rPr>
        <w:br w:type="page"/>
      </w:r>
      <w:r w:rsidR="00CB3C87">
        <w:rPr>
          <w:noProof/>
          <w:lang w:val="en-GB"/>
        </w:rPr>
        <w:lastRenderedPageBreak/>
        <w:pict>
          <v:rect id="Rectangle 22" o:spid="_x0000_s1037" style="position:absolute;margin-left:0;margin-top:70.9pt;width:614.35pt;height:56.7pt;z-index:-251707392;visibility:visible;mso-position-horizontal:center;mso-position-horizontal-relative:page;mso-position-vertical-relative:page" fillcolor="#b0a696" stroked="f">
            <w10:wrap anchorx="page" anchory="page"/>
          </v:rect>
        </w:pict>
      </w:r>
    </w:p>
    <w:p w:rsidR="0086524E" w:rsidRPr="006C6C87" w:rsidRDefault="0086524E" w:rsidP="008A54FC">
      <w:pPr>
        <w:rPr>
          <w:b/>
          <w:color w:val="FFFFFF"/>
          <w:lang w:val="en-GB"/>
        </w:rPr>
      </w:pPr>
    </w:p>
    <w:p w:rsidR="0086524E" w:rsidRPr="006C6C87" w:rsidRDefault="0086524E" w:rsidP="008A54FC">
      <w:pPr>
        <w:rPr>
          <w:b/>
          <w:color w:val="FFFFFF"/>
          <w:lang w:val="en-GB"/>
        </w:rPr>
      </w:pPr>
      <w:r w:rsidRPr="006C6C87">
        <w:rPr>
          <w:b/>
          <w:color w:val="FFFFFF"/>
          <w:lang w:val="en-GB"/>
        </w:rPr>
        <w:t>LIST OF ABBREVIATIONS</w:t>
      </w:r>
    </w:p>
    <w:p w:rsidR="0086524E" w:rsidRPr="006C6C87" w:rsidRDefault="0086524E" w:rsidP="008A54FC">
      <w:pPr>
        <w:rPr>
          <w:b/>
          <w:color w:val="FFFFFF"/>
          <w:lang w:val="en-GB"/>
        </w:rPr>
      </w:pPr>
    </w:p>
    <w:p w:rsidR="0086524E" w:rsidRPr="006C6C87" w:rsidRDefault="0086524E" w:rsidP="008A54FC">
      <w:pPr>
        <w:rPr>
          <w:b/>
          <w:color w:val="FFFFFF"/>
          <w:lang w:val="en-GB"/>
        </w:rPr>
      </w:pPr>
    </w:p>
    <w:p w:rsidR="0086524E" w:rsidRPr="006C6C87" w:rsidRDefault="0086524E" w:rsidP="008A54FC">
      <w:pPr>
        <w:rPr>
          <w:lang w:val="en-GB"/>
        </w:rPr>
      </w:pPr>
    </w:p>
    <w:p w:rsidR="0086524E" w:rsidRPr="006C6C87" w:rsidRDefault="0086524E" w:rsidP="008A54FC">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86524E" w:rsidRPr="006C6C87">
        <w:trPr>
          <w:trHeight w:val="76"/>
        </w:trPr>
        <w:tc>
          <w:tcPr>
            <w:tcW w:w="2088" w:type="dxa"/>
          </w:tcPr>
          <w:p w:rsidR="0086524E" w:rsidRPr="006C6C87" w:rsidRDefault="0086524E" w:rsidP="008A54FC">
            <w:pPr>
              <w:spacing w:line="288" w:lineRule="auto"/>
              <w:rPr>
                <w:b/>
                <w:color w:val="D2232A"/>
                <w:szCs w:val="22"/>
                <w:lang w:val="en-GB"/>
              </w:rPr>
            </w:pPr>
            <w:r w:rsidRPr="006C6C87">
              <w:rPr>
                <w:b/>
                <w:color w:val="D2232A"/>
                <w:szCs w:val="22"/>
                <w:lang w:val="en-GB"/>
              </w:rPr>
              <w:t>Abbreviation</w:t>
            </w:r>
          </w:p>
        </w:tc>
        <w:tc>
          <w:tcPr>
            <w:tcW w:w="7767" w:type="dxa"/>
          </w:tcPr>
          <w:p w:rsidR="0086524E" w:rsidRPr="006C6C87" w:rsidRDefault="0086524E" w:rsidP="008A54FC">
            <w:pPr>
              <w:spacing w:line="288" w:lineRule="auto"/>
              <w:rPr>
                <w:b/>
                <w:color w:val="D2232A"/>
                <w:szCs w:val="22"/>
                <w:lang w:val="en-GB"/>
              </w:rPr>
            </w:pPr>
            <w:r w:rsidRPr="006C6C87">
              <w:rPr>
                <w:b/>
                <w:color w:val="D2232A"/>
                <w:szCs w:val="22"/>
                <w:lang w:val="en-GB"/>
              </w:rPr>
              <w:t>Explanation</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AFA</w:t>
            </w:r>
          </w:p>
        </w:tc>
        <w:tc>
          <w:tcPr>
            <w:tcW w:w="7767" w:type="dxa"/>
          </w:tcPr>
          <w:p w:rsidR="0086524E" w:rsidRPr="006C6C87" w:rsidRDefault="0086524E" w:rsidP="008A54FC">
            <w:pPr>
              <w:spacing w:line="288" w:lineRule="auto"/>
              <w:rPr>
                <w:szCs w:val="22"/>
                <w:lang w:val="en-GB"/>
              </w:rPr>
            </w:pPr>
            <w:r w:rsidRPr="006C6C87">
              <w:rPr>
                <w:szCs w:val="22"/>
                <w:lang w:val="en-GB"/>
              </w:rPr>
              <w:t>Adaptive Frequency Agility</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AMPS</w:t>
            </w:r>
          </w:p>
        </w:tc>
        <w:tc>
          <w:tcPr>
            <w:tcW w:w="7767" w:type="dxa"/>
          </w:tcPr>
          <w:p w:rsidR="0086524E" w:rsidRPr="006C6C87" w:rsidRDefault="0086524E" w:rsidP="008A54FC">
            <w:pPr>
              <w:spacing w:line="288" w:lineRule="auto"/>
              <w:rPr>
                <w:szCs w:val="22"/>
                <w:lang w:val="en-GB"/>
              </w:rPr>
            </w:pPr>
            <w:r w:rsidRPr="006C6C87">
              <w:rPr>
                <w:szCs w:val="22"/>
                <w:lang w:val="en-GB"/>
              </w:rPr>
              <w:t>Advanced Mobile Phone System</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AP</w:t>
            </w:r>
          </w:p>
        </w:tc>
        <w:tc>
          <w:tcPr>
            <w:tcW w:w="7767" w:type="dxa"/>
          </w:tcPr>
          <w:p w:rsidR="0086524E" w:rsidRPr="006C6C87" w:rsidRDefault="0086524E" w:rsidP="006C19F9">
            <w:pPr>
              <w:rPr>
                <w:szCs w:val="22"/>
                <w:lang w:val="en-GB" w:eastAsia="de-DE"/>
              </w:rPr>
            </w:pPr>
            <w:r w:rsidRPr="006C6C87">
              <w:rPr>
                <w:szCs w:val="22"/>
                <w:lang w:val="en-GB" w:eastAsia="de-DE"/>
              </w:rPr>
              <w:t>Access Point</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APC</w:t>
            </w:r>
          </w:p>
        </w:tc>
        <w:tc>
          <w:tcPr>
            <w:tcW w:w="7767" w:type="dxa"/>
          </w:tcPr>
          <w:p w:rsidR="0086524E" w:rsidRPr="006C6C87" w:rsidRDefault="0086524E" w:rsidP="006C19F9">
            <w:pPr>
              <w:rPr>
                <w:szCs w:val="22"/>
                <w:lang w:val="en-GB" w:eastAsia="de-DE"/>
              </w:rPr>
            </w:pPr>
            <w:r w:rsidRPr="006C6C87">
              <w:rPr>
                <w:szCs w:val="22"/>
                <w:lang w:val="en-GB" w:eastAsia="de-DE"/>
              </w:rPr>
              <w:t>Active Power Control</w:t>
            </w:r>
          </w:p>
        </w:tc>
      </w:tr>
      <w:tr w:rsidR="00B00B4E" w:rsidRPr="006C6C87">
        <w:tc>
          <w:tcPr>
            <w:tcW w:w="2088" w:type="dxa"/>
          </w:tcPr>
          <w:p w:rsidR="00B00B4E" w:rsidRPr="006C6C87" w:rsidRDefault="00B00B4E" w:rsidP="008A54FC">
            <w:pPr>
              <w:spacing w:line="288" w:lineRule="auto"/>
              <w:rPr>
                <w:b/>
                <w:szCs w:val="22"/>
                <w:lang w:val="en-GB"/>
              </w:rPr>
            </w:pPr>
            <w:r>
              <w:rPr>
                <w:b/>
                <w:szCs w:val="22"/>
                <w:lang w:val="en-GB"/>
              </w:rPr>
              <w:t>ATV</w:t>
            </w:r>
          </w:p>
        </w:tc>
        <w:tc>
          <w:tcPr>
            <w:tcW w:w="7767" w:type="dxa"/>
          </w:tcPr>
          <w:p w:rsidR="00B00B4E" w:rsidRPr="006C6C87" w:rsidRDefault="00B00B4E" w:rsidP="006C19F9">
            <w:pPr>
              <w:rPr>
                <w:szCs w:val="22"/>
                <w:lang w:val="en-GB"/>
              </w:rPr>
            </w:pPr>
            <w:r>
              <w:rPr>
                <w:szCs w:val="22"/>
                <w:lang w:val="en-GB"/>
              </w:rPr>
              <w:t>Amateur TV</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BS</w:t>
            </w:r>
          </w:p>
        </w:tc>
        <w:tc>
          <w:tcPr>
            <w:tcW w:w="7767" w:type="dxa"/>
          </w:tcPr>
          <w:p w:rsidR="0086524E" w:rsidRPr="006C6C87" w:rsidRDefault="0086524E" w:rsidP="006C19F9">
            <w:pPr>
              <w:rPr>
                <w:szCs w:val="22"/>
                <w:lang w:val="en-GB"/>
              </w:rPr>
            </w:pPr>
            <w:r w:rsidRPr="006C6C87">
              <w:rPr>
                <w:szCs w:val="22"/>
                <w:lang w:val="en-GB"/>
              </w:rPr>
              <w:t>Base Station</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BWS</w:t>
            </w:r>
          </w:p>
        </w:tc>
        <w:tc>
          <w:tcPr>
            <w:tcW w:w="7767" w:type="dxa"/>
          </w:tcPr>
          <w:p w:rsidR="0086524E" w:rsidRPr="006C6C87" w:rsidRDefault="0086524E" w:rsidP="006C19F9">
            <w:pPr>
              <w:rPr>
                <w:szCs w:val="22"/>
                <w:lang w:val="en-GB"/>
              </w:rPr>
            </w:pPr>
            <w:r w:rsidRPr="006C6C87">
              <w:rPr>
                <w:szCs w:val="22"/>
                <w:lang w:val="en-GB"/>
              </w:rPr>
              <w:t>Broadband Wireless Systems</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CEPT</w:t>
            </w:r>
          </w:p>
        </w:tc>
        <w:tc>
          <w:tcPr>
            <w:tcW w:w="7767" w:type="dxa"/>
          </w:tcPr>
          <w:p w:rsidR="0086524E" w:rsidRPr="006C6C87" w:rsidRDefault="0086524E" w:rsidP="006C19F9">
            <w:pPr>
              <w:rPr>
                <w:szCs w:val="22"/>
                <w:lang w:val="en-GB"/>
              </w:rPr>
            </w:pPr>
            <w:r w:rsidRPr="006C6C87">
              <w:rPr>
                <w:szCs w:val="22"/>
                <w:lang w:val="en-GB"/>
              </w:rPr>
              <w:t>European Conference of Postal and Telecommunications Administrations</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CGC</w:t>
            </w:r>
          </w:p>
        </w:tc>
        <w:tc>
          <w:tcPr>
            <w:tcW w:w="7767" w:type="dxa"/>
          </w:tcPr>
          <w:p w:rsidR="0086524E" w:rsidRPr="006C6C87" w:rsidRDefault="0086524E" w:rsidP="006C19F9">
            <w:pPr>
              <w:rPr>
                <w:szCs w:val="22"/>
                <w:lang w:val="en-GB"/>
              </w:rPr>
            </w:pPr>
            <w:r w:rsidRPr="006C6C87">
              <w:rPr>
                <w:szCs w:val="22"/>
                <w:lang w:val="en-GB"/>
              </w:rPr>
              <w:t>Complementary Ground Component</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C/I</w:t>
            </w:r>
          </w:p>
        </w:tc>
        <w:tc>
          <w:tcPr>
            <w:tcW w:w="7767" w:type="dxa"/>
          </w:tcPr>
          <w:p w:rsidR="0086524E" w:rsidRPr="006C6C87" w:rsidRDefault="0086524E" w:rsidP="006D15CE">
            <w:pPr>
              <w:rPr>
                <w:szCs w:val="22"/>
                <w:lang w:val="en-GB"/>
              </w:rPr>
            </w:pPr>
            <w:r w:rsidRPr="006C6C87">
              <w:rPr>
                <w:szCs w:val="22"/>
                <w:lang w:val="en-GB"/>
              </w:rPr>
              <w:t>Carrier-to-Interference ratio</w:t>
            </w:r>
          </w:p>
        </w:tc>
      </w:tr>
      <w:tr w:rsidR="00223C5D" w:rsidRPr="006C6C87">
        <w:tc>
          <w:tcPr>
            <w:tcW w:w="2088" w:type="dxa"/>
          </w:tcPr>
          <w:p w:rsidR="00223C5D" w:rsidRPr="006C6C87" w:rsidRDefault="00223C5D" w:rsidP="008A54FC">
            <w:pPr>
              <w:spacing w:line="288" w:lineRule="auto"/>
              <w:rPr>
                <w:b/>
                <w:szCs w:val="22"/>
                <w:lang w:val="en-GB"/>
              </w:rPr>
            </w:pPr>
            <w:r>
              <w:rPr>
                <w:b/>
                <w:szCs w:val="22"/>
                <w:lang w:val="en-GB"/>
              </w:rPr>
              <w:t>dB</w:t>
            </w:r>
          </w:p>
        </w:tc>
        <w:tc>
          <w:tcPr>
            <w:tcW w:w="7767" w:type="dxa"/>
          </w:tcPr>
          <w:p w:rsidR="00223C5D" w:rsidRPr="006C6C87" w:rsidRDefault="00223C5D" w:rsidP="006C19F9">
            <w:pPr>
              <w:rPr>
                <w:szCs w:val="22"/>
                <w:lang w:val="en-GB"/>
              </w:rPr>
            </w:pPr>
            <w:r>
              <w:rPr>
                <w:szCs w:val="22"/>
                <w:lang w:val="en-GB"/>
              </w:rPr>
              <w:t>Decibel</w:t>
            </w:r>
          </w:p>
        </w:tc>
      </w:tr>
      <w:tr w:rsidR="00223C5D" w:rsidRPr="006C6C87">
        <w:tc>
          <w:tcPr>
            <w:tcW w:w="2088" w:type="dxa"/>
          </w:tcPr>
          <w:p w:rsidR="00223C5D" w:rsidRDefault="00223C5D" w:rsidP="008A54FC">
            <w:pPr>
              <w:spacing w:line="288" w:lineRule="auto"/>
              <w:rPr>
                <w:b/>
                <w:szCs w:val="22"/>
                <w:lang w:val="en-GB"/>
              </w:rPr>
            </w:pPr>
            <w:r>
              <w:rPr>
                <w:b/>
                <w:szCs w:val="22"/>
                <w:lang w:val="en-GB"/>
              </w:rPr>
              <w:t>dBi</w:t>
            </w:r>
          </w:p>
        </w:tc>
        <w:tc>
          <w:tcPr>
            <w:tcW w:w="7767" w:type="dxa"/>
          </w:tcPr>
          <w:p w:rsidR="00223C5D" w:rsidRDefault="00223C5D" w:rsidP="006C19F9">
            <w:pPr>
              <w:rPr>
                <w:szCs w:val="22"/>
                <w:lang w:val="en-GB"/>
              </w:rPr>
            </w:pPr>
            <w:r>
              <w:rPr>
                <w:szCs w:val="22"/>
                <w:lang w:val="en-GB"/>
              </w:rPr>
              <w:t>Decibel isotropic</w:t>
            </w:r>
          </w:p>
        </w:tc>
      </w:tr>
      <w:tr w:rsidR="00223C5D" w:rsidRPr="006C6C87">
        <w:tc>
          <w:tcPr>
            <w:tcW w:w="2088" w:type="dxa"/>
          </w:tcPr>
          <w:p w:rsidR="00223C5D" w:rsidRDefault="00223C5D" w:rsidP="008A54FC">
            <w:pPr>
              <w:spacing w:line="288" w:lineRule="auto"/>
              <w:rPr>
                <w:b/>
                <w:szCs w:val="22"/>
                <w:lang w:val="en-GB"/>
              </w:rPr>
            </w:pPr>
            <w:r>
              <w:rPr>
                <w:b/>
                <w:szCs w:val="22"/>
                <w:lang w:val="en-GB"/>
              </w:rPr>
              <w:t>dBW</w:t>
            </w:r>
          </w:p>
        </w:tc>
        <w:tc>
          <w:tcPr>
            <w:tcW w:w="7767" w:type="dxa"/>
          </w:tcPr>
          <w:p w:rsidR="00223C5D" w:rsidRDefault="00223C5D" w:rsidP="006C19F9">
            <w:pPr>
              <w:rPr>
                <w:szCs w:val="22"/>
                <w:lang w:val="en-GB"/>
              </w:rPr>
            </w:pPr>
            <w:r>
              <w:rPr>
                <w:szCs w:val="22"/>
                <w:lang w:val="en-GB"/>
              </w:rPr>
              <w:t>Decibel Watt</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DL</w:t>
            </w:r>
          </w:p>
        </w:tc>
        <w:tc>
          <w:tcPr>
            <w:tcW w:w="7767" w:type="dxa"/>
          </w:tcPr>
          <w:p w:rsidR="0086524E" w:rsidRPr="006C6C87" w:rsidRDefault="0086524E" w:rsidP="006C19F9">
            <w:pPr>
              <w:rPr>
                <w:szCs w:val="22"/>
                <w:lang w:val="en-GB"/>
              </w:rPr>
            </w:pPr>
            <w:r w:rsidRPr="006C6C87">
              <w:rPr>
                <w:szCs w:val="22"/>
                <w:lang w:val="en-GB"/>
              </w:rPr>
              <w:t>Downlink</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ECA</w:t>
            </w:r>
          </w:p>
        </w:tc>
        <w:tc>
          <w:tcPr>
            <w:tcW w:w="7767" w:type="dxa"/>
          </w:tcPr>
          <w:p w:rsidR="0086524E" w:rsidRPr="006C6C87" w:rsidRDefault="0086524E" w:rsidP="006C19F9">
            <w:pPr>
              <w:rPr>
                <w:szCs w:val="22"/>
                <w:lang w:val="en-GB"/>
              </w:rPr>
            </w:pPr>
            <w:r w:rsidRPr="006C6C87">
              <w:rPr>
                <w:szCs w:val="22"/>
                <w:lang w:val="en-GB"/>
              </w:rPr>
              <w:t>European Common Allocation Table (ERC Report 25)</w:t>
            </w:r>
          </w:p>
        </w:tc>
      </w:tr>
      <w:tr w:rsidR="0086524E" w:rsidRPr="006C6C87">
        <w:tc>
          <w:tcPr>
            <w:tcW w:w="2088" w:type="dxa"/>
          </w:tcPr>
          <w:p w:rsidR="0086524E" w:rsidRPr="006C6C87" w:rsidRDefault="0086524E" w:rsidP="006C19F9">
            <w:pPr>
              <w:spacing w:line="288" w:lineRule="auto"/>
              <w:rPr>
                <w:b/>
                <w:szCs w:val="22"/>
                <w:lang w:val="en-GB"/>
              </w:rPr>
            </w:pPr>
            <w:r w:rsidRPr="006C6C87">
              <w:rPr>
                <w:b/>
                <w:szCs w:val="22"/>
                <w:lang w:val="en-GB"/>
              </w:rPr>
              <w:t>ECC</w:t>
            </w:r>
          </w:p>
        </w:tc>
        <w:tc>
          <w:tcPr>
            <w:tcW w:w="7767" w:type="dxa"/>
          </w:tcPr>
          <w:p w:rsidR="0086524E" w:rsidRPr="006C6C87" w:rsidRDefault="0086524E" w:rsidP="006C19F9">
            <w:pPr>
              <w:pStyle w:val="ECCParagraph"/>
              <w:spacing w:after="0" w:line="288" w:lineRule="auto"/>
              <w:jc w:val="left"/>
              <w:rPr>
                <w:szCs w:val="20"/>
              </w:rPr>
            </w:pPr>
            <w:r w:rsidRPr="006C6C87">
              <w:rPr>
                <w:szCs w:val="22"/>
              </w:rPr>
              <w:t>Electronic Communications Committee</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e.i.r.p</w:t>
            </w:r>
          </w:p>
        </w:tc>
        <w:tc>
          <w:tcPr>
            <w:tcW w:w="7767" w:type="dxa"/>
          </w:tcPr>
          <w:p w:rsidR="0086524E" w:rsidRPr="006C6C87" w:rsidRDefault="0086524E" w:rsidP="00CB3C87">
            <w:pPr>
              <w:rPr>
                <w:szCs w:val="22"/>
                <w:lang w:val="en-GB"/>
              </w:rPr>
            </w:pPr>
            <w:r w:rsidRPr="006C6C87">
              <w:rPr>
                <w:color w:val="000000"/>
                <w:szCs w:val="22"/>
                <w:lang w:val="en-GB"/>
              </w:rPr>
              <w:t>e</w:t>
            </w:r>
            <w:r w:rsidR="00CB3C87">
              <w:rPr>
                <w:color w:val="000000"/>
                <w:szCs w:val="22"/>
                <w:lang w:val="en-GB"/>
              </w:rPr>
              <w:t>quivalent</w:t>
            </w:r>
            <w:r w:rsidRPr="006C6C87">
              <w:rPr>
                <w:color w:val="000000"/>
                <w:szCs w:val="22"/>
                <w:lang w:val="en-GB"/>
              </w:rPr>
              <w:t xml:space="preserve"> isotropic</w:t>
            </w:r>
            <w:r w:rsidR="00CB3C87">
              <w:rPr>
                <w:color w:val="000000"/>
                <w:szCs w:val="22"/>
                <w:lang w:val="en-GB"/>
              </w:rPr>
              <w:t>ally</w:t>
            </w:r>
            <w:bookmarkStart w:id="5" w:name="_GoBack"/>
            <w:bookmarkEnd w:id="5"/>
            <w:r w:rsidRPr="006C6C87">
              <w:rPr>
                <w:color w:val="000000"/>
                <w:szCs w:val="22"/>
                <w:lang w:val="en-GB"/>
              </w:rPr>
              <w:t xml:space="preserve"> radiated power</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ENG/OB</w:t>
            </w:r>
          </w:p>
        </w:tc>
        <w:tc>
          <w:tcPr>
            <w:tcW w:w="7767" w:type="dxa"/>
          </w:tcPr>
          <w:p w:rsidR="0086524E" w:rsidRPr="006C6C87" w:rsidRDefault="0086524E" w:rsidP="006C19F9">
            <w:pPr>
              <w:rPr>
                <w:szCs w:val="22"/>
                <w:lang w:val="en-GB"/>
              </w:rPr>
            </w:pPr>
            <w:r w:rsidRPr="006C6C87">
              <w:rPr>
                <w:szCs w:val="22"/>
                <w:lang w:val="en-GB"/>
              </w:rPr>
              <w:t>Electronic News Gathering / Outside Broadcasting</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FDD</w:t>
            </w:r>
          </w:p>
        </w:tc>
        <w:tc>
          <w:tcPr>
            <w:tcW w:w="7767" w:type="dxa"/>
          </w:tcPr>
          <w:p w:rsidR="0086524E" w:rsidRPr="006C6C87" w:rsidRDefault="0086524E" w:rsidP="006C19F9">
            <w:pPr>
              <w:rPr>
                <w:szCs w:val="22"/>
                <w:lang w:val="en-GB" w:eastAsia="de-DE"/>
              </w:rPr>
            </w:pPr>
            <w:r w:rsidRPr="006C6C87">
              <w:rPr>
                <w:szCs w:val="22"/>
                <w:lang w:val="en-GB" w:eastAsia="de-DE"/>
              </w:rPr>
              <w:t>Frequency Division Duplex</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FSL</w:t>
            </w:r>
          </w:p>
        </w:tc>
        <w:tc>
          <w:tcPr>
            <w:tcW w:w="7767" w:type="dxa"/>
          </w:tcPr>
          <w:p w:rsidR="0086524E" w:rsidRPr="006C6C87" w:rsidRDefault="0086524E" w:rsidP="006C19F9">
            <w:pPr>
              <w:rPr>
                <w:szCs w:val="22"/>
                <w:lang w:val="en-GB" w:eastAsia="de-DE"/>
              </w:rPr>
            </w:pPr>
            <w:r w:rsidRPr="006C6C87">
              <w:rPr>
                <w:szCs w:val="22"/>
                <w:lang w:val="en-GB" w:eastAsia="de-DE"/>
              </w:rPr>
              <w:t xml:space="preserve">Free Space </w:t>
            </w:r>
            <w:r w:rsidR="005361B5">
              <w:rPr>
                <w:szCs w:val="22"/>
                <w:lang w:val="en-GB" w:eastAsia="de-DE"/>
              </w:rPr>
              <w:t>Loss</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GSO</w:t>
            </w:r>
          </w:p>
        </w:tc>
        <w:tc>
          <w:tcPr>
            <w:tcW w:w="7767" w:type="dxa"/>
          </w:tcPr>
          <w:p w:rsidR="0086524E" w:rsidRPr="006C6C87" w:rsidRDefault="0086524E" w:rsidP="006C19F9">
            <w:pPr>
              <w:rPr>
                <w:szCs w:val="22"/>
                <w:lang w:val="en-GB" w:eastAsia="de-DE"/>
              </w:rPr>
            </w:pPr>
            <w:r w:rsidRPr="006C6C87">
              <w:rPr>
                <w:szCs w:val="22"/>
                <w:lang w:val="en-GB" w:eastAsia="de-DE"/>
              </w:rPr>
              <w:t>Geo-Stationary Orbit</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GSM</w:t>
            </w:r>
          </w:p>
        </w:tc>
        <w:tc>
          <w:tcPr>
            <w:tcW w:w="7767" w:type="dxa"/>
          </w:tcPr>
          <w:p w:rsidR="0086524E" w:rsidRPr="006C6C87" w:rsidRDefault="0086524E" w:rsidP="006C19F9">
            <w:pPr>
              <w:rPr>
                <w:szCs w:val="22"/>
                <w:lang w:val="en-GB" w:eastAsia="de-DE"/>
              </w:rPr>
            </w:pPr>
            <w:r w:rsidRPr="006C6C87">
              <w:rPr>
                <w:szCs w:val="22"/>
                <w:lang w:val="en-GB" w:eastAsia="de-DE"/>
              </w:rPr>
              <w:t xml:space="preserve">Global System for </w:t>
            </w:r>
            <w:smartTag w:uri="urn:schemas-microsoft-com:office:smarttags" w:element="place">
              <w:r w:rsidRPr="006C6C87">
                <w:rPr>
                  <w:szCs w:val="22"/>
                  <w:lang w:val="en-GB" w:eastAsia="de-DE"/>
                </w:rPr>
                <w:t>Mobile</w:t>
              </w:r>
            </w:smartTag>
            <w:r w:rsidRPr="006C6C87">
              <w:rPr>
                <w:szCs w:val="22"/>
                <w:lang w:val="en-GB" w:eastAsia="de-DE"/>
              </w:rPr>
              <w:t xml:space="preserve"> Communications</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I/N</w:t>
            </w:r>
          </w:p>
        </w:tc>
        <w:tc>
          <w:tcPr>
            <w:tcW w:w="7767" w:type="dxa"/>
          </w:tcPr>
          <w:p w:rsidR="0086524E" w:rsidRPr="006C6C87" w:rsidRDefault="0086524E" w:rsidP="006C19F9">
            <w:pPr>
              <w:rPr>
                <w:szCs w:val="22"/>
                <w:lang w:val="en-GB"/>
              </w:rPr>
            </w:pPr>
            <w:r w:rsidRPr="006C6C87">
              <w:rPr>
                <w:szCs w:val="22"/>
                <w:lang w:val="en-GB"/>
              </w:rPr>
              <w:t>Interference-to-Noise ratio</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IMT</w:t>
            </w:r>
          </w:p>
        </w:tc>
        <w:tc>
          <w:tcPr>
            <w:tcW w:w="7767" w:type="dxa"/>
          </w:tcPr>
          <w:p w:rsidR="0086524E" w:rsidRPr="006C6C87" w:rsidRDefault="0086524E" w:rsidP="006C19F9">
            <w:pPr>
              <w:rPr>
                <w:szCs w:val="22"/>
                <w:lang w:val="en-GB"/>
              </w:rPr>
            </w:pPr>
            <w:r w:rsidRPr="006C6C87">
              <w:rPr>
                <w:szCs w:val="22"/>
                <w:lang w:val="en-GB"/>
              </w:rPr>
              <w:t xml:space="preserve">International Mobile Telecommunications system </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ISM</w:t>
            </w:r>
          </w:p>
        </w:tc>
        <w:tc>
          <w:tcPr>
            <w:tcW w:w="7767" w:type="dxa"/>
          </w:tcPr>
          <w:p w:rsidR="0086524E" w:rsidRPr="006C6C87" w:rsidRDefault="0086524E" w:rsidP="006C19F9">
            <w:pPr>
              <w:rPr>
                <w:szCs w:val="22"/>
                <w:lang w:val="en-GB"/>
              </w:rPr>
            </w:pPr>
            <w:r w:rsidRPr="006C6C87">
              <w:rPr>
                <w:szCs w:val="22"/>
                <w:lang w:val="en-GB"/>
              </w:rPr>
              <w:t>Industrial, Scientific and Medical applications</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LBT</w:t>
            </w:r>
          </w:p>
        </w:tc>
        <w:tc>
          <w:tcPr>
            <w:tcW w:w="7767" w:type="dxa"/>
          </w:tcPr>
          <w:p w:rsidR="0086524E" w:rsidRPr="006C6C87" w:rsidRDefault="0086524E" w:rsidP="006C19F9">
            <w:pPr>
              <w:rPr>
                <w:szCs w:val="22"/>
                <w:lang w:val="en-GB"/>
              </w:rPr>
            </w:pPr>
            <w:r w:rsidRPr="006C6C87">
              <w:rPr>
                <w:szCs w:val="22"/>
                <w:lang w:val="en-GB"/>
              </w:rPr>
              <w:t>Listen Before Talk</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LoS</w:t>
            </w:r>
          </w:p>
        </w:tc>
        <w:tc>
          <w:tcPr>
            <w:tcW w:w="7767" w:type="dxa"/>
          </w:tcPr>
          <w:p w:rsidR="0086524E" w:rsidRPr="006C6C87" w:rsidRDefault="0086524E" w:rsidP="006C19F9">
            <w:pPr>
              <w:rPr>
                <w:szCs w:val="22"/>
                <w:lang w:val="en-GB"/>
              </w:rPr>
            </w:pPr>
            <w:r w:rsidRPr="006C6C87">
              <w:rPr>
                <w:szCs w:val="22"/>
                <w:lang w:val="en-GB"/>
              </w:rPr>
              <w:t>Line-of-Sight</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LP-AMI</w:t>
            </w:r>
          </w:p>
        </w:tc>
        <w:tc>
          <w:tcPr>
            <w:tcW w:w="7767" w:type="dxa"/>
          </w:tcPr>
          <w:p w:rsidR="0086524E" w:rsidRPr="006C6C87" w:rsidRDefault="0086524E" w:rsidP="006C19F9">
            <w:pPr>
              <w:rPr>
                <w:szCs w:val="22"/>
                <w:lang w:val="en-GB"/>
              </w:rPr>
            </w:pPr>
            <w:r w:rsidRPr="006C6C87">
              <w:rPr>
                <w:szCs w:val="22"/>
                <w:lang w:val="en-GB"/>
              </w:rPr>
              <w:t>Low Power - Active Medical Implant</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LTE</w:t>
            </w:r>
          </w:p>
        </w:tc>
        <w:tc>
          <w:tcPr>
            <w:tcW w:w="7767" w:type="dxa"/>
          </w:tcPr>
          <w:p w:rsidR="0086524E" w:rsidRPr="006C6C87" w:rsidRDefault="0086524E" w:rsidP="006C19F9">
            <w:pPr>
              <w:rPr>
                <w:szCs w:val="22"/>
                <w:lang w:val="en-GB" w:eastAsia="de-DE"/>
              </w:rPr>
            </w:pPr>
            <w:r w:rsidRPr="006C6C87">
              <w:rPr>
                <w:szCs w:val="22"/>
                <w:lang w:val="en-GB" w:eastAsia="de-DE"/>
              </w:rPr>
              <w:t>Long Term Evolution</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MBANS</w:t>
            </w:r>
          </w:p>
        </w:tc>
        <w:tc>
          <w:tcPr>
            <w:tcW w:w="7767" w:type="dxa"/>
          </w:tcPr>
          <w:p w:rsidR="0086524E" w:rsidRPr="006C6C87" w:rsidRDefault="0086524E" w:rsidP="006C19F9">
            <w:pPr>
              <w:rPr>
                <w:szCs w:val="22"/>
                <w:lang w:val="en-GB"/>
              </w:rPr>
            </w:pPr>
            <w:r w:rsidRPr="006C6C87">
              <w:rPr>
                <w:szCs w:val="22"/>
                <w:lang w:val="en-GB"/>
              </w:rPr>
              <w:t>Medical Body Area Network System</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MCL</w:t>
            </w:r>
          </w:p>
        </w:tc>
        <w:tc>
          <w:tcPr>
            <w:tcW w:w="7767" w:type="dxa"/>
          </w:tcPr>
          <w:p w:rsidR="0086524E" w:rsidRPr="006C6C87" w:rsidRDefault="0086524E" w:rsidP="006C19F9">
            <w:pPr>
              <w:rPr>
                <w:szCs w:val="22"/>
                <w:lang w:val="en-GB" w:eastAsia="de-DE"/>
              </w:rPr>
            </w:pPr>
            <w:r w:rsidRPr="006C6C87">
              <w:rPr>
                <w:szCs w:val="22"/>
                <w:lang w:val="en-GB" w:eastAsia="de-DE"/>
              </w:rPr>
              <w:t>Minimum Coupling Loss</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MES</w:t>
            </w:r>
          </w:p>
        </w:tc>
        <w:tc>
          <w:tcPr>
            <w:tcW w:w="7767" w:type="dxa"/>
          </w:tcPr>
          <w:p w:rsidR="0086524E" w:rsidRPr="006C6C87" w:rsidRDefault="0086524E" w:rsidP="006C19F9">
            <w:pPr>
              <w:rPr>
                <w:szCs w:val="22"/>
                <w:lang w:val="en-GB"/>
              </w:rPr>
            </w:pPr>
            <w:r w:rsidRPr="006C6C87">
              <w:rPr>
                <w:szCs w:val="22"/>
                <w:lang w:val="en-GB"/>
              </w:rPr>
              <w:t>Mobile Earth Station, a user terminal within MSS</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MS</w:t>
            </w:r>
          </w:p>
        </w:tc>
        <w:tc>
          <w:tcPr>
            <w:tcW w:w="7767" w:type="dxa"/>
          </w:tcPr>
          <w:p w:rsidR="0086524E" w:rsidRPr="006C6C87" w:rsidRDefault="0086524E" w:rsidP="006C19F9">
            <w:pPr>
              <w:rPr>
                <w:szCs w:val="22"/>
                <w:lang w:val="en-GB"/>
              </w:rPr>
            </w:pPr>
            <w:r w:rsidRPr="006C6C87">
              <w:rPr>
                <w:szCs w:val="22"/>
                <w:lang w:val="en-GB"/>
              </w:rPr>
              <w:t>Mobile Station, handheld user terminal used within mobile communication system</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MSS</w:t>
            </w:r>
          </w:p>
        </w:tc>
        <w:tc>
          <w:tcPr>
            <w:tcW w:w="7767" w:type="dxa"/>
          </w:tcPr>
          <w:p w:rsidR="0086524E" w:rsidRPr="006C6C87" w:rsidRDefault="0086524E" w:rsidP="006C19F9">
            <w:pPr>
              <w:rPr>
                <w:szCs w:val="22"/>
                <w:lang w:val="en-GB"/>
              </w:rPr>
            </w:pPr>
            <w:r w:rsidRPr="006C6C87">
              <w:rPr>
                <w:szCs w:val="22"/>
                <w:lang w:val="en-GB"/>
              </w:rPr>
              <w:t>Mobile Satellite Service</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NFD</w:t>
            </w:r>
          </w:p>
        </w:tc>
        <w:tc>
          <w:tcPr>
            <w:tcW w:w="7767" w:type="dxa"/>
          </w:tcPr>
          <w:p w:rsidR="0086524E" w:rsidRPr="006C6C87" w:rsidRDefault="0086524E" w:rsidP="006C19F9">
            <w:pPr>
              <w:rPr>
                <w:szCs w:val="22"/>
                <w:lang w:val="en-GB" w:eastAsia="de-DE"/>
              </w:rPr>
            </w:pPr>
            <w:r w:rsidRPr="006C6C87">
              <w:rPr>
                <w:szCs w:val="22"/>
                <w:lang w:val="en-GB" w:eastAsia="de-DE"/>
              </w:rPr>
              <w:t>Net Filter Discrimination</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NLoS</w:t>
            </w:r>
          </w:p>
        </w:tc>
        <w:tc>
          <w:tcPr>
            <w:tcW w:w="7767" w:type="dxa"/>
          </w:tcPr>
          <w:p w:rsidR="0086524E" w:rsidRPr="006C6C87" w:rsidRDefault="0086524E" w:rsidP="006C19F9">
            <w:pPr>
              <w:rPr>
                <w:szCs w:val="22"/>
                <w:lang w:val="en-GB"/>
              </w:rPr>
            </w:pPr>
            <w:r w:rsidRPr="006C6C87">
              <w:rPr>
                <w:szCs w:val="22"/>
                <w:lang w:val="en-GB"/>
              </w:rPr>
              <w:t>Non-Line-of-Sight</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NMT</w:t>
            </w:r>
          </w:p>
        </w:tc>
        <w:tc>
          <w:tcPr>
            <w:tcW w:w="7767" w:type="dxa"/>
          </w:tcPr>
          <w:p w:rsidR="0086524E" w:rsidRPr="006C6C87" w:rsidRDefault="0086524E" w:rsidP="006C19F9">
            <w:pPr>
              <w:rPr>
                <w:szCs w:val="22"/>
                <w:lang w:val="en-GB"/>
              </w:rPr>
            </w:pPr>
            <w:r w:rsidRPr="006C6C87">
              <w:rPr>
                <w:szCs w:val="22"/>
                <w:lang w:val="en-GB"/>
              </w:rPr>
              <w:t xml:space="preserve">Nordic </w:t>
            </w:r>
            <w:smartTag w:uri="urn:schemas-microsoft-com:office:smarttags" w:element="place">
              <w:r w:rsidRPr="006C6C87">
                <w:rPr>
                  <w:szCs w:val="22"/>
                  <w:lang w:val="en-GB"/>
                </w:rPr>
                <w:t>Mobile</w:t>
              </w:r>
            </w:smartTag>
            <w:r w:rsidRPr="006C6C87">
              <w:rPr>
                <w:szCs w:val="22"/>
                <w:lang w:val="en-GB"/>
              </w:rPr>
              <w:t xml:space="preserve"> Telephony</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OFDMA</w:t>
            </w:r>
          </w:p>
        </w:tc>
        <w:tc>
          <w:tcPr>
            <w:tcW w:w="7767" w:type="dxa"/>
          </w:tcPr>
          <w:p w:rsidR="0086524E" w:rsidRPr="006C6C87" w:rsidRDefault="0086524E" w:rsidP="007E43A2">
            <w:pPr>
              <w:rPr>
                <w:szCs w:val="22"/>
                <w:lang w:val="en-GB"/>
              </w:rPr>
            </w:pPr>
            <w:r w:rsidRPr="006C6C87">
              <w:rPr>
                <w:szCs w:val="22"/>
                <w:lang w:val="en-GB"/>
              </w:rPr>
              <w:t>Orthogonal Frequency Division Multiple Access</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Pfd</w:t>
            </w:r>
          </w:p>
        </w:tc>
        <w:tc>
          <w:tcPr>
            <w:tcW w:w="7767" w:type="dxa"/>
          </w:tcPr>
          <w:p w:rsidR="0086524E" w:rsidRPr="006C6C87" w:rsidRDefault="0086524E" w:rsidP="006C19F9">
            <w:pPr>
              <w:rPr>
                <w:szCs w:val="22"/>
                <w:lang w:val="en-GB"/>
              </w:rPr>
            </w:pPr>
            <w:r w:rsidRPr="006C6C87">
              <w:rPr>
                <w:szCs w:val="22"/>
                <w:lang w:val="en-GB"/>
              </w:rPr>
              <w:t>Power flux density</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PPDR</w:t>
            </w:r>
          </w:p>
        </w:tc>
        <w:tc>
          <w:tcPr>
            <w:tcW w:w="7767" w:type="dxa"/>
          </w:tcPr>
          <w:p w:rsidR="0086524E" w:rsidRPr="006C6C87" w:rsidRDefault="0086524E" w:rsidP="006C19F9">
            <w:pPr>
              <w:rPr>
                <w:szCs w:val="22"/>
                <w:lang w:val="en-GB"/>
              </w:rPr>
            </w:pPr>
            <w:r w:rsidRPr="006C6C87">
              <w:rPr>
                <w:szCs w:val="22"/>
                <w:lang w:val="en-GB"/>
              </w:rPr>
              <w:t>Public Protection and Disaster Relief</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lastRenderedPageBreak/>
              <w:t>RDSS</w:t>
            </w:r>
          </w:p>
        </w:tc>
        <w:tc>
          <w:tcPr>
            <w:tcW w:w="7767" w:type="dxa"/>
          </w:tcPr>
          <w:p w:rsidR="0086524E" w:rsidRPr="006C6C87" w:rsidRDefault="0086524E" w:rsidP="006C19F9">
            <w:pPr>
              <w:rPr>
                <w:szCs w:val="22"/>
                <w:lang w:val="en-GB"/>
              </w:rPr>
            </w:pPr>
            <w:r w:rsidRPr="006C6C87">
              <w:rPr>
                <w:szCs w:val="22"/>
                <w:lang w:val="en-GB"/>
              </w:rPr>
              <w:t>Radiodetermination Satellite Service</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RNSS</w:t>
            </w:r>
          </w:p>
        </w:tc>
        <w:tc>
          <w:tcPr>
            <w:tcW w:w="7767" w:type="dxa"/>
          </w:tcPr>
          <w:p w:rsidR="0086524E" w:rsidRPr="006C6C87" w:rsidRDefault="0086524E" w:rsidP="006C19F9">
            <w:pPr>
              <w:rPr>
                <w:szCs w:val="22"/>
                <w:lang w:val="en-GB"/>
              </w:rPr>
            </w:pPr>
            <w:r w:rsidRPr="006C6C87">
              <w:rPr>
                <w:szCs w:val="22"/>
                <w:lang w:val="en-GB"/>
              </w:rPr>
              <w:t>Radionavigation Satellite Service</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Rx</w:t>
            </w:r>
          </w:p>
        </w:tc>
        <w:tc>
          <w:tcPr>
            <w:tcW w:w="7767" w:type="dxa"/>
          </w:tcPr>
          <w:p w:rsidR="0086524E" w:rsidRPr="006C6C87" w:rsidRDefault="0086524E" w:rsidP="006C19F9">
            <w:pPr>
              <w:rPr>
                <w:szCs w:val="22"/>
                <w:lang w:val="en-GB"/>
              </w:rPr>
            </w:pPr>
            <w:r w:rsidRPr="006C6C87">
              <w:rPr>
                <w:szCs w:val="22"/>
                <w:lang w:val="en-GB"/>
              </w:rPr>
              <w:t>Receiver</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SAP/SAB</w:t>
            </w:r>
          </w:p>
        </w:tc>
        <w:tc>
          <w:tcPr>
            <w:tcW w:w="7767" w:type="dxa"/>
          </w:tcPr>
          <w:p w:rsidR="0086524E" w:rsidRPr="006C6C87" w:rsidRDefault="0086524E" w:rsidP="006C19F9">
            <w:pPr>
              <w:rPr>
                <w:szCs w:val="22"/>
                <w:lang w:val="en-GB"/>
              </w:rPr>
            </w:pPr>
            <w:r w:rsidRPr="006C6C87">
              <w:rPr>
                <w:szCs w:val="22"/>
                <w:lang w:val="en-GB"/>
              </w:rPr>
              <w:t>Services Ancillary to Programme making / Services Ancillary to Broadcasting</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SRD</w:t>
            </w:r>
          </w:p>
        </w:tc>
        <w:tc>
          <w:tcPr>
            <w:tcW w:w="7767" w:type="dxa"/>
          </w:tcPr>
          <w:p w:rsidR="0086524E" w:rsidRPr="006C6C87" w:rsidRDefault="0086524E" w:rsidP="006C19F9">
            <w:pPr>
              <w:rPr>
                <w:szCs w:val="22"/>
                <w:lang w:val="en-GB"/>
              </w:rPr>
            </w:pPr>
            <w:smartTag w:uri="urn:schemas-microsoft-com:office:smarttags" w:element="place">
              <w:smartTag w:uri="urn:schemas-microsoft-com:office:smarttags" w:element="PlaceName">
                <w:r w:rsidRPr="006C6C87">
                  <w:rPr>
                    <w:szCs w:val="22"/>
                    <w:lang w:val="en-GB"/>
                  </w:rPr>
                  <w:t>Short</w:t>
                </w:r>
              </w:smartTag>
              <w:r w:rsidRPr="006C6C87">
                <w:rPr>
                  <w:szCs w:val="22"/>
                  <w:lang w:val="en-GB"/>
                </w:rPr>
                <w:t xml:space="preserve"> </w:t>
              </w:r>
              <w:smartTag w:uri="urn:schemas-microsoft-com:office:smarttags" w:element="PlaceType">
                <w:r w:rsidRPr="006C6C87">
                  <w:rPr>
                    <w:szCs w:val="22"/>
                    <w:lang w:val="en-GB"/>
                  </w:rPr>
                  <w:t>Range</w:t>
                </w:r>
              </w:smartTag>
            </w:smartTag>
            <w:r w:rsidRPr="006C6C87">
              <w:rPr>
                <w:szCs w:val="22"/>
                <w:lang w:val="en-GB"/>
              </w:rPr>
              <w:t xml:space="preserve"> Device</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TACS</w:t>
            </w:r>
          </w:p>
        </w:tc>
        <w:tc>
          <w:tcPr>
            <w:tcW w:w="7767" w:type="dxa"/>
          </w:tcPr>
          <w:p w:rsidR="0086524E" w:rsidRPr="006C6C87" w:rsidRDefault="0086524E" w:rsidP="006C19F9">
            <w:pPr>
              <w:rPr>
                <w:szCs w:val="22"/>
                <w:lang w:val="en-GB"/>
              </w:rPr>
            </w:pPr>
            <w:r w:rsidRPr="006C6C87">
              <w:rPr>
                <w:szCs w:val="22"/>
                <w:lang w:val="en-GB"/>
              </w:rPr>
              <w:t>Total Access Communication System</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TDD</w:t>
            </w:r>
          </w:p>
        </w:tc>
        <w:tc>
          <w:tcPr>
            <w:tcW w:w="7767" w:type="dxa"/>
          </w:tcPr>
          <w:p w:rsidR="0086524E" w:rsidRPr="006C6C87" w:rsidRDefault="0086524E" w:rsidP="006C19F9">
            <w:pPr>
              <w:rPr>
                <w:szCs w:val="22"/>
                <w:lang w:val="en-GB" w:eastAsia="de-DE"/>
              </w:rPr>
            </w:pPr>
            <w:r w:rsidRPr="006C6C87">
              <w:rPr>
                <w:szCs w:val="22"/>
                <w:lang w:val="en-GB" w:eastAsia="de-DE"/>
              </w:rPr>
              <w:t>Time Division Duplex</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Tx</w:t>
            </w:r>
          </w:p>
        </w:tc>
        <w:tc>
          <w:tcPr>
            <w:tcW w:w="7767" w:type="dxa"/>
          </w:tcPr>
          <w:p w:rsidR="0086524E" w:rsidRPr="006C6C87" w:rsidRDefault="0086524E" w:rsidP="006C19F9">
            <w:pPr>
              <w:rPr>
                <w:szCs w:val="22"/>
                <w:lang w:val="en-GB"/>
              </w:rPr>
            </w:pPr>
            <w:r w:rsidRPr="006C6C87">
              <w:rPr>
                <w:szCs w:val="22"/>
                <w:lang w:val="en-GB"/>
              </w:rPr>
              <w:t>Transmitter</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UE</w:t>
            </w:r>
          </w:p>
        </w:tc>
        <w:tc>
          <w:tcPr>
            <w:tcW w:w="7767" w:type="dxa"/>
          </w:tcPr>
          <w:p w:rsidR="0086524E" w:rsidRPr="006C6C87" w:rsidRDefault="0086524E" w:rsidP="006C19F9">
            <w:pPr>
              <w:rPr>
                <w:szCs w:val="22"/>
                <w:lang w:val="en-GB"/>
              </w:rPr>
            </w:pPr>
            <w:r w:rsidRPr="006C6C87">
              <w:rPr>
                <w:szCs w:val="22"/>
                <w:lang w:val="en-GB"/>
              </w:rPr>
              <w:t>User Equipment</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UL</w:t>
            </w:r>
          </w:p>
        </w:tc>
        <w:tc>
          <w:tcPr>
            <w:tcW w:w="7767" w:type="dxa"/>
          </w:tcPr>
          <w:p w:rsidR="0086524E" w:rsidRPr="006C6C87" w:rsidRDefault="0086524E" w:rsidP="006C19F9">
            <w:pPr>
              <w:rPr>
                <w:szCs w:val="22"/>
                <w:lang w:val="en-GB"/>
              </w:rPr>
            </w:pPr>
            <w:r w:rsidRPr="006C6C87">
              <w:rPr>
                <w:szCs w:val="22"/>
                <w:lang w:val="en-GB"/>
              </w:rPr>
              <w:t>Uplink</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UMTS</w:t>
            </w:r>
          </w:p>
        </w:tc>
        <w:tc>
          <w:tcPr>
            <w:tcW w:w="7767" w:type="dxa"/>
          </w:tcPr>
          <w:p w:rsidR="0086524E" w:rsidRPr="006C6C87" w:rsidRDefault="0086524E" w:rsidP="006C19F9">
            <w:pPr>
              <w:rPr>
                <w:szCs w:val="22"/>
                <w:lang w:val="en-GB"/>
              </w:rPr>
            </w:pPr>
            <w:r w:rsidRPr="006C6C87">
              <w:rPr>
                <w:szCs w:val="22"/>
                <w:lang w:val="en-GB"/>
              </w:rPr>
              <w:t xml:space="preserve">Universal </w:t>
            </w:r>
            <w:smartTag w:uri="urn:schemas-microsoft-com:office:smarttags" w:element="place">
              <w:r w:rsidRPr="006C6C87">
                <w:rPr>
                  <w:szCs w:val="22"/>
                  <w:lang w:val="en-GB"/>
                </w:rPr>
                <w:t>Mobile</w:t>
              </w:r>
            </w:smartTag>
            <w:r w:rsidRPr="006C6C87">
              <w:rPr>
                <w:szCs w:val="22"/>
                <w:lang w:val="en-GB"/>
              </w:rPr>
              <w:t xml:space="preserve"> Telecommunications System</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VoIP</w:t>
            </w:r>
          </w:p>
        </w:tc>
        <w:tc>
          <w:tcPr>
            <w:tcW w:w="7767" w:type="dxa"/>
          </w:tcPr>
          <w:p w:rsidR="0086524E" w:rsidRPr="006C6C87" w:rsidRDefault="0086524E" w:rsidP="006C19F9">
            <w:pPr>
              <w:rPr>
                <w:szCs w:val="22"/>
                <w:lang w:val="en-GB" w:eastAsia="de-DE"/>
              </w:rPr>
            </w:pPr>
            <w:r w:rsidRPr="006C6C87">
              <w:rPr>
                <w:szCs w:val="22"/>
                <w:lang w:val="en-GB" w:eastAsia="de-DE"/>
              </w:rPr>
              <w:t>Voice over Internet Protocol (IP)</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WiMAX</w:t>
            </w:r>
          </w:p>
        </w:tc>
        <w:tc>
          <w:tcPr>
            <w:tcW w:w="7767" w:type="dxa"/>
          </w:tcPr>
          <w:p w:rsidR="0086524E" w:rsidRPr="006C6C87" w:rsidRDefault="0086524E" w:rsidP="006C19F9">
            <w:pPr>
              <w:rPr>
                <w:szCs w:val="22"/>
                <w:lang w:val="en-GB" w:eastAsia="de-DE"/>
              </w:rPr>
            </w:pPr>
            <w:r w:rsidRPr="006C6C87">
              <w:rPr>
                <w:szCs w:val="22"/>
                <w:lang w:val="en-GB" w:eastAsia="de-DE"/>
              </w:rPr>
              <w:t>Worldwide interoperability for Microwave Access</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WLAN</w:t>
            </w:r>
          </w:p>
        </w:tc>
        <w:tc>
          <w:tcPr>
            <w:tcW w:w="7767" w:type="dxa"/>
          </w:tcPr>
          <w:p w:rsidR="0086524E" w:rsidRPr="006C6C87" w:rsidRDefault="0086524E" w:rsidP="006C19F9">
            <w:pPr>
              <w:rPr>
                <w:szCs w:val="22"/>
                <w:lang w:val="en-GB"/>
              </w:rPr>
            </w:pPr>
            <w:r w:rsidRPr="006C6C87">
              <w:rPr>
                <w:szCs w:val="22"/>
                <w:lang w:val="en-GB"/>
              </w:rPr>
              <w:t>Wireless Local Area Network</w:t>
            </w:r>
          </w:p>
        </w:tc>
      </w:tr>
      <w:tr w:rsidR="0086524E" w:rsidRPr="006C6C87">
        <w:tc>
          <w:tcPr>
            <w:tcW w:w="2088" w:type="dxa"/>
          </w:tcPr>
          <w:p w:rsidR="0086524E" w:rsidRPr="006C6C87" w:rsidRDefault="0086524E" w:rsidP="008A54FC">
            <w:pPr>
              <w:spacing w:line="288" w:lineRule="auto"/>
              <w:rPr>
                <w:b/>
                <w:szCs w:val="22"/>
                <w:lang w:val="en-GB"/>
              </w:rPr>
            </w:pPr>
            <w:r w:rsidRPr="006C6C87">
              <w:rPr>
                <w:b/>
                <w:szCs w:val="22"/>
                <w:lang w:val="en-GB"/>
              </w:rPr>
              <w:t>WRC</w:t>
            </w:r>
          </w:p>
        </w:tc>
        <w:tc>
          <w:tcPr>
            <w:tcW w:w="7767" w:type="dxa"/>
          </w:tcPr>
          <w:p w:rsidR="0086524E" w:rsidRPr="006C6C87" w:rsidRDefault="0086524E" w:rsidP="006C19F9">
            <w:pPr>
              <w:rPr>
                <w:szCs w:val="22"/>
                <w:lang w:val="en-GB" w:eastAsia="de-DE"/>
              </w:rPr>
            </w:pPr>
            <w:r w:rsidRPr="006C6C87">
              <w:rPr>
                <w:szCs w:val="22"/>
                <w:lang w:val="en-GB" w:eastAsia="de-DE"/>
              </w:rPr>
              <w:t>World Radiocommunication Conference</w:t>
            </w:r>
          </w:p>
        </w:tc>
      </w:tr>
    </w:tbl>
    <w:p w:rsidR="0086524E" w:rsidRPr="006C6C87" w:rsidRDefault="0086524E" w:rsidP="00B83CC1">
      <w:pPr>
        <w:pStyle w:val="Heading1"/>
      </w:pPr>
      <w:bookmarkStart w:id="6" w:name="_Toc312927258"/>
      <w:bookmarkStart w:id="7" w:name="_Toc356458701"/>
      <w:bookmarkStart w:id="8" w:name="_Toc369085591"/>
      <w:r w:rsidRPr="006C6C87">
        <w:lastRenderedPageBreak/>
        <w:t>Introduction</w:t>
      </w:r>
      <w:bookmarkEnd w:id="6"/>
      <w:bookmarkEnd w:id="7"/>
      <w:bookmarkEnd w:id="8"/>
    </w:p>
    <w:p w:rsidR="007D359A" w:rsidRDefault="007D359A" w:rsidP="007D359A">
      <w:pPr>
        <w:pStyle w:val="ECCParagraph"/>
      </w:pPr>
      <w:r w:rsidRPr="006C6C87">
        <w:t>This report deals with the analysis of the compatibility between Medical Body Area Network Systems (MBA</w:t>
      </w:r>
      <w:r w:rsidR="00174966">
        <w:t>NS</w:t>
      </w:r>
      <w:r w:rsidRPr="006C6C87">
        <w:t xml:space="preserve">) and other systems operating in the same or adjacent frequencies. It has been developed in response to ETSI system reference document TR 101 557 </w:t>
      </w:r>
      <w:r w:rsidR="00314905">
        <w:fldChar w:fldCharType="begin"/>
      </w:r>
      <w:r w:rsidR="00314905">
        <w:instrText xml:space="preserve"> REF _Ref369083381 \w \h </w:instrText>
      </w:r>
      <w:r w:rsidR="00314905">
        <w:fldChar w:fldCharType="separate"/>
      </w:r>
      <w:r w:rsidR="007863D5">
        <w:t>[1]</w:t>
      </w:r>
      <w:r w:rsidR="00314905">
        <w:fldChar w:fldCharType="end"/>
      </w:r>
      <w:r w:rsidR="00A17769">
        <w:t>.</w:t>
      </w:r>
    </w:p>
    <w:p w:rsidR="00A318D4" w:rsidRPr="006C6C87" w:rsidRDefault="00A318D4" w:rsidP="00A318D4">
      <w:pPr>
        <w:pStyle w:val="ECCParagraph"/>
        <w:rPr>
          <w:highlight w:val="yellow"/>
        </w:rPr>
      </w:pPr>
      <w:r w:rsidRPr="006C6C87">
        <w:t>MBANS referred to in this Report is a low power radio system used for the transmission of non-voice data to and from medical devices for the purposes of monitoring, diagnosing and treating patients by authorized healthcare professionals.</w:t>
      </w:r>
      <w:r w:rsidR="00174966">
        <w:t xml:space="preserve"> Initially MBANS</w:t>
      </w:r>
      <w:r w:rsidR="008652A1" w:rsidRPr="006C6C87">
        <w:t xml:space="preserve"> will be mostly deployed in healthcare facilities, such as hospitals or emergency care facilities. However they will later extend into the patient’s home in order to enable home</w:t>
      </w:r>
      <w:r w:rsidR="00174966">
        <w:t xml:space="preserve"> healthcare. In addition, MBANS</w:t>
      </w:r>
      <w:r w:rsidR="008652A1" w:rsidRPr="006C6C87">
        <w:t xml:space="preserve"> are also expected to be used in ambulances for monitoring patient vital signs during patient transportation.</w:t>
      </w:r>
    </w:p>
    <w:p w:rsidR="00A318D4" w:rsidRPr="006C6C87" w:rsidRDefault="00A318D4" w:rsidP="00A318D4">
      <w:pPr>
        <w:pStyle w:val="ECCParagraph"/>
      </w:pPr>
      <w:r w:rsidRPr="006C6C87">
        <w:t>The studies consider, more specifically, the following frequenc</w:t>
      </w:r>
      <w:r w:rsidR="008652A1" w:rsidRPr="006C6C87">
        <w:t>y bands: (1) 2</w:t>
      </w:r>
      <w:smartTag w:uri="urn:schemas-microsoft-com:office:smarttags" w:element="PersonName">
        <w:r w:rsidR="008652A1" w:rsidRPr="006C6C87">
          <w:t>4</w:t>
        </w:r>
      </w:smartTag>
      <w:r w:rsidR="008652A1" w:rsidRPr="006C6C87">
        <w:t>00</w:t>
      </w:r>
      <w:r w:rsidR="00E64F84">
        <w:t>-</w:t>
      </w:r>
      <w:r w:rsidR="008652A1" w:rsidRPr="006C6C87">
        <w:t>2</w:t>
      </w:r>
      <w:smartTag w:uri="urn:schemas-microsoft-com:office:smarttags" w:element="PersonName">
        <w:r w:rsidR="008652A1" w:rsidRPr="006C6C87">
          <w:t>4</w:t>
        </w:r>
      </w:smartTag>
      <w:r w:rsidR="008652A1" w:rsidRPr="006C6C87">
        <w:t>83.5 MHz, and (2</w:t>
      </w:r>
      <w:r w:rsidRPr="006C6C87">
        <w:t>) 2</w:t>
      </w:r>
      <w:smartTag w:uri="urn:schemas-microsoft-com:office:smarttags" w:element="PersonName">
        <w:r w:rsidRPr="006C6C87">
          <w:t>4</w:t>
        </w:r>
      </w:smartTag>
      <w:r w:rsidRPr="006C6C87">
        <w:t>83.5</w:t>
      </w:r>
      <w:r w:rsidR="00E64F84">
        <w:t>-</w:t>
      </w:r>
      <w:r w:rsidRPr="006C6C87">
        <w:t>2500 MHz.</w:t>
      </w:r>
      <w:r w:rsidR="008652A1" w:rsidRPr="006C6C87">
        <w:t xml:space="preserve"> A third band 23</w:t>
      </w:r>
      <w:r w:rsidR="007D359A">
        <w:t>6</w:t>
      </w:r>
      <w:r w:rsidR="008652A1" w:rsidRPr="006C6C87">
        <w:t>0</w:t>
      </w:r>
      <w:r w:rsidR="00E64F84">
        <w:t>-</w:t>
      </w:r>
      <w:r w:rsidR="008652A1" w:rsidRPr="006C6C87">
        <w:t>2</w:t>
      </w:r>
      <w:smartTag w:uri="urn:schemas-microsoft-com:office:smarttags" w:element="PersonName">
        <w:r w:rsidR="008652A1" w:rsidRPr="006C6C87">
          <w:t>4</w:t>
        </w:r>
      </w:smartTag>
      <w:r w:rsidR="008652A1" w:rsidRPr="006C6C87">
        <w:t>00 MHz was also partially considered, b</w:t>
      </w:r>
      <w:r w:rsidR="00BF0CD5" w:rsidRPr="006C6C87">
        <w:t>ut later on excluded of the</w:t>
      </w:r>
      <w:r w:rsidR="008652A1" w:rsidRPr="006C6C87">
        <w:t xml:space="preserve"> scope of this Report.</w:t>
      </w:r>
      <w:r w:rsidRPr="006C6C87">
        <w:t xml:space="preserve"> A total spectrum portion of </w:t>
      </w:r>
      <w:smartTag w:uri="urn:schemas-microsoft-com:office:smarttags" w:element="PersonName">
        <w:r w:rsidRPr="006C6C87">
          <w:t>4</w:t>
        </w:r>
      </w:smartTag>
      <w:r w:rsidRPr="006C6C87">
        <w:t xml:space="preserve">0 MHz in those bands </w:t>
      </w:r>
      <w:r w:rsidR="00453A15">
        <w:t>was originally requested</w:t>
      </w:r>
      <w:r w:rsidR="0024338D" w:rsidRPr="006C6C87">
        <w:t xml:space="preserve"> for MBANS operation</w:t>
      </w:r>
      <w:r w:rsidR="00BF0CD5" w:rsidRPr="006C6C87">
        <w:t xml:space="preserve">, of which 30 MHz </w:t>
      </w:r>
      <w:r w:rsidR="00453A15">
        <w:t xml:space="preserve">was intended </w:t>
      </w:r>
      <w:r w:rsidR="00BF0CD5" w:rsidRPr="006C6C87">
        <w:t>for use in healthcare facilities</w:t>
      </w:r>
      <w:r w:rsidR="0024338D" w:rsidRPr="006C6C87">
        <w:t>.</w:t>
      </w:r>
    </w:p>
    <w:p w:rsidR="00D42CF5" w:rsidRPr="006C6C87" w:rsidRDefault="00A318D4" w:rsidP="004332E9">
      <w:pPr>
        <w:pStyle w:val="ECCParagraph"/>
        <w:spacing w:after="120"/>
      </w:pPr>
      <w:r w:rsidRPr="006C6C87">
        <w:t>The studies</w:t>
      </w:r>
      <w:r w:rsidR="000C60D8">
        <w:rPr>
          <w:rStyle w:val="FootnoteReference"/>
        </w:rPr>
        <w:footnoteReference w:id="2"/>
      </w:r>
      <w:r w:rsidRPr="006C6C87">
        <w:t xml:space="preserve"> covered with this </w:t>
      </w:r>
      <w:r w:rsidR="00623743">
        <w:t>R</w:t>
      </w:r>
      <w:r w:rsidRPr="006C6C87">
        <w:t>eport encompass:</w:t>
      </w:r>
    </w:p>
    <w:p w:rsidR="006C6C87" w:rsidRPr="006C6C87" w:rsidRDefault="006C6C87" w:rsidP="00CD0281">
      <w:pPr>
        <w:pStyle w:val="ECCParBulleted"/>
        <w:numPr>
          <w:ilvl w:val="0"/>
          <w:numId w:val="30"/>
        </w:numPr>
      </w:pPr>
      <w:r w:rsidRPr="006C6C87">
        <w:t>Sharing scenarios within the 2</w:t>
      </w:r>
      <w:smartTag w:uri="urn:schemas-microsoft-com:office:smarttags" w:element="PersonName">
        <w:r w:rsidRPr="006C6C87">
          <w:t>4</w:t>
        </w:r>
      </w:smartTag>
      <w:r w:rsidRPr="006C6C87">
        <w:t>00</w:t>
      </w:r>
      <w:r w:rsidR="00E64F84">
        <w:t>-</w:t>
      </w:r>
      <w:r w:rsidRPr="006C6C87">
        <w:t>2500 MHz band between MBANS and incumbent services, and</w:t>
      </w:r>
    </w:p>
    <w:p w:rsidR="006C6C87" w:rsidRPr="006C6C87" w:rsidRDefault="006C6C87" w:rsidP="00CD0281">
      <w:pPr>
        <w:pStyle w:val="ECCParBulleted"/>
        <w:numPr>
          <w:ilvl w:val="0"/>
          <w:numId w:val="30"/>
        </w:numPr>
      </w:pPr>
      <w:r w:rsidRPr="006C6C87">
        <w:t>Adjacent band scenarios between MBANS to be operated in parts of the frequency band 2</w:t>
      </w:r>
      <w:smartTag w:uri="urn:schemas-microsoft-com:office:smarttags" w:element="PersonName">
        <w:r w:rsidRPr="006C6C87">
          <w:t>4</w:t>
        </w:r>
      </w:smartTag>
      <w:r w:rsidRPr="006C6C87">
        <w:t>00</w:t>
      </w:r>
      <w:r w:rsidR="00E64F84">
        <w:t>-</w:t>
      </w:r>
      <w:r w:rsidRPr="006C6C87">
        <w:t>2500 MHz and other services operating either below 2</w:t>
      </w:r>
      <w:smartTag w:uri="urn:schemas-microsoft-com:office:smarttags" w:element="PersonName">
        <w:r w:rsidRPr="006C6C87">
          <w:t>4</w:t>
        </w:r>
      </w:smartTag>
      <w:r w:rsidRPr="006C6C87">
        <w:t>00 MHz or above 2500 MHz.</w:t>
      </w:r>
    </w:p>
    <w:p w:rsidR="00A318D4" w:rsidRPr="006C6C87" w:rsidRDefault="00A318D4" w:rsidP="004332E9">
      <w:pPr>
        <w:pStyle w:val="ECCParagraph"/>
        <w:spacing w:before="240" w:after="120"/>
      </w:pPr>
      <w:r w:rsidRPr="006C6C87">
        <w:t>In this context, three MBANS</w:t>
      </w:r>
      <w:r w:rsidR="005D436A">
        <w:t xml:space="preserve"> categories </w:t>
      </w:r>
      <w:r w:rsidRPr="006C6C87">
        <w:t>are considered in this Report for operational purposes:</w:t>
      </w:r>
    </w:p>
    <w:p w:rsidR="006C6C87" w:rsidRPr="006C6C87" w:rsidRDefault="006C6C87" w:rsidP="00CE2757">
      <w:pPr>
        <w:pStyle w:val="ECCNumbered-LetteredList"/>
        <w:numPr>
          <w:ilvl w:val="1"/>
          <w:numId w:val="10"/>
        </w:numPr>
        <w:tabs>
          <w:tab w:val="num" w:pos="1021"/>
        </w:tabs>
        <w:spacing w:before="60"/>
        <w:rPr>
          <w:lang w:val="en-GB"/>
        </w:rPr>
      </w:pPr>
      <w:r w:rsidRPr="006C6C87">
        <w:rPr>
          <w:lang w:val="en-GB"/>
        </w:rPr>
        <w:t xml:space="preserve">MBANS operating in healthcare facility </w:t>
      </w:r>
    </w:p>
    <w:p w:rsidR="006C6C87" w:rsidRPr="006C6C87" w:rsidRDefault="006C6C87" w:rsidP="00CE2757">
      <w:pPr>
        <w:pStyle w:val="ECCNumbered-LetteredList"/>
        <w:numPr>
          <w:ilvl w:val="1"/>
          <w:numId w:val="10"/>
        </w:numPr>
        <w:tabs>
          <w:tab w:val="num" w:pos="1021"/>
        </w:tabs>
        <w:spacing w:before="60"/>
        <w:rPr>
          <w:lang w:val="en-GB"/>
        </w:rPr>
      </w:pPr>
      <w:r w:rsidRPr="006C6C87">
        <w:rPr>
          <w:lang w:val="en-GB"/>
        </w:rPr>
        <w:t>MBANS operating in patient home</w:t>
      </w:r>
    </w:p>
    <w:p w:rsidR="006C6C87" w:rsidRPr="006C6C87" w:rsidRDefault="006C6C87" w:rsidP="00CE2757">
      <w:pPr>
        <w:pStyle w:val="ECCNumbered-LetteredList"/>
        <w:numPr>
          <w:ilvl w:val="1"/>
          <w:numId w:val="10"/>
        </w:numPr>
        <w:tabs>
          <w:tab w:val="num" w:pos="1021"/>
        </w:tabs>
        <w:spacing w:before="60"/>
        <w:rPr>
          <w:lang w:val="en-GB"/>
        </w:rPr>
      </w:pPr>
      <w:r w:rsidRPr="006C6C87">
        <w:rPr>
          <w:lang w:val="en-GB"/>
        </w:rPr>
        <w:t>MBANS operating in ambulance</w:t>
      </w:r>
    </w:p>
    <w:p w:rsidR="00A318D4" w:rsidRPr="006C6C87" w:rsidRDefault="002171C1" w:rsidP="004332E9">
      <w:pPr>
        <w:pStyle w:val="ECCParagraph"/>
        <w:spacing w:before="240" w:after="120"/>
      </w:pPr>
      <w:r w:rsidRPr="006C6C87">
        <w:t>The f</w:t>
      </w:r>
      <w:r w:rsidR="00A318D4" w:rsidRPr="006C6C87">
        <w:t xml:space="preserve">ollowing studies were conducted for these three MBANS </w:t>
      </w:r>
      <w:r w:rsidR="005D436A">
        <w:t xml:space="preserve">categories </w:t>
      </w:r>
      <w:r w:rsidR="00A318D4" w:rsidRPr="006C6C87">
        <w:t>based on the</w:t>
      </w:r>
      <w:r w:rsidRPr="006C6C87">
        <w:t xml:space="preserve"> characteristics given in this Report:</w:t>
      </w:r>
    </w:p>
    <w:p w:rsidR="006C6C87" w:rsidRPr="006C6C87" w:rsidRDefault="006C6C87" w:rsidP="001E2970">
      <w:pPr>
        <w:pStyle w:val="ECCNumbered-LetteredList"/>
        <w:numPr>
          <w:ilvl w:val="0"/>
          <w:numId w:val="48"/>
        </w:numPr>
        <w:rPr>
          <w:lang w:val="en-GB"/>
        </w:rPr>
      </w:pPr>
      <w:r w:rsidRPr="006C6C87">
        <w:rPr>
          <w:lang w:val="en-GB"/>
        </w:rPr>
        <w:t>Sharing between MBANS and wideband data transmission systems (WLAN) operating in the 2</w:t>
      </w:r>
      <w:smartTag w:uri="urn:schemas-microsoft-com:office:smarttags" w:element="PersonName">
        <w:r w:rsidRPr="006C6C87">
          <w:rPr>
            <w:lang w:val="en-GB"/>
          </w:rPr>
          <w:t>4</w:t>
        </w:r>
      </w:smartTag>
      <w:r w:rsidRPr="006C6C87">
        <w:rPr>
          <w:lang w:val="en-GB"/>
        </w:rPr>
        <w:t>00-2</w:t>
      </w:r>
      <w:smartTag w:uri="urn:schemas-microsoft-com:office:smarttags" w:element="PersonName">
        <w:r w:rsidRPr="006C6C87">
          <w:rPr>
            <w:lang w:val="en-GB"/>
          </w:rPr>
          <w:t>4</w:t>
        </w:r>
      </w:smartTag>
      <w:r w:rsidRPr="006C6C87">
        <w:rPr>
          <w:lang w:val="en-GB"/>
        </w:rPr>
        <w:t>83.5 MHz band;</w:t>
      </w:r>
    </w:p>
    <w:p w:rsidR="006C6C87" w:rsidRPr="006C6C87" w:rsidRDefault="006C6C87" w:rsidP="001E2970">
      <w:pPr>
        <w:pStyle w:val="ECCNumbered-LetteredList"/>
        <w:numPr>
          <w:ilvl w:val="0"/>
          <w:numId w:val="48"/>
        </w:numPr>
        <w:rPr>
          <w:lang w:val="en-GB"/>
        </w:rPr>
      </w:pPr>
      <w:r w:rsidRPr="006C6C87">
        <w:rPr>
          <w:lang w:val="en-GB"/>
        </w:rPr>
        <w:t>Sharing between MBANS and amateur and amateur satellite service systems in the 2</w:t>
      </w:r>
      <w:smartTag w:uri="urn:schemas-microsoft-com:office:smarttags" w:element="PersonName">
        <w:r w:rsidRPr="006C6C87">
          <w:rPr>
            <w:lang w:val="en-GB"/>
          </w:rPr>
          <w:t>4</w:t>
        </w:r>
      </w:smartTag>
      <w:r w:rsidRPr="006C6C87">
        <w:rPr>
          <w:lang w:val="en-GB"/>
        </w:rPr>
        <w:t>00-2</w:t>
      </w:r>
      <w:smartTag w:uri="urn:schemas-microsoft-com:office:smarttags" w:element="PersonName">
        <w:r w:rsidRPr="006C6C87">
          <w:rPr>
            <w:lang w:val="en-GB"/>
          </w:rPr>
          <w:t>4</w:t>
        </w:r>
      </w:smartTag>
      <w:r w:rsidR="00532749">
        <w:rPr>
          <w:lang w:val="en-GB"/>
        </w:rPr>
        <w:t>50</w:t>
      </w:r>
      <w:r w:rsidRPr="006C6C87">
        <w:rPr>
          <w:lang w:val="en-GB"/>
        </w:rPr>
        <w:t xml:space="preserve"> MHz band;</w:t>
      </w:r>
    </w:p>
    <w:p w:rsidR="006C6C87" w:rsidRPr="006C6C87" w:rsidRDefault="006C6C87" w:rsidP="001E2970">
      <w:pPr>
        <w:pStyle w:val="ECCNumbered-LetteredList"/>
        <w:numPr>
          <w:ilvl w:val="0"/>
          <w:numId w:val="48"/>
        </w:numPr>
        <w:rPr>
          <w:lang w:val="en-GB"/>
        </w:rPr>
      </w:pPr>
      <w:r w:rsidRPr="006C6C87">
        <w:rPr>
          <w:lang w:val="en-GB"/>
        </w:rPr>
        <w:t>Sharing between MBANS and Low Power–Active Medical Implants (LP-AMI) in the 2</w:t>
      </w:r>
      <w:smartTag w:uri="urn:schemas-microsoft-com:office:smarttags" w:element="PersonName">
        <w:r w:rsidRPr="006C6C87">
          <w:rPr>
            <w:lang w:val="en-GB"/>
          </w:rPr>
          <w:t>4</w:t>
        </w:r>
      </w:smartTag>
      <w:r w:rsidRPr="006C6C87">
        <w:rPr>
          <w:lang w:val="en-GB"/>
        </w:rPr>
        <w:t>83.5-2500 MHz band;</w:t>
      </w:r>
    </w:p>
    <w:p w:rsidR="006C6C87" w:rsidRPr="006C6C87" w:rsidRDefault="006C6C87" w:rsidP="001E2970">
      <w:pPr>
        <w:pStyle w:val="ECCNumbered-LetteredList"/>
        <w:numPr>
          <w:ilvl w:val="0"/>
          <w:numId w:val="48"/>
        </w:numPr>
        <w:rPr>
          <w:lang w:val="en-GB"/>
        </w:rPr>
      </w:pPr>
      <w:r w:rsidRPr="006C6C87">
        <w:rPr>
          <w:lang w:val="en-GB"/>
        </w:rPr>
        <w:t>Sharing between MBANS and Mobile satellite service (MSS) system (Globalstar) in the 2</w:t>
      </w:r>
      <w:smartTag w:uri="urn:schemas-microsoft-com:office:smarttags" w:element="PersonName">
        <w:r w:rsidRPr="006C6C87">
          <w:rPr>
            <w:lang w:val="en-GB"/>
          </w:rPr>
          <w:t>4</w:t>
        </w:r>
      </w:smartTag>
      <w:r w:rsidRPr="006C6C87">
        <w:rPr>
          <w:lang w:val="en-GB"/>
        </w:rPr>
        <w:t>83.5-2500 MHz band;</w:t>
      </w:r>
    </w:p>
    <w:p w:rsidR="006C6C87" w:rsidRPr="006C6C87" w:rsidRDefault="006C6C87" w:rsidP="001E2970">
      <w:pPr>
        <w:pStyle w:val="ECCNumbered-LetteredList"/>
        <w:numPr>
          <w:ilvl w:val="0"/>
          <w:numId w:val="48"/>
        </w:numPr>
        <w:rPr>
          <w:lang w:val="en-GB"/>
        </w:rPr>
      </w:pPr>
      <w:r w:rsidRPr="006C6C87">
        <w:rPr>
          <w:lang w:val="en-GB"/>
        </w:rPr>
        <w:t>Sharing between MBANS and Complementary Ground Component (CGC) of MSS systems in the 2</w:t>
      </w:r>
      <w:smartTag w:uri="urn:schemas-microsoft-com:office:smarttags" w:element="PersonName">
        <w:r w:rsidRPr="006C6C87">
          <w:rPr>
            <w:lang w:val="en-GB"/>
          </w:rPr>
          <w:t>4</w:t>
        </w:r>
      </w:smartTag>
      <w:r w:rsidRPr="006C6C87">
        <w:rPr>
          <w:lang w:val="en-GB"/>
        </w:rPr>
        <w:t>83.5-2500 MHz band;</w:t>
      </w:r>
    </w:p>
    <w:p w:rsidR="006C6C87" w:rsidRPr="006C6C87" w:rsidRDefault="006C6C87" w:rsidP="001E2970">
      <w:pPr>
        <w:pStyle w:val="ECCNumbered-LetteredList"/>
        <w:numPr>
          <w:ilvl w:val="0"/>
          <w:numId w:val="48"/>
        </w:numPr>
        <w:rPr>
          <w:lang w:val="en-GB"/>
        </w:rPr>
      </w:pPr>
      <w:r w:rsidRPr="006C6C87">
        <w:rPr>
          <w:lang w:val="en-GB"/>
        </w:rPr>
        <w:t>Sharing between MBANS and Radiodetermination Satellite Service (RDSS) system (Galileo) in the 2</w:t>
      </w:r>
      <w:smartTag w:uri="urn:schemas-microsoft-com:office:smarttags" w:element="PersonName">
        <w:r w:rsidRPr="006C6C87">
          <w:rPr>
            <w:lang w:val="en-GB"/>
          </w:rPr>
          <w:t>4</w:t>
        </w:r>
      </w:smartTag>
      <w:r w:rsidRPr="006C6C87">
        <w:rPr>
          <w:lang w:val="en-GB"/>
        </w:rPr>
        <w:t>83.5-2500 MHz band;</w:t>
      </w:r>
    </w:p>
    <w:p w:rsidR="006C6C87" w:rsidRPr="006C6C87" w:rsidRDefault="006C6C87" w:rsidP="001E2970">
      <w:pPr>
        <w:pStyle w:val="ECCNumbered-LetteredList"/>
        <w:numPr>
          <w:ilvl w:val="0"/>
          <w:numId w:val="48"/>
        </w:numPr>
        <w:rPr>
          <w:lang w:val="en-GB"/>
        </w:rPr>
      </w:pPr>
      <w:r w:rsidRPr="006C6C87">
        <w:rPr>
          <w:lang w:val="en-GB"/>
        </w:rPr>
        <w:t>Sharing between MBANS and Services Ancillary to Programme making/Services Ancillary to Broadcasting (SAP/SAB) in the 2</w:t>
      </w:r>
      <w:smartTag w:uri="urn:schemas-microsoft-com:office:smarttags" w:element="PersonName">
        <w:r w:rsidRPr="006C6C87">
          <w:rPr>
            <w:lang w:val="en-GB"/>
          </w:rPr>
          <w:t>4</w:t>
        </w:r>
      </w:smartTag>
      <w:r w:rsidRPr="006C6C87">
        <w:rPr>
          <w:lang w:val="en-GB"/>
        </w:rPr>
        <w:t>83.5-2500 MHz band;</w:t>
      </w:r>
    </w:p>
    <w:p w:rsidR="006C6C87" w:rsidRPr="006C6C87" w:rsidRDefault="006C6C87" w:rsidP="001E2970">
      <w:pPr>
        <w:pStyle w:val="ECCNumbered-LetteredList"/>
        <w:numPr>
          <w:ilvl w:val="0"/>
          <w:numId w:val="48"/>
        </w:numPr>
        <w:rPr>
          <w:lang w:val="en-GB"/>
        </w:rPr>
      </w:pPr>
      <w:r w:rsidRPr="006C6C87">
        <w:rPr>
          <w:lang w:val="en-GB"/>
        </w:rPr>
        <w:t>Compatibility between MBANS operating in the 2</w:t>
      </w:r>
      <w:smartTag w:uri="urn:schemas-microsoft-com:office:smarttags" w:element="PersonName">
        <w:r w:rsidRPr="006C6C87">
          <w:rPr>
            <w:lang w:val="en-GB"/>
          </w:rPr>
          <w:t>4</w:t>
        </w:r>
      </w:smartTag>
      <w:r w:rsidRPr="006C6C87">
        <w:rPr>
          <w:lang w:val="en-GB"/>
        </w:rPr>
        <w:t>00-2</w:t>
      </w:r>
      <w:smartTag w:uri="urn:schemas-microsoft-com:office:smarttags" w:element="PersonName">
        <w:r w:rsidRPr="006C6C87">
          <w:rPr>
            <w:lang w:val="en-GB"/>
          </w:rPr>
          <w:t>4</w:t>
        </w:r>
      </w:smartTag>
      <w:r w:rsidRPr="006C6C87">
        <w:rPr>
          <w:lang w:val="en-GB"/>
        </w:rPr>
        <w:t>83.5 MHz band and Broadband Wireless System (BWS) operating in the adjacent 2300-2</w:t>
      </w:r>
      <w:smartTag w:uri="urn:schemas-microsoft-com:office:smarttags" w:element="PersonName">
        <w:r w:rsidRPr="006C6C87">
          <w:rPr>
            <w:lang w:val="en-GB"/>
          </w:rPr>
          <w:t>4</w:t>
        </w:r>
      </w:smartTag>
      <w:r w:rsidRPr="006C6C87">
        <w:rPr>
          <w:lang w:val="en-GB"/>
        </w:rPr>
        <w:t>00 MHz band;</w:t>
      </w:r>
    </w:p>
    <w:p w:rsidR="006C6C87" w:rsidRPr="006C6C87" w:rsidRDefault="006C6C87" w:rsidP="001E2970">
      <w:pPr>
        <w:pStyle w:val="ECCNumbered-LetteredList"/>
        <w:numPr>
          <w:ilvl w:val="0"/>
          <w:numId w:val="48"/>
        </w:numPr>
        <w:rPr>
          <w:lang w:val="en-GB"/>
        </w:rPr>
      </w:pPr>
      <w:r w:rsidRPr="006C6C87">
        <w:rPr>
          <w:lang w:val="en-GB"/>
        </w:rPr>
        <w:t>Compatibility between MBANS operating in the 2</w:t>
      </w:r>
      <w:smartTag w:uri="urn:schemas-microsoft-com:office:smarttags" w:element="PersonName">
        <w:r w:rsidRPr="006C6C87">
          <w:rPr>
            <w:lang w:val="en-GB"/>
          </w:rPr>
          <w:t>4</w:t>
        </w:r>
      </w:smartTag>
      <w:r w:rsidRPr="006C6C87">
        <w:rPr>
          <w:lang w:val="en-GB"/>
        </w:rPr>
        <w:t>83.5-2500 MHz band and wideband data transmission systems (WLAN) operating in the adjacent 2</w:t>
      </w:r>
      <w:smartTag w:uri="urn:schemas-microsoft-com:office:smarttags" w:element="PersonName">
        <w:r w:rsidRPr="006C6C87">
          <w:rPr>
            <w:lang w:val="en-GB"/>
          </w:rPr>
          <w:t>4</w:t>
        </w:r>
      </w:smartTag>
      <w:r w:rsidRPr="006C6C87">
        <w:rPr>
          <w:lang w:val="en-GB"/>
        </w:rPr>
        <w:t>00-2</w:t>
      </w:r>
      <w:smartTag w:uri="urn:schemas-microsoft-com:office:smarttags" w:element="PersonName">
        <w:r w:rsidRPr="006C6C87">
          <w:rPr>
            <w:lang w:val="en-GB"/>
          </w:rPr>
          <w:t>4</w:t>
        </w:r>
      </w:smartTag>
      <w:r w:rsidRPr="006C6C87">
        <w:rPr>
          <w:lang w:val="en-GB"/>
        </w:rPr>
        <w:t>83.5 MHz band;</w:t>
      </w:r>
    </w:p>
    <w:p w:rsidR="002171C1" w:rsidRPr="006C6C87" w:rsidRDefault="006C6C87" w:rsidP="001E2970">
      <w:pPr>
        <w:pStyle w:val="ECCNumbered-LetteredList"/>
        <w:numPr>
          <w:ilvl w:val="0"/>
          <w:numId w:val="48"/>
        </w:numPr>
      </w:pPr>
      <w:r w:rsidRPr="006C6C87">
        <w:rPr>
          <w:lang w:val="en-GB"/>
        </w:rPr>
        <w:t xml:space="preserve">Compatibility between MBANS operating in the 2483.5 - 2500 MHz band and Broadband Wireless System (BWS) operating in </w:t>
      </w:r>
      <w:r w:rsidR="004332E9">
        <w:rPr>
          <w:lang w:val="en-GB"/>
        </w:rPr>
        <w:t>the adjacent 2500-2690 MHz band.</w:t>
      </w:r>
    </w:p>
    <w:p w:rsidR="0086524E" w:rsidRPr="006C6C87" w:rsidRDefault="0086524E" w:rsidP="00B83CC1">
      <w:pPr>
        <w:pStyle w:val="Heading1"/>
      </w:pPr>
      <w:bookmarkStart w:id="9" w:name="_Toc312927259"/>
      <w:bookmarkStart w:id="10" w:name="_Toc356458702"/>
      <w:bookmarkStart w:id="11" w:name="_Toc369085592"/>
      <w:r w:rsidRPr="006C6C87">
        <w:lastRenderedPageBreak/>
        <w:t>ALLOCATIONS IN THE BANDS 2400</w:t>
      </w:r>
      <w:r w:rsidR="003A07DA">
        <w:t>-</w:t>
      </w:r>
      <w:r w:rsidRPr="006C6C87">
        <w:t>2483.5 MH</w:t>
      </w:r>
      <w:r w:rsidRPr="003A07DA">
        <w:rPr>
          <w:sz w:val="16"/>
        </w:rPr>
        <w:t>Z</w:t>
      </w:r>
      <w:r w:rsidRPr="006C6C87">
        <w:t xml:space="preserve"> AND 2483.5</w:t>
      </w:r>
      <w:r w:rsidR="003A07DA">
        <w:t>-</w:t>
      </w:r>
      <w:r w:rsidRPr="006C6C87">
        <w:t>2500 MH</w:t>
      </w:r>
      <w:r w:rsidRPr="003A07DA">
        <w:rPr>
          <w:sz w:val="16"/>
        </w:rPr>
        <w:t>Z</w:t>
      </w:r>
      <w:bookmarkEnd w:id="9"/>
      <w:r w:rsidR="00D411AD" w:rsidRPr="006C6C87">
        <w:t xml:space="preserve"> and considered services / applications</w:t>
      </w:r>
      <w:bookmarkEnd w:id="10"/>
      <w:bookmarkEnd w:id="11"/>
    </w:p>
    <w:p w:rsidR="0086524E" w:rsidRPr="006C6C87" w:rsidRDefault="0086524E" w:rsidP="00233C37">
      <w:pPr>
        <w:pStyle w:val="ECCParagraph"/>
      </w:pPr>
      <w:r w:rsidRPr="006C6C87">
        <w:t xml:space="preserve">The following table </w:t>
      </w:r>
      <w:r w:rsidR="006C6C87" w:rsidRPr="006C6C87">
        <w:t xml:space="preserve">summarises </w:t>
      </w:r>
      <w:r w:rsidRPr="006C6C87">
        <w:t>the allocations in the 2</w:t>
      </w:r>
      <w:r w:rsidR="007F514D" w:rsidRPr="006C6C87">
        <w:t>4</w:t>
      </w:r>
      <w:r w:rsidR="004332E9">
        <w:t>00-</w:t>
      </w:r>
      <w:r w:rsidRPr="006C6C87">
        <w:t>2500 MHz frequency range according to ERC Report 25</w:t>
      </w:r>
      <w:r w:rsidR="006C6C87" w:rsidRPr="006C6C87">
        <w:t xml:space="preserve"> </w:t>
      </w:r>
      <w:r w:rsidR="006C6C87" w:rsidRPr="006C6C87">
        <w:fldChar w:fldCharType="begin"/>
      </w:r>
      <w:r w:rsidR="006C6C87" w:rsidRPr="006C6C87">
        <w:instrText xml:space="preserve"> REF _Ref351039422 \r \h </w:instrText>
      </w:r>
      <w:r w:rsidR="006C6C87" w:rsidRPr="006C6C87">
        <w:fldChar w:fldCharType="separate"/>
      </w:r>
      <w:r w:rsidR="007863D5">
        <w:t>[2]</w:t>
      </w:r>
      <w:r w:rsidR="006C6C87" w:rsidRPr="006C6C87">
        <w:fldChar w:fldCharType="end"/>
      </w:r>
    </w:p>
    <w:p w:rsidR="0086524E" w:rsidRPr="006C6C87" w:rsidRDefault="0086524E" w:rsidP="00233C37">
      <w:pPr>
        <w:pStyle w:val="Caption"/>
        <w:rPr>
          <w:lang w:val="en-GB"/>
        </w:rPr>
      </w:pPr>
      <w:bookmarkStart w:id="12" w:name="_Ref312867954"/>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2</w:t>
      </w:r>
      <w:r w:rsidRPr="006C6C87">
        <w:rPr>
          <w:lang w:val="en-GB"/>
        </w:rPr>
        <w:fldChar w:fldCharType="end"/>
      </w:r>
      <w:bookmarkEnd w:id="12"/>
      <w:r w:rsidRPr="006C6C87">
        <w:rPr>
          <w:lang w:val="en-GB"/>
        </w:rPr>
        <w:t xml:space="preserve">: </w:t>
      </w:r>
      <w:r w:rsidR="00CB7B79">
        <w:rPr>
          <w:lang w:val="en-GB"/>
        </w:rPr>
        <w:t>Use of the bands according to</w:t>
      </w:r>
      <w:r w:rsidRPr="006C6C87">
        <w:rPr>
          <w:lang w:val="en-GB"/>
        </w:rPr>
        <w:t xml:space="preserve"> ERC</w:t>
      </w:r>
      <w:r w:rsidR="00CF66B3">
        <w:rPr>
          <w:lang w:val="en-GB"/>
        </w:rPr>
        <w:t xml:space="preserve"> </w:t>
      </w:r>
      <w:r w:rsidRPr="006C6C87">
        <w:rPr>
          <w:lang w:val="en-GB"/>
        </w:rPr>
        <w:t>Report 25 (ECA Tab</w:t>
      </w:r>
      <w:r w:rsidRPr="00E450E1">
        <w:rPr>
          <w:lang w:val="en-GB"/>
        </w:rPr>
        <w:t>le)</w:t>
      </w:r>
      <w:r w:rsidR="006C6C87" w:rsidRPr="00E450E1">
        <w:rPr>
          <w:lang w:val="en-GB"/>
        </w:rPr>
        <w:t xml:space="preserve">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93"/>
        <w:gridCol w:w="3827"/>
        <w:gridCol w:w="1843"/>
        <w:gridCol w:w="2092"/>
      </w:tblGrid>
      <w:tr w:rsidR="0086524E" w:rsidRPr="006C6C87" w:rsidTr="008126A7">
        <w:trPr>
          <w:tblHeader/>
        </w:trPr>
        <w:tc>
          <w:tcPr>
            <w:tcW w:w="2093" w:type="dxa"/>
            <w:tcBorders>
              <w:right w:val="single" w:sz="8" w:space="0" w:color="FFFFFF"/>
            </w:tcBorders>
            <w:shd w:val="clear" w:color="auto" w:fill="D2232A"/>
            <w:vAlign w:val="center"/>
          </w:tcPr>
          <w:p w:rsidR="0086524E" w:rsidRPr="006C6C87" w:rsidRDefault="0086524E" w:rsidP="000A592B">
            <w:pPr>
              <w:spacing w:line="288" w:lineRule="auto"/>
              <w:jc w:val="center"/>
              <w:rPr>
                <w:b/>
                <w:color w:val="FFFFFF"/>
                <w:szCs w:val="22"/>
                <w:lang w:val="en-GB"/>
              </w:rPr>
            </w:pPr>
            <w:smartTag w:uri="urn:schemas-microsoft-com:office:smarttags" w:element="place">
              <w:smartTag w:uri="urn:schemas-microsoft-com:office:smarttags" w:element="PlaceName">
                <w:r w:rsidRPr="006C6C87">
                  <w:rPr>
                    <w:b/>
                    <w:color w:val="FFFFFF"/>
                    <w:szCs w:val="22"/>
                    <w:lang w:val="en-GB"/>
                  </w:rPr>
                  <w:t>Frequency</w:t>
                </w:r>
              </w:smartTag>
              <w:r w:rsidRPr="006C6C87">
                <w:rPr>
                  <w:b/>
                  <w:color w:val="FFFFFF"/>
                  <w:szCs w:val="22"/>
                  <w:lang w:val="en-GB"/>
                </w:rPr>
                <w:t xml:space="preserve"> </w:t>
              </w:r>
              <w:smartTag w:uri="urn:schemas-microsoft-com:office:smarttags" w:element="PlaceType">
                <w:r w:rsidRPr="006C6C87">
                  <w:rPr>
                    <w:b/>
                    <w:color w:val="FFFFFF"/>
                    <w:szCs w:val="22"/>
                    <w:lang w:val="en-GB"/>
                  </w:rPr>
                  <w:t>Range</w:t>
                </w:r>
              </w:smartTag>
            </w:smartTag>
          </w:p>
        </w:tc>
        <w:tc>
          <w:tcPr>
            <w:tcW w:w="3827" w:type="dxa"/>
            <w:tcBorders>
              <w:right w:val="single" w:sz="8" w:space="0" w:color="FFFFFF"/>
            </w:tcBorders>
            <w:shd w:val="clear" w:color="auto" w:fill="D2232A"/>
            <w:vAlign w:val="center"/>
          </w:tcPr>
          <w:p w:rsidR="0086524E" w:rsidRPr="006C6C87" w:rsidRDefault="0086524E" w:rsidP="000A592B">
            <w:pPr>
              <w:spacing w:line="288" w:lineRule="auto"/>
              <w:jc w:val="center"/>
              <w:rPr>
                <w:b/>
                <w:color w:val="FFFFFF"/>
                <w:szCs w:val="22"/>
                <w:lang w:val="en-GB"/>
              </w:rPr>
            </w:pPr>
            <w:r w:rsidRPr="006C6C87">
              <w:rPr>
                <w:b/>
                <w:color w:val="FFFFFF"/>
                <w:szCs w:val="22"/>
                <w:lang w:val="en-GB"/>
              </w:rPr>
              <w:t>Utilisation</w:t>
            </w:r>
          </w:p>
        </w:tc>
        <w:tc>
          <w:tcPr>
            <w:tcW w:w="1843" w:type="dxa"/>
            <w:tcBorders>
              <w:left w:val="single" w:sz="8" w:space="0" w:color="FFFFFF"/>
              <w:right w:val="single" w:sz="8" w:space="0" w:color="FFFFFF"/>
            </w:tcBorders>
            <w:shd w:val="clear" w:color="auto" w:fill="D2232A"/>
            <w:vAlign w:val="center"/>
          </w:tcPr>
          <w:p w:rsidR="0086524E" w:rsidRPr="006C6C87" w:rsidRDefault="0086524E" w:rsidP="000A592B">
            <w:pPr>
              <w:spacing w:line="288" w:lineRule="auto"/>
              <w:jc w:val="center"/>
              <w:rPr>
                <w:b/>
                <w:color w:val="FFFFFF"/>
                <w:szCs w:val="22"/>
                <w:lang w:val="en-GB"/>
              </w:rPr>
            </w:pPr>
            <w:r w:rsidRPr="006C6C87">
              <w:rPr>
                <w:b/>
                <w:color w:val="FFFFFF"/>
                <w:szCs w:val="22"/>
                <w:lang w:val="en-GB"/>
              </w:rPr>
              <w:t>ERC/ECC Documentation</w:t>
            </w:r>
          </w:p>
        </w:tc>
        <w:tc>
          <w:tcPr>
            <w:tcW w:w="2092" w:type="dxa"/>
            <w:tcBorders>
              <w:left w:val="single" w:sz="8" w:space="0" w:color="FFFFFF"/>
            </w:tcBorders>
            <w:shd w:val="clear" w:color="auto" w:fill="D2232A"/>
            <w:vAlign w:val="center"/>
          </w:tcPr>
          <w:p w:rsidR="0086524E" w:rsidRPr="006C6C87" w:rsidRDefault="0086524E" w:rsidP="000A592B">
            <w:pPr>
              <w:spacing w:line="288" w:lineRule="auto"/>
              <w:jc w:val="center"/>
              <w:rPr>
                <w:b/>
                <w:color w:val="FFFFFF"/>
                <w:szCs w:val="22"/>
                <w:lang w:val="en-GB"/>
              </w:rPr>
            </w:pPr>
            <w:r w:rsidRPr="006C6C87">
              <w:rPr>
                <w:b/>
                <w:color w:val="FFFFFF"/>
                <w:szCs w:val="22"/>
                <w:lang w:val="en-GB"/>
              </w:rPr>
              <w:t>European Standard</w:t>
            </w:r>
          </w:p>
        </w:tc>
      </w:tr>
      <w:tr w:rsidR="00EB40B2" w:rsidRPr="006C6C87" w:rsidTr="008126A7">
        <w:tc>
          <w:tcPr>
            <w:tcW w:w="2093" w:type="dxa"/>
            <w:vMerge w:val="restart"/>
            <w:vAlign w:val="center"/>
          </w:tcPr>
          <w:p w:rsidR="00EB40B2" w:rsidRPr="006C6C87" w:rsidRDefault="00EB40B2" w:rsidP="006C19F9">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00 – 2</w:t>
            </w:r>
            <w:smartTag w:uri="urn:schemas-microsoft-com:office:smarttags" w:element="PersonName">
              <w:r w:rsidRPr="006C6C87">
                <w:rPr>
                  <w:szCs w:val="22"/>
                  <w:lang w:val="en-GB"/>
                </w:rPr>
                <w:t>4</w:t>
              </w:r>
            </w:smartTag>
            <w:r w:rsidRPr="006C6C87">
              <w:rPr>
                <w:szCs w:val="22"/>
                <w:lang w:val="en-GB"/>
              </w:rPr>
              <w:t>50 MHz</w:t>
            </w:r>
          </w:p>
        </w:tc>
        <w:tc>
          <w:tcPr>
            <w:tcW w:w="3827" w:type="dxa"/>
          </w:tcPr>
          <w:p w:rsidR="00EB40B2" w:rsidRPr="006C6C87" w:rsidRDefault="00EB40B2" w:rsidP="006C19F9">
            <w:pPr>
              <w:rPr>
                <w:szCs w:val="22"/>
                <w:lang w:val="en-GB"/>
              </w:rPr>
            </w:pPr>
            <w:r w:rsidRPr="006C6C87">
              <w:rPr>
                <w:szCs w:val="22"/>
                <w:lang w:val="en-GB"/>
              </w:rPr>
              <w:t>Amateur</w:t>
            </w:r>
          </w:p>
        </w:tc>
        <w:tc>
          <w:tcPr>
            <w:tcW w:w="1843" w:type="dxa"/>
          </w:tcPr>
          <w:p w:rsidR="00EB40B2" w:rsidRPr="006C6C87" w:rsidRDefault="00EB40B2" w:rsidP="006C19F9">
            <w:pPr>
              <w:rPr>
                <w:szCs w:val="22"/>
                <w:lang w:val="en-GB"/>
              </w:rPr>
            </w:pPr>
            <w:r w:rsidRPr="006C6C87">
              <w:rPr>
                <w:szCs w:val="22"/>
                <w:lang w:val="en-GB"/>
              </w:rPr>
              <w:t>-</w:t>
            </w:r>
          </w:p>
        </w:tc>
        <w:tc>
          <w:tcPr>
            <w:tcW w:w="2092" w:type="dxa"/>
          </w:tcPr>
          <w:p w:rsidR="00EB40B2" w:rsidRPr="006C6C87" w:rsidRDefault="00EB40B2" w:rsidP="006C19F9">
            <w:pPr>
              <w:rPr>
                <w:szCs w:val="22"/>
                <w:lang w:val="en-GB"/>
              </w:rPr>
            </w:pPr>
            <w:r w:rsidRPr="006C6C87">
              <w:rPr>
                <w:szCs w:val="22"/>
                <w:lang w:val="en-GB"/>
              </w:rPr>
              <w:t>EN 301 783</w:t>
            </w:r>
          </w:p>
        </w:tc>
      </w:tr>
      <w:tr w:rsidR="00EB40B2" w:rsidRPr="006C6C87" w:rsidTr="008126A7">
        <w:tc>
          <w:tcPr>
            <w:tcW w:w="2093" w:type="dxa"/>
            <w:vMerge/>
            <w:vAlign w:val="center"/>
          </w:tcPr>
          <w:p w:rsidR="00EB40B2" w:rsidRPr="006C6C87" w:rsidRDefault="00EB40B2" w:rsidP="006C19F9">
            <w:pPr>
              <w:spacing w:line="288" w:lineRule="auto"/>
              <w:rPr>
                <w:szCs w:val="22"/>
                <w:lang w:val="en-GB"/>
              </w:rPr>
            </w:pPr>
          </w:p>
        </w:tc>
        <w:tc>
          <w:tcPr>
            <w:tcW w:w="3827" w:type="dxa"/>
          </w:tcPr>
          <w:p w:rsidR="00EB40B2" w:rsidRPr="006C6C87" w:rsidRDefault="00EB40B2" w:rsidP="006C19F9">
            <w:pPr>
              <w:rPr>
                <w:szCs w:val="22"/>
                <w:lang w:val="en-GB"/>
              </w:rPr>
            </w:pPr>
            <w:r w:rsidRPr="006C6C87">
              <w:rPr>
                <w:szCs w:val="22"/>
                <w:lang w:val="en-GB"/>
              </w:rPr>
              <w:t>Amateur satellite</w:t>
            </w:r>
          </w:p>
        </w:tc>
        <w:tc>
          <w:tcPr>
            <w:tcW w:w="1843" w:type="dxa"/>
          </w:tcPr>
          <w:p w:rsidR="00EB40B2" w:rsidRPr="006C6C87" w:rsidRDefault="00EB40B2" w:rsidP="006C19F9">
            <w:pPr>
              <w:rPr>
                <w:szCs w:val="22"/>
                <w:lang w:val="en-GB"/>
              </w:rPr>
            </w:pPr>
            <w:r w:rsidRPr="006C6C87">
              <w:rPr>
                <w:szCs w:val="22"/>
                <w:lang w:val="en-GB"/>
              </w:rPr>
              <w:t>-</w:t>
            </w:r>
          </w:p>
        </w:tc>
        <w:tc>
          <w:tcPr>
            <w:tcW w:w="2092" w:type="dxa"/>
          </w:tcPr>
          <w:p w:rsidR="00EB40B2" w:rsidRPr="006C6C87" w:rsidRDefault="00EB40B2" w:rsidP="006C19F9">
            <w:pPr>
              <w:rPr>
                <w:szCs w:val="22"/>
                <w:lang w:val="en-GB"/>
              </w:rPr>
            </w:pPr>
            <w:r w:rsidRPr="006C6C87">
              <w:rPr>
                <w:szCs w:val="22"/>
                <w:lang w:val="en-GB"/>
              </w:rPr>
              <w:t>-</w:t>
            </w:r>
          </w:p>
        </w:tc>
      </w:tr>
      <w:tr w:rsidR="00EB40B2" w:rsidRPr="006C6C87" w:rsidTr="008126A7">
        <w:tc>
          <w:tcPr>
            <w:tcW w:w="2093" w:type="dxa"/>
            <w:vMerge/>
            <w:vAlign w:val="center"/>
          </w:tcPr>
          <w:p w:rsidR="00EB40B2" w:rsidRPr="006C6C87" w:rsidRDefault="00EB40B2" w:rsidP="006C19F9">
            <w:pPr>
              <w:spacing w:line="288" w:lineRule="auto"/>
              <w:rPr>
                <w:szCs w:val="22"/>
                <w:lang w:val="en-GB"/>
              </w:rPr>
            </w:pPr>
          </w:p>
        </w:tc>
        <w:tc>
          <w:tcPr>
            <w:tcW w:w="3827" w:type="dxa"/>
          </w:tcPr>
          <w:p w:rsidR="00EB40B2" w:rsidRPr="006C6C87" w:rsidRDefault="00EB40B2" w:rsidP="006C19F9">
            <w:pPr>
              <w:rPr>
                <w:szCs w:val="22"/>
                <w:lang w:val="en-GB"/>
              </w:rPr>
            </w:pPr>
            <w:r w:rsidRPr="006C6C87">
              <w:rPr>
                <w:szCs w:val="22"/>
                <w:lang w:val="en-GB"/>
              </w:rPr>
              <w:t>ISM</w:t>
            </w:r>
          </w:p>
        </w:tc>
        <w:tc>
          <w:tcPr>
            <w:tcW w:w="1843" w:type="dxa"/>
          </w:tcPr>
          <w:p w:rsidR="00EB40B2" w:rsidRPr="006C6C87" w:rsidRDefault="00EB40B2" w:rsidP="006C19F9">
            <w:pPr>
              <w:rPr>
                <w:szCs w:val="22"/>
                <w:lang w:val="en-GB"/>
              </w:rPr>
            </w:pPr>
            <w:r w:rsidRPr="006C6C87">
              <w:rPr>
                <w:szCs w:val="22"/>
                <w:lang w:val="en-GB"/>
              </w:rPr>
              <w:t>-</w:t>
            </w:r>
          </w:p>
        </w:tc>
        <w:tc>
          <w:tcPr>
            <w:tcW w:w="2092" w:type="dxa"/>
          </w:tcPr>
          <w:p w:rsidR="00EB40B2" w:rsidRPr="006C6C87" w:rsidRDefault="00EB40B2" w:rsidP="00487F90">
            <w:pPr>
              <w:rPr>
                <w:szCs w:val="22"/>
                <w:lang w:val="en-GB"/>
              </w:rPr>
            </w:pPr>
            <w:r w:rsidRPr="006C6C87">
              <w:rPr>
                <w:szCs w:val="22"/>
                <w:lang w:val="en-GB"/>
              </w:rPr>
              <w:t>EN 55011</w:t>
            </w:r>
          </w:p>
        </w:tc>
      </w:tr>
      <w:tr w:rsidR="00EB40B2" w:rsidRPr="006C6C87" w:rsidTr="008126A7">
        <w:tc>
          <w:tcPr>
            <w:tcW w:w="2093" w:type="dxa"/>
            <w:vMerge/>
            <w:vAlign w:val="center"/>
          </w:tcPr>
          <w:p w:rsidR="00EB40B2" w:rsidRPr="006C6C87" w:rsidRDefault="00EB40B2" w:rsidP="006C19F9">
            <w:pPr>
              <w:spacing w:line="288" w:lineRule="auto"/>
              <w:rPr>
                <w:szCs w:val="22"/>
                <w:lang w:val="en-GB"/>
              </w:rPr>
            </w:pPr>
          </w:p>
        </w:tc>
        <w:tc>
          <w:tcPr>
            <w:tcW w:w="3827" w:type="dxa"/>
          </w:tcPr>
          <w:p w:rsidR="00EB40B2" w:rsidRPr="006C6C87" w:rsidRDefault="00EB40B2" w:rsidP="006C19F9">
            <w:pPr>
              <w:rPr>
                <w:szCs w:val="22"/>
                <w:lang w:val="en-GB"/>
              </w:rPr>
            </w:pPr>
            <w:r w:rsidRPr="006C6C87">
              <w:rPr>
                <w:szCs w:val="22"/>
                <w:lang w:val="en-GB"/>
              </w:rPr>
              <w:t xml:space="preserve">Non-specific SRDs </w:t>
            </w:r>
          </w:p>
        </w:tc>
        <w:tc>
          <w:tcPr>
            <w:tcW w:w="1843" w:type="dxa"/>
          </w:tcPr>
          <w:p w:rsidR="00EB40B2" w:rsidRPr="006C6C87" w:rsidRDefault="00EB40B2" w:rsidP="006C19F9">
            <w:pPr>
              <w:rPr>
                <w:szCs w:val="22"/>
                <w:lang w:val="en-GB"/>
              </w:rPr>
            </w:pPr>
            <w:r w:rsidRPr="006C6C87">
              <w:rPr>
                <w:szCs w:val="22"/>
                <w:lang w:val="en-GB"/>
              </w:rPr>
              <w:t>ERC/REC 70-03</w:t>
            </w:r>
          </w:p>
        </w:tc>
        <w:tc>
          <w:tcPr>
            <w:tcW w:w="2092" w:type="dxa"/>
          </w:tcPr>
          <w:p w:rsidR="00EB40B2" w:rsidRPr="006C6C87" w:rsidRDefault="00EB40B2" w:rsidP="006C19F9">
            <w:pPr>
              <w:rPr>
                <w:szCs w:val="22"/>
                <w:lang w:val="en-GB"/>
              </w:rPr>
            </w:pPr>
            <w:r w:rsidRPr="006C6C87">
              <w:rPr>
                <w:szCs w:val="22"/>
                <w:lang w:val="en-GB"/>
              </w:rPr>
              <w:t xml:space="preserve">EN 300 </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Pr="006C6C87">
              <w:rPr>
                <w:szCs w:val="22"/>
                <w:lang w:val="en-GB"/>
              </w:rPr>
              <w:t>0</w:t>
            </w:r>
          </w:p>
        </w:tc>
      </w:tr>
      <w:tr w:rsidR="00EB40B2" w:rsidRPr="006C6C87" w:rsidTr="008126A7">
        <w:tc>
          <w:tcPr>
            <w:tcW w:w="2093" w:type="dxa"/>
            <w:vMerge/>
            <w:vAlign w:val="center"/>
          </w:tcPr>
          <w:p w:rsidR="00EB40B2" w:rsidRPr="006C6C87" w:rsidRDefault="00EB40B2" w:rsidP="006C19F9">
            <w:pPr>
              <w:spacing w:line="288" w:lineRule="auto"/>
              <w:rPr>
                <w:szCs w:val="22"/>
                <w:lang w:val="en-GB"/>
              </w:rPr>
            </w:pPr>
          </w:p>
        </w:tc>
        <w:tc>
          <w:tcPr>
            <w:tcW w:w="3827" w:type="dxa"/>
          </w:tcPr>
          <w:p w:rsidR="00EB40B2" w:rsidRPr="006C6C87" w:rsidRDefault="00EB40B2" w:rsidP="006C19F9">
            <w:pPr>
              <w:rPr>
                <w:szCs w:val="22"/>
                <w:lang w:val="en-GB"/>
              </w:rPr>
            </w:pPr>
            <w:r w:rsidRPr="006C6C87">
              <w:rPr>
                <w:szCs w:val="22"/>
                <w:lang w:val="en-GB"/>
              </w:rPr>
              <w:t>Radiodetermination applications</w:t>
            </w:r>
          </w:p>
        </w:tc>
        <w:tc>
          <w:tcPr>
            <w:tcW w:w="1843" w:type="dxa"/>
          </w:tcPr>
          <w:p w:rsidR="00EB40B2" w:rsidRPr="006C6C87" w:rsidRDefault="00EB40B2" w:rsidP="006C19F9">
            <w:pPr>
              <w:rPr>
                <w:szCs w:val="22"/>
                <w:lang w:val="en-GB"/>
              </w:rPr>
            </w:pPr>
            <w:r w:rsidRPr="006C6C87">
              <w:rPr>
                <w:szCs w:val="22"/>
                <w:lang w:val="en-GB"/>
              </w:rPr>
              <w:t>ERC/DEC/(01)08</w:t>
            </w:r>
            <w:r w:rsidRPr="006C6C87">
              <w:rPr>
                <w:szCs w:val="22"/>
                <w:lang w:val="en-GB"/>
              </w:rPr>
              <w:br/>
              <w:t>ERC/REC 70-03</w:t>
            </w:r>
          </w:p>
        </w:tc>
        <w:tc>
          <w:tcPr>
            <w:tcW w:w="2092" w:type="dxa"/>
          </w:tcPr>
          <w:p w:rsidR="00EB40B2" w:rsidRPr="006C6C87" w:rsidRDefault="00EB40B2" w:rsidP="006C19F9">
            <w:pPr>
              <w:rPr>
                <w:szCs w:val="22"/>
                <w:lang w:val="en-GB"/>
              </w:rPr>
            </w:pPr>
            <w:r w:rsidRPr="006C6C87">
              <w:rPr>
                <w:szCs w:val="22"/>
                <w:lang w:val="en-GB"/>
              </w:rPr>
              <w:t xml:space="preserve">EN 300 </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Pr="006C6C87">
              <w:rPr>
                <w:szCs w:val="22"/>
                <w:lang w:val="en-GB"/>
              </w:rPr>
              <w:t>0</w:t>
            </w:r>
          </w:p>
        </w:tc>
      </w:tr>
      <w:tr w:rsidR="00EB40B2" w:rsidRPr="006C6C87" w:rsidTr="008126A7">
        <w:tc>
          <w:tcPr>
            <w:tcW w:w="2093" w:type="dxa"/>
            <w:vMerge/>
            <w:vAlign w:val="center"/>
          </w:tcPr>
          <w:p w:rsidR="00EB40B2" w:rsidRPr="006C6C87" w:rsidRDefault="00EB40B2" w:rsidP="006C19F9">
            <w:pPr>
              <w:spacing w:line="288" w:lineRule="auto"/>
              <w:rPr>
                <w:szCs w:val="22"/>
                <w:lang w:val="en-GB"/>
              </w:rPr>
            </w:pPr>
          </w:p>
        </w:tc>
        <w:tc>
          <w:tcPr>
            <w:tcW w:w="3827" w:type="dxa"/>
          </w:tcPr>
          <w:p w:rsidR="00EB40B2" w:rsidRPr="006C6C87" w:rsidRDefault="00EB40B2" w:rsidP="006C19F9">
            <w:pPr>
              <w:rPr>
                <w:szCs w:val="22"/>
                <w:lang w:val="en-GB"/>
              </w:rPr>
            </w:pPr>
            <w:r w:rsidRPr="006C6C87">
              <w:rPr>
                <w:szCs w:val="22"/>
                <w:lang w:val="en-GB"/>
              </w:rPr>
              <w:t>RFID</w:t>
            </w:r>
          </w:p>
        </w:tc>
        <w:tc>
          <w:tcPr>
            <w:tcW w:w="1843" w:type="dxa"/>
          </w:tcPr>
          <w:p w:rsidR="00EB40B2" w:rsidRPr="006C6C87" w:rsidRDefault="00EB40B2" w:rsidP="006C19F9">
            <w:pPr>
              <w:rPr>
                <w:szCs w:val="22"/>
                <w:lang w:val="en-GB"/>
              </w:rPr>
            </w:pPr>
            <w:r w:rsidRPr="006C6C87">
              <w:rPr>
                <w:szCs w:val="22"/>
                <w:lang w:val="en-GB"/>
              </w:rPr>
              <w:t>ERC/REC 70-03</w:t>
            </w:r>
          </w:p>
        </w:tc>
        <w:tc>
          <w:tcPr>
            <w:tcW w:w="2092" w:type="dxa"/>
          </w:tcPr>
          <w:p w:rsidR="00EB40B2" w:rsidRDefault="00EB40B2" w:rsidP="006C19F9">
            <w:pPr>
              <w:rPr>
                <w:szCs w:val="22"/>
                <w:lang w:val="en-GB"/>
              </w:rPr>
            </w:pPr>
            <w:r w:rsidRPr="006C6C87">
              <w:rPr>
                <w:szCs w:val="22"/>
                <w:lang w:val="en-GB"/>
              </w:rPr>
              <w:t xml:space="preserve">EN 300 </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Pr="006C6C87">
              <w:rPr>
                <w:szCs w:val="22"/>
                <w:lang w:val="en-GB"/>
              </w:rPr>
              <w:t>0</w:t>
            </w:r>
          </w:p>
          <w:p w:rsidR="00EB40B2" w:rsidRPr="006C6C87" w:rsidRDefault="00EB40B2" w:rsidP="006C19F9">
            <w:pPr>
              <w:rPr>
                <w:szCs w:val="22"/>
                <w:lang w:val="en-GB"/>
              </w:rPr>
            </w:pPr>
            <w:r w:rsidRPr="00EB40B2">
              <w:rPr>
                <w:szCs w:val="22"/>
                <w:lang w:val="en-GB"/>
              </w:rPr>
              <w:t>EN 300 761</w:t>
            </w:r>
          </w:p>
        </w:tc>
      </w:tr>
      <w:tr w:rsidR="00EB40B2" w:rsidRPr="006C6C87" w:rsidTr="008126A7">
        <w:tc>
          <w:tcPr>
            <w:tcW w:w="2093" w:type="dxa"/>
            <w:vMerge/>
            <w:vAlign w:val="center"/>
          </w:tcPr>
          <w:p w:rsidR="00EB40B2" w:rsidRPr="006C6C87" w:rsidRDefault="00EB40B2" w:rsidP="006C19F9">
            <w:pPr>
              <w:spacing w:line="288" w:lineRule="auto"/>
              <w:rPr>
                <w:szCs w:val="22"/>
                <w:lang w:val="en-GB"/>
              </w:rPr>
            </w:pPr>
          </w:p>
        </w:tc>
        <w:tc>
          <w:tcPr>
            <w:tcW w:w="3827" w:type="dxa"/>
          </w:tcPr>
          <w:p w:rsidR="00EB40B2" w:rsidRPr="006C6C87" w:rsidRDefault="00EB40B2" w:rsidP="006C19F9">
            <w:pPr>
              <w:rPr>
                <w:szCs w:val="22"/>
                <w:lang w:val="en-GB"/>
              </w:rPr>
            </w:pPr>
            <w:r w:rsidRPr="006C6C87">
              <w:rPr>
                <w:szCs w:val="22"/>
                <w:lang w:val="en-GB"/>
              </w:rPr>
              <w:t>Wideband data transmission systems</w:t>
            </w:r>
          </w:p>
        </w:tc>
        <w:tc>
          <w:tcPr>
            <w:tcW w:w="1843" w:type="dxa"/>
          </w:tcPr>
          <w:p w:rsidR="00EB40B2" w:rsidRPr="006C6C87" w:rsidRDefault="00EB40B2" w:rsidP="006C19F9">
            <w:pPr>
              <w:rPr>
                <w:szCs w:val="22"/>
                <w:lang w:val="en-GB"/>
              </w:rPr>
            </w:pPr>
            <w:r w:rsidRPr="006C6C87">
              <w:rPr>
                <w:szCs w:val="22"/>
                <w:lang w:val="en-GB"/>
              </w:rPr>
              <w:t>ERC/REC 70-03</w:t>
            </w:r>
          </w:p>
        </w:tc>
        <w:tc>
          <w:tcPr>
            <w:tcW w:w="2092" w:type="dxa"/>
          </w:tcPr>
          <w:p w:rsidR="00EB40B2" w:rsidRPr="006C6C87" w:rsidRDefault="00EB40B2" w:rsidP="006C19F9">
            <w:pPr>
              <w:rPr>
                <w:szCs w:val="22"/>
                <w:lang w:val="en-GB"/>
              </w:rPr>
            </w:pPr>
            <w:r w:rsidRPr="006C6C87">
              <w:rPr>
                <w:szCs w:val="22"/>
                <w:lang w:val="en-GB"/>
              </w:rPr>
              <w:t>EN 300 328</w:t>
            </w:r>
          </w:p>
        </w:tc>
      </w:tr>
      <w:tr w:rsidR="00EB40B2" w:rsidRPr="006C6C87" w:rsidTr="008126A7">
        <w:tc>
          <w:tcPr>
            <w:tcW w:w="2093" w:type="dxa"/>
            <w:vMerge w:val="restart"/>
            <w:vAlign w:val="center"/>
          </w:tcPr>
          <w:p w:rsidR="00EB40B2" w:rsidRPr="006C6C87" w:rsidRDefault="00EB40B2" w:rsidP="006C19F9">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50 – 2</w:t>
            </w:r>
            <w:smartTag w:uri="urn:schemas-microsoft-com:office:smarttags" w:element="PersonName">
              <w:r w:rsidRPr="006C6C87">
                <w:rPr>
                  <w:szCs w:val="22"/>
                  <w:lang w:val="en-GB"/>
                </w:rPr>
                <w:t>4</w:t>
              </w:r>
            </w:smartTag>
            <w:r w:rsidRPr="006C6C87">
              <w:rPr>
                <w:szCs w:val="22"/>
                <w:lang w:val="en-GB"/>
              </w:rPr>
              <w:t>83.5 MHz</w:t>
            </w:r>
          </w:p>
        </w:tc>
        <w:tc>
          <w:tcPr>
            <w:tcW w:w="3827" w:type="dxa"/>
          </w:tcPr>
          <w:p w:rsidR="00EB40B2" w:rsidRPr="006C6C87" w:rsidRDefault="00EB40B2" w:rsidP="006C19F9">
            <w:pPr>
              <w:rPr>
                <w:szCs w:val="22"/>
                <w:lang w:val="en-GB"/>
              </w:rPr>
            </w:pPr>
            <w:r w:rsidRPr="006C6C87">
              <w:rPr>
                <w:szCs w:val="22"/>
                <w:lang w:val="en-GB"/>
              </w:rPr>
              <w:t>ISM</w:t>
            </w:r>
          </w:p>
        </w:tc>
        <w:tc>
          <w:tcPr>
            <w:tcW w:w="1843" w:type="dxa"/>
          </w:tcPr>
          <w:p w:rsidR="00EB40B2" w:rsidRPr="006C6C87" w:rsidRDefault="00EB40B2" w:rsidP="006C19F9">
            <w:pPr>
              <w:rPr>
                <w:szCs w:val="22"/>
                <w:lang w:val="en-GB"/>
              </w:rPr>
            </w:pPr>
            <w:r w:rsidRPr="006C6C87">
              <w:rPr>
                <w:szCs w:val="22"/>
                <w:lang w:val="en-GB"/>
              </w:rPr>
              <w:t>-</w:t>
            </w:r>
          </w:p>
        </w:tc>
        <w:tc>
          <w:tcPr>
            <w:tcW w:w="2092" w:type="dxa"/>
          </w:tcPr>
          <w:p w:rsidR="00EB40B2" w:rsidRPr="006C6C87" w:rsidRDefault="00EB40B2" w:rsidP="006C19F9">
            <w:pPr>
              <w:rPr>
                <w:szCs w:val="22"/>
                <w:lang w:val="en-GB"/>
              </w:rPr>
            </w:pPr>
            <w:r w:rsidRPr="006C6C87">
              <w:rPr>
                <w:szCs w:val="22"/>
                <w:lang w:val="en-GB"/>
              </w:rPr>
              <w:t>EN 55011</w:t>
            </w:r>
          </w:p>
        </w:tc>
      </w:tr>
      <w:tr w:rsidR="00EB40B2" w:rsidRPr="006C6C87" w:rsidTr="008126A7">
        <w:tc>
          <w:tcPr>
            <w:tcW w:w="2093" w:type="dxa"/>
            <w:vMerge/>
            <w:vAlign w:val="center"/>
          </w:tcPr>
          <w:p w:rsidR="00EB40B2" w:rsidRPr="006C6C87" w:rsidRDefault="00EB40B2" w:rsidP="006C19F9">
            <w:pPr>
              <w:spacing w:line="288" w:lineRule="auto"/>
              <w:rPr>
                <w:szCs w:val="22"/>
                <w:lang w:val="en-GB"/>
              </w:rPr>
            </w:pPr>
          </w:p>
        </w:tc>
        <w:tc>
          <w:tcPr>
            <w:tcW w:w="3827" w:type="dxa"/>
          </w:tcPr>
          <w:p w:rsidR="00EB40B2" w:rsidRPr="006C6C87" w:rsidRDefault="00EB40B2" w:rsidP="006C19F9">
            <w:pPr>
              <w:rPr>
                <w:szCs w:val="22"/>
                <w:lang w:val="en-GB"/>
              </w:rPr>
            </w:pPr>
            <w:r w:rsidRPr="006C6C87">
              <w:rPr>
                <w:szCs w:val="22"/>
                <w:lang w:val="en-GB"/>
              </w:rPr>
              <w:t xml:space="preserve">Non-specific SRDs </w:t>
            </w:r>
          </w:p>
        </w:tc>
        <w:tc>
          <w:tcPr>
            <w:tcW w:w="1843" w:type="dxa"/>
          </w:tcPr>
          <w:p w:rsidR="00EB40B2" w:rsidRPr="006C6C87" w:rsidRDefault="00EB40B2" w:rsidP="006C19F9">
            <w:pPr>
              <w:rPr>
                <w:szCs w:val="22"/>
                <w:lang w:val="en-GB"/>
              </w:rPr>
            </w:pPr>
            <w:r w:rsidRPr="006C6C87">
              <w:rPr>
                <w:szCs w:val="22"/>
                <w:lang w:val="en-GB"/>
              </w:rPr>
              <w:t>ERC/REC 70-03</w:t>
            </w:r>
          </w:p>
        </w:tc>
        <w:tc>
          <w:tcPr>
            <w:tcW w:w="2092" w:type="dxa"/>
          </w:tcPr>
          <w:p w:rsidR="00EB40B2" w:rsidRPr="006C6C87" w:rsidRDefault="00EB40B2" w:rsidP="006C19F9">
            <w:pPr>
              <w:rPr>
                <w:szCs w:val="22"/>
                <w:lang w:val="en-GB"/>
              </w:rPr>
            </w:pPr>
            <w:r w:rsidRPr="006C6C87">
              <w:rPr>
                <w:szCs w:val="22"/>
                <w:lang w:val="en-GB"/>
              </w:rPr>
              <w:t xml:space="preserve">EN 300 </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Pr="006C6C87">
              <w:rPr>
                <w:szCs w:val="22"/>
                <w:lang w:val="en-GB"/>
              </w:rPr>
              <w:t>0</w:t>
            </w:r>
          </w:p>
        </w:tc>
      </w:tr>
      <w:tr w:rsidR="00EB40B2" w:rsidRPr="006C6C87" w:rsidTr="008126A7">
        <w:tc>
          <w:tcPr>
            <w:tcW w:w="2093" w:type="dxa"/>
            <w:vMerge/>
            <w:vAlign w:val="center"/>
          </w:tcPr>
          <w:p w:rsidR="00EB40B2" w:rsidRPr="006C6C87" w:rsidRDefault="00EB40B2" w:rsidP="006C19F9">
            <w:pPr>
              <w:spacing w:line="288" w:lineRule="auto"/>
              <w:rPr>
                <w:szCs w:val="22"/>
                <w:lang w:val="en-GB"/>
              </w:rPr>
            </w:pPr>
          </w:p>
        </w:tc>
        <w:tc>
          <w:tcPr>
            <w:tcW w:w="3827" w:type="dxa"/>
          </w:tcPr>
          <w:p w:rsidR="00EB40B2" w:rsidRPr="006C6C87" w:rsidRDefault="00EB40B2" w:rsidP="006C19F9">
            <w:pPr>
              <w:rPr>
                <w:szCs w:val="22"/>
                <w:lang w:val="en-GB"/>
              </w:rPr>
            </w:pPr>
            <w:r w:rsidRPr="006C6C87">
              <w:rPr>
                <w:szCs w:val="22"/>
                <w:lang w:val="en-GB"/>
              </w:rPr>
              <w:t>Radiodetermination applications</w:t>
            </w:r>
          </w:p>
        </w:tc>
        <w:tc>
          <w:tcPr>
            <w:tcW w:w="1843" w:type="dxa"/>
          </w:tcPr>
          <w:p w:rsidR="00EB40B2" w:rsidRPr="006C6C87" w:rsidRDefault="00EB40B2" w:rsidP="006C19F9">
            <w:pPr>
              <w:rPr>
                <w:szCs w:val="22"/>
                <w:lang w:val="en-GB"/>
              </w:rPr>
            </w:pPr>
            <w:r w:rsidRPr="006C6C87">
              <w:rPr>
                <w:szCs w:val="22"/>
                <w:lang w:val="en-GB"/>
              </w:rPr>
              <w:t>ERC/DEC/(01)08</w:t>
            </w:r>
            <w:r w:rsidRPr="006C6C87">
              <w:rPr>
                <w:szCs w:val="22"/>
                <w:lang w:val="en-GB"/>
              </w:rPr>
              <w:br/>
              <w:t>ERC/REC 70-03</w:t>
            </w:r>
          </w:p>
        </w:tc>
        <w:tc>
          <w:tcPr>
            <w:tcW w:w="2092" w:type="dxa"/>
          </w:tcPr>
          <w:p w:rsidR="00EB40B2" w:rsidRPr="006C6C87" w:rsidRDefault="00EB40B2" w:rsidP="006C19F9">
            <w:pPr>
              <w:rPr>
                <w:szCs w:val="22"/>
                <w:lang w:val="en-GB"/>
              </w:rPr>
            </w:pPr>
            <w:r w:rsidRPr="006C6C87">
              <w:rPr>
                <w:szCs w:val="22"/>
                <w:lang w:val="en-GB"/>
              </w:rPr>
              <w:t xml:space="preserve">EN 300 </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Pr="006C6C87">
              <w:rPr>
                <w:szCs w:val="22"/>
                <w:lang w:val="en-GB"/>
              </w:rPr>
              <w:t>0</w:t>
            </w:r>
          </w:p>
        </w:tc>
      </w:tr>
      <w:tr w:rsidR="00EB40B2" w:rsidRPr="006C6C87" w:rsidTr="008126A7">
        <w:tc>
          <w:tcPr>
            <w:tcW w:w="2093" w:type="dxa"/>
            <w:vMerge/>
            <w:vAlign w:val="center"/>
          </w:tcPr>
          <w:p w:rsidR="00EB40B2" w:rsidRPr="006C6C87" w:rsidRDefault="00EB40B2" w:rsidP="006C19F9">
            <w:pPr>
              <w:spacing w:line="288" w:lineRule="auto"/>
              <w:rPr>
                <w:szCs w:val="22"/>
                <w:lang w:val="en-GB"/>
              </w:rPr>
            </w:pPr>
          </w:p>
        </w:tc>
        <w:tc>
          <w:tcPr>
            <w:tcW w:w="3827" w:type="dxa"/>
          </w:tcPr>
          <w:p w:rsidR="00EB40B2" w:rsidRPr="006C6C87" w:rsidRDefault="00EB40B2" w:rsidP="006C19F9">
            <w:pPr>
              <w:rPr>
                <w:szCs w:val="22"/>
                <w:lang w:val="en-GB"/>
              </w:rPr>
            </w:pPr>
            <w:r w:rsidRPr="006C6C87">
              <w:rPr>
                <w:szCs w:val="22"/>
                <w:lang w:val="en-GB"/>
              </w:rPr>
              <w:t>RFID</w:t>
            </w:r>
          </w:p>
        </w:tc>
        <w:tc>
          <w:tcPr>
            <w:tcW w:w="1843" w:type="dxa"/>
          </w:tcPr>
          <w:p w:rsidR="00EB40B2" w:rsidRPr="006C6C87" w:rsidRDefault="00EB40B2" w:rsidP="006C19F9">
            <w:pPr>
              <w:rPr>
                <w:szCs w:val="22"/>
                <w:lang w:val="en-GB"/>
              </w:rPr>
            </w:pPr>
            <w:r w:rsidRPr="006C6C87">
              <w:rPr>
                <w:szCs w:val="22"/>
                <w:lang w:val="en-GB"/>
              </w:rPr>
              <w:t>ERC/REC 70-03</w:t>
            </w:r>
          </w:p>
        </w:tc>
        <w:tc>
          <w:tcPr>
            <w:tcW w:w="2092" w:type="dxa"/>
          </w:tcPr>
          <w:p w:rsidR="00EB40B2" w:rsidRDefault="00EB40B2" w:rsidP="006C19F9">
            <w:pPr>
              <w:rPr>
                <w:szCs w:val="22"/>
                <w:lang w:val="en-GB"/>
              </w:rPr>
            </w:pPr>
            <w:r w:rsidRPr="006C6C87">
              <w:rPr>
                <w:szCs w:val="22"/>
                <w:lang w:val="en-GB"/>
              </w:rPr>
              <w:t xml:space="preserve">EN 300 </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Pr="006C6C87">
              <w:rPr>
                <w:szCs w:val="22"/>
                <w:lang w:val="en-GB"/>
              </w:rPr>
              <w:t>0</w:t>
            </w:r>
          </w:p>
          <w:p w:rsidR="00EB40B2" w:rsidRPr="006C6C87" w:rsidRDefault="00EB40B2" w:rsidP="006C19F9">
            <w:pPr>
              <w:rPr>
                <w:szCs w:val="22"/>
                <w:lang w:val="en-GB"/>
              </w:rPr>
            </w:pPr>
            <w:r w:rsidRPr="00EB40B2">
              <w:rPr>
                <w:szCs w:val="22"/>
                <w:lang w:val="en-GB"/>
              </w:rPr>
              <w:t>EN 300 761</w:t>
            </w:r>
          </w:p>
        </w:tc>
      </w:tr>
      <w:tr w:rsidR="00EB40B2" w:rsidRPr="006C6C87" w:rsidTr="008126A7">
        <w:tc>
          <w:tcPr>
            <w:tcW w:w="2093" w:type="dxa"/>
            <w:vMerge/>
            <w:vAlign w:val="center"/>
          </w:tcPr>
          <w:p w:rsidR="00EB40B2" w:rsidRPr="006C6C87" w:rsidRDefault="00EB40B2" w:rsidP="006C19F9">
            <w:pPr>
              <w:spacing w:line="288" w:lineRule="auto"/>
              <w:rPr>
                <w:szCs w:val="22"/>
                <w:lang w:val="en-GB"/>
              </w:rPr>
            </w:pPr>
          </w:p>
        </w:tc>
        <w:tc>
          <w:tcPr>
            <w:tcW w:w="3827" w:type="dxa"/>
          </w:tcPr>
          <w:p w:rsidR="00EB40B2" w:rsidRPr="006C6C87" w:rsidRDefault="00EB40B2" w:rsidP="006C19F9">
            <w:pPr>
              <w:rPr>
                <w:szCs w:val="22"/>
                <w:lang w:val="en-GB"/>
              </w:rPr>
            </w:pPr>
            <w:r w:rsidRPr="006C6C87">
              <w:rPr>
                <w:szCs w:val="22"/>
                <w:lang w:val="en-GB"/>
              </w:rPr>
              <w:t>Wideband data transmission systems</w:t>
            </w:r>
          </w:p>
        </w:tc>
        <w:tc>
          <w:tcPr>
            <w:tcW w:w="1843" w:type="dxa"/>
          </w:tcPr>
          <w:p w:rsidR="00EB40B2" w:rsidRPr="006C6C87" w:rsidRDefault="00EB40B2" w:rsidP="006C19F9">
            <w:pPr>
              <w:rPr>
                <w:szCs w:val="22"/>
                <w:lang w:val="en-GB"/>
              </w:rPr>
            </w:pPr>
            <w:r w:rsidRPr="006C6C87">
              <w:rPr>
                <w:szCs w:val="22"/>
                <w:lang w:val="en-GB"/>
              </w:rPr>
              <w:t>ERC/REC 70-03</w:t>
            </w:r>
          </w:p>
        </w:tc>
        <w:tc>
          <w:tcPr>
            <w:tcW w:w="2092" w:type="dxa"/>
          </w:tcPr>
          <w:p w:rsidR="00EB40B2" w:rsidRPr="006C6C87" w:rsidRDefault="00EB40B2" w:rsidP="006C19F9">
            <w:pPr>
              <w:rPr>
                <w:szCs w:val="22"/>
                <w:lang w:val="en-GB"/>
              </w:rPr>
            </w:pPr>
            <w:r w:rsidRPr="006C6C87">
              <w:rPr>
                <w:szCs w:val="22"/>
                <w:lang w:val="en-GB"/>
              </w:rPr>
              <w:t>EN 300 328</w:t>
            </w:r>
          </w:p>
        </w:tc>
      </w:tr>
      <w:tr w:rsidR="0086524E" w:rsidRPr="006C6C87" w:rsidTr="008126A7">
        <w:tc>
          <w:tcPr>
            <w:tcW w:w="2093" w:type="dxa"/>
            <w:vMerge w:val="restart"/>
            <w:vAlign w:val="center"/>
          </w:tcPr>
          <w:p w:rsidR="0086524E" w:rsidRPr="006C6C87" w:rsidRDefault="0086524E" w:rsidP="006C19F9">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83.5 – 2500 MHz</w:t>
            </w:r>
          </w:p>
        </w:tc>
        <w:tc>
          <w:tcPr>
            <w:tcW w:w="3827" w:type="dxa"/>
          </w:tcPr>
          <w:p w:rsidR="0086524E" w:rsidRPr="006C6C87" w:rsidRDefault="0086524E" w:rsidP="006C19F9">
            <w:pPr>
              <w:rPr>
                <w:szCs w:val="22"/>
                <w:lang w:val="en-GB"/>
              </w:rPr>
            </w:pPr>
            <w:r w:rsidRPr="006C6C87">
              <w:rPr>
                <w:szCs w:val="22"/>
                <w:lang w:val="en-GB"/>
              </w:rPr>
              <w:t>Active medical implants</w:t>
            </w:r>
          </w:p>
        </w:tc>
        <w:tc>
          <w:tcPr>
            <w:tcW w:w="1843" w:type="dxa"/>
          </w:tcPr>
          <w:p w:rsidR="0086524E" w:rsidRPr="006C6C87" w:rsidRDefault="0086524E" w:rsidP="006C19F9">
            <w:pPr>
              <w:rPr>
                <w:szCs w:val="22"/>
                <w:lang w:val="en-GB"/>
              </w:rPr>
            </w:pPr>
            <w:r w:rsidRPr="006C6C87">
              <w:rPr>
                <w:szCs w:val="22"/>
                <w:lang w:val="en-GB"/>
              </w:rPr>
              <w:t>ERC/REC 70-03</w:t>
            </w:r>
          </w:p>
        </w:tc>
        <w:tc>
          <w:tcPr>
            <w:tcW w:w="2092" w:type="dxa"/>
          </w:tcPr>
          <w:p w:rsidR="0086524E" w:rsidRPr="006C6C87" w:rsidRDefault="00E450E1" w:rsidP="006C19F9">
            <w:pPr>
              <w:rPr>
                <w:szCs w:val="22"/>
                <w:lang w:val="en-GB"/>
              </w:rPr>
            </w:pPr>
            <w:r w:rsidRPr="00E450E1">
              <w:rPr>
                <w:szCs w:val="22"/>
                <w:lang w:val="en-GB"/>
              </w:rPr>
              <w:t>EN 301 559</w:t>
            </w:r>
          </w:p>
        </w:tc>
      </w:tr>
      <w:tr w:rsidR="0086524E" w:rsidRPr="006C6C87" w:rsidTr="008126A7">
        <w:tc>
          <w:tcPr>
            <w:tcW w:w="2093" w:type="dxa"/>
            <w:vMerge/>
            <w:vAlign w:val="center"/>
          </w:tcPr>
          <w:p w:rsidR="0086524E" w:rsidRPr="006C6C87" w:rsidRDefault="0086524E" w:rsidP="006C19F9">
            <w:pPr>
              <w:spacing w:line="288" w:lineRule="auto"/>
              <w:rPr>
                <w:szCs w:val="22"/>
                <w:lang w:val="en-GB"/>
              </w:rPr>
            </w:pPr>
          </w:p>
        </w:tc>
        <w:tc>
          <w:tcPr>
            <w:tcW w:w="3827" w:type="dxa"/>
          </w:tcPr>
          <w:p w:rsidR="0086524E" w:rsidRPr="006C6C87" w:rsidRDefault="0086524E" w:rsidP="006C19F9">
            <w:pPr>
              <w:rPr>
                <w:szCs w:val="22"/>
                <w:lang w:val="en-GB"/>
              </w:rPr>
            </w:pPr>
            <w:r w:rsidRPr="006C6C87">
              <w:rPr>
                <w:szCs w:val="22"/>
                <w:lang w:val="en-GB"/>
              </w:rPr>
              <w:t>IMT</w:t>
            </w:r>
            <w:r w:rsidR="00E450E1">
              <w:rPr>
                <w:szCs w:val="22"/>
                <w:lang w:val="en-GB"/>
              </w:rPr>
              <w:t>-2000</w:t>
            </w:r>
            <w:r w:rsidRPr="006C6C87">
              <w:rPr>
                <w:szCs w:val="22"/>
                <w:lang w:val="en-GB"/>
              </w:rPr>
              <w:t xml:space="preserve"> satellite component</w:t>
            </w:r>
          </w:p>
        </w:tc>
        <w:tc>
          <w:tcPr>
            <w:tcW w:w="1843" w:type="dxa"/>
          </w:tcPr>
          <w:p w:rsidR="0086524E" w:rsidRPr="006C6C87" w:rsidRDefault="0086524E" w:rsidP="006C19F9">
            <w:pPr>
              <w:rPr>
                <w:szCs w:val="22"/>
                <w:lang w:val="en-GB"/>
              </w:rPr>
            </w:pPr>
            <w:r w:rsidRPr="006C6C87">
              <w:rPr>
                <w:szCs w:val="22"/>
                <w:lang w:val="en-GB"/>
              </w:rPr>
              <w:t>-</w:t>
            </w:r>
          </w:p>
        </w:tc>
        <w:tc>
          <w:tcPr>
            <w:tcW w:w="2092" w:type="dxa"/>
          </w:tcPr>
          <w:p w:rsidR="0086524E" w:rsidRPr="006C6C87" w:rsidRDefault="0086524E" w:rsidP="006C19F9">
            <w:pPr>
              <w:rPr>
                <w:szCs w:val="22"/>
                <w:lang w:val="en-GB"/>
              </w:rPr>
            </w:pPr>
            <w:r w:rsidRPr="006C6C87">
              <w:rPr>
                <w:szCs w:val="22"/>
                <w:lang w:val="en-GB"/>
              </w:rPr>
              <w:t>-</w:t>
            </w:r>
          </w:p>
        </w:tc>
      </w:tr>
      <w:tr w:rsidR="0086524E" w:rsidRPr="006C6C87" w:rsidTr="008126A7">
        <w:tc>
          <w:tcPr>
            <w:tcW w:w="2093" w:type="dxa"/>
            <w:vMerge/>
            <w:vAlign w:val="center"/>
          </w:tcPr>
          <w:p w:rsidR="0086524E" w:rsidRPr="006C6C87" w:rsidRDefault="0086524E" w:rsidP="006C19F9">
            <w:pPr>
              <w:spacing w:line="288" w:lineRule="auto"/>
              <w:rPr>
                <w:szCs w:val="22"/>
                <w:lang w:val="en-GB"/>
              </w:rPr>
            </w:pPr>
          </w:p>
        </w:tc>
        <w:tc>
          <w:tcPr>
            <w:tcW w:w="3827" w:type="dxa"/>
          </w:tcPr>
          <w:p w:rsidR="0086524E" w:rsidRPr="006C6C87" w:rsidRDefault="0086524E" w:rsidP="006C19F9">
            <w:pPr>
              <w:rPr>
                <w:szCs w:val="22"/>
                <w:lang w:val="en-GB"/>
              </w:rPr>
            </w:pPr>
            <w:r w:rsidRPr="006C6C87">
              <w:rPr>
                <w:szCs w:val="22"/>
                <w:lang w:val="en-GB"/>
              </w:rPr>
              <w:t>ISM</w:t>
            </w:r>
          </w:p>
        </w:tc>
        <w:tc>
          <w:tcPr>
            <w:tcW w:w="1843" w:type="dxa"/>
          </w:tcPr>
          <w:p w:rsidR="0086524E" w:rsidRPr="006C6C87" w:rsidRDefault="0086524E" w:rsidP="006C19F9">
            <w:pPr>
              <w:rPr>
                <w:szCs w:val="22"/>
                <w:lang w:val="en-GB"/>
              </w:rPr>
            </w:pPr>
            <w:r w:rsidRPr="006C6C87">
              <w:rPr>
                <w:szCs w:val="22"/>
                <w:lang w:val="en-GB"/>
              </w:rPr>
              <w:t>-</w:t>
            </w:r>
          </w:p>
        </w:tc>
        <w:tc>
          <w:tcPr>
            <w:tcW w:w="2092" w:type="dxa"/>
          </w:tcPr>
          <w:p w:rsidR="0086524E" w:rsidRPr="006C6C87" w:rsidRDefault="00B3329B" w:rsidP="006C19F9">
            <w:pPr>
              <w:rPr>
                <w:szCs w:val="22"/>
                <w:lang w:val="en-GB"/>
              </w:rPr>
            </w:pPr>
            <w:r w:rsidRPr="006C6C87">
              <w:rPr>
                <w:szCs w:val="22"/>
                <w:lang w:val="en-GB"/>
              </w:rPr>
              <w:t>EN 55011</w:t>
            </w:r>
          </w:p>
        </w:tc>
      </w:tr>
      <w:tr w:rsidR="0086524E" w:rsidRPr="006C6C87" w:rsidTr="008126A7">
        <w:tc>
          <w:tcPr>
            <w:tcW w:w="2093" w:type="dxa"/>
            <w:vMerge/>
            <w:vAlign w:val="center"/>
          </w:tcPr>
          <w:p w:rsidR="0086524E" w:rsidRPr="006C6C87" w:rsidRDefault="0086524E" w:rsidP="006C19F9">
            <w:pPr>
              <w:spacing w:line="288" w:lineRule="auto"/>
              <w:rPr>
                <w:szCs w:val="22"/>
                <w:lang w:val="en-GB"/>
              </w:rPr>
            </w:pPr>
          </w:p>
        </w:tc>
        <w:tc>
          <w:tcPr>
            <w:tcW w:w="3827" w:type="dxa"/>
          </w:tcPr>
          <w:p w:rsidR="0086524E" w:rsidRPr="006C6C87" w:rsidRDefault="00E450E1" w:rsidP="00E450E1">
            <w:pPr>
              <w:rPr>
                <w:szCs w:val="22"/>
                <w:lang w:val="en-GB"/>
              </w:rPr>
            </w:pPr>
            <w:r>
              <w:rPr>
                <w:szCs w:val="22"/>
                <w:lang w:val="en-GB"/>
              </w:rPr>
              <w:t>Land mobile</w:t>
            </w:r>
          </w:p>
        </w:tc>
        <w:tc>
          <w:tcPr>
            <w:tcW w:w="1843" w:type="dxa"/>
          </w:tcPr>
          <w:p w:rsidR="0086524E" w:rsidRPr="006C6C87" w:rsidRDefault="0086524E" w:rsidP="006C19F9">
            <w:pPr>
              <w:rPr>
                <w:szCs w:val="22"/>
                <w:lang w:val="en-GB"/>
              </w:rPr>
            </w:pPr>
            <w:r w:rsidRPr="006C6C87">
              <w:rPr>
                <w:szCs w:val="22"/>
                <w:lang w:val="en-GB"/>
              </w:rPr>
              <w:t>-</w:t>
            </w:r>
          </w:p>
        </w:tc>
        <w:tc>
          <w:tcPr>
            <w:tcW w:w="2092" w:type="dxa"/>
          </w:tcPr>
          <w:p w:rsidR="0086524E" w:rsidRPr="006C6C87" w:rsidRDefault="0086524E" w:rsidP="006C19F9">
            <w:pPr>
              <w:rPr>
                <w:szCs w:val="22"/>
                <w:lang w:val="en-GB"/>
              </w:rPr>
            </w:pPr>
            <w:r w:rsidRPr="006C6C87">
              <w:rPr>
                <w:szCs w:val="22"/>
                <w:lang w:val="en-GB"/>
              </w:rPr>
              <w:t>-</w:t>
            </w:r>
          </w:p>
        </w:tc>
      </w:tr>
      <w:tr w:rsidR="0086524E" w:rsidRPr="006C6C87" w:rsidTr="008126A7">
        <w:tc>
          <w:tcPr>
            <w:tcW w:w="2093" w:type="dxa"/>
            <w:vMerge/>
            <w:vAlign w:val="center"/>
          </w:tcPr>
          <w:p w:rsidR="0086524E" w:rsidRPr="006C6C87" w:rsidRDefault="0086524E" w:rsidP="006C19F9">
            <w:pPr>
              <w:spacing w:line="288" w:lineRule="auto"/>
              <w:rPr>
                <w:szCs w:val="22"/>
                <w:lang w:val="en-GB"/>
              </w:rPr>
            </w:pPr>
          </w:p>
        </w:tc>
        <w:tc>
          <w:tcPr>
            <w:tcW w:w="3827" w:type="dxa"/>
          </w:tcPr>
          <w:p w:rsidR="0086524E" w:rsidRPr="006C6C87" w:rsidRDefault="00E450E1" w:rsidP="006C19F9">
            <w:pPr>
              <w:rPr>
                <w:szCs w:val="22"/>
                <w:lang w:val="en-GB"/>
              </w:rPr>
            </w:pPr>
            <w:r>
              <w:rPr>
                <w:szCs w:val="22"/>
                <w:lang w:val="en-GB"/>
              </w:rPr>
              <w:t>MSS Earth stations</w:t>
            </w:r>
          </w:p>
        </w:tc>
        <w:tc>
          <w:tcPr>
            <w:tcW w:w="1843" w:type="dxa"/>
          </w:tcPr>
          <w:p w:rsidR="0086524E" w:rsidRPr="00B00B4E" w:rsidRDefault="0086524E" w:rsidP="006C19F9">
            <w:pPr>
              <w:rPr>
                <w:szCs w:val="22"/>
                <w:lang w:val="fr-FR"/>
              </w:rPr>
            </w:pPr>
            <w:r w:rsidRPr="00B00B4E">
              <w:rPr>
                <w:szCs w:val="22"/>
                <w:lang w:val="fr-FR"/>
              </w:rPr>
              <w:t>ECC/DEC/(07)0</w:t>
            </w:r>
            <w:smartTag w:uri="urn:schemas-microsoft-com:office:smarttags" w:element="PersonName">
              <w:r w:rsidRPr="00B00B4E">
                <w:rPr>
                  <w:szCs w:val="22"/>
                  <w:lang w:val="fr-FR"/>
                </w:rPr>
                <w:t>4</w:t>
              </w:r>
            </w:smartTag>
            <w:r w:rsidRPr="00B00B4E">
              <w:rPr>
                <w:szCs w:val="22"/>
                <w:lang w:val="fr-FR"/>
              </w:rPr>
              <w:br/>
              <w:t>ECC/DEC/(07)05</w:t>
            </w:r>
            <w:r w:rsidRPr="00B00B4E">
              <w:rPr>
                <w:szCs w:val="22"/>
                <w:lang w:val="fr-FR"/>
              </w:rPr>
              <w:br/>
              <w:t>ERC/DEC/(09)02</w:t>
            </w:r>
          </w:p>
        </w:tc>
        <w:tc>
          <w:tcPr>
            <w:tcW w:w="2092" w:type="dxa"/>
          </w:tcPr>
          <w:p w:rsidR="0086524E" w:rsidRPr="006C6C87" w:rsidRDefault="0086524E" w:rsidP="006C19F9">
            <w:pPr>
              <w:rPr>
                <w:szCs w:val="22"/>
                <w:lang w:val="en-GB"/>
              </w:rPr>
            </w:pPr>
            <w:r w:rsidRPr="006C6C87">
              <w:rPr>
                <w:szCs w:val="22"/>
                <w:lang w:val="en-GB"/>
              </w:rPr>
              <w:t xml:space="preserve">EN 301 </w:t>
            </w:r>
            <w:smartTag w:uri="urn:schemas-microsoft-com:office:smarttags" w:element="PersonName">
              <w:r w:rsidRPr="006C6C87">
                <w:rPr>
                  <w:szCs w:val="22"/>
                  <w:lang w:val="en-GB"/>
                </w:rPr>
                <w:t>4</w:t>
              </w:r>
            </w:smartTag>
            <w:smartTag w:uri="urn:schemas-microsoft-com:office:smarttags" w:element="PersonName">
              <w:smartTag w:uri="urn:schemas-microsoft-com:office:smarttags" w:element="PersonName">
                <w:r w:rsidRPr="006C6C87">
                  <w:rPr>
                    <w:szCs w:val="22"/>
                    <w:lang w:val="en-GB"/>
                  </w:rPr>
                  <w:t>4</w:t>
                </w:r>
              </w:smartTag>
              <w:r w:rsidRPr="006C6C87">
                <w:rPr>
                  <w:szCs w:val="22"/>
                  <w:lang w:val="en-GB"/>
                </w:rPr>
                <w:t>1</w:t>
              </w:r>
            </w:smartTag>
            <w:r w:rsidRPr="006C6C87">
              <w:rPr>
                <w:szCs w:val="22"/>
                <w:lang w:val="en-GB"/>
              </w:rPr>
              <w:br/>
              <w:t xml:space="preserve">EN 301 </w:t>
            </w:r>
            <w:smartTag w:uri="urn:schemas-microsoft-com:office:smarttags" w:element="PersonName">
              <w:r w:rsidRPr="006C6C87">
                <w:rPr>
                  <w:szCs w:val="22"/>
                  <w:lang w:val="en-GB"/>
                </w:rPr>
                <w:t>4</w:t>
              </w:r>
            </w:smartTag>
            <w:r w:rsidRPr="006C6C87">
              <w:rPr>
                <w:szCs w:val="22"/>
                <w:lang w:val="en-GB"/>
              </w:rPr>
              <w:t>73</w:t>
            </w:r>
          </w:p>
        </w:tc>
      </w:tr>
      <w:tr w:rsidR="0086524E" w:rsidRPr="006C6C87" w:rsidTr="008126A7">
        <w:tc>
          <w:tcPr>
            <w:tcW w:w="2093" w:type="dxa"/>
            <w:vMerge/>
            <w:vAlign w:val="center"/>
          </w:tcPr>
          <w:p w:rsidR="0086524E" w:rsidRPr="006C6C87" w:rsidRDefault="0086524E" w:rsidP="006C19F9">
            <w:pPr>
              <w:spacing w:line="288" w:lineRule="auto"/>
              <w:rPr>
                <w:szCs w:val="22"/>
                <w:lang w:val="en-GB"/>
              </w:rPr>
            </w:pPr>
          </w:p>
        </w:tc>
        <w:tc>
          <w:tcPr>
            <w:tcW w:w="3827" w:type="dxa"/>
          </w:tcPr>
          <w:p w:rsidR="0086524E" w:rsidRPr="006C6C87" w:rsidRDefault="00E450E1" w:rsidP="006C19F9">
            <w:pPr>
              <w:rPr>
                <w:szCs w:val="22"/>
                <w:lang w:val="en-GB"/>
              </w:rPr>
            </w:pPr>
            <w:r>
              <w:rPr>
                <w:szCs w:val="22"/>
                <w:lang w:val="en-GB"/>
              </w:rPr>
              <w:t>PMSE (</w:t>
            </w:r>
            <w:r w:rsidR="0086524E" w:rsidRPr="006C6C87">
              <w:rPr>
                <w:szCs w:val="22"/>
                <w:lang w:val="en-GB"/>
              </w:rPr>
              <w:t>SAP/SAB</w:t>
            </w:r>
            <w:r>
              <w:rPr>
                <w:szCs w:val="22"/>
                <w:lang w:val="en-GB"/>
              </w:rPr>
              <w:t>)</w:t>
            </w:r>
          </w:p>
        </w:tc>
        <w:tc>
          <w:tcPr>
            <w:tcW w:w="1843" w:type="dxa"/>
          </w:tcPr>
          <w:p w:rsidR="0086524E" w:rsidRPr="006C6C87" w:rsidRDefault="0086524E" w:rsidP="006C19F9">
            <w:pPr>
              <w:rPr>
                <w:szCs w:val="22"/>
                <w:lang w:val="en-GB"/>
              </w:rPr>
            </w:pPr>
            <w:r w:rsidRPr="006C6C87">
              <w:rPr>
                <w:szCs w:val="22"/>
                <w:lang w:val="en-GB"/>
              </w:rPr>
              <w:t>ERC/REC 25-10</w:t>
            </w:r>
          </w:p>
        </w:tc>
        <w:tc>
          <w:tcPr>
            <w:tcW w:w="2092" w:type="dxa"/>
          </w:tcPr>
          <w:p w:rsidR="0086524E" w:rsidRPr="006C6C87" w:rsidRDefault="0086524E" w:rsidP="006C19F9">
            <w:pPr>
              <w:rPr>
                <w:szCs w:val="22"/>
                <w:lang w:val="en-GB"/>
              </w:rPr>
            </w:pPr>
            <w:r w:rsidRPr="006C6C87">
              <w:rPr>
                <w:szCs w:val="22"/>
                <w:lang w:val="en-GB"/>
              </w:rPr>
              <w:t>EN 302 06</w:t>
            </w:r>
            <w:smartTag w:uri="urn:schemas-microsoft-com:office:smarttags" w:element="PersonName">
              <w:r w:rsidRPr="006C6C87">
                <w:rPr>
                  <w:szCs w:val="22"/>
                  <w:lang w:val="en-GB"/>
                </w:rPr>
                <w:t>4</w:t>
              </w:r>
            </w:smartTag>
          </w:p>
        </w:tc>
      </w:tr>
    </w:tbl>
    <w:p w:rsidR="0086524E" w:rsidRPr="006C6C87" w:rsidRDefault="0086524E" w:rsidP="00623743">
      <w:pPr>
        <w:pStyle w:val="ECCTablenote"/>
      </w:pPr>
      <w:r w:rsidRPr="006C6C87">
        <w:tab/>
      </w:r>
      <w:r w:rsidR="0050342E">
        <w:t xml:space="preserve">Note 1: </w:t>
      </w:r>
      <w:r w:rsidRPr="006C6C87">
        <w:t>This table from ERC Report 25 i</w:t>
      </w:r>
      <w:r w:rsidR="009F6185">
        <w:t xml:space="preserve">s not exhaustive. Some </w:t>
      </w:r>
      <w:r w:rsidRPr="006C6C87">
        <w:t>applications may be missing.</w:t>
      </w:r>
    </w:p>
    <w:p w:rsidR="0086524E" w:rsidRPr="006C6C87" w:rsidRDefault="0086524E" w:rsidP="00233C37">
      <w:pPr>
        <w:pStyle w:val="ECCParagraph"/>
      </w:pPr>
    </w:p>
    <w:p w:rsidR="0086524E" w:rsidRDefault="0086524E" w:rsidP="00233C37">
      <w:pPr>
        <w:pStyle w:val="ECCParagraph"/>
      </w:pPr>
      <w:r w:rsidRPr="006C6C87">
        <w:t xml:space="preserve">The following table lists typical incumbent services/applications </w:t>
      </w:r>
      <w:r w:rsidR="00D411AD" w:rsidRPr="006C6C87">
        <w:t>with</w:t>
      </w:r>
      <w:r w:rsidRPr="006C6C87">
        <w:t xml:space="preserve">in </w:t>
      </w:r>
      <w:r w:rsidR="00D411AD" w:rsidRPr="006C6C87">
        <w:t xml:space="preserve">or adjacent to </w:t>
      </w:r>
      <w:r w:rsidRPr="006C6C87">
        <w:t xml:space="preserve">the </w:t>
      </w:r>
      <w:r w:rsidR="003A07DA">
        <w:t>2400-</w:t>
      </w:r>
      <w:r w:rsidRPr="006C6C87">
        <w:t>2500 MHz frequency range considered in the compatibility studies</w:t>
      </w:r>
      <w:r w:rsidR="0016495D">
        <w:t>, either as adjacent or co-channel</w:t>
      </w:r>
      <w:r w:rsidRPr="006C6C87">
        <w:t>:</w:t>
      </w:r>
    </w:p>
    <w:p w:rsidR="008126A7" w:rsidRPr="006C6C87" w:rsidRDefault="008126A7" w:rsidP="008126A7">
      <w:pPr>
        <w:pStyle w:val="ECCParagraph"/>
        <w:spacing w:after="0"/>
      </w:pPr>
    </w:p>
    <w:p w:rsidR="0086524E" w:rsidRPr="006C6C87" w:rsidRDefault="0086524E" w:rsidP="003D5922">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3</w:t>
      </w:r>
      <w:r w:rsidRPr="006C6C87">
        <w:rPr>
          <w:lang w:val="en-GB"/>
        </w:rPr>
        <w:fldChar w:fldCharType="end"/>
      </w:r>
      <w:r w:rsidRPr="006C6C87">
        <w:rPr>
          <w:lang w:val="en-GB"/>
        </w:rPr>
        <w:t>: Considered services/applications for compatibility</w:t>
      </w:r>
      <w:r w:rsidR="00D411AD" w:rsidRPr="006C6C87">
        <w:rPr>
          <w:lang w:val="en-GB"/>
        </w:rPr>
        <w:t xml:space="preserve"> studies</w:t>
      </w:r>
    </w:p>
    <w:tbl>
      <w:tblPr>
        <w:tblW w:w="9356" w:type="dxa"/>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5670"/>
        <w:gridCol w:w="1418"/>
      </w:tblGrid>
      <w:tr w:rsidR="0086524E" w:rsidRPr="006C6C87" w:rsidTr="0050342E">
        <w:trPr>
          <w:tblHeader/>
        </w:trPr>
        <w:tc>
          <w:tcPr>
            <w:tcW w:w="2268" w:type="dxa"/>
            <w:tcBorders>
              <w:right w:val="single" w:sz="8" w:space="0" w:color="FFFFFF"/>
            </w:tcBorders>
            <w:shd w:val="clear" w:color="auto" w:fill="D2232A"/>
            <w:vAlign w:val="center"/>
          </w:tcPr>
          <w:p w:rsidR="0086524E" w:rsidRPr="006C6C87" w:rsidRDefault="0086524E" w:rsidP="00F10736">
            <w:pPr>
              <w:spacing w:line="288" w:lineRule="auto"/>
              <w:jc w:val="center"/>
              <w:rPr>
                <w:b/>
                <w:color w:val="FFFFFF"/>
                <w:szCs w:val="22"/>
                <w:lang w:val="en-GB"/>
              </w:rPr>
            </w:pPr>
            <w:r w:rsidRPr="006C6C87">
              <w:rPr>
                <w:b/>
                <w:color w:val="FFFFFF"/>
                <w:szCs w:val="22"/>
                <w:lang w:val="en-GB"/>
              </w:rPr>
              <w:t>MBANS candidate band</w:t>
            </w:r>
          </w:p>
        </w:tc>
        <w:tc>
          <w:tcPr>
            <w:tcW w:w="5670" w:type="dxa"/>
            <w:tcBorders>
              <w:left w:val="single" w:sz="8" w:space="0" w:color="FFFFFF"/>
              <w:right w:val="single" w:sz="8" w:space="0" w:color="FFFFFF"/>
            </w:tcBorders>
            <w:shd w:val="clear" w:color="auto" w:fill="D2232A"/>
            <w:vAlign w:val="center"/>
          </w:tcPr>
          <w:p w:rsidR="0086524E" w:rsidRPr="006C6C87" w:rsidRDefault="0086524E" w:rsidP="00F10736">
            <w:pPr>
              <w:spacing w:line="288" w:lineRule="auto"/>
              <w:jc w:val="center"/>
              <w:rPr>
                <w:b/>
                <w:color w:val="FFFFFF"/>
                <w:szCs w:val="22"/>
                <w:lang w:val="en-GB"/>
              </w:rPr>
            </w:pPr>
            <w:r w:rsidRPr="006C6C87">
              <w:rPr>
                <w:b/>
                <w:color w:val="FFFFFF"/>
                <w:szCs w:val="22"/>
                <w:lang w:val="en-GB"/>
              </w:rPr>
              <w:t>Typical services</w:t>
            </w:r>
            <w:r w:rsidR="005A0063" w:rsidRPr="006C6C87">
              <w:rPr>
                <w:b/>
                <w:color w:val="FFFFFF"/>
                <w:szCs w:val="22"/>
                <w:lang w:val="en-GB"/>
              </w:rPr>
              <w:t xml:space="preserve"> </w:t>
            </w:r>
            <w:r w:rsidRPr="006C6C87">
              <w:rPr>
                <w:b/>
                <w:color w:val="FFFFFF"/>
                <w:szCs w:val="22"/>
                <w:lang w:val="en-GB"/>
              </w:rPr>
              <w:t>/</w:t>
            </w:r>
            <w:r w:rsidR="005A0063" w:rsidRPr="006C6C87">
              <w:rPr>
                <w:b/>
                <w:color w:val="FFFFFF"/>
                <w:szCs w:val="22"/>
                <w:lang w:val="en-GB"/>
              </w:rPr>
              <w:t xml:space="preserve"> </w:t>
            </w:r>
            <w:r w:rsidRPr="006C6C87">
              <w:rPr>
                <w:b/>
                <w:color w:val="FFFFFF"/>
                <w:szCs w:val="22"/>
                <w:lang w:val="en-GB"/>
              </w:rPr>
              <w:t xml:space="preserve">applications potentially relevant for </w:t>
            </w:r>
            <w:r w:rsidR="00174966">
              <w:rPr>
                <w:b/>
                <w:color w:val="FFFFFF"/>
                <w:szCs w:val="22"/>
                <w:lang w:val="en-GB"/>
              </w:rPr>
              <w:t>MBANS</w:t>
            </w:r>
          </w:p>
        </w:tc>
        <w:tc>
          <w:tcPr>
            <w:tcW w:w="1418" w:type="dxa"/>
            <w:tcBorders>
              <w:left w:val="single" w:sz="8" w:space="0" w:color="FFFFFF"/>
            </w:tcBorders>
            <w:shd w:val="clear" w:color="auto" w:fill="D2232A"/>
            <w:vAlign w:val="center"/>
          </w:tcPr>
          <w:p w:rsidR="0086524E" w:rsidRPr="006C6C87" w:rsidRDefault="0086524E" w:rsidP="00F10736">
            <w:pPr>
              <w:spacing w:line="288" w:lineRule="auto"/>
              <w:jc w:val="center"/>
              <w:rPr>
                <w:b/>
                <w:color w:val="FFFFFF"/>
                <w:szCs w:val="22"/>
                <w:lang w:val="en-GB"/>
              </w:rPr>
            </w:pPr>
            <w:r w:rsidRPr="006C6C87">
              <w:rPr>
                <w:b/>
                <w:color w:val="FFFFFF"/>
                <w:szCs w:val="22"/>
                <w:lang w:val="en-GB"/>
              </w:rPr>
              <w:t>Comments</w:t>
            </w:r>
          </w:p>
        </w:tc>
      </w:tr>
      <w:tr w:rsidR="004D60AF" w:rsidRPr="006C6C87" w:rsidTr="0050342E">
        <w:tc>
          <w:tcPr>
            <w:tcW w:w="2268" w:type="dxa"/>
            <w:vAlign w:val="center"/>
          </w:tcPr>
          <w:p w:rsidR="004D60AF" w:rsidRPr="006C6C87" w:rsidRDefault="004D60AF" w:rsidP="00F10736">
            <w:pPr>
              <w:rPr>
                <w:szCs w:val="22"/>
                <w:lang w:val="en-GB"/>
              </w:rPr>
            </w:pPr>
            <w:r w:rsidRPr="006C6C87">
              <w:rPr>
                <w:szCs w:val="22"/>
                <w:lang w:val="en-GB"/>
              </w:rPr>
              <w:t>2390 – 2</w:t>
            </w:r>
            <w:smartTag w:uri="urn:schemas-microsoft-com:office:smarttags" w:element="PersonName">
              <w:r w:rsidRPr="006C6C87">
                <w:rPr>
                  <w:szCs w:val="22"/>
                  <w:lang w:val="en-GB"/>
                </w:rPr>
                <w:t>4</w:t>
              </w:r>
            </w:smartTag>
            <w:r w:rsidRPr="006C6C87">
              <w:rPr>
                <w:szCs w:val="22"/>
                <w:lang w:val="en-GB"/>
              </w:rPr>
              <w:t>00 MHz</w:t>
            </w:r>
          </w:p>
        </w:tc>
        <w:tc>
          <w:tcPr>
            <w:tcW w:w="5670" w:type="dxa"/>
            <w:vAlign w:val="center"/>
          </w:tcPr>
          <w:p w:rsidR="004D60AF" w:rsidRPr="006C6C87" w:rsidRDefault="004D60AF" w:rsidP="00F10736">
            <w:pPr>
              <w:rPr>
                <w:szCs w:val="22"/>
                <w:lang w:val="en-GB"/>
              </w:rPr>
            </w:pPr>
            <w:r w:rsidRPr="006C6C87">
              <w:rPr>
                <w:szCs w:val="22"/>
                <w:lang w:val="en-GB"/>
              </w:rPr>
              <w:t xml:space="preserve">Mobile Service Applications (LTE TDD/FDD, WiMAX TDD) </w:t>
            </w:r>
          </w:p>
        </w:tc>
        <w:tc>
          <w:tcPr>
            <w:tcW w:w="1418" w:type="dxa"/>
            <w:vAlign w:val="center"/>
          </w:tcPr>
          <w:p w:rsidR="004D60AF" w:rsidRPr="006C6C87" w:rsidRDefault="004D60AF" w:rsidP="00F10736">
            <w:pPr>
              <w:rPr>
                <w:szCs w:val="22"/>
                <w:lang w:val="en-GB"/>
              </w:rPr>
            </w:pPr>
            <w:r w:rsidRPr="006C6C87">
              <w:rPr>
                <w:szCs w:val="22"/>
                <w:lang w:val="en-GB"/>
              </w:rPr>
              <w:t>Adjacent</w:t>
            </w:r>
          </w:p>
        </w:tc>
      </w:tr>
      <w:tr w:rsidR="00EB40B2" w:rsidRPr="006C6C87" w:rsidTr="0050342E">
        <w:tc>
          <w:tcPr>
            <w:tcW w:w="2268" w:type="dxa"/>
            <w:vMerge w:val="restart"/>
            <w:vAlign w:val="center"/>
          </w:tcPr>
          <w:p w:rsidR="00EB40B2" w:rsidRPr="006C6C87" w:rsidRDefault="00EB40B2" w:rsidP="00F10736">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00 – 2</w:t>
            </w:r>
            <w:smartTag w:uri="urn:schemas-microsoft-com:office:smarttags" w:element="PersonName">
              <w:r w:rsidRPr="006C6C87">
                <w:rPr>
                  <w:szCs w:val="22"/>
                  <w:lang w:val="en-GB"/>
                </w:rPr>
                <w:t>4</w:t>
              </w:r>
            </w:smartTag>
            <w:r w:rsidRPr="006C6C87">
              <w:rPr>
                <w:szCs w:val="22"/>
                <w:lang w:val="en-GB"/>
              </w:rPr>
              <w:t>83.5 MHz</w:t>
            </w:r>
          </w:p>
        </w:tc>
        <w:tc>
          <w:tcPr>
            <w:tcW w:w="5670" w:type="dxa"/>
          </w:tcPr>
          <w:p w:rsidR="00EB40B2" w:rsidRPr="006C6C87" w:rsidRDefault="00EB40B2" w:rsidP="00F10736">
            <w:pPr>
              <w:rPr>
                <w:szCs w:val="22"/>
                <w:lang w:val="en-GB"/>
              </w:rPr>
            </w:pPr>
            <w:r w:rsidRPr="006C6C87">
              <w:rPr>
                <w:szCs w:val="22"/>
                <w:lang w:val="en-GB"/>
              </w:rPr>
              <w:t>Wideband data transmission systems - WLAN EN 300 328 (IEEE-802.11)</w:t>
            </w:r>
          </w:p>
        </w:tc>
        <w:tc>
          <w:tcPr>
            <w:tcW w:w="1418" w:type="dxa"/>
          </w:tcPr>
          <w:p w:rsidR="00EB40B2" w:rsidRPr="006C6C87" w:rsidRDefault="00EB40B2" w:rsidP="00F10736">
            <w:pPr>
              <w:rPr>
                <w:szCs w:val="22"/>
                <w:lang w:val="en-GB"/>
              </w:rPr>
            </w:pPr>
            <w:r w:rsidRPr="006C6C87">
              <w:rPr>
                <w:szCs w:val="22"/>
                <w:lang w:val="en-GB"/>
              </w:rPr>
              <w:t>Co-channel</w:t>
            </w:r>
          </w:p>
        </w:tc>
      </w:tr>
      <w:tr w:rsidR="00EB40B2" w:rsidRPr="006C6C87" w:rsidTr="0050342E">
        <w:tc>
          <w:tcPr>
            <w:tcW w:w="2268" w:type="dxa"/>
            <w:vMerge/>
          </w:tcPr>
          <w:p w:rsidR="00EB40B2" w:rsidRPr="006C6C87" w:rsidRDefault="00EB40B2" w:rsidP="00F10736">
            <w:pPr>
              <w:rPr>
                <w:szCs w:val="22"/>
                <w:lang w:val="en-GB"/>
              </w:rPr>
            </w:pPr>
          </w:p>
        </w:tc>
        <w:tc>
          <w:tcPr>
            <w:tcW w:w="5670" w:type="dxa"/>
          </w:tcPr>
          <w:p w:rsidR="00EB40B2" w:rsidRPr="006C6C87" w:rsidRDefault="00EB40B2" w:rsidP="00F10736">
            <w:pPr>
              <w:rPr>
                <w:szCs w:val="22"/>
                <w:lang w:val="en-GB"/>
              </w:rPr>
            </w:pPr>
            <w:r w:rsidRPr="006C6C87">
              <w:rPr>
                <w:szCs w:val="22"/>
                <w:lang w:val="en-GB"/>
              </w:rPr>
              <w:t>ISM</w:t>
            </w:r>
          </w:p>
        </w:tc>
        <w:tc>
          <w:tcPr>
            <w:tcW w:w="1418" w:type="dxa"/>
          </w:tcPr>
          <w:p w:rsidR="00EB40B2" w:rsidRPr="006C6C87" w:rsidRDefault="00EB40B2" w:rsidP="00F10736">
            <w:pPr>
              <w:rPr>
                <w:szCs w:val="22"/>
                <w:lang w:val="en-GB"/>
              </w:rPr>
            </w:pPr>
            <w:r w:rsidRPr="006C6C87">
              <w:rPr>
                <w:szCs w:val="22"/>
                <w:lang w:val="en-GB"/>
              </w:rPr>
              <w:t>Co-channel</w:t>
            </w:r>
          </w:p>
        </w:tc>
      </w:tr>
      <w:tr w:rsidR="00EB40B2" w:rsidRPr="006C6C87" w:rsidTr="0050342E">
        <w:tc>
          <w:tcPr>
            <w:tcW w:w="2268" w:type="dxa"/>
            <w:vMerge/>
          </w:tcPr>
          <w:p w:rsidR="00EB40B2" w:rsidRPr="006C6C87" w:rsidRDefault="00EB40B2" w:rsidP="00F10736">
            <w:pPr>
              <w:rPr>
                <w:szCs w:val="22"/>
                <w:lang w:val="en-GB"/>
              </w:rPr>
            </w:pPr>
          </w:p>
        </w:tc>
        <w:tc>
          <w:tcPr>
            <w:tcW w:w="5670" w:type="dxa"/>
          </w:tcPr>
          <w:p w:rsidR="00EB40B2" w:rsidRPr="006C6C87" w:rsidRDefault="00EB40B2" w:rsidP="00F10736">
            <w:pPr>
              <w:rPr>
                <w:szCs w:val="22"/>
                <w:lang w:val="en-GB"/>
              </w:rPr>
            </w:pPr>
            <w:r w:rsidRPr="006C6C87">
              <w:rPr>
                <w:szCs w:val="22"/>
                <w:lang w:val="en-GB"/>
              </w:rPr>
              <w:t>Non-specific SRDs</w:t>
            </w:r>
          </w:p>
        </w:tc>
        <w:tc>
          <w:tcPr>
            <w:tcW w:w="1418" w:type="dxa"/>
          </w:tcPr>
          <w:p w:rsidR="00EB40B2" w:rsidRPr="006C6C87" w:rsidRDefault="00EB40B2" w:rsidP="00F10736">
            <w:pPr>
              <w:tabs>
                <w:tab w:val="center" w:pos="4320"/>
                <w:tab w:val="right" w:pos="8640"/>
              </w:tabs>
              <w:rPr>
                <w:szCs w:val="22"/>
                <w:lang w:val="en-GB"/>
              </w:rPr>
            </w:pPr>
            <w:r w:rsidRPr="006C6C87">
              <w:rPr>
                <w:szCs w:val="22"/>
                <w:lang w:val="en-GB"/>
              </w:rPr>
              <w:t>Co-channel</w:t>
            </w:r>
          </w:p>
        </w:tc>
      </w:tr>
      <w:tr w:rsidR="00EB40B2" w:rsidRPr="006C6C87" w:rsidTr="0050342E">
        <w:tc>
          <w:tcPr>
            <w:tcW w:w="2268" w:type="dxa"/>
            <w:vMerge/>
          </w:tcPr>
          <w:p w:rsidR="00EB40B2" w:rsidRPr="006C6C87" w:rsidRDefault="00EB40B2" w:rsidP="00F10736">
            <w:pPr>
              <w:rPr>
                <w:szCs w:val="22"/>
                <w:lang w:val="en-GB"/>
              </w:rPr>
            </w:pPr>
          </w:p>
        </w:tc>
        <w:tc>
          <w:tcPr>
            <w:tcW w:w="5670" w:type="dxa"/>
          </w:tcPr>
          <w:p w:rsidR="00EB40B2" w:rsidRPr="006C6C87" w:rsidRDefault="00EB40B2" w:rsidP="00F10736">
            <w:pPr>
              <w:rPr>
                <w:szCs w:val="22"/>
                <w:lang w:val="en-GB"/>
              </w:rPr>
            </w:pPr>
            <w:r w:rsidRPr="006C6C87">
              <w:rPr>
                <w:szCs w:val="22"/>
                <w:lang w:val="en-GB"/>
              </w:rPr>
              <w:t>RFID</w:t>
            </w:r>
          </w:p>
        </w:tc>
        <w:tc>
          <w:tcPr>
            <w:tcW w:w="1418" w:type="dxa"/>
          </w:tcPr>
          <w:p w:rsidR="00EB40B2" w:rsidRPr="006C6C87" w:rsidRDefault="00EB40B2" w:rsidP="00F10736">
            <w:pPr>
              <w:rPr>
                <w:szCs w:val="22"/>
                <w:lang w:val="en-GB"/>
              </w:rPr>
            </w:pPr>
            <w:r w:rsidRPr="006C6C87">
              <w:rPr>
                <w:szCs w:val="22"/>
                <w:lang w:val="en-GB"/>
              </w:rPr>
              <w:t>Co-channel</w:t>
            </w:r>
          </w:p>
        </w:tc>
      </w:tr>
      <w:tr w:rsidR="00EB40B2" w:rsidRPr="006C6C87" w:rsidTr="0050342E">
        <w:tc>
          <w:tcPr>
            <w:tcW w:w="2268" w:type="dxa"/>
            <w:vMerge/>
          </w:tcPr>
          <w:p w:rsidR="00EB40B2" w:rsidRPr="006C6C87" w:rsidRDefault="00EB40B2" w:rsidP="00B25512">
            <w:pPr>
              <w:rPr>
                <w:szCs w:val="22"/>
                <w:lang w:val="en-GB"/>
              </w:rPr>
            </w:pPr>
          </w:p>
        </w:tc>
        <w:tc>
          <w:tcPr>
            <w:tcW w:w="5670" w:type="dxa"/>
          </w:tcPr>
          <w:p w:rsidR="00EB40B2" w:rsidRPr="006C6C87" w:rsidRDefault="00EB40B2" w:rsidP="00B25512">
            <w:pPr>
              <w:rPr>
                <w:szCs w:val="22"/>
                <w:lang w:val="en-GB"/>
              </w:rPr>
            </w:pPr>
            <w:r w:rsidRPr="006C6C87">
              <w:rPr>
                <w:szCs w:val="22"/>
                <w:lang w:val="en-GB"/>
              </w:rPr>
              <w:t>Amateur/ amateur satellite (24</w:t>
            </w:r>
            <w:r w:rsidR="003A07DA">
              <w:rPr>
                <w:szCs w:val="22"/>
                <w:lang w:val="en-GB"/>
              </w:rPr>
              <w:t>00-</w:t>
            </w:r>
            <w:r w:rsidRPr="006C6C87">
              <w:rPr>
                <w:szCs w:val="22"/>
                <w:lang w:val="en-GB"/>
              </w:rPr>
              <w:t>2450 MHz)</w:t>
            </w:r>
          </w:p>
        </w:tc>
        <w:tc>
          <w:tcPr>
            <w:tcW w:w="1418" w:type="dxa"/>
          </w:tcPr>
          <w:p w:rsidR="00EB40B2" w:rsidRPr="006C6C87" w:rsidRDefault="00EB40B2" w:rsidP="00B25512">
            <w:pPr>
              <w:rPr>
                <w:szCs w:val="22"/>
                <w:lang w:val="en-GB"/>
              </w:rPr>
            </w:pPr>
            <w:r w:rsidRPr="006C6C87">
              <w:rPr>
                <w:szCs w:val="22"/>
                <w:lang w:val="en-GB"/>
              </w:rPr>
              <w:t>Co-channel</w:t>
            </w:r>
          </w:p>
        </w:tc>
      </w:tr>
      <w:tr w:rsidR="00D411AD" w:rsidRPr="006C6C87" w:rsidTr="0050342E">
        <w:tc>
          <w:tcPr>
            <w:tcW w:w="2268" w:type="dxa"/>
            <w:vMerge w:val="restart"/>
            <w:vAlign w:val="center"/>
          </w:tcPr>
          <w:p w:rsidR="00D411AD" w:rsidRPr="006C6C87" w:rsidRDefault="00D411AD" w:rsidP="000A592B">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83.5 – 2500 MHz</w:t>
            </w:r>
          </w:p>
        </w:tc>
        <w:tc>
          <w:tcPr>
            <w:tcW w:w="5670" w:type="dxa"/>
          </w:tcPr>
          <w:p w:rsidR="00D411AD" w:rsidRPr="006C6C87" w:rsidRDefault="00D411AD" w:rsidP="00B25512">
            <w:pPr>
              <w:rPr>
                <w:szCs w:val="22"/>
                <w:lang w:val="en-GB"/>
              </w:rPr>
            </w:pPr>
            <w:r w:rsidRPr="006C6C87">
              <w:rPr>
                <w:szCs w:val="22"/>
                <w:lang w:val="en-GB"/>
              </w:rPr>
              <w:t>Active medical implants (LP-AMI)</w:t>
            </w:r>
          </w:p>
        </w:tc>
        <w:tc>
          <w:tcPr>
            <w:tcW w:w="1418" w:type="dxa"/>
          </w:tcPr>
          <w:p w:rsidR="00D411AD" w:rsidRPr="006C6C87" w:rsidRDefault="00D411AD" w:rsidP="00B25512">
            <w:pPr>
              <w:rPr>
                <w:szCs w:val="22"/>
                <w:lang w:val="en-GB"/>
              </w:rPr>
            </w:pPr>
            <w:r w:rsidRPr="006C6C87">
              <w:rPr>
                <w:szCs w:val="22"/>
                <w:lang w:val="en-GB"/>
              </w:rPr>
              <w:t>Co-channel</w:t>
            </w:r>
          </w:p>
        </w:tc>
      </w:tr>
      <w:tr w:rsidR="00D411AD" w:rsidRPr="006C6C87" w:rsidTr="0050342E">
        <w:tc>
          <w:tcPr>
            <w:tcW w:w="2268" w:type="dxa"/>
            <w:vMerge/>
          </w:tcPr>
          <w:p w:rsidR="00D411AD" w:rsidRPr="006C6C87" w:rsidRDefault="00D411AD" w:rsidP="00B25512">
            <w:pPr>
              <w:rPr>
                <w:szCs w:val="22"/>
                <w:lang w:val="en-GB"/>
              </w:rPr>
            </w:pPr>
          </w:p>
        </w:tc>
        <w:tc>
          <w:tcPr>
            <w:tcW w:w="5670" w:type="dxa"/>
          </w:tcPr>
          <w:p w:rsidR="00D411AD" w:rsidRPr="006C6C87" w:rsidRDefault="00D411AD" w:rsidP="00B25512">
            <w:pPr>
              <w:rPr>
                <w:szCs w:val="22"/>
                <w:lang w:val="en-GB"/>
              </w:rPr>
            </w:pPr>
            <w:r w:rsidRPr="006C6C87">
              <w:rPr>
                <w:szCs w:val="22"/>
                <w:lang w:val="en-GB"/>
              </w:rPr>
              <w:t>ISM</w:t>
            </w:r>
          </w:p>
        </w:tc>
        <w:tc>
          <w:tcPr>
            <w:tcW w:w="1418" w:type="dxa"/>
          </w:tcPr>
          <w:p w:rsidR="00D411AD" w:rsidRPr="006C6C87" w:rsidRDefault="00D411AD" w:rsidP="00B25512">
            <w:pPr>
              <w:rPr>
                <w:szCs w:val="22"/>
                <w:lang w:val="en-GB"/>
              </w:rPr>
            </w:pPr>
            <w:r w:rsidRPr="006C6C87">
              <w:rPr>
                <w:szCs w:val="22"/>
                <w:lang w:val="en-GB"/>
              </w:rPr>
              <w:t>Co-channel</w:t>
            </w:r>
          </w:p>
        </w:tc>
      </w:tr>
      <w:tr w:rsidR="00D411AD" w:rsidRPr="006C6C87" w:rsidTr="0050342E">
        <w:tc>
          <w:tcPr>
            <w:tcW w:w="2268" w:type="dxa"/>
            <w:vMerge/>
          </w:tcPr>
          <w:p w:rsidR="00D411AD" w:rsidRPr="006C6C87" w:rsidRDefault="00D411AD" w:rsidP="00B25512">
            <w:pPr>
              <w:rPr>
                <w:szCs w:val="22"/>
                <w:lang w:val="en-GB"/>
              </w:rPr>
            </w:pPr>
          </w:p>
        </w:tc>
        <w:tc>
          <w:tcPr>
            <w:tcW w:w="5670" w:type="dxa"/>
          </w:tcPr>
          <w:p w:rsidR="00D411AD" w:rsidRPr="006C6C87" w:rsidRDefault="00D411AD" w:rsidP="00B25512">
            <w:pPr>
              <w:rPr>
                <w:szCs w:val="22"/>
                <w:lang w:val="en-GB"/>
              </w:rPr>
            </w:pPr>
            <w:r w:rsidRPr="006C6C87">
              <w:rPr>
                <w:szCs w:val="22"/>
                <w:lang w:val="en-GB"/>
              </w:rPr>
              <w:t>MSS (Globalstar mobile phones)</w:t>
            </w:r>
          </w:p>
        </w:tc>
        <w:tc>
          <w:tcPr>
            <w:tcW w:w="1418" w:type="dxa"/>
          </w:tcPr>
          <w:p w:rsidR="00D411AD" w:rsidRPr="006C6C87" w:rsidRDefault="00D411AD" w:rsidP="00B25512">
            <w:pPr>
              <w:rPr>
                <w:szCs w:val="22"/>
                <w:lang w:val="en-GB"/>
              </w:rPr>
            </w:pPr>
            <w:r w:rsidRPr="006C6C87">
              <w:rPr>
                <w:szCs w:val="22"/>
                <w:lang w:val="en-GB"/>
              </w:rPr>
              <w:t>Co-channel</w:t>
            </w:r>
          </w:p>
        </w:tc>
      </w:tr>
      <w:tr w:rsidR="00D411AD" w:rsidRPr="006C6C87" w:rsidTr="0050342E">
        <w:tc>
          <w:tcPr>
            <w:tcW w:w="2268" w:type="dxa"/>
            <w:vMerge/>
          </w:tcPr>
          <w:p w:rsidR="00D411AD" w:rsidRPr="006C6C87" w:rsidRDefault="00D411AD" w:rsidP="00B25512">
            <w:pPr>
              <w:rPr>
                <w:szCs w:val="22"/>
                <w:lang w:val="en-GB"/>
              </w:rPr>
            </w:pPr>
          </w:p>
        </w:tc>
        <w:tc>
          <w:tcPr>
            <w:tcW w:w="5670" w:type="dxa"/>
          </w:tcPr>
          <w:p w:rsidR="00D411AD" w:rsidRPr="006C6C87" w:rsidRDefault="00D411AD" w:rsidP="00B25512">
            <w:pPr>
              <w:rPr>
                <w:szCs w:val="22"/>
                <w:lang w:val="en-GB"/>
              </w:rPr>
            </w:pPr>
            <w:r w:rsidRPr="006C6C87">
              <w:rPr>
                <w:szCs w:val="22"/>
                <w:lang w:val="en-GB"/>
              </w:rPr>
              <w:t>CGC (Complementary Ground Component of MSS systems)</w:t>
            </w:r>
          </w:p>
        </w:tc>
        <w:tc>
          <w:tcPr>
            <w:tcW w:w="1418" w:type="dxa"/>
          </w:tcPr>
          <w:p w:rsidR="00D411AD" w:rsidRPr="006C6C87" w:rsidRDefault="00D411AD" w:rsidP="00B25512">
            <w:pPr>
              <w:rPr>
                <w:szCs w:val="22"/>
                <w:lang w:val="en-GB"/>
              </w:rPr>
            </w:pPr>
            <w:r w:rsidRPr="006C6C87">
              <w:rPr>
                <w:szCs w:val="22"/>
                <w:lang w:val="en-GB"/>
              </w:rPr>
              <w:t>Co-channel</w:t>
            </w:r>
          </w:p>
        </w:tc>
      </w:tr>
      <w:tr w:rsidR="00D411AD" w:rsidRPr="006C6C87" w:rsidTr="0050342E">
        <w:tc>
          <w:tcPr>
            <w:tcW w:w="2268" w:type="dxa"/>
            <w:vMerge/>
          </w:tcPr>
          <w:p w:rsidR="00D411AD" w:rsidRPr="006C6C87" w:rsidRDefault="00D411AD" w:rsidP="00B25512">
            <w:pPr>
              <w:rPr>
                <w:szCs w:val="22"/>
                <w:lang w:val="en-GB"/>
              </w:rPr>
            </w:pPr>
          </w:p>
        </w:tc>
        <w:tc>
          <w:tcPr>
            <w:tcW w:w="5670" w:type="dxa"/>
          </w:tcPr>
          <w:p w:rsidR="00D411AD" w:rsidRPr="006C6C87" w:rsidRDefault="00D411AD" w:rsidP="00B25512">
            <w:pPr>
              <w:rPr>
                <w:szCs w:val="22"/>
                <w:lang w:val="en-GB"/>
              </w:rPr>
            </w:pPr>
            <w:r w:rsidRPr="006C6C87">
              <w:rPr>
                <w:szCs w:val="22"/>
                <w:lang w:val="en-GB"/>
              </w:rPr>
              <w:t>RDSS (Galileo)</w:t>
            </w:r>
          </w:p>
        </w:tc>
        <w:tc>
          <w:tcPr>
            <w:tcW w:w="1418" w:type="dxa"/>
          </w:tcPr>
          <w:p w:rsidR="00D411AD" w:rsidRPr="006C6C87" w:rsidRDefault="00D411AD" w:rsidP="00B25512">
            <w:pPr>
              <w:rPr>
                <w:szCs w:val="22"/>
                <w:lang w:val="en-GB"/>
              </w:rPr>
            </w:pPr>
            <w:r w:rsidRPr="006C6C87">
              <w:rPr>
                <w:szCs w:val="22"/>
                <w:lang w:val="en-GB"/>
              </w:rPr>
              <w:t>Co-channel</w:t>
            </w:r>
          </w:p>
        </w:tc>
      </w:tr>
      <w:tr w:rsidR="00D411AD" w:rsidRPr="006C6C87" w:rsidTr="0050342E">
        <w:tc>
          <w:tcPr>
            <w:tcW w:w="2268" w:type="dxa"/>
            <w:vMerge/>
          </w:tcPr>
          <w:p w:rsidR="00D411AD" w:rsidRPr="006C6C87" w:rsidRDefault="00D411AD" w:rsidP="00B25512">
            <w:pPr>
              <w:rPr>
                <w:szCs w:val="22"/>
                <w:lang w:val="en-GB"/>
              </w:rPr>
            </w:pPr>
          </w:p>
        </w:tc>
        <w:tc>
          <w:tcPr>
            <w:tcW w:w="5670" w:type="dxa"/>
          </w:tcPr>
          <w:p w:rsidR="00D411AD" w:rsidRPr="00B5592C" w:rsidRDefault="00D411AD" w:rsidP="00B25512">
            <w:pPr>
              <w:rPr>
                <w:szCs w:val="22"/>
                <w:lang w:val="de-DE"/>
              </w:rPr>
            </w:pPr>
            <w:r w:rsidRPr="00B5592C">
              <w:rPr>
                <w:szCs w:val="22"/>
                <w:lang w:val="de-DE"/>
              </w:rPr>
              <w:t>SAP/SAB (ENG/OB) video links</w:t>
            </w:r>
          </w:p>
        </w:tc>
        <w:tc>
          <w:tcPr>
            <w:tcW w:w="1418" w:type="dxa"/>
          </w:tcPr>
          <w:p w:rsidR="00D411AD" w:rsidRPr="006C6C87" w:rsidRDefault="00D411AD" w:rsidP="00B25512">
            <w:pPr>
              <w:rPr>
                <w:szCs w:val="22"/>
                <w:lang w:val="en-GB"/>
              </w:rPr>
            </w:pPr>
            <w:r w:rsidRPr="006C6C87">
              <w:rPr>
                <w:szCs w:val="22"/>
                <w:lang w:val="en-GB"/>
              </w:rPr>
              <w:t>Co-channel</w:t>
            </w:r>
          </w:p>
        </w:tc>
      </w:tr>
      <w:tr w:rsidR="00D411AD" w:rsidRPr="006C6C87" w:rsidTr="0050342E">
        <w:tc>
          <w:tcPr>
            <w:tcW w:w="2268" w:type="dxa"/>
          </w:tcPr>
          <w:p w:rsidR="00D411AD" w:rsidRPr="006C6C87" w:rsidRDefault="00D411AD" w:rsidP="00B25512">
            <w:pPr>
              <w:rPr>
                <w:szCs w:val="22"/>
                <w:lang w:val="en-GB"/>
              </w:rPr>
            </w:pPr>
            <w:r w:rsidRPr="006C6C87">
              <w:rPr>
                <w:lang w:val="en-GB"/>
              </w:rPr>
              <w:t>2500 – 2510 MHz</w:t>
            </w:r>
          </w:p>
        </w:tc>
        <w:tc>
          <w:tcPr>
            <w:tcW w:w="5670" w:type="dxa"/>
          </w:tcPr>
          <w:p w:rsidR="00D411AD" w:rsidRPr="006C6C87" w:rsidRDefault="00D411AD" w:rsidP="00B25512">
            <w:pPr>
              <w:rPr>
                <w:szCs w:val="22"/>
                <w:lang w:val="en-GB"/>
              </w:rPr>
            </w:pPr>
            <w:r w:rsidRPr="006C6C87">
              <w:rPr>
                <w:lang w:val="en-GB"/>
              </w:rPr>
              <w:t>Mobile Service Applications (LTE TDD/FDD, WiMAX TDD)</w:t>
            </w:r>
          </w:p>
        </w:tc>
        <w:tc>
          <w:tcPr>
            <w:tcW w:w="1418" w:type="dxa"/>
          </w:tcPr>
          <w:p w:rsidR="00D411AD" w:rsidRPr="006C6C87" w:rsidRDefault="00D411AD" w:rsidP="00B25512">
            <w:pPr>
              <w:rPr>
                <w:szCs w:val="22"/>
                <w:lang w:val="en-GB"/>
              </w:rPr>
            </w:pPr>
            <w:r w:rsidRPr="006C6C87">
              <w:rPr>
                <w:lang w:val="en-GB"/>
              </w:rPr>
              <w:t>Adjacent</w:t>
            </w:r>
          </w:p>
        </w:tc>
      </w:tr>
    </w:tbl>
    <w:p w:rsidR="0050342E" w:rsidRPr="006C6C87" w:rsidRDefault="0050342E" w:rsidP="008126A7">
      <w:pPr>
        <w:pStyle w:val="ECCTablenote"/>
      </w:pPr>
      <w:r>
        <w:t xml:space="preserve">Note 1: </w:t>
      </w:r>
      <w:r w:rsidR="0086524E" w:rsidRPr="006C6C87">
        <w:t>Some applications may be missing</w:t>
      </w:r>
      <w:r w:rsidR="001A5A21">
        <w:t>.</w:t>
      </w:r>
      <w:r w:rsidR="0086524E" w:rsidRPr="006C6C87">
        <w:t xml:space="preserve"> Detailed information on such systems was not available at the time of writing this report.</w:t>
      </w:r>
    </w:p>
    <w:p w:rsidR="00D411AD" w:rsidRPr="0050342E" w:rsidRDefault="0050342E" w:rsidP="008126A7">
      <w:pPr>
        <w:pStyle w:val="ECCTablenote"/>
      </w:pPr>
      <w:r>
        <w:t xml:space="preserve">Note 2: </w:t>
      </w:r>
      <w:r w:rsidR="00D411AD" w:rsidRPr="0050342E">
        <w:t>For the lower and upper edges of the 2</w:t>
      </w:r>
      <w:r w:rsidR="007F514D" w:rsidRPr="0050342E">
        <w:t>4</w:t>
      </w:r>
      <w:r w:rsidR="003A07DA">
        <w:t>00-</w:t>
      </w:r>
      <w:r w:rsidR="00D411AD" w:rsidRPr="0050342E">
        <w:t>2500 MHz frequency range, an adjacent region of 10 MHz was considered. Frequencies beyond 10 MHz from the edges are in the MBANS spurious emissions region.</w:t>
      </w:r>
    </w:p>
    <w:p w:rsidR="00D411AD" w:rsidRPr="006C6C87" w:rsidRDefault="00D411AD" w:rsidP="00D411AD">
      <w:pPr>
        <w:pStyle w:val="ECCParagraph"/>
        <w:spacing w:after="120"/>
        <w:ind w:left="720"/>
        <w:rPr>
          <w:sz w:val="16"/>
          <w:szCs w:val="16"/>
        </w:rPr>
      </w:pPr>
    </w:p>
    <w:p w:rsidR="0086524E" w:rsidRPr="006C6C87" w:rsidRDefault="0086524E" w:rsidP="00B83CC1">
      <w:pPr>
        <w:pStyle w:val="Heading1"/>
      </w:pPr>
      <w:bookmarkStart w:id="13" w:name="_Toc312927260"/>
      <w:bookmarkStart w:id="14" w:name="_Toc356458703"/>
      <w:bookmarkStart w:id="15" w:name="_Toc369085593"/>
      <w:r w:rsidRPr="006C6C87">
        <w:lastRenderedPageBreak/>
        <w:t>characteristics of MBANS</w:t>
      </w:r>
      <w:bookmarkEnd w:id="13"/>
      <w:bookmarkEnd w:id="14"/>
      <w:bookmarkEnd w:id="15"/>
    </w:p>
    <w:p w:rsidR="0086524E" w:rsidRPr="006C6C87" w:rsidRDefault="0086524E" w:rsidP="00AA26B8">
      <w:pPr>
        <w:pStyle w:val="ECCParagraph"/>
      </w:pPr>
      <w:r w:rsidRPr="006C6C87">
        <w:t>Medical Body Area Network System (MBANS) is a low power radio system used for the transmission of non-voice data to and from medical devices for the purposes of monitoring, diagnosing and treating patients by duly authorized healthcare professionals.</w:t>
      </w:r>
    </w:p>
    <w:p w:rsidR="0086524E" w:rsidRPr="006C6C87" w:rsidRDefault="0086524E" w:rsidP="00AA26B8">
      <w:pPr>
        <w:pStyle w:val="ECCParagraph"/>
      </w:pPr>
      <w:r w:rsidRPr="006C6C87">
        <w:t>A MBANS consists of one or more on-body wireless sensors—to simultaneously collect multiple vital sign parameters—and/or medical actuator devices that can communicate with a monitoring device placed on/around (up to 10 meters from) the human body. Implantabl</w:t>
      </w:r>
      <w:r w:rsidR="00174966">
        <w:t>e devices are not part of MBANS</w:t>
      </w:r>
      <w:r w:rsidRPr="006C6C87">
        <w:t>.</w:t>
      </w:r>
      <w:r w:rsidR="00CF66B3">
        <w:t xml:space="preserve"> For those implantable devices (LP-AMI) the band 2483.5</w:t>
      </w:r>
      <w:r w:rsidR="003A07DA">
        <w:t>-</w:t>
      </w:r>
      <w:r w:rsidR="00CF66B3">
        <w:t>2500 MHz is already identified in ERC/REC 70-03</w:t>
      </w:r>
      <w:r w:rsidR="00BC43A0">
        <w:t xml:space="preserve"> </w:t>
      </w:r>
      <w:r w:rsidR="00BC43A0">
        <w:fldChar w:fldCharType="begin"/>
      </w:r>
      <w:r w:rsidR="00BC43A0">
        <w:instrText xml:space="preserve"> REF _Ref354561001 \r \h </w:instrText>
      </w:r>
      <w:r w:rsidR="00BC43A0">
        <w:fldChar w:fldCharType="separate"/>
      </w:r>
      <w:r w:rsidR="007863D5">
        <w:t>[25]</w:t>
      </w:r>
      <w:r w:rsidR="00BC43A0">
        <w:fldChar w:fldCharType="end"/>
      </w:r>
      <w:r w:rsidR="00BC43A0">
        <w:t xml:space="preserve"> </w:t>
      </w:r>
      <w:r w:rsidR="00CF66B3">
        <w:t>.</w:t>
      </w:r>
    </w:p>
    <w:p w:rsidR="0086524E" w:rsidRPr="006C6C87" w:rsidRDefault="0086524E" w:rsidP="00AA26B8">
      <w:pPr>
        <w:pStyle w:val="ECCParagraph"/>
      </w:pPr>
      <w:r w:rsidRPr="006C6C87">
        <w:t>Monitoring devices, in their role of MBANS hub, display and process vital sign parameters from MBANS devices and may also forward them (e.g. to a central nurse station) by using wired or wireles</w:t>
      </w:r>
      <w:r w:rsidR="00174966">
        <w:t>s technologies other than MBANS</w:t>
      </w:r>
      <w:r w:rsidRPr="006C6C87">
        <w:t>. MBANS hubs also control MBANS devices for the purpose of providing monitoring, diagnosis and treatment of patients. It is expected that, as most typical configuration, a MBANS hub will be associated to only one patient; in the same fashion as a patient monitor is typically wired up to a single patient today. Two MBANS examples are depicted below.</w:t>
      </w:r>
    </w:p>
    <w:p w:rsidR="0086524E" w:rsidRPr="006C6C87" w:rsidRDefault="00CB3C87" w:rsidP="00AA26B8">
      <w:pPr>
        <w:pStyle w:val="ECCParagraph"/>
      </w:pPr>
      <w:r>
        <w:rPr>
          <w:noProof/>
          <w:color w:val="FFFFFF"/>
        </w:rPr>
        <w:pict>
          <v:group id="Canvas 642" o:spid="_x0000_s1039" editas="canvas" style="position:absolute;left:0;text-align:left;margin-left:66.65pt;margin-top:15.15pt;width:380.65pt;height:244.55pt;z-index:251644928" coordorigin="2467,6173" coordsize="7613,4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467;top:6173;width:7613;height:4891;visibility:visible">
              <v:fill o:detectmouseclick="t"/>
              <v:path o:connecttype="none"/>
            </v:shape>
            <v:shape id="Freeform 11" o:spid="_x0000_s1041" style="position:absolute;left:7289;top:7174;width:275;height:136;visibility:visible;mso-wrap-style:square;v-text-anchor:top" coordsize="275,136" path="m,136l38,,244,r31,136l,136xe" fillcolor="#9ea1b2" stroked="f">
              <v:path arrowok="t" o:connecttype="custom" o:connectlocs="0,86360;24130,0;154940,0;174625,86360;0,86360" o:connectangles="0,0,0,0,0"/>
            </v:shape>
            <v:shape id="Freeform 12" o:spid="_x0000_s1042" style="position:absolute;left:7289;top:7174;width:282;height:144;visibility:visible;mso-wrap-style:square;v-text-anchor:top" coordsize="282,144" path="m,144r,-8l,136,31,r7,l244,r,l282,136r-7,l275,144,,144xm275,136r,l236,r8,7l38,7,38,,8,136r-8,l275,136xe" fillcolor="black" strokeweight="0">
              <v:path arrowok="t" o:connecttype="custom" o:connectlocs="0,91440;0,86360;0,86360;19685,0;24130,0;154940,0;154940,0;179070,86360;174625,86360;174625,91440;0,91440;174625,86360;174625,86360;149860,0;154940,4445;24130,4445;24130,0;5080,86360;0,86360;174625,86360" o:connectangles="0,0,0,0,0,0,0,0,0,0,0,0,0,0,0,0,0,0,0,0"/>
              <o:lock v:ext="edit" verticies="t"/>
            </v:shape>
            <v:shape id="Freeform 13" o:spid="_x0000_s1043" style="position:absolute;left:6314;top:7272;width:930;height:1062;visibility:visible;mso-wrap-style:square;v-text-anchor:top" coordsize="930,1065" path="m930,183l114,1065,,973,709,,930,183xe" fillcolor="#9ea1b2" stroked="f">
              <v:path arrowok="t" o:connecttype="custom" o:connectlocs="590550,116205;72390,676275;0,617855;450215,0;590550,116205" o:connectangles="0,0,0,0,0"/>
            </v:shape>
            <v:shape id="Freeform 14" o:spid="_x0000_s1044" style="position:absolute;left:6314;top:7265;width:937;height:1069;visibility:visible;mso-wrap-style:square;v-text-anchor:top" coordsize="937,1072" path="m930,182r7,8l937,190,114,1072r-7,l,980r,-7l709,7r,-7l716,7,930,182xm709,7r7,l8,980r,-7l114,1064r-7,l930,182r,8l709,7xe" fillcolor="black" strokeweight="0">
              <v:path arrowok="t" o:connecttype="custom" o:connectlocs="590550,115570;594995,120650;594995,120650;72390,680720;67945,680720;0,622300;0,617855;450215,4445;450215,0;454660,4445;590550,115570;450215,4445;454660,4445;5080,622300;5080,617855;72390,675640;67945,675640;590550,115570;590550,120650;450215,4445" o:connectangles="0,0,0,0,0,0,0,0,0,0,0,0,0,0,0,0,0,0,0,0"/>
              <o:lock v:ext="edit" verticies="t"/>
            </v:shape>
            <v:shape id="Freeform 15" o:spid="_x0000_s1045" style="position:absolute;left:7198;top:6696;width:457;height:546;visibility:visible;mso-wrap-style:square;v-text-anchor:top" coordsize="457,547" path="m,273l7,220r8,-53l38,121,68,83,99,45,137,22,183,7,228,r,l228,r46,7l320,22r38,23l388,83r31,38l442,167r7,53l457,273r,l449,326r-7,54l419,425r-31,46l358,501r-38,23l274,539r-46,8l228,547r,l183,539,137,524,99,501,68,471,38,425,15,380,7,326,,273r,l,273xe" fillcolor="#9ea1b2" stroked="f">
              <v:path arrowok="t" o:connecttype="custom" o:connectlocs="0,173355;4445,139700;9525,106045;24130,76835;43180,52705;62865,28575;86995,13970;116205,4445;144780,0;144780,0;144780,0;173990,4445;203200,13970;227330,28575;246380,52705;266065,76835;280670,106045;285115,139700;290195,173355;290195,173355;285115,207010;280670,241300;266065,269875;246380,299085;227330,318135;203200,332740;173990,342265;144780,347345;144780,347345;144780,347345;116205,342265;86995,332740;62865,318135;43180,299085;24130,269875;9525,241300;4445,207010;0,173355;0,173355;0,173355" o:connectangles="0,0,0,0,0,0,0,0,0,0,0,0,0,0,0,0,0,0,0,0,0,0,0,0,0,0,0,0,0,0,0,0,0,0,0,0,0,0,0,0"/>
            </v:shape>
            <v:shape id="Freeform 16" o:spid="_x0000_s1046" style="position:absolute;left:7198;top:6696;width:465;height:554;visibility:visible;mso-wrap-style:square;v-text-anchor:top" coordsize="465,555" path="m,273r,l,220r,l15,167r,l38,121r,l61,76r7,l99,45r,l137,15r,l183,r,l206,r22,l251,r23,l274,r46,15l320,15r38,30l358,45r38,31l396,76r23,45l419,121r23,46l442,167r15,53l457,220r8,53l465,273r-8,53l457,326r-15,54l442,380r-23,45l419,425r-23,46l396,471r-38,30l358,501r-38,31l320,532r-46,15l274,547r-23,l228,555r-22,-8l183,547r,l137,532r,l99,501r,l68,471r-7,l38,425r,l15,380r,l,326r,l,273xm7,326r,l23,380r,l46,425r,l68,463r,l107,501r,l145,524r,l183,539r,l206,539r22,8l251,539r23,l274,539r46,-15l312,524r46,-23l358,501r30,-38l388,463r31,-38l411,425r23,-45l434,380r15,-54l449,326r8,-53l457,273r-8,-53l449,220,434,167r,l411,121r8,l388,83r,l358,53r,l312,22r8,l274,7r,l251,7r-23,l206,7r-23,l183,7,145,22r,l107,53r,l68,83r,l46,121r,l23,167r,l7,220r,l7,273r,l7,326xe" fillcolor="black" strokeweight="0">
              <v:path arrowok="t" o:connecttype="custom" o:connectlocs="0,139700;9525,106045;38735,48260;62865,28575;116205,0;144780,0;173990,0;227330,28575;251460,48260;280670,106045;290195,139700;290195,207010;280670,241300;251460,299085;227330,318135;173990,347345;144780,352425;116205,347345;62865,318135;38735,299085;9525,241300;0,207010;4445,207010;29210,269875;43180,294005;92075,332740;116205,342265;159385,342265;203200,332740;227330,318135;266065,269875;275590,241300;290195,173355;285115,139700;260985,76835;246380,52705;198120,13970;173990,4445;130810,4445;92075,13970;67945,33655;29210,76835;14605,106045;4445,173355" o:connectangles="0,0,0,0,0,0,0,0,0,0,0,0,0,0,0,0,0,0,0,0,0,0,0,0,0,0,0,0,0,0,0,0,0,0,0,0,0,0,0,0,0,0,0,0"/>
              <o:lock v:ext="edit" verticies="t"/>
            </v:shape>
            <v:shape id="Freeform 17" o:spid="_x0000_s1047" style="position:absolute;left:7586;top:7288;width:930;height:1061;visibility:visible;mso-wrap-style:square;v-text-anchor:top" coordsize="930,1064" path="m,182r823,882l930,973,221,,,182xe" fillcolor="#9ea1b2" stroked="f">
              <v:path arrowok="t" o:connecttype="custom" o:connectlocs="0,115570;522605,675640;590550,617855;140335,0;0,115570" o:connectangles="0,0,0,0,0"/>
            </v:shape>
            <v:shape id="Freeform 18" o:spid="_x0000_s1048" style="position:absolute;left:7586;top:7288;width:937;height:1061;visibility:visible;mso-wrap-style:square;v-text-anchor:top" coordsize="937,1064" path="m8,190r,-8l823,1064r-7,l930,973r,7l221,7r8,l8,190xm221,r,l229,,937,973r,7l823,1064r-7,l,190r,-8l,182,221,xe" fillcolor="black" strokeweight="0">
              <v:path arrowok="t" o:connecttype="custom" o:connectlocs="5080,120650;5080,115570;522605,675640;518160,675640;590550,617855;590550,622300;140335,4445;145415,4445;5080,120650;140335,0;140335,0;145415,0;594995,617855;594995,622300;522605,675640;518160,675640;0,120650;0,115570;0,115570;140335,0" o:connectangles="0,0,0,0,0,0,0,0,0,0,0,0,0,0,0,0,0,0,0,0"/>
              <o:lock v:ext="edit" verticies="t"/>
            </v:shape>
            <v:shape id="Freeform 19" o:spid="_x0000_s1049" style="position:absolute;left:7023;top:7272;width:777;height:1380;visibility:visible;mso-wrap-style:square;v-text-anchor:top" coordsize="777,1384" path="m777,l693,1384r-610,l,,777,xe" fillcolor="#9ea1b2" stroked="f">
              <v:path arrowok="t" o:connecttype="custom" o:connectlocs="493395,0;440055,878840;52705,878840;0,0;493395,0" o:connectangles="0,0,0,0,0"/>
            </v:shape>
            <v:shape id="Freeform 20" o:spid="_x0000_s1050" style="position:absolute;left:7023;top:7272;width:784;height:1388;visibility:visible;mso-wrap-style:square;v-text-anchor:top" coordsize="784,1392" path="m777,r,l784,,693,1384r,8l83,1392r,-8l,,,,,,777,xm,8l7,,91,1384r-8,l693,1384r-8,l777,r,8l,8xe" fillcolor="black" strokeweight="0">
              <v:path arrowok="t" o:connecttype="custom" o:connectlocs="493395,0;493395,0;497840,0;440055,878840;440055,883920;52705,883920;52705,878840;0,0;0,0;0,0;493395,0;0,5080;4445,0;57785,878840;52705,878840;440055,878840;434975,878840;493395,0;493395,5080;0,5080" o:connectangles="0,0,0,0,0,0,0,0,0,0,0,0,0,0,0,0,0,0,0,0"/>
              <o:lock v:ext="edit" verticies="t"/>
            </v:shape>
            <v:shape id="Freeform 21" o:spid="_x0000_s1051" style="position:absolute;left:7411;top:8660;width:313;height:1682;visibility:visible;mso-wrap-style:square;v-text-anchor:top" coordsize="313,1687" path="m,l53,1687r206,l313,,,xe" fillcolor="#9ea1b2" stroked="f">
              <v:path arrowok="t" o:connecttype="custom" o:connectlocs="0,0;33655,1071245;164465,1071245;198755,0;0,0" o:connectangles="0,0,0,0,0"/>
            </v:shape>
            <v:shape id="Freeform 22" o:spid="_x0000_s1052" style="position:absolute;left:7411;top:8660;width:320;height:1690;visibility:visible;mso-wrap-style:square;v-text-anchor:top" coordsize="320,1695" path="m,7l8,,61,1687r-8,l259,1687r,l313,r,7l,7xm313,r,l320,,267,1687r-8,8l53,1695r,-8l,,,,,,313,xe" fillcolor="black" strokeweight="0">
              <v:path arrowok="t" o:connecttype="custom" o:connectlocs="0,4445;5080,0;38735,1071245;33655,1071245;164465,1071245;164465,1071245;198755,0;198755,4445;0,4445;198755,0;198755,0;203200,0;169545,1071245;164465,1076325;33655,1076325;33655,1071245;0,0;0,0;0,0;198755,0" o:connectangles="0,0,0,0,0,0,0,0,0,0,0,0,0,0,0,0,0,0,0,0"/>
              <o:lock v:ext="edit" verticies="t"/>
            </v:shape>
            <v:shape id="Freeform 23" o:spid="_x0000_s1053" style="position:absolute;left:7106;top:8660;width:328;height:1682;visibility:visible;mso-wrap-style:square;v-text-anchor:top" coordsize="328,1687" path="m,l54,1687r221,l328,,,xe" fillcolor="#9ea1b2" stroked="f">
              <v:path arrowok="t" o:connecttype="custom" o:connectlocs="0,0;34290,1071245;174625,1071245;208280,0;0,0" o:connectangles="0,0,0,0,0"/>
            </v:shape>
            <v:shape id="Freeform 24" o:spid="_x0000_s1054" style="position:absolute;left:7106;top:8660;width:336;height:1690;visibility:visible;mso-wrap-style:square;v-text-anchor:top" coordsize="336,1695" path="m,7l8,,61,1687r-7,l275,1687r-8,l328,r,7l,7xm328,r,l336,,275,1687r,8l54,1695r,-8l,,,,,,328,xe" fillcolor="black" strokeweight="0">
              <v:path arrowok="t" o:connecttype="custom" o:connectlocs="0,4445;5080,0;38735,1071245;34290,1071245;174625,1071245;169545,1071245;208280,0;208280,4445;0,4445;208280,0;208280,0;213360,0;174625,1071245;174625,1076325;34290,1076325;34290,1071245;0,0;0,0;0,0;208280,0" o:connectangles="0,0,0,0,0,0,0,0,0,0,0,0,0,0,0,0,0,0,0,0"/>
              <o:lock v:ext="edit" verticies="t"/>
            </v:shape>
            <v:shape id="Freeform 25" o:spid="_x0000_s1055" style="position:absolute;left:7449;top:10358;width:236;height:173;visibility:visible;mso-wrap-style:square;v-text-anchor:top" coordsize="236,174" path="m,174l15,,221,r15,174l,174xe" fillcolor="#9ea1b2" stroked="f">
              <v:path arrowok="t" o:connecttype="custom" o:connectlocs="0,110490;9525,0;140335,0;149860,110490;0,110490" o:connectangles="0,0,0,0,0"/>
            </v:shape>
            <v:shape id="Freeform 26" o:spid="_x0000_s1056" style="position:absolute;left:7449;top:10358;width:244;height:182;visibility:visible;mso-wrap-style:square;v-text-anchor:top" coordsize="244,182" path="m,182r,-8l,174,15,r,l221,r,l244,174r-8,l236,182,,182xm236,174r,l214,r7,7l15,7,23,,8,174r-8,l236,174xe" fillcolor="black" strokeweight="0">
              <v:path arrowok="t" o:connecttype="custom" o:connectlocs="0,115570;0,110490;0,110490;9525,0;9525,0;140335,0;140335,0;154940,110490;149860,110490;149860,115570;0,115570;149860,110490;149860,110490;135890,0;140335,4445;9525,4445;14605,0;5080,110490;0,110490;149860,110490" o:connectangles="0,0,0,0,0,0,0,0,0,0,0,0,0,0,0,0,0,0,0,0"/>
              <o:lock v:ext="edit" verticies="t"/>
            </v:shape>
            <v:shape id="Freeform 27" o:spid="_x0000_s1057" style="position:absolute;left:7160;top:10358;width:228;height:173;visibility:visible;mso-wrap-style:square;v-text-anchor:top" coordsize="228,174" path="m,174l15,,213,r15,174l,174xe" fillcolor="#9ea1b2" stroked="f">
              <v:path arrowok="t" o:connecttype="custom" o:connectlocs="0,110490;9525,0;135255,0;144780,110490;0,110490" o:connectangles="0,0,0,0,0"/>
            </v:shape>
            <v:shape id="Freeform 28" o:spid="_x0000_s1058" style="position:absolute;left:7160;top:10358;width:236;height:182;visibility:visible;mso-wrap-style:square;v-text-anchor:top" coordsize="236,182" path="m,182r,-8l,174,15,r,l213,r,l236,174r-8,l228,182,,182xm228,174r,l205,r8,7l15,7,23,,7,174r-7,l228,174xe" fillcolor="black" strokeweight="0">
              <v:path arrowok="t" o:connecttype="custom" o:connectlocs="0,115570;0,110490;0,110490;9525,0;9525,0;135255,0;135255,0;149860,110490;144780,110490;144780,115570;0,115570;144780,110490;144780,110490;130175,0;135255,4445;9525,4445;14605,0;4445,110490;0,110490;144780,110490" o:connectangles="0,0,0,0,0,0,0,0,0,0,0,0,0,0,0,0,0,0,0,0"/>
              <o:lock v:ext="edit" verticies="t"/>
            </v:shape>
            <v:shape id="Freeform 29" o:spid="_x0000_s1059" style="position:absolute;left:8417;top:8265;width:259;height:265;visibility:visible;mso-wrap-style:square;v-text-anchor:top" coordsize="259,266" path="m114,l259,175r-99,91l,107,114,xe" fillcolor="#9ea1b2" stroked="f">
              <v:path arrowok="t" o:connecttype="custom" o:connectlocs="72390,0;164465,111125;101600,168910;0,67945;72390,0" o:connectangles="0,0,0,0,0"/>
            </v:shape>
            <v:shape id="Freeform 30" o:spid="_x0000_s1060" style="position:absolute;left:8409;top:8258;width:267;height:272;visibility:visible;mso-wrap-style:square;v-text-anchor:top" coordsize="267,273" path="m122,r,l130,,267,182r,l175,273r-7,l,114r,l,106,122,xm8,114r,-8l175,266r-7,l267,182r,l122,7r8,l8,114xe" fillcolor="black" strokeweight="0">
              <v:path arrowok="t" o:connecttype="custom" o:connectlocs="77470,0;77470,0;82550,0;169545,115570;169545,115570;111125,173355;106680,173355;0,72390;0,72390;0,67310;77470,0;5080,72390;5080,67310;111125,168910;106680,168910;169545,115570;169545,115570;77470,4445;82550,4445;5080,72390" o:connectangles="0,0,0,0,0,0,0,0,0,0,0,0,0,0,0,0,0,0,0,0"/>
              <o:lock v:ext="edit" verticies="t"/>
            </v:shape>
            <v:shape id="Freeform 31" o:spid="_x0000_s1061" style="position:absolute;left:6162;top:8242;width:259;height:266;visibility:visible;mso-wrap-style:square;v-text-anchor:top" coordsize="259,267" path="m137,l,183r91,84l259,107,137,xe" fillcolor="#9ea1b2" stroked="f">
              <v:path arrowok="t" o:connecttype="custom" o:connectlocs="86995,0;0,116205;57785,169545;164465,67945;86995,0" o:connectangles="0,0,0,0,0"/>
            </v:shape>
            <v:shape id="Freeform 32" o:spid="_x0000_s1062" style="position:absolute;left:6154;top:8242;width:267;height:266;visibility:visible;mso-wrap-style:square;v-text-anchor:top" coordsize="267,267" path="m145,r8,l8,183r,-8l107,267r-8,l267,107r,8l145,xm267,107r,l267,115,107,267r-8,l,183r,-8l145,r,l153,,267,107xe" fillcolor="black" strokeweight="0">
              <v:path arrowok="t" o:connecttype="custom" o:connectlocs="92075,0;97155,0;5080,116205;5080,111125;67945,169545;62865,169545;169545,67945;169545,73025;92075,0;169545,67945;169545,67945;169545,73025;67945,169545;62865,169545;0,116205;0,111125;92075,0;92075,0;97155,0;169545,67945" o:connectangles="0,0,0,0,0,0,0,0,0,0,0,0,0,0,0,0,0,0,0,0"/>
              <o:lock v:ext="edit" verticies="t"/>
            </v:shape>
            <v:shape id="Freeform 33" o:spid="_x0000_s1063" style="position:absolute;left:8226;top:8204;width:716;height:433;visibility:visible;mso-wrap-style:square;v-text-anchor:top" coordsize="716,434" path="m,213l,168,23,130,61,92,99,61,153,31,214,16,282,r76,l358,r69,l495,16r61,15l610,61r45,31l686,130r23,38l716,213r,l716,213r-7,46l686,297r-31,38l610,365r-54,31l495,411r-68,15l358,434r,l358,434r-76,-8l214,411,153,396,99,365,61,335,23,297,,259,,213r,l,213xe" fillcolor="#0070c0" stroked="f">
              <v:path arrowok="t" o:connecttype="custom" o:connectlocs="0,135255;0,106680;14605,82550;38735,58420;62865,38735;97155,19685;135890,10160;179070,0;227330,0;227330,0;271145,0;314325,10160;353060,19685;387350,38735;415925,58420;435610,82550;450215,106680;454660,135255;454660,135255;454660,135255;450215,164465;435610,188595;415925,212725;387350,231775;353060,251460;314325,260985;271145,270510;227330,275590;227330,275590;227330,275590;179070,270510;135890,260985;97155,251460;62865,231775;38735,212725;14605,188595;0,164465;0,135255;0,135255;0,135255" o:connectangles="0,0,0,0,0,0,0,0,0,0,0,0,0,0,0,0,0,0,0,0,0,0,0,0,0,0,0,0,0,0,0,0,0,0,0,0,0,0,0,0"/>
            </v:shape>
            <v:rect id="Rectangle 34" o:spid="_x0000_s1064" style="position:absolute;left:8424;top:8311;width:367;height:115;visibility:visible;mso-wrap-style:none" filled="f" stroked="f">
              <v:textbox style="mso-next-textbox:#Rectangle 34;mso-fit-shape-to-text:t" inset="0,0,0,0">
                <w:txbxContent>
                  <w:p w:rsidR="0084742B" w:rsidRDefault="0084742B" w:rsidP="00745EEC">
                    <w:r>
                      <w:rPr>
                        <w:rFonts w:cs="Arial"/>
                        <w:b/>
                        <w:bCs/>
                        <w:color w:val="FFFFFF"/>
                        <w:sz w:val="10"/>
                        <w:szCs w:val="10"/>
                      </w:rPr>
                      <w:t xml:space="preserve">Oxygen </w:t>
                    </w:r>
                  </w:p>
                </w:txbxContent>
              </v:textbox>
            </v:rect>
            <v:rect id="Rectangle 35" o:spid="_x0000_s1065" style="position:absolute;left:8508;top:8418;width:173;height:115;visibility:visible;mso-wrap-style:none" filled="f" stroked="f">
              <v:textbox style="mso-next-textbox:#Rectangle 35;mso-fit-shape-to-text:t" inset="0,0,0,0">
                <w:txbxContent>
                  <w:p w:rsidR="0084742B" w:rsidRDefault="0084742B" w:rsidP="00745EEC">
                    <w:r>
                      <w:rPr>
                        <w:rFonts w:cs="Arial"/>
                        <w:b/>
                        <w:bCs/>
                        <w:color w:val="FFFFFF"/>
                        <w:sz w:val="10"/>
                        <w:szCs w:val="10"/>
                      </w:rPr>
                      <w:t>sat.</w:t>
                    </w:r>
                  </w:p>
                </w:txbxContent>
              </v:textbox>
            </v:rect>
            <v:shape id="Freeform 36" o:spid="_x0000_s1066" style="position:absolute;left:6246;top:6786;width:708;height:424;visibility:visible;mso-wrap-style:square;v-text-anchor:top" coordsize="708,425" path="m,212l,167,22,129,53,91,99,60,152,30,213,15,281,r69,l350,r69,l487,15r61,15l601,60r46,31l678,129r22,38l708,212r,l708,212r-8,38l678,288r-31,39l601,357r-53,30l487,403r-68,15l350,425r,l350,425r-69,-7l213,403,152,387,99,357,53,327,22,288,,250,,212r,l,212xe" fillcolor="#0070c0" stroked="f">
              <v:path arrowok="t" o:connecttype="custom" o:connectlocs="0,134620;0,106045;13970,81915;33655,57785;62865,38100;96520,19050;135255,9525;178435,0;222250,0;222250,0;266065,0;309245,9525;347980,19050;381635,38100;410845,57785;430530,81915;444500,106045;449580,134620;449580,134620;449580,134620;444500,158750;430530,182880;410845,207645;381635,226695;347980,245745;309245,255905;266065,265430;222250,269875;222250,269875;222250,269875;178435,265430;135255,255905;96520,245745;62865,226695;33655,207645;13970,182880;0,158750;0,134620;0,134620;0,134620" o:connectangles="0,0,0,0,0,0,0,0,0,0,0,0,0,0,0,0,0,0,0,0,0,0,0,0,0,0,0,0,0,0,0,0,0,0,0,0,0,0,0,0"/>
            </v:shape>
            <v:shape id="Freeform 40" o:spid="_x0000_s1067" style="position:absolute;left:8173;top:9508;width:183;height:84;visibility:visible;mso-wrap-style:square;v-text-anchor:top" coordsize="183,84" path="m,15r137,l137,r46,38l137,84r,-23l,61,,15xe" fillcolor="black" stroked="f">
              <v:path arrowok="t" o:connecttype="custom" o:connectlocs="0,9525;86995,9525;86995,0;116205,24130;86995,53340;86995,38735;0,38735;0,9525" o:connectangles="0,0,0,0,0,0,0,0"/>
            </v:shape>
            <v:rect id="Rectangle 41" o:spid="_x0000_s1068" style="position:absolute;left:8402;top:9479;width:573;height:115;visibility:visible;mso-wrap-style:none" filled="f" stroked="f">
              <v:textbox style="mso-next-textbox:#Rectangle 41;mso-fit-shape-to-text:t" inset="0,0,0,0">
                <w:txbxContent>
                  <w:p w:rsidR="0084742B" w:rsidRDefault="0084742B" w:rsidP="00745EEC">
                    <w:r>
                      <w:rPr>
                        <w:rFonts w:cs="Arial"/>
                        <w:b/>
                        <w:bCs/>
                        <w:color w:val="000000"/>
                        <w:sz w:val="10"/>
                        <w:szCs w:val="10"/>
                      </w:rPr>
                      <w:t>Sensor data</w:t>
                    </w:r>
                  </w:p>
                </w:txbxContent>
              </v:textbox>
            </v:rect>
            <v:shape id="Freeform 42" o:spid="_x0000_s1069" style="position:absolute;left:8173;top:9660;width:183;height:76;visibility:visible;mso-wrap-style:square;v-text-anchor:top" coordsize="183,76" path="m183,15l38,15,38,,,38,38,76r,-23l183,53r,-38xe" fillcolor="#963" stroked="f">
              <v:path arrowok="t" o:connecttype="custom" o:connectlocs="116205,9525;24130,9525;24130,0;0,24130;24130,48260;24130,33655;116205,33655;116205,9525" o:connectangles="0,0,0,0,0,0,0,0"/>
            </v:shape>
            <v:rect id="Rectangle 43" o:spid="_x0000_s1070" style="position:absolute;left:8402;top:9630;width:545;height:115;visibility:visible;mso-wrap-style:none" filled="f" stroked="f">
              <v:textbox style="mso-next-textbox:#Rectangle 43;mso-fit-shape-to-text:t" inset="0,0,0,0">
                <w:txbxContent>
                  <w:p w:rsidR="0084742B" w:rsidRDefault="0084742B" w:rsidP="00745EEC">
                    <w:r>
                      <w:rPr>
                        <w:rFonts w:cs="Arial"/>
                        <w:b/>
                        <w:bCs/>
                        <w:color w:val="996633"/>
                        <w:sz w:val="10"/>
                        <w:szCs w:val="10"/>
                      </w:rPr>
                      <w:t>Commands</w:t>
                    </w:r>
                  </w:p>
                </w:txbxContent>
              </v:textbox>
            </v:rect>
            <v:shape id="Freeform 44" o:spid="_x0000_s1071" style="position:absolute;left:6413;top:7204;width:191;height:349;visibility:visible;mso-wrap-style:square;v-text-anchor:top" coordsize="191,350" path="m160,350l15,46,,53,15,,69,23,54,30,191,334r-31,16xe" fillcolor="black" stroked="f">
              <v:path arrowok="t" o:connecttype="custom" o:connectlocs="101600,222250;9525,29210;0,33655;9525,0;43815,14605;34290,19050;121285,212090;101600,222250" o:connectangles="0,0,0,0,0,0,0,0"/>
            </v:shape>
            <v:shape id="Freeform 45" o:spid="_x0000_s1072" style="position:absolute;left:6482;top:7189;width:190;height:341;visibility:visible;mso-wrap-style:square;v-text-anchor:top" coordsize="190,342" path="m30,l175,304r15,-8l175,342,122,327r15,-8l,15,30,xe" fillcolor="#963" stroked="f">
              <v:path arrowok="t" o:connecttype="custom" o:connectlocs="19050,0;111125,193040;120650,187960;111125,217170;77470,207645;86995,202565;0,9525;19050,0" o:connectangles="0,0,0,0,0,0,0,0"/>
            </v:shape>
            <v:shape id="Freeform 46" o:spid="_x0000_s1073" style="position:absolute;left:6802;top:7181;width:457;height:432;visibility:visible;mso-wrap-style:square;v-text-anchor:top" coordsize="457,433" path="m426,433l15,38,,53,,,53,,38,15,457,411r-31,22xe" fillcolor="black" stroked="f">
              <v:path arrowok="t" o:connecttype="custom" o:connectlocs="270510,274955;9525,24130;0,33655;0,0;33655,0;24130,9525;290195,260985;270510,274955" o:connectangles="0,0,0,0,0,0,0,0"/>
            </v:shape>
            <v:shape id="Freeform 47" o:spid="_x0000_s1074" style="position:absolute;left:6855;top:7158;width:457;height:433;visibility:visible;mso-wrap-style:square;v-text-anchor:top" coordsize="457,434" path="m31,l442,396r15,-8l457,434r-53,l419,426,,23,31,xe" fillcolor="#963" stroked="f">
              <v:path arrowok="t" o:connecttype="custom" o:connectlocs="19685,0;280670,251460;290195,246380;290195,275590;256540,275590;266065,270510;0,14605;19685,0" o:connectangles="0,0,0,0,0,0,0,0"/>
            </v:shape>
            <v:shape id="Freeform 48" o:spid="_x0000_s1075" style="position:absolute;left:6916;top:7082;width:1333;height:1221;visibility:visible;mso-wrap-style:square;v-text-anchor:top" coordsize="1333,1224" path="m1303,1224l15,46,,54,,8,46,,38,16,1333,1202r-30,22xe" fillcolor="black" stroked="f">
              <v:path arrowok="t" o:connecttype="custom" o:connectlocs="827405,777240;9525,29210;0,34290;0,5080;29210,0;24130,10160;846455,763270;827405,777240" o:connectangles="0,0,0,0,0,0,0,0"/>
            </v:shape>
            <v:shape id="Freeform 49" o:spid="_x0000_s1076" style="position:absolute;left:6969;top:7059;width:1333;height:1222;visibility:visible;mso-wrap-style:square;v-text-anchor:top" coordsize="1333,1225" path="m23,l1318,1186r15,-15l1333,1225r-45,l1295,1209,,31,23,xe" fillcolor="#963" stroked="f">
              <v:path arrowok="t" o:connecttype="custom" o:connectlocs="14605,0;836930,753110;846455,743585;846455,777875;817880,777875;822325,767715;0,19685;14605,0" o:connectangles="0,0,0,0,0,0,0,0"/>
            </v:shape>
            <v:shape id="Freeform 50" o:spid="_x0000_s1077" style="position:absolute;left:7175;top:7583;width:556;height:356;visibility:visible;mso-wrap-style:square;v-text-anchor:top" coordsize="556,357" path="m,175l,137,15,107,46,76,76,46,168,8,274,r,l381,8r91,38l503,76r30,31l549,137r7,38l556,175r,l549,213r-16,30l503,274r-31,30l381,342,274,357r,l274,357,168,342,76,304,46,274,15,243,,213,,175r,l,175xe" fillcolor="#0070c0" stroked="f">
              <v:path arrowok="t" o:connecttype="custom" o:connectlocs="0,111125;0,86995;9525,67945;29210,48260;48260,29210;106680,5080;173990,0;173990,0;241935,5080;299720,29210;319405,48260;338455,67945;348615,86995;353060,111125;353060,111125;353060,111125;348615,135255;338455,154305;319405,173990;299720,193040;241935,217170;173990,226695;173990,226695;173990,226695;106680,217170;48260,193040;29210,173990;9525,154305;0,135255;0,111125;0,111125;0,111125" o:connectangles="0,0,0,0,0,0,0,0,0,0,0,0,0,0,0,0,0,0,0,0,0,0,0,0,0,0,0,0,0,0,0,0"/>
            </v:shape>
            <v:rect id="Rectangle 51" o:spid="_x0000_s1078" style="position:absolute;left:7350;top:7705;width:217;height:115;visibility:visible;mso-wrap-style:none" filled="f" stroked="f">
              <v:textbox style="mso-next-textbox:#Rectangle 51;mso-fit-shape-to-text:t" inset="0,0,0,0">
                <w:txbxContent>
                  <w:p w:rsidR="0084742B" w:rsidRDefault="0084742B" w:rsidP="00745EEC">
                    <w:r>
                      <w:rPr>
                        <w:rFonts w:cs="Arial"/>
                        <w:b/>
                        <w:bCs/>
                        <w:color w:val="FFFFFF"/>
                        <w:sz w:val="10"/>
                        <w:szCs w:val="10"/>
                      </w:rPr>
                      <w:t>ECG</w:t>
                    </w:r>
                  </w:p>
                </w:txbxContent>
              </v:textbox>
            </v:rect>
            <v:shape id="Freeform 52" o:spid="_x0000_s1079" style="position:absolute;left:6444;top:7393;width:609;height:622;visibility:visible;mso-wrap-style:square;v-text-anchor:top" coordsize="609,623" path="m30,601l7,570,,532,7,487,23,433,45,373,83,312r46,-61l175,190r,l236,137,297,91,358,53,411,23,464,8,510,r38,8l579,23r,l579,23r22,30l609,91r,53l594,198r-31,53l533,312r-46,61l434,433r,l434,433r-61,54l320,540r-61,38l205,601r-53,22l99,623r-38,l30,601r,l30,601xe" fillcolor="#0070c0" stroked="f">
              <v:path arrowok="t" o:connecttype="custom" o:connectlocs="19050,381635;4445,361950;0,337820;4445,309245;14605,274955;28575,236855;52705,198120;81915,159385;111125,120650;111125,120650;149860,86995;188595,57785;227330,33655;260985,14605;294640,5080;323850,0;347980,5080;367665,14605;367665,14605;367665,14605;381635,33655;386715,57785;386715,91440;377190,125730;357505,159385;338455,198120;309245,236855;275590,274955;275590,274955;275590,274955;236855,309245;203200,342900;164465,367030;130175,381635;96520,395605;62865,395605;38735,395605;19050,381635;19050,381635;19050,381635" o:connectangles="0,0,0,0,0,0,0,0,0,0,0,0,0,0,0,0,0,0,0,0,0,0,0,0,0,0,0,0,0,0,0,0,0,0,0,0,0,0,0,0"/>
            </v:shape>
            <v:shape id="Freeform 53" o:spid="_x0000_s1080" style="position:absolute;left:6611;top:7560;width:214;height:220;visibility:visible;mso-wrap-style:square;v-text-anchor:top" coordsize="214,221" path="m,175l15,152r8,-7l31,145r7,l46,145r,7l46,168r15,-8l69,168r7,7l76,183r-7,7l61,206,46,221,,175xm15,175r8,8l31,175r7,-7l38,160r,l31,160r,l15,168r,7xm31,190r15,16l54,190r7,-7l61,183r,-8l54,175r-8,l38,183r-7,7xm92,168l46,122r8,-8l99,160r-7,8xm84,137r,-7l84,114r,-7l107,99r15,8l130,122r-8,15l115,145r-16,l84,137r,xm99,130r8,7l115,130r7,-8l115,114,99,107r-7,7l92,122r7,8l99,130xm122,99r-7,-8l115,76r7,-7l137,61r23,8l168,84r-8,15l153,107r-16,l122,99r,xm137,91r8,8l153,91r,-7l153,76,137,69r-7,7l130,84r7,7l137,91xm214,46r-8,7l198,46r,15l191,61r-16,8l160,61,153,46r7,-15l175,23,153,8,160,r54,46xm168,53r7,8l191,53r,-7l183,38r-8,-7l168,38r,8l168,53r,xe" stroked="f">
              <v:path arrowok="t" o:connecttype="custom" o:connectlocs="9525,96520;19685,92075;29210,92075;29210,106680;43815,106680;48260,116205;38735,130810;0,111125;14605,116205;24130,106680;24130,101600;19685,101600;9525,111125;29210,130810;38735,116205;38735,111125;29210,111125;19685,120650;29210,77470;62865,101600;53340,86995;53340,72390;67945,62865;82550,77470;73025,92075;53340,86995;62865,82550;73025,82550;73025,72390;58420,72390;62865,82550;77470,62865;73025,48260;86995,38735;106680,53340;97155,67945;77470,62865;86995,57785;97155,57785;97155,48260;82550,48260;86995,57785;135890,29210;125730,29210;121285,38735;101600,38735;101600,19685;97155,5080;135890,29210;111125,38735;121285,29210;111125,19685;106680,29210;106680,33655" o:connectangles="0,0,0,0,0,0,0,0,0,0,0,0,0,0,0,0,0,0,0,0,0,0,0,0,0,0,0,0,0,0,0,0,0,0,0,0,0,0,0,0,0,0,0,0,0,0,0,0,0,0,0,0,0,0"/>
              <o:lock v:ext="edit" verticies="t"/>
            </v:shape>
            <v:shape id="Freeform 54" o:spid="_x0000_s1081" style="position:absolute;left:6642;top:7606;width:297;height:311;visibility:visible;mso-wrap-style:square;v-text-anchor:top" coordsize="297,312" path="m,266r15,-8l15,266r,-8l23,251r15,-8l53,251r8,15l53,281r,8l45,289r16,15l53,312,,266xm30,274r8,7l45,281r8,-7l45,258r-15,l23,258r,8l30,274r,xm84,251r-8,15l38,228r7,-8l53,228r,-8l53,213r8,l68,220r-7,l61,228r,8l76,243r8,8xm106,205r16,-7l122,213r-8,7l99,228,84,220,76,205r,-15l91,182r23,8l91,213r8,7l106,213r8,l106,205r,xm99,198r-8,-8l84,198r,7l84,213,99,198xm122,190r7,-8l137,182r7,-7l144,175r,-8l144,167r-7,l122,182r-8,-7l106,167r8,-15l129,144r8,l129,152r,l122,160r-8,7l122,167r,l129,160r15,-8l152,160r8,7l152,182r-15,8l122,190r,xm160,152r7,-8l175,144r8,-7l183,137r,-8l183,129r-8,l160,137r-16,l144,129r8,-15l167,106r8,l167,114r-7,l160,122r-8,l152,129r8,l167,122r16,-8l190,122r8,7l190,144r-15,8l160,152r,xm236,99r-8,-8l228,99r-7,7l213,114r-8,l198,106,175,91r8,-15l198,91r15,8l213,99r8,l221,91r,l213,76,198,68r7,-15l244,91r-8,8xm259,76r-8,8l213,53r8,-15l228,45r,-7l228,30r8,l244,38r-8,l236,45r,8l244,61r15,15xm282,23r7,-8l297,30r-8,8l266,45,251,38,244,23,251,7,266,r23,7l266,30r8,8l282,38r,-8l282,23r,xm274,15l266,7r-7,8l259,23r,7l274,15xe" stroked="f">
              <v:path arrowok="t" o:connecttype="custom" o:connectlocs="9525,168910;24130,154305;33655,178435;38735,193040;19050,173990;33655,173990;14605,163830;19050,173990;24130,144780;33655,139700;43180,139700;38735,149860;67310,130175;72390,139700;48260,130175;72390,120650;67310,135255;67310,130175;53340,125730;62865,125730;86995,115570;91440,106045;77470,115570;72390,96520;81915,96520;72390,106045;81915,101600;101600,106045;77470,120650;106045,91440;116205,86995;111125,81915;91440,81915;111125,67310;101600,77470;101600,81915;120650,77470;111125,96520;149860,62865;140335,67310;125730,67310;125730,57785;140335,62865;135255,48260;154940,57785;159385,53340;144780,28575;149860,19050;149860,28575;164465,48260;188595,19050;159385,24130;168910,0;173990,24130;179070,14605;168910,4445;164465,19050" o:connectangles="0,0,0,0,0,0,0,0,0,0,0,0,0,0,0,0,0,0,0,0,0,0,0,0,0,0,0,0,0,0,0,0,0,0,0,0,0,0,0,0,0,0,0,0,0,0,0,0,0,0,0,0,0,0,0,0,0"/>
              <o:lock v:ext="edit" verticies="t"/>
            </v:shape>
            <v:shape id="Freeform 55" o:spid="_x0000_s1082" style="position:absolute;left:3823;top:7174;width:274;height:136;visibility:visible;mso-wrap-style:square;v-text-anchor:top" coordsize="274,136" path="m,136l38,,244,r30,136l,136xe" fillcolor="#9ea1b2" stroked="f">
              <v:path arrowok="t" o:connecttype="custom" o:connectlocs="0,86360;24130,0;154940,0;173990,86360;0,86360" o:connectangles="0,0,0,0,0"/>
            </v:shape>
            <v:shape id="Freeform 56" o:spid="_x0000_s1083" style="position:absolute;left:3823;top:7174;width:282;height:144;visibility:visible;mso-wrap-style:square;v-text-anchor:top" coordsize="282,144" path="m,144r,-8l,136,30,r8,l244,r,l282,136r-8,l274,144,,144xm274,136r,l236,r8,7l38,7,38,,8,136r-8,l274,136xe" fillcolor="black" strokeweight="0">
              <v:path arrowok="t" o:connecttype="custom" o:connectlocs="0,91440;0,86360;0,86360;19050,0;24130,0;154940,0;154940,0;179070,86360;173990,86360;173990,91440;0,91440;173990,86360;173990,86360;149860,0;154940,4445;24130,4445;24130,0;5080,86360;0,86360;173990,86360" o:connectangles="0,0,0,0,0,0,0,0,0,0,0,0,0,0,0,0,0,0,0,0"/>
              <o:lock v:ext="edit" verticies="t"/>
            </v:shape>
            <v:shape id="Freeform 57" o:spid="_x0000_s1084" style="position:absolute;left:2848;top:7272;width:929;height:1062;visibility:visible;mso-wrap-style:square;v-text-anchor:top" coordsize="929,1065" path="m929,183l107,1065,,973,708,,929,183xe" fillcolor="#9ea1b2" stroked="f">
              <v:path arrowok="t" o:connecttype="custom" o:connectlocs="589915,116205;67945,676275;0,617855;449580,0;589915,116205" o:connectangles="0,0,0,0,0"/>
            </v:shape>
            <v:shape id="Freeform 58" o:spid="_x0000_s1085" style="position:absolute;left:2848;top:7265;width:929;height:1069;visibility:visible;mso-wrap-style:square;v-text-anchor:top" coordsize="929,1072" path="m929,182r,8l929,190,114,1072r-7,l,980r,-7l708,7r,-7l708,7,929,182xm708,7r,l,980r,-7l114,1064r-7,l922,182r7,8l708,7xe" fillcolor="black" strokeweight="0">
              <v:path arrowok="t" o:connecttype="custom" o:connectlocs="589915,115570;589915,120650;589915,120650;72390,680720;67945,680720;0,622300;0,617855;449580,4445;449580,0;449580,4445;589915,115570;449580,4445;449580,4445;0,622300;0,617855;72390,675640;67945,675640;585470,115570;589915,120650;449580,4445" o:connectangles="0,0,0,0,0,0,0,0,0,0,0,0,0,0,0,0,0,0,0,0"/>
              <o:lock v:ext="edit" verticies="t"/>
            </v:shape>
            <v:shape id="Freeform 59" o:spid="_x0000_s1086" style="position:absolute;left:3724;top:6696;width:457;height:546;visibility:visible;mso-wrap-style:square;v-text-anchor:top" coordsize="457,547" path="m,273l8,220r7,-53l38,121,69,83,99,45,137,22,183,7,229,r,l229,r45,7l320,22r38,23l389,83r30,38l442,167r7,53l457,273r,l449,326r-7,54l419,425r-30,46l358,501r-38,23l274,539r-45,8l229,547r,l183,539,137,524,99,501,69,471,38,425,15,380,8,326,,273r,l,273xe" fillcolor="#9ea1b2" stroked="f">
              <v:path arrowok="t" o:connecttype="custom" o:connectlocs="0,173355;5080,139700;9525,106045;24130,76835;43815,52705;62865,28575;86995,13970;116205,4445;145415,0;145415,0;145415,0;173990,4445;203200,13970;227330,28575;247015,52705;266065,76835;280670,106045;285115,139700;290195,173355;290195,173355;285115,207010;280670,241300;266065,269875;247015,299085;227330,318135;203200,332740;173990,342265;145415,347345;145415,347345;145415,347345;116205,342265;86995,332740;62865,318135;43815,299085;24130,269875;9525,241300;5080,207010;0,173355;0,173355;0,173355" o:connectangles="0,0,0,0,0,0,0,0,0,0,0,0,0,0,0,0,0,0,0,0,0,0,0,0,0,0,0,0,0,0,0,0,0,0,0,0,0,0,0,0"/>
            </v:shape>
            <v:shape id="Freeform 60" o:spid="_x0000_s1087" style="position:absolute;left:3724;top:6696;width:465;height:554;visibility:visible;mso-wrap-style:square;v-text-anchor:top" coordsize="465,555" path="m,273r,l,220r,l15,167r,l38,121r,l61,76r8,l99,45r,l137,15r,l183,r,l206,r23,l251,r23,l274,r46,15l320,15r38,30l358,45r38,31l396,76r23,45l419,121r23,46l442,167r15,53l457,220r8,53l465,273r-8,53l457,326r-15,54l442,380r-23,45l419,425r-23,46l396,471r-38,30l358,501r-38,31l320,532r-46,15l274,547r-23,l229,555r-23,-8l183,547r,l137,532r,l99,501r,l69,471r-8,l38,425r,l15,380r,l,326r,l,273xm8,326r,l23,380r,l46,425r,l69,463r,l107,501r,l145,524r,l183,539r,l206,539r23,8l251,539r23,l274,539r46,-15l312,524r46,-23l358,501r31,-38l389,463r30,-38l411,425r23,-45l434,380r15,-54l449,326r8,-53l457,273r-8,-53l449,220,434,167r,l411,121r8,l389,83r,l358,53r,l312,22r8,l274,7r,l251,7r-22,l206,7r-23,l183,7,145,22r,l107,53r,l69,83r,l46,121r,l23,167r,l8,220r,l8,273r,l8,326xe" fillcolor="black" strokeweight="0">
              <v:path arrowok="t" o:connecttype="custom" o:connectlocs="0,139700;9525,106045;38735,48260;62865,28575;116205,0;145415,0;173990,0;227330,28575;251460,48260;280670,106045;290195,139700;290195,207010;280670,241300;251460,299085;227330,318135;173990,347345;145415,352425;116205,347345;62865,318135;38735,299085;9525,241300;0,207010;5080,207010;29210,269875;43815,294005;92075,332740;116205,342265;159385,342265;203200,332740;227330,318135;266065,269875;275590,241300;290195,173355;285115,139700;260985,76835;247015,52705;198120,13970;173990,4445;130810,4445;92075,13970;67945,33655;29210,76835;14605,106045;5080,173355" o:connectangles="0,0,0,0,0,0,0,0,0,0,0,0,0,0,0,0,0,0,0,0,0,0,0,0,0,0,0,0,0,0,0,0,0,0,0,0,0,0,0,0,0,0,0,0"/>
              <o:lock v:ext="edit" verticies="t"/>
            </v:shape>
            <v:shape id="Freeform 61" o:spid="_x0000_s1088" style="position:absolute;left:4120;top:7288;width:930;height:1061;visibility:visible;mso-wrap-style:square;v-text-anchor:top" coordsize="930,1064" path="m,182r815,882l930,973,221,,,182xe" fillcolor="#9ea1b2" stroked="f">
              <v:path arrowok="t" o:connecttype="custom" o:connectlocs="0,115570;517525,675640;590550,617855;140335,0;0,115570" o:connectangles="0,0,0,0,0"/>
            </v:shape>
            <v:shape id="Freeform 62" o:spid="_x0000_s1089" style="position:absolute;left:4120;top:7288;width:930;height:1061;visibility:visible;mso-wrap-style:square;v-text-anchor:top" coordsize="930,1064" path="m,190r,-8l823,1064r-8,l930,973r-8,7l213,7r8,l,190xm221,r,l221,,930,973r,7l823,1064r-8,l,190r,-8l,182,221,xe" fillcolor="black" strokeweight="0">
              <v:path arrowok="t" o:connecttype="custom" o:connectlocs="0,120650;0,115570;522605,675640;517525,675640;590550,617855;585470,622300;135255,4445;140335,4445;0,120650;140335,0;140335,0;140335,0;590550,617855;590550,622300;522605,675640;517525,675640;0,120650;0,115570;0,115570;140335,0" o:connectangles="0,0,0,0,0,0,0,0,0,0,0,0,0,0,0,0,0,0,0,0"/>
              <o:lock v:ext="edit" verticies="t"/>
            </v:shape>
            <v:shape id="Freeform 63" o:spid="_x0000_s1090" style="position:absolute;left:3556;top:7272;width:777;height:1380;visibility:visible;mso-wrap-style:square;v-text-anchor:top" coordsize="777,1384" path="m777,l694,1384r-610,l,,777,xe" fillcolor="#9ea1b2" stroked="f">
              <v:path arrowok="t" o:connecttype="custom" o:connectlocs="493395,0;440690,878840;53340,878840;0,0;493395,0" o:connectangles="0,0,0,0,0"/>
            </v:shape>
            <v:shape id="Freeform 64" o:spid="_x0000_s1091" style="position:absolute;left:3556;top:7272;width:785;height:1388;visibility:visible;mso-wrap-style:square;v-text-anchor:top" coordsize="785,1392" path="m777,r,l785,,694,1384r,8l84,1392r,-8l,,,,,,777,xm,8l8,,92,1384r-8,l694,1384r-8,l777,r,8l,8xe" fillcolor="black" strokeweight="0">
              <v:path arrowok="t" o:connecttype="custom" o:connectlocs="493395,0;493395,0;498475,0;440690,878840;440690,883920;53340,883920;53340,878840;0,0;0,0;0,0;493395,0;0,5080;5080,0;58420,878840;53340,878840;440690,878840;435610,878840;493395,0;493395,5080;0,5080" o:connectangles="0,0,0,0,0,0,0,0,0,0,0,0,0,0,0,0,0,0,0,0"/>
              <o:lock v:ext="edit" verticies="t"/>
            </v:shape>
            <v:shape id="Freeform 65" o:spid="_x0000_s1092" style="position:absolute;left:3945;top:8660;width:305;height:1682;visibility:visible;mso-wrap-style:square;v-text-anchor:top" coordsize="305,1687" path="m,l53,1687r198,l305,,,xe" fillcolor="#9ea1b2" stroked="f">
              <v:path arrowok="t" o:connecttype="custom" o:connectlocs="0,0;33655,1071245;159385,1071245;193675,0;0,0" o:connectangles="0,0,0,0,0"/>
            </v:shape>
            <v:shape id="Freeform 66" o:spid="_x0000_s1093" style="position:absolute;left:3945;top:8660;width:312;height:1690;visibility:visible;mso-wrap-style:square;v-text-anchor:top" coordsize="312,1695" path="m,7l8,,53,1687r,l251,1687r,l305,r,7l,7xm305,r,l312,,259,1687r-8,8l53,1695r-7,-8l,,,,,,305,xe" fillcolor="black" strokeweight="0">
              <v:path arrowok="t" o:connecttype="custom" o:connectlocs="0,4445;5080,0;33655,1071245;33655,1071245;159385,1071245;159385,1071245;193675,0;193675,4445;0,4445;193675,0;193675,0;198120,0;164465,1071245;159385,1076325;33655,1076325;29210,1071245;0,0;0,0;0,0;193675,0" o:connectangles="0,0,0,0,0,0,0,0,0,0,0,0,0,0,0,0,0,0,0,0"/>
              <o:lock v:ext="edit" verticies="t"/>
            </v:shape>
            <v:shape id="Freeform 67" o:spid="_x0000_s1094" style="position:absolute;left:3640;top:8660;width:320;height:1682;visibility:visible;mso-wrap-style:square;v-text-anchor:top" coordsize="320,1687" path="m,l54,1687r213,l320,,,xe" fillcolor="#9ea1b2" stroked="f">
              <v:path arrowok="t" o:connecttype="custom" o:connectlocs="0,0;34290,1071245;169545,1071245;203200,0;0,0" o:connectangles="0,0,0,0,0"/>
            </v:shape>
            <v:shape id="Freeform 68" o:spid="_x0000_s1095" style="position:absolute;left:3640;top:8660;width:328;height:1690;visibility:visible;mso-wrap-style:square;v-text-anchor:top" coordsize="328,1695" path="m,7l8,,61,1687r-7,l267,1687r-8,l320,r,7l,7xm320,r,l328,,267,1687r,8l54,1695r,-8l,,,,,,320,xe" fillcolor="black" strokeweight="0">
              <v:path arrowok="t" o:connecttype="custom" o:connectlocs="0,4445;5080,0;38735,1071245;34290,1071245;169545,1071245;164465,1071245;203200,0;203200,4445;0,4445;203200,0;203200,0;208280,0;169545,1071245;169545,1076325;34290,1076325;34290,1071245;0,0;0,0;0,0;203200,0" o:connectangles="0,0,0,0,0,0,0,0,0,0,0,0,0,0,0,0,0,0,0,0"/>
              <o:lock v:ext="edit" verticies="t"/>
            </v:shape>
            <v:shape id="Freeform 69" o:spid="_x0000_s1096" style="position:absolute;left:3983;top:10358;width:236;height:173;visibility:visible;mso-wrap-style:square;v-text-anchor:top" coordsize="236,174" path="m,174l15,,221,r15,174l,174xe" fillcolor="#9ea1b2" stroked="f">
              <v:path arrowok="t" o:connecttype="custom" o:connectlocs="0,110490;9525,0;140335,0;149860,110490;0,110490" o:connectangles="0,0,0,0,0"/>
            </v:shape>
            <v:shape id="Freeform 70" o:spid="_x0000_s1097" style="position:absolute;left:3983;top:10358;width:244;height:182;visibility:visible;mso-wrap-style:square;v-text-anchor:top" coordsize="244,182" path="m,182r,-8l,174,15,r,l221,r,l244,174r-8,l236,182,,182xm236,174r,l213,r8,7l15,7,23,,8,174r-8,l236,174xe" fillcolor="black" strokeweight="0">
              <v:path arrowok="t" o:connecttype="custom" o:connectlocs="0,115570;0,110490;0,110490;9525,0;9525,0;140335,0;140335,0;154940,110490;149860,110490;149860,115570;0,115570;149860,110490;149860,110490;135255,0;140335,4445;9525,4445;14605,0;5080,110490;0,110490;149860,110490" o:connectangles="0,0,0,0,0,0,0,0,0,0,0,0,0,0,0,0,0,0,0,0"/>
              <o:lock v:ext="edit" verticies="t"/>
            </v:shape>
            <v:shape id="Freeform 71" o:spid="_x0000_s1098" style="position:absolute;left:3686;top:10358;width:236;height:173;visibility:visible;mso-wrap-style:square;v-text-anchor:top" coordsize="236,174" path="m,174l15,,221,r15,174l,174xe" fillcolor="#9ea1b2" stroked="f">
              <v:path arrowok="t" o:connecttype="custom" o:connectlocs="0,110490;9525,0;140335,0;149860,110490;0,110490" o:connectangles="0,0,0,0,0"/>
            </v:shape>
            <v:shape id="Freeform 72" o:spid="_x0000_s1099" style="position:absolute;left:3686;top:10358;width:244;height:182;visibility:visible;mso-wrap-style:square;v-text-anchor:top" coordsize="244,182" path="m,182r,-8l,174,15,r,l221,r,l244,174r-8,l236,182,,182xm236,174r,l213,r8,7l15,7,23,,8,174r-8,l236,174xe" fillcolor="black" strokeweight="0">
              <v:path arrowok="t" o:connecttype="custom" o:connectlocs="0,115570;0,110490;0,110490;9525,0;9525,0;140335,0;140335,0;154940,110490;149860,110490;149860,115570;0,115570;149860,110490;149860,110490;135255,0;140335,4445;9525,4445;14605,0;5080,110490;0,110490;149860,110490" o:connectangles="0,0,0,0,0,0,0,0,0,0,0,0,0,0,0,0,0,0,0,0"/>
              <o:lock v:ext="edit" verticies="t"/>
            </v:shape>
            <v:shape id="Freeform 73" o:spid="_x0000_s1100" style="position:absolute;left:4943;top:8265;width:267;height:265;visibility:visible;mso-wrap-style:square;v-text-anchor:top" coordsize="267,266" path="m122,l267,175,167,266,,107,122,xe" fillcolor="#9ea1b2" stroked="f">
              <v:path arrowok="t" o:connecttype="custom" o:connectlocs="77470,0;169545,111125;106045,168910;0,67945;77470,0" o:connectangles="0,0,0,0,0"/>
            </v:shape>
            <v:shape id="Freeform 74" o:spid="_x0000_s1101" style="position:absolute;left:4943;top:8258;width:267;height:272;visibility:visible;mso-wrap-style:square;v-text-anchor:top" coordsize="267,273" path="m122,r,l122,,267,182r,l167,273r,l,114r,l,106,122,xm8,114r,-8l167,266r,l259,182r,l122,7r,l8,114xe" fillcolor="black" strokeweight="0">
              <v:path arrowok="t" o:connecttype="custom" o:connectlocs="77470,0;77470,0;77470,0;169545,115570;169545,115570;106045,173355;106045,173355;0,72390;0,72390;0,67310;77470,0;5080,72390;5080,67310;106045,168910;106045,168910;164465,115570;164465,115570;77470,4445;77470,4445;5080,72390" o:connectangles="0,0,0,0,0,0,0,0,0,0,0,0,0,0,0,0,0,0,0,0"/>
              <o:lock v:ext="edit" verticies="t"/>
            </v:shape>
            <v:shape id="Freeform 75" o:spid="_x0000_s1102" style="position:absolute;left:2688;top:8242;width:267;height:266;visibility:visible;mso-wrap-style:square;v-text-anchor:top" coordsize="267,267" path="m145,l,183r99,84l267,107,145,xe" fillcolor="#9ea1b2" stroked="f">
              <v:path arrowok="t" o:connecttype="custom" o:connectlocs="92075,0;0,116205;62865,169545;169545,67945;92075,0" o:connectangles="0,0,0,0,0"/>
            </v:shape>
            <v:shape id="Freeform 76" o:spid="_x0000_s1103" style="position:absolute;left:2688;top:8242;width:267;height:266;visibility:visible;mso-wrap-style:square;v-text-anchor:top" coordsize="267,267" path="m145,r,l8,183r,-8l99,267r,l259,107r,8l145,xm267,107r,l267,115,99,267r,l,183r,-8l145,r,l145,,267,107xe" fillcolor="black" strokeweight="0">
              <v:path arrowok="t" o:connecttype="custom" o:connectlocs="92075,0;92075,0;5080,116205;5080,111125;62865,169545;62865,169545;164465,67945;164465,73025;92075,0;169545,67945;169545,67945;169545,73025;62865,169545;62865,169545;0,116205;0,111125;92075,0;92075,0;92075,0;169545,67945" o:connectangles="0,0,0,0,0,0,0,0,0,0,0,0,0,0,0,0,0,0,0,0"/>
              <o:lock v:ext="edit" verticies="t"/>
            </v:shape>
            <v:shape id="Freeform 77" o:spid="_x0000_s1104" style="position:absolute;left:2977;top:7393;width:610;height:622;visibility:visible;mso-wrap-style:square;v-text-anchor:top" coordsize="610,623" path="m31,601l8,570,,532,8,487r8,-54l46,373,77,312r45,-61l176,190r,l237,137,298,91,351,53,412,23,465,8,511,r38,8l579,23r,l579,23r23,30l610,91r-8,53l587,198r-23,53l526,312r-38,61l435,433r,l435,433r-61,54l313,540r-54,38l198,601r-53,22l99,623r-38,l31,601r,l31,601xe" fillcolor="#0070c0" stroked="f">
              <v:path arrowok="t" o:connecttype="custom" o:connectlocs="19685,381635;5080,361950;0,337820;5080,309245;10160,274955;29210,236855;48895,198120;77470,159385;111760,120650;111760,120650;150495,86995;189230,57785;222885,33655;261620,14605;295275,5080;324485,0;348615,5080;367665,14605;367665,14605;367665,14605;382270,33655;387350,57785;382270,91440;372745,125730;358140,159385;334010,198120;309880,236855;276225,274955;276225,274955;276225,274955;237490,309245;198755,342900;164465,367030;125730,381635;92075,395605;62865,395605;38735,395605;19685,381635;19685,381635;19685,381635" o:connectangles="0,0,0,0,0,0,0,0,0,0,0,0,0,0,0,0,0,0,0,0,0,0,0,0,0,0,0,0,0,0,0,0,0,0,0,0,0,0,0,0"/>
            </v:shape>
            <v:shape id="Freeform 78" o:spid="_x0000_s1105" style="position:absolute;left:3137;top:7560;width:214;height:220;visibility:visible;mso-wrap-style:square;v-text-anchor:top" coordsize="214,221" path="m,175l23,152r8,-7l38,145r8,l46,145r8,7l54,168r7,-8l77,168r,7l77,183r,7l61,206,46,221,,175xm16,175r15,8l38,175r8,-7l46,160r-8,l38,160r-7,l23,168r-7,7xm38,190r16,16l61,190r,-7l69,183r-8,-8l61,175r-7,l46,183r-8,7xm99,168l46,122r15,-8l107,160r-8,8xm92,137r-8,-7l84,114r8,-7l107,99r23,8l138,122r-8,15l115,145r-8,l92,137r,xm99,130r16,7l122,130r,-8l115,114r-8,-7l99,114r,8l99,130r,xm130,99r-8,-8l122,76r8,-7l145,61r15,8l168,84r,15l153,107r-8,l130,99r,xm138,91r15,8l160,91r,-7l153,76r-8,-7l138,76r-8,8l138,91r,xm214,46r-8,7l206,46r,15l198,61r-15,8l168,61,160,46r,-15l176,23,160,8,168,r46,46xm176,53r7,8l191,53r7,-7l191,38r-8,-7l176,38r-8,8l176,53r,xe" stroked="f">
              <v:path arrowok="t" o:connecttype="custom" o:connectlocs="14605,96520;24130,92075;29210,92075;34290,106680;48895,106680;48895,116205;38735,130810;0,111125;19685,116205;29210,106680;24130,101600;19685,101600;10160,111125;34290,130810;38735,116205;38735,111125;34290,111125;24130,120650;29210,77470;67945,101600;58420,86995;53340,72390;67945,62865;87630,77470;73025,92075;58420,86995;62865,82550;77470,82550;73025,72390;62865,72390;62865,82550;82550,62865;77470,48260;92075,38735;106680,53340;97155,67945;82550,62865;87630,57785;101600,57785;97155,48260;87630,48260;87630,57785;135890,29210;130810,29210;125730,38735;106680,38735;101600,19685;101600,5080;135890,29210;116205,38735;125730,29210;116205,19685;106680,29210;111760,33655" o:connectangles="0,0,0,0,0,0,0,0,0,0,0,0,0,0,0,0,0,0,0,0,0,0,0,0,0,0,0,0,0,0,0,0,0,0,0,0,0,0,0,0,0,0,0,0,0,0,0,0,0,0,0,0,0,0"/>
              <o:lock v:ext="edit" verticies="t"/>
            </v:shape>
            <v:shape id="Freeform 79" o:spid="_x0000_s1106" style="position:absolute;left:3175;top:7606;width:290;height:311;visibility:visible;mso-wrap-style:square;v-text-anchor:top" coordsize="290,312" path="m,266r8,-8l16,266r,-8l16,251r15,-8l54,251r7,15l54,281r-8,8l39,289r15,15l46,312,,266xm23,274r16,7l46,281r,-7l39,258r-8,l23,258r,8l23,274r,xm84,251l69,266,39,228r7,-8l54,228r,-8l54,213r7,l69,220r-8,l61,228r,8l69,243r15,8xm107,205r8,-7l122,213r-7,7l92,228,77,220,69,205r8,-15l92,182r23,8l92,213r8,7l107,213r,l107,205r,xm100,198r-8,-8l84,198r,7l84,213r16,-15xm122,190r8,-8l138,182r7,-7l145,175r,-8l145,167r-7,l122,182r-15,-7l107,167r8,-15l122,144r16,l130,152r-8,l122,160r-7,7l115,167r7,l130,160r15,-8l153,160r7,7l153,182r-15,8l122,190r,xm160,152r8,-8l176,144r,-7l183,137r,-8l183,129r-7,l160,137r-15,l145,129r8,-15l160,106r16,l168,114r-8,l153,122r,l153,129r,l168,122r15,-8l191,122r,7l183,144r-7,8l160,152r,xm229,99r,-8l229,99r-8,7l214,114r-8,l199,106,176,91r7,-15l199,91r7,8l214,99r,l221,91r,l214,76,199,68r7,-15l237,91r-8,8xm252,76r-8,8l214,53r7,-15l221,45r,-7l229,30r8,l237,38r,l229,45r8,8l244,61r8,15xm282,23r8,-8l290,30r,8l267,45,252,38,244,23,252,7,267,r15,7l267,30r8,8l282,38r,-8l282,23r,xm275,15l267,7r-7,8l252,23r8,7l275,15xe" stroked="f">
              <v:path arrowok="t" o:connecttype="custom" o:connectlocs="10160,168910;19685,154305;34290,178435;34290,193040;14605,173990;29210,173990;14605,163830;14605,173990;24765,144780;34290,139700;43815,139700;38735,149860;67945,130175;73025,139700;43815,130175;73025,120650;67945,135255;67945,130175;53340,125730;63500,125730;87630,115570;92075,106045;77470,115570;73025,96520;82550,96520;73025,106045;82550,101600;101600,106045;77470,120650;106680,91440;116205,86995;111760,81915;92075,81915;111760,67310;97155,77470;97155,81915;121285,77470;111760,96520;145415,62865;140335,67310;126365,67310;126365,57785;135890,62865;135890,48260;150495,57785;154940,53340;140335,28575;150495,19050;145415,28575;160020,48260;184150,19050;160020,24130;169545,0;174625,24130;179070,14605;169545,4445;165100,19050" o:connectangles="0,0,0,0,0,0,0,0,0,0,0,0,0,0,0,0,0,0,0,0,0,0,0,0,0,0,0,0,0,0,0,0,0,0,0,0,0,0,0,0,0,0,0,0,0,0,0,0,0,0,0,0,0,0,0,0,0"/>
              <o:lock v:ext="edit" verticies="t"/>
            </v:shape>
            <v:shape id="Freeform 80" o:spid="_x0000_s1107" style="position:absolute;left:4760;top:8204;width:709;height:433;visibility:visible;mso-wrap-style:square;v-text-anchor:top" coordsize="709,434" path="m,213l,168,23,130,53,92,99,61,152,31,213,16,282,r68,l350,r69,l488,16r61,15l602,61r46,31l678,130r23,38l709,213r,l709,213r-8,46l678,297r-30,38l602,365r-53,31l488,411r-69,15l350,434r,l350,434r-68,-8l213,411,152,396,99,365,53,335,23,297,,259,,213r,l,213xe" fillcolor="#0070c0" stroked="f">
              <v:path arrowok="t" o:connecttype="custom" o:connectlocs="0,135255;0,106680;14605,82550;33655,58420;62865,38735;96520,19685;135255,10160;179070,0;222250,0;222250,0;266065,0;309880,10160;348615,19685;382270,38735;411480,58420;430530,82550;445135,106680;450215,135255;450215,135255;450215,135255;445135,164465;430530,188595;411480,212725;382270,231775;348615,251460;309880,260985;266065,270510;222250,275590;222250,275590;222250,275590;179070,270510;135255,260985;96520,251460;62865,231775;33655,212725;14605,188595;0,164465;0,135255;0,135255;0,135255" o:connectangles="0,0,0,0,0,0,0,0,0,0,0,0,0,0,0,0,0,0,0,0,0,0,0,0,0,0,0,0,0,0,0,0,0,0,0,0,0,0,0,0"/>
            </v:shape>
            <v:rect id="Rectangle 81" o:spid="_x0000_s1108" style="position:absolute;left:4951;top:8311;width:367;height:115;visibility:visible;mso-wrap-style:none" filled="f" stroked="f">
              <v:textbox style="mso-next-textbox:#Rectangle 81;mso-fit-shape-to-text:t" inset="0,0,0,0">
                <w:txbxContent>
                  <w:p w:rsidR="0084742B" w:rsidRDefault="0084742B" w:rsidP="00745EEC">
                    <w:r>
                      <w:rPr>
                        <w:rFonts w:cs="Arial"/>
                        <w:b/>
                        <w:bCs/>
                        <w:color w:val="FFFFFF"/>
                        <w:sz w:val="10"/>
                        <w:szCs w:val="10"/>
                      </w:rPr>
                      <w:t xml:space="preserve">Oxygen </w:t>
                    </w:r>
                  </w:p>
                </w:txbxContent>
              </v:textbox>
            </v:rect>
            <v:rect id="Rectangle 82" o:spid="_x0000_s1109" style="position:absolute;left:5034;top:8418;width:173;height:115;visibility:visible;mso-wrap-style:none" filled="f" stroked="f">
              <v:textbox style="mso-next-textbox:#Rectangle 82;mso-fit-shape-to-text:t" inset="0,0,0,0">
                <w:txbxContent>
                  <w:p w:rsidR="0084742B" w:rsidRDefault="0084742B" w:rsidP="00745EEC">
                    <w:r>
                      <w:rPr>
                        <w:rFonts w:cs="Arial"/>
                        <w:b/>
                        <w:bCs/>
                        <w:color w:val="FFFFFF"/>
                        <w:sz w:val="10"/>
                        <w:szCs w:val="10"/>
                      </w:rPr>
                      <w:t>sat.</w:t>
                    </w:r>
                  </w:p>
                </w:txbxContent>
              </v:textbox>
            </v:rect>
            <v:shape id="Freeform 83" o:spid="_x0000_s1110" style="position:absolute;left:3366;top:8303;width:708;height:425;visibility:visible;mso-wrap-style:square;v-text-anchor:top" coordsize="708,426" path="m,213l,168,23,130,53,92,99,61,152,31,213,16,282,r68,l350,r69,l487,16r61,15l602,61r45,31l678,130r23,38l708,213r,l708,213r-7,38l678,289r-31,38l602,358r-54,30l487,403r-68,15l350,426r,l350,426r-68,-8l213,403,152,388,99,358,53,327,23,289,,251,,213r,l,213xe" fillcolor="#0070c0" stroked="f">
              <v:path arrowok="t" o:connecttype="custom" o:connectlocs="0,135255;0,106680;14605,82550;33655,58420;62865,38735;96520,19685;135255,10160;179070,0;222250,0;222250,0;266065,0;309245,10160;347980,19685;382270,38735;410845,58420;430530,82550;445135,106680;449580,135255;449580,135255;449580,135255;445135,159385;430530,183515;410845,207645;382270,227330;347980,246380;309245,255905;266065,265430;222250,270510;222250,270510;222250,270510;179070,265430;135255,255905;96520,246380;62865,227330;33655,207645;14605,183515;0,159385;0,135255;0,135255;0,135255" o:connectangles="0,0,0,0,0,0,0,0,0,0,0,0,0,0,0,0,0,0,0,0,0,0,0,0,0,0,0,0,0,0,0,0,0,0,0,0,0,0,0,0"/>
            </v:shape>
            <v:shape id="Freeform 87" o:spid="_x0000_s1111" style="position:absolute;left:3701;top:7583;width:564;height:356;visibility:visible;mso-wrap-style:square;v-text-anchor:top" coordsize="564,357" path="m,175l,137,15,107,46,76,76,46,168,8,282,r,l389,8r91,38l511,76r30,31l556,137r8,38l564,175r,l556,213r-15,30l511,274r-31,30l389,342,282,357r,l282,357,168,342,76,304,46,274,15,243,,213,,175r,l,175xe" fillcolor="#0070c0" stroked="f">
              <v:path arrowok="t" o:connecttype="custom" o:connectlocs="0,111125;0,86995;9525,67945;29210,48260;48260,29210;106680,5080;179070,0;179070,0;247015,5080;304800,29210;324485,48260;343535,67945;353060,86995;358140,111125;358140,111125;358140,111125;353060,135255;343535,154305;324485,173990;304800,193040;247015,217170;179070,226695;179070,226695;179070,226695;106680,217170;48260,193040;29210,173990;9525,154305;0,135255;0,111125;0,111125;0,111125" o:connectangles="0,0,0,0,0,0,0,0,0,0,0,0,0,0,0,0,0,0,0,0,0,0,0,0,0,0,0,0,0,0,0,0"/>
            </v:shape>
            <v:rect id="_x0000_s1112" style="position:absolute;left:3884;top:7705;width:217;height:115;visibility:visible;mso-wrap-style:none" filled="f" stroked="f">
              <v:textbox style="mso-next-textbox:#_x0000_s1112;mso-fit-shape-to-text:t" inset="0,0,0,0">
                <w:txbxContent>
                  <w:p w:rsidR="0084742B" w:rsidRDefault="0084742B" w:rsidP="00745EEC">
                    <w:r>
                      <w:rPr>
                        <w:rFonts w:cs="Arial"/>
                        <w:b/>
                        <w:bCs/>
                        <w:color w:val="FFFFFF"/>
                        <w:sz w:val="10"/>
                        <w:szCs w:val="10"/>
                      </w:rPr>
                      <w:t>ECG</w:t>
                    </w:r>
                  </w:p>
                </w:txbxContent>
              </v:textbox>
            </v:rect>
            <v:shape id="Freeform 89" o:spid="_x0000_s1113" style="position:absolute;left:3305;top:7894;width:244;height:440;visibility:visible;mso-wrap-style:square;v-text-anchor:top" coordsize="244,441" path="m38,l221,395r23,-7l221,441,168,418r15,-8l,15,38,xe" fillcolor="black" stroked="f">
              <v:path arrowok="t" o:connecttype="custom" o:connectlocs="24130,0;140335,250825;154940,246380;140335,280035;106680,265430;116205,260350;0,9525;24130,0" o:connectangles="0,0,0,0,0,0,0,0"/>
            </v:shape>
            <v:shape id="Freeform 90" o:spid="_x0000_s1114" style="position:absolute;left:3777;top:7932;width:137;height:379;visibility:visible;mso-wrap-style:square;v-text-anchor:top" coordsize="137,380" path="m137,7l61,350r15,l31,380,,334r23,8l99,r38,7xe" fillcolor="black" stroked="f">
              <v:path arrowok="t" o:connecttype="custom" o:connectlocs="86995,4445;38735,222250;48260,222250;19685,241300;0,212090;14605,217170;62865,0;86995,4445" o:connectangles="0,0,0,0,0,0,0,0"/>
            </v:shape>
            <v:shape id="Freeform 91" o:spid="_x0000_s1115" style="position:absolute;left:4074;top:8372;width:671;height:166;visibility:visible;mso-wrap-style:square;v-text-anchor:top" coordsize="671,167" path="m671,30l39,144r7,23l,137,31,91r,23l663,r8,30xe" fillcolor="black" stroked="f">
              <v:path arrowok="t" o:connecttype="custom" o:connectlocs="426085,19050;24765,91440;29210,106045;0,86995;19685,57785;19685,72390;421005,0;426085,19050" o:connectangles="0,0,0,0,0,0,0,0"/>
            </v:shape>
            <v:shape id="Freeform 92" o:spid="_x0000_s1116" style="position:absolute;left:4699;top:9508;width:183;height:84;visibility:visible;mso-wrap-style:square;v-text-anchor:top" coordsize="183,84" path="m,15r137,l137,r46,38l137,84r,-23l,61,,15xe" fillcolor="black" stroked="f">
              <v:path arrowok="t" o:connecttype="custom" o:connectlocs="0,9525;86995,9525;86995,0;116205,24130;86995,53340;86995,38735;0,38735;0,9525" o:connectangles="0,0,0,0,0,0,0,0"/>
            </v:shape>
            <v:rect id="Rectangle 93" o:spid="_x0000_s1117" style="position:absolute;left:4935;top:9479;width:573;height:115;visibility:visible;mso-wrap-style:none" filled="f" stroked="f">
              <v:textbox style="mso-next-textbox:#Rectangle 93;mso-fit-shape-to-text:t" inset="0,0,0,0">
                <w:txbxContent>
                  <w:p w:rsidR="0084742B" w:rsidRDefault="0084742B" w:rsidP="00745EEC">
                    <w:r>
                      <w:rPr>
                        <w:rFonts w:cs="Arial"/>
                        <w:b/>
                        <w:bCs/>
                        <w:color w:val="000000"/>
                        <w:sz w:val="10"/>
                        <w:szCs w:val="10"/>
                      </w:rPr>
                      <w:t>Sensor data</w:t>
                    </w:r>
                  </w:p>
                </w:txbxContent>
              </v:textbox>
            </v:rect>
            <v:shape id="Freeform 94" o:spid="_x0000_s1118" style="position:absolute;left:4699;top:9660;width:183;height:76;visibility:visible;mso-wrap-style:square;v-text-anchor:top" coordsize="183,76" path="m183,15l38,15,38,,,38,38,76r,-23l183,53r,-38xe" fillcolor="#963" stroked="f">
              <v:path arrowok="t" o:connecttype="custom" o:connectlocs="116205,9525;24130,9525;24130,0;0,24130;24130,48260;24130,33655;116205,33655;116205,9525" o:connectangles="0,0,0,0,0,0,0,0"/>
            </v:shape>
            <v:rect id="Rectangle 95" o:spid="_x0000_s1119" style="position:absolute;left:4935;top:9630;width:545;height:115;visibility:visible;mso-wrap-style:none" filled="f" stroked="f">
              <v:textbox style="mso-next-textbox:#Rectangle 95;mso-fit-shape-to-text:t" inset="0,0,0,0">
                <w:txbxContent>
                  <w:p w:rsidR="0084742B" w:rsidRDefault="0084742B" w:rsidP="00745EEC">
                    <w:r>
                      <w:rPr>
                        <w:rFonts w:cs="Arial"/>
                        <w:b/>
                        <w:bCs/>
                        <w:color w:val="996633"/>
                        <w:sz w:val="10"/>
                        <w:szCs w:val="10"/>
                      </w:rPr>
                      <w:t>Commands</w:t>
                    </w:r>
                  </w:p>
                </w:txbxContent>
              </v:textbox>
            </v:rect>
            <v:shape id="Freeform 96" o:spid="_x0000_s1120" style="position:absolute;left:3366;top:7871;width:244;height:440;visibility:visible;mso-wrap-style:square;v-text-anchor:top" coordsize="244,441" path="m206,441l15,46,,53,23,,76,15,53,23,244,426r-38,15xe" fillcolor="#963" stroked="f">
              <v:path arrowok="t" o:connecttype="custom" o:connectlocs="130810,280035;9525,29210;0,33655;14605,0;48260,9525;33655,14605;154940,270510;130810,280035" o:connectangles="0,0,0,0,0,0,0,0"/>
            </v:shape>
            <v:shape id="Freeform 97" o:spid="_x0000_s1121" style="position:absolute;left:3869;top:7939;width:129;height:380;visibility:visible;mso-wrap-style:square;v-text-anchor:top" coordsize="129,381" path="m,373l76,31,53,23,99,r30,46l114,38,30,381,,373xe" fillcolor="#963" stroked="f">
              <v:path arrowok="t" o:connecttype="custom" o:connectlocs="0,236855;48260,19685;33655,14605;62865,0;81915,29210;72390,24130;19050,241935;0,236855" o:connectangles="0,0,0,0,0,0,0,0"/>
            </v:shape>
            <v:shape id="Freeform 98" o:spid="_x0000_s1122" style="position:absolute;left:4097;top:8425;width:671;height:166;visibility:visible;mso-wrap-style:square;v-text-anchor:top" coordsize="671,167" path="m,129l633,15,625,r46,30l640,68,633,53,,167,,129xe" fillcolor="#963" stroked="f">
              <v:path arrowok="t" o:connecttype="custom" o:connectlocs="0,81915;401955,9525;396875,0;426085,19050;406400,43180;401955,33655;0,106045;0,81915" o:connectangles="0,0,0,0,0,0,0,0"/>
            </v:shape>
            <v:rect id="Rectangle 99" o:spid="_x0000_s1123" style="position:absolute;left:5872;top:6643;width:8;height:3949;visibility:visible" fillcolor="black" strokeweight="0"/>
            <v:rect id="Rectangle 100" o:spid="_x0000_s1124" style="position:absolute;left:2939;top:10760;width:2530;height:304;visibility:visible" filled="f" stroked="f">
              <v:textbox style="mso-next-textbox:#Rectangle 100" inset="0,0,0,0">
                <w:txbxContent>
                  <w:p w:rsidR="0084742B" w:rsidRPr="00620B57" w:rsidRDefault="0084742B" w:rsidP="00745EEC">
                    <w:pPr>
                      <w:rPr>
                        <w:sz w:val="22"/>
                      </w:rPr>
                    </w:pPr>
                    <w:r w:rsidRPr="00620B57">
                      <w:rPr>
                        <w:rFonts w:cs="Arial"/>
                        <w:color w:val="000000"/>
                        <w:sz w:val="14"/>
                        <w:szCs w:val="12"/>
                      </w:rPr>
                      <w:t>a) MBAN with portable patient monitor</w:t>
                    </w:r>
                  </w:p>
                </w:txbxContent>
              </v:textbox>
            </v:rect>
            <v:rect id="Rectangle 101" o:spid="_x0000_s1125" style="position:absolute;left:3907;top:10760;width:40;height:138;visibility:visible;mso-wrap-style:none" filled="f" stroked="f">
              <v:textbox style="mso-next-textbox:#Rectangle 101;mso-fit-shape-to-text:t" inset="0,0,0,0">
                <w:txbxContent>
                  <w:p w:rsidR="0084742B" w:rsidRDefault="0084742B" w:rsidP="00745EEC">
                    <w:r>
                      <w:rPr>
                        <w:rFonts w:cs="Arial"/>
                        <w:color w:val="000000"/>
                        <w:sz w:val="12"/>
                        <w:szCs w:val="12"/>
                      </w:rPr>
                      <w:t>-</w:t>
                    </w:r>
                  </w:p>
                </w:txbxContent>
              </v:textbox>
            </v:rect>
            <v:rect id="Rectangle 102" o:spid="_x0000_s1126" style="position:absolute;left:6550;top:10760;width:67;height:138;visibility:visible;mso-wrap-style:none" filled="f" stroked="f">
              <v:textbox style="mso-next-textbox:#Rectangle 102;mso-fit-shape-to-text:t" inset="0,0,0,0">
                <w:txbxContent>
                  <w:p w:rsidR="0084742B" w:rsidRDefault="0084742B" w:rsidP="00745EEC">
                    <w:r>
                      <w:rPr>
                        <w:rFonts w:cs="Arial"/>
                        <w:color w:val="000000"/>
                        <w:sz w:val="12"/>
                        <w:szCs w:val="12"/>
                      </w:rPr>
                      <w:t>b</w:t>
                    </w:r>
                  </w:p>
                </w:txbxContent>
              </v:textbox>
            </v:rect>
            <v:rect id="Rectangle 103" o:spid="_x0000_s1127" style="position:absolute;left:6619;top:10760;width:2273;height:304;visibility:visible;mso-wrap-style:none" filled="f" stroked="f">
              <v:textbox style="mso-next-textbox:#Rectangle 103" inset="0,0,0,0">
                <w:txbxContent>
                  <w:p w:rsidR="0084742B" w:rsidRPr="00620B57" w:rsidRDefault="0084742B" w:rsidP="00745EEC">
                    <w:pPr>
                      <w:rPr>
                        <w:sz w:val="22"/>
                      </w:rPr>
                    </w:pPr>
                    <w:r w:rsidRPr="00620B57">
                      <w:rPr>
                        <w:rFonts w:cs="Arial"/>
                        <w:color w:val="000000"/>
                        <w:sz w:val="14"/>
                        <w:szCs w:val="12"/>
                      </w:rPr>
                      <w:t xml:space="preserve">) MBAN with bedside patient monitor </w:t>
                    </w:r>
                  </w:p>
                </w:txbxContent>
              </v:textbox>
            </v:rect>
            <v:rect id="Rectangle 104" o:spid="_x0000_s1128" style="position:absolute;left:5217;top:6256;width:108;height:230;visibility:visible;mso-wrap-style:none" filled="f" stroked="f">
              <v:textbox style="mso-next-textbox:#Rectangle 104;mso-fit-shape-to-text:t" inset="0,0,0,0">
                <w:txbxContent>
                  <w:p w:rsidR="0084742B" w:rsidRPr="005247AB" w:rsidRDefault="0084742B" w:rsidP="00745EEC"/>
                </w:txbxContent>
              </v:textbox>
            </v:rect>
            <v:rect id="Rectangle 88" o:spid="_x0000_s1129" style="position:absolute;left:3465;top:8411;width:498;height:317;visibility:visible;v-text-anchor:middle" filled="f" stroked="f">
              <v:textbox style="mso-next-textbox:#Rectangle 88" inset="0,0,0,0">
                <w:txbxContent>
                  <w:p w:rsidR="0084742B" w:rsidRDefault="0084742B" w:rsidP="009E3687">
                    <w:pPr>
                      <w:jc w:val="center"/>
                      <w:rPr>
                        <w:rFonts w:cs="Arial"/>
                        <w:b/>
                        <w:bCs/>
                        <w:color w:val="FFFFFF"/>
                        <w:sz w:val="10"/>
                        <w:szCs w:val="10"/>
                      </w:rPr>
                    </w:pPr>
                    <w:r>
                      <w:rPr>
                        <w:rFonts w:cs="Arial"/>
                        <w:b/>
                        <w:bCs/>
                        <w:color w:val="FFFFFF"/>
                        <w:sz w:val="10"/>
                        <w:szCs w:val="10"/>
                      </w:rPr>
                      <w:t>MBANS</w:t>
                    </w:r>
                  </w:p>
                  <w:p w:rsidR="0084742B" w:rsidRDefault="0084742B" w:rsidP="009E3687">
                    <w:pPr>
                      <w:jc w:val="center"/>
                    </w:pPr>
                    <w:r>
                      <w:rPr>
                        <w:rFonts w:cs="Arial"/>
                        <w:b/>
                        <w:bCs/>
                        <w:color w:val="FFFFFF"/>
                        <w:sz w:val="10"/>
                        <w:szCs w:val="10"/>
                      </w:rPr>
                      <w:t>HUB</w:t>
                    </w:r>
                  </w:p>
                </w:txbxContent>
              </v:textbox>
            </v:rect>
            <v:rect id="Rectangle 88" o:spid="_x0000_s4813" style="position:absolute;left:6357;top:6884;width:498;height:317;visibility:visible;v-text-anchor:middle" filled="f" stroked="f">
              <v:textbox inset="0,0,0,0">
                <w:txbxContent>
                  <w:p w:rsidR="0084742B" w:rsidRDefault="0084742B" w:rsidP="004D60AF">
                    <w:pPr>
                      <w:jc w:val="center"/>
                      <w:rPr>
                        <w:rFonts w:cs="Arial"/>
                        <w:b/>
                        <w:bCs/>
                        <w:color w:val="FFFFFF"/>
                        <w:sz w:val="10"/>
                        <w:szCs w:val="10"/>
                      </w:rPr>
                    </w:pPr>
                    <w:r>
                      <w:rPr>
                        <w:rFonts w:cs="Arial"/>
                        <w:b/>
                        <w:bCs/>
                        <w:color w:val="FFFFFF"/>
                        <w:sz w:val="10"/>
                        <w:szCs w:val="10"/>
                      </w:rPr>
                      <w:t>MBANS</w:t>
                    </w:r>
                  </w:p>
                  <w:p w:rsidR="0084742B" w:rsidRDefault="0084742B" w:rsidP="004D60AF">
                    <w:pPr>
                      <w:jc w:val="center"/>
                    </w:pPr>
                    <w:r>
                      <w:rPr>
                        <w:rFonts w:cs="Arial"/>
                        <w:b/>
                        <w:bCs/>
                        <w:color w:val="FFFFFF"/>
                        <w:sz w:val="10"/>
                        <w:szCs w:val="10"/>
                      </w:rPr>
                      <w:t>HUB</w:t>
                    </w:r>
                  </w:p>
                </w:txbxContent>
              </v:textbox>
            </v:rect>
          </v:group>
        </w:pict>
      </w:r>
    </w:p>
    <w:p w:rsidR="0086524E" w:rsidRPr="006C6C87" w:rsidRDefault="0086524E" w:rsidP="00AA26B8">
      <w:pPr>
        <w:pStyle w:val="ECCParagraph"/>
      </w:pPr>
    </w:p>
    <w:p w:rsidR="0086524E" w:rsidRPr="006C6C87" w:rsidRDefault="0086524E" w:rsidP="00AA26B8">
      <w:pPr>
        <w:pStyle w:val="ECCParagraph"/>
      </w:pPr>
    </w:p>
    <w:p w:rsidR="0086524E" w:rsidRPr="006C6C87" w:rsidRDefault="0086524E" w:rsidP="00AA26B8">
      <w:pPr>
        <w:pStyle w:val="ECCParagraph"/>
      </w:pPr>
    </w:p>
    <w:p w:rsidR="0086524E" w:rsidRPr="006C6C87" w:rsidRDefault="0086524E" w:rsidP="00AA26B8">
      <w:pPr>
        <w:pStyle w:val="ECCParagraph"/>
      </w:pPr>
    </w:p>
    <w:p w:rsidR="0086524E" w:rsidRPr="006C6C87" w:rsidRDefault="0086524E" w:rsidP="00AA26B8">
      <w:pPr>
        <w:pStyle w:val="ECCParagraph"/>
      </w:pPr>
    </w:p>
    <w:p w:rsidR="0086524E" w:rsidRPr="006C6C87" w:rsidRDefault="0086524E" w:rsidP="00AA26B8">
      <w:pPr>
        <w:pStyle w:val="ECCParagraph"/>
      </w:pPr>
    </w:p>
    <w:p w:rsidR="0086524E" w:rsidRPr="006C6C87" w:rsidRDefault="0086524E" w:rsidP="00AA26B8">
      <w:pPr>
        <w:pStyle w:val="ECCParagraph"/>
      </w:pPr>
    </w:p>
    <w:p w:rsidR="0086524E" w:rsidRPr="006C6C87" w:rsidRDefault="0086524E" w:rsidP="00AA26B8">
      <w:pPr>
        <w:pStyle w:val="ECCParagraph"/>
      </w:pPr>
    </w:p>
    <w:p w:rsidR="0086524E" w:rsidRPr="006C6C87" w:rsidRDefault="0086524E" w:rsidP="00AA26B8">
      <w:pPr>
        <w:pStyle w:val="ECCParagraph"/>
      </w:pPr>
    </w:p>
    <w:p w:rsidR="0086524E" w:rsidRPr="006C6C87" w:rsidRDefault="0086524E" w:rsidP="00AA26B8">
      <w:pPr>
        <w:pStyle w:val="ECCParagraph"/>
      </w:pPr>
    </w:p>
    <w:p w:rsidR="008126A7" w:rsidRDefault="008126A7" w:rsidP="008126A7">
      <w:pPr>
        <w:pStyle w:val="Caption"/>
      </w:pPr>
    </w:p>
    <w:p w:rsidR="0086524E" w:rsidRPr="006C6C87" w:rsidRDefault="008126A7" w:rsidP="008126A7">
      <w:pPr>
        <w:pStyle w:val="Caption"/>
      </w:pPr>
      <w:bookmarkStart w:id="16" w:name="_Ref369084344"/>
      <w:r>
        <w:t xml:space="preserve">Figure </w:t>
      </w:r>
      <w:r>
        <w:fldChar w:fldCharType="begin"/>
      </w:r>
      <w:r>
        <w:instrText xml:space="preserve"> SEQ Figure \* ARABIC </w:instrText>
      </w:r>
      <w:r>
        <w:fldChar w:fldCharType="separate"/>
      </w:r>
      <w:r w:rsidR="007863D5">
        <w:rPr>
          <w:noProof/>
        </w:rPr>
        <w:t>1</w:t>
      </w:r>
      <w:r>
        <w:fldChar w:fldCharType="end"/>
      </w:r>
      <w:bookmarkEnd w:id="16"/>
      <w:r>
        <w:t>: Typical MBANS examples</w:t>
      </w:r>
    </w:p>
    <w:p w:rsidR="0086524E" w:rsidRPr="006C6C87" w:rsidRDefault="0086524E" w:rsidP="00AA26B8">
      <w:pPr>
        <w:pStyle w:val="ECCParagraph"/>
      </w:pPr>
      <w:r w:rsidRPr="006C6C87">
        <w:t>The typical number of sensor or actuator devices that communicate with an MBANS hub is in the range of 1 to 5 in healthcare facilities and ambulances. In patient homes, the typical number of sensors is expected to be lower, ranging from 1 to 3.</w:t>
      </w:r>
    </w:p>
    <w:p w:rsidR="0086524E" w:rsidRPr="006C6C87" w:rsidRDefault="0086524E" w:rsidP="00AA26B8">
      <w:pPr>
        <w:pStyle w:val="ECCParagraph"/>
      </w:pPr>
      <w:r w:rsidRPr="006C6C87">
        <w:t xml:space="preserve">In most cases the location of MBANS hubs will be rather static and in the immediate proximity of the patient, as depicted in </w:t>
      </w:r>
      <w:r w:rsidR="00E131A2">
        <w:fldChar w:fldCharType="begin"/>
      </w:r>
      <w:r w:rsidR="00E131A2">
        <w:instrText xml:space="preserve"> REF _Ref369084344 \h </w:instrText>
      </w:r>
      <w:r w:rsidR="00E131A2">
        <w:fldChar w:fldCharType="separate"/>
      </w:r>
      <w:r w:rsidR="007863D5">
        <w:t xml:space="preserve">Figure </w:t>
      </w:r>
      <w:r w:rsidR="007863D5">
        <w:rPr>
          <w:noProof/>
        </w:rPr>
        <w:t>1</w:t>
      </w:r>
      <w:r w:rsidR="00E131A2">
        <w:fldChar w:fldCharType="end"/>
      </w:r>
      <w:r w:rsidR="00E131A2">
        <w:t xml:space="preserve"> </w:t>
      </w:r>
      <w:r w:rsidRPr="006C6C87">
        <w:t>(part b). This applies to MBANS used in healthcare facilities, ambulances, and the patient’s home. Within healthcare facilities, it is however expected that some patients carry a portable MBANS hub on their body.</w:t>
      </w:r>
    </w:p>
    <w:p w:rsidR="0086524E" w:rsidRPr="006C6C87" w:rsidRDefault="0086524E" w:rsidP="00AA26B8">
      <w:pPr>
        <w:pStyle w:val="ECCParagraph"/>
      </w:pPr>
      <w:r w:rsidRPr="006C6C87">
        <w:t xml:space="preserve">In the remainder of the document, and without any loss </w:t>
      </w:r>
      <w:r w:rsidR="00174966">
        <w:t>of generality, MBANS</w:t>
      </w:r>
      <w:r w:rsidRPr="006C6C87">
        <w:t xml:space="preserve"> are depicted in simplified manner consisting of an on-body sensor and an off-body hub.</w:t>
      </w:r>
    </w:p>
    <w:p w:rsidR="0086524E" w:rsidRPr="006C6C87" w:rsidRDefault="0086524E" w:rsidP="002501A9">
      <w:pPr>
        <w:pStyle w:val="Heading2"/>
        <w:rPr>
          <w:lang w:val="en-GB"/>
        </w:rPr>
      </w:pPr>
      <w:bookmarkStart w:id="17" w:name="_Toc312927261"/>
      <w:bookmarkStart w:id="18" w:name="_Ref350959338"/>
      <w:bookmarkStart w:id="19" w:name="_Toc356458704"/>
      <w:bookmarkStart w:id="20" w:name="_Toc369085594"/>
      <w:r w:rsidRPr="006C6C87">
        <w:rPr>
          <w:lang w:val="en-GB"/>
        </w:rPr>
        <w:lastRenderedPageBreak/>
        <w:t>Operation Scenario</w:t>
      </w:r>
      <w:bookmarkEnd w:id="17"/>
      <w:bookmarkEnd w:id="18"/>
      <w:bookmarkEnd w:id="19"/>
      <w:bookmarkEnd w:id="20"/>
    </w:p>
    <w:p w:rsidR="0086524E" w:rsidRDefault="0086524E" w:rsidP="00C32E72">
      <w:pPr>
        <w:pStyle w:val="ECCParagraph"/>
      </w:pPr>
      <w:r w:rsidRPr="006C6C87">
        <w:t xml:space="preserve">ETSI TR 101 557 </w:t>
      </w:r>
      <w:r w:rsidR="00131728">
        <w:fldChar w:fldCharType="begin"/>
      </w:r>
      <w:r w:rsidR="00131728">
        <w:instrText xml:space="preserve"> REF _Ref369083381 \w \h </w:instrText>
      </w:r>
      <w:r w:rsidR="00131728">
        <w:fldChar w:fldCharType="separate"/>
      </w:r>
      <w:r w:rsidR="007863D5">
        <w:t>[1]</w:t>
      </w:r>
      <w:r w:rsidR="00131728">
        <w:fldChar w:fldCharType="end"/>
      </w:r>
      <w:r w:rsidR="006C6C87">
        <w:t xml:space="preserve"> </w:t>
      </w:r>
      <w:r w:rsidRPr="006C6C87">
        <w:t>discusses the possible environments</w:t>
      </w:r>
      <w:r w:rsidR="002171C1" w:rsidRPr="006C6C87">
        <w:t xml:space="preserve"> </w:t>
      </w:r>
      <w:r w:rsidR="00174966">
        <w:t>in which MBANS</w:t>
      </w:r>
      <w:r w:rsidRPr="006C6C87">
        <w:t xml:space="preserve"> are expected to operate an</w:t>
      </w:r>
      <w:r w:rsidR="00174966">
        <w:t>d clusters MBANS</w:t>
      </w:r>
      <w:r w:rsidRPr="006C6C87">
        <w:t xml:space="preserve"> into two differentiated ty</w:t>
      </w:r>
      <w:r w:rsidR="00174966">
        <w:t>pes: ‘healthcare facility MBANS</w:t>
      </w:r>
      <w:r w:rsidRPr="006C6C87">
        <w:t xml:space="preserve">’ </w:t>
      </w:r>
      <w:r w:rsidR="00174966">
        <w:t>and ‘location independent MBANS</w:t>
      </w:r>
      <w:r w:rsidRPr="006C6C87">
        <w:t>’. The latter refers to ambulance and home monitoring scenarios, which in fact present some use case and parameter</w:t>
      </w:r>
      <w:r w:rsidR="00174966">
        <w:t xml:space="preserve"> differences. Whereas the MBANS</w:t>
      </w:r>
      <w:r w:rsidRPr="006C6C87">
        <w:t xml:space="preserve"> expected to be used in healthcare facilities and ambulances are fairly similar to each other, the MBANS expected to be used in homes have distinctive requirements, which make them de</w:t>
      </w:r>
      <w:r w:rsidR="00174966">
        <w:t xml:space="preserve"> facto a distinct type of MBANS</w:t>
      </w:r>
      <w:r w:rsidRPr="006C6C87">
        <w:t xml:space="preserve">. For compatibility study purposes, it was considered most </w:t>
      </w:r>
      <w:r w:rsidR="00174966">
        <w:t>appropriate to treat home MBANS and ambulance MBANS</w:t>
      </w:r>
      <w:r w:rsidRPr="006C6C87">
        <w:t xml:space="preserve"> as different </w:t>
      </w:r>
      <w:r w:rsidR="000A354C">
        <w:t>cases</w:t>
      </w:r>
      <w:r w:rsidRPr="006C6C87">
        <w:t>, abandoning so the use of the generic term ‘location independent’.</w:t>
      </w:r>
      <w:r w:rsidR="000A354C">
        <w:t xml:space="preserve"> The term “category” is used in this Report to </w:t>
      </w:r>
      <w:r w:rsidR="00490F76">
        <w:t>differentiate bet</w:t>
      </w:r>
      <w:r w:rsidR="00174966">
        <w:t>ween ‘healthcare facility MBANS</w:t>
      </w:r>
      <w:r w:rsidR="00490F76">
        <w:t>’,</w:t>
      </w:r>
      <w:r w:rsidR="00174966">
        <w:t xml:space="preserve"> ‘home MBANS</w:t>
      </w:r>
      <w:r w:rsidR="00490F76">
        <w:t xml:space="preserve">’, and ‘ambulance </w:t>
      </w:r>
      <w:r w:rsidR="00174966">
        <w:t>MBANS</w:t>
      </w:r>
      <w:r w:rsidR="00490F76">
        <w:t xml:space="preserve">’. The three MBANS categories </w:t>
      </w:r>
      <w:r w:rsidRPr="006C6C87">
        <w:t xml:space="preserve">are schematically depicted in </w:t>
      </w:r>
      <w:r w:rsidR="00131728">
        <w:fldChar w:fldCharType="begin"/>
      </w:r>
      <w:r w:rsidR="00131728">
        <w:instrText xml:space="preserve"> REF _Ref369084567 \h </w:instrText>
      </w:r>
      <w:r w:rsidR="00131728">
        <w:fldChar w:fldCharType="separate"/>
      </w:r>
      <w:r w:rsidR="007863D5">
        <w:t xml:space="preserve">Figure </w:t>
      </w:r>
      <w:r w:rsidR="007863D5">
        <w:rPr>
          <w:noProof/>
        </w:rPr>
        <w:t>2</w:t>
      </w:r>
      <w:r w:rsidR="00131728">
        <w:fldChar w:fldCharType="end"/>
      </w:r>
      <w:r w:rsidRPr="006C6C87">
        <w:t xml:space="preserve">, </w:t>
      </w:r>
      <w:r w:rsidR="00131728">
        <w:fldChar w:fldCharType="begin"/>
      </w:r>
      <w:r w:rsidR="00131728">
        <w:instrText xml:space="preserve"> REF _Ref369084568 \h </w:instrText>
      </w:r>
      <w:r w:rsidR="00131728">
        <w:fldChar w:fldCharType="separate"/>
      </w:r>
      <w:r w:rsidR="007863D5">
        <w:t xml:space="preserve">Figure </w:t>
      </w:r>
      <w:r w:rsidR="007863D5">
        <w:rPr>
          <w:noProof/>
        </w:rPr>
        <w:t>3</w:t>
      </w:r>
      <w:r w:rsidR="00131728">
        <w:fldChar w:fldCharType="end"/>
      </w:r>
      <w:r w:rsidRPr="006C6C87">
        <w:t xml:space="preserve">, and </w:t>
      </w:r>
      <w:r w:rsidRPr="006C6C87">
        <w:fldChar w:fldCharType="begin"/>
      </w:r>
      <w:r w:rsidRPr="006C6C87">
        <w:instrText xml:space="preserve"> REF _Ref340237906 \h </w:instrText>
      </w:r>
      <w:r w:rsidRPr="006C6C87">
        <w:fldChar w:fldCharType="separate"/>
      </w:r>
      <w:r w:rsidR="007863D5" w:rsidRPr="006C6C87">
        <w:t xml:space="preserve">Figure </w:t>
      </w:r>
      <w:r w:rsidR="007863D5">
        <w:rPr>
          <w:noProof/>
        </w:rPr>
        <w:t>4</w:t>
      </w:r>
      <w:r w:rsidRPr="006C6C87">
        <w:fldChar w:fldCharType="end"/>
      </w:r>
      <w:r w:rsidR="00D62A4F">
        <w:t>.</w:t>
      </w:r>
    </w:p>
    <w:p w:rsidR="00D62A4F" w:rsidRPr="006C6C87" w:rsidRDefault="00D62A4F" w:rsidP="00C32E72">
      <w:pPr>
        <w:pStyle w:val="ECCParagraph"/>
      </w:pPr>
    </w:p>
    <w:p w:rsidR="0086524E" w:rsidRPr="006C6C87" w:rsidRDefault="00CB3C87" w:rsidP="00C32E72">
      <w:pPr>
        <w:pStyle w:val="ECCParagraph"/>
      </w:pPr>
      <w:r>
        <w:rPr>
          <w:noProof/>
        </w:rPr>
        <w:pict>
          <v:rect id="Rectangle 158" o:spid="_x0000_s1130" style="position:absolute;left:0;text-align:left;margin-left:294.05pt;margin-top:53.4pt;width:37.65pt;height:19pt;z-index:251652096;visibility:visible">
            <v:textbox style="mso-next-textbox:#Rectangle 158" inset="0,0,0,0">
              <w:txbxContent>
                <w:p w:rsidR="0084742B" w:rsidRDefault="0084742B" w:rsidP="00046310">
                  <w:pPr>
                    <w:jc w:val="center"/>
                    <w:rPr>
                      <w:sz w:val="16"/>
                      <w:szCs w:val="16"/>
                      <w:lang w:val="da-DK"/>
                    </w:rPr>
                  </w:pPr>
                  <w:r>
                    <w:rPr>
                      <w:sz w:val="16"/>
                      <w:szCs w:val="16"/>
                      <w:lang w:val="da-DK"/>
                    </w:rPr>
                    <w:t>MBANS</w:t>
                  </w:r>
                </w:p>
                <w:p w:rsidR="0084742B" w:rsidRPr="00E05A9C" w:rsidRDefault="0084742B" w:rsidP="00046310">
                  <w:pPr>
                    <w:jc w:val="center"/>
                    <w:rPr>
                      <w:sz w:val="16"/>
                      <w:szCs w:val="16"/>
                      <w:lang w:val="da-DK"/>
                    </w:rPr>
                  </w:pPr>
                  <w:r>
                    <w:rPr>
                      <w:sz w:val="16"/>
                      <w:szCs w:val="16"/>
                      <w:lang w:val="da-DK"/>
                    </w:rPr>
                    <w:t>sensor</w:t>
                  </w:r>
                </w:p>
              </w:txbxContent>
            </v:textbox>
          </v:rect>
        </w:pict>
      </w:r>
      <w:r>
        <w:rPr>
          <w:noProof/>
        </w:rPr>
        <w:pict>
          <v:shape id="Text Box 167" o:spid="_x0000_s1131" type="#_x0000_t202" style="position:absolute;left:0;text-align:left;margin-left:332.3pt;margin-top:28.4pt;width:68.4pt;height:14.25pt;z-index:251659264;visibility:visible" filled="f" stroked="f">
            <v:textbox style="mso-next-textbox:#Text Box 167" inset="0,0,0,0">
              <w:txbxContent>
                <w:p w:rsidR="0084742B" w:rsidRPr="00B129FE" w:rsidRDefault="0084742B" w:rsidP="00046310">
                  <w:pPr>
                    <w:rPr>
                      <w:sz w:val="18"/>
                      <w:lang w:val="da-DK"/>
                    </w:rPr>
                  </w:pPr>
                  <w:r w:rsidRPr="00B129FE">
                    <w:rPr>
                      <w:sz w:val="18"/>
                      <w:lang w:val="da-DK"/>
                    </w:rPr>
                    <w:t>e.i.r.p= 0 dBm</w:t>
                  </w:r>
                </w:p>
              </w:txbxContent>
            </v:textbox>
          </v:shape>
        </w:pict>
      </w:r>
      <w:r>
        <w:rPr>
          <w:noProof/>
        </w:rPr>
        <w:pict>
          <v:shape id="Text Box 178" o:spid="_x0000_s1132" type="#_x0000_t202" style="position:absolute;left:0;text-align:left;margin-left:276pt;margin-top:123.8pt;width:18.25pt;height:17.1pt;z-index:251658240;visibility:visible" filled="f" stroked="f">
            <v:textbox style="mso-next-textbox:#Text Box 178" inset="0,0,0,0">
              <w:txbxContent>
                <w:p w:rsidR="0084742B" w:rsidRPr="00B129FE" w:rsidRDefault="0084742B" w:rsidP="00046310">
                  <w:pPr>
                    <w:rPr>
                      <w:i/>
                      <w:sz w:val="18"/>
                      <w:lang w:val="da-DK"/>
                    </w:rPr>
                  </w:pPr>
                  <w:r w:rsidRPr="00B129FE">
                    <w:rPr>
                      <w:i/>
                      <w:sz w:val="18"/>
                      <w:lang w:val="da-DK"/>
                    </w:rPr>
                    <w:t>3m</w:t>
                  </w:r>
                </w:p>
              </w:txbxContent>
            </v:textbox>
          </v:shape>
        </w:pict>
      </w:r>
      <w:r>
        <w:rPr>
          <w:noProof/>
        </w:rPr>
        <w:pict>
          <v:line id="_x0000_s1133" style="position:absolute;left:0;text-align:left;z-index:251657216;visibility:visible;mso-wrap-distance-top:-3e-5mm;mso-wrap-distance-bottom:-3e-5mm" from="247.6pt,135.35pt" to="314.15pt,135.35pt">
            <v:stroke startarrow="block" endarrow="block"/>
            <o:lock v:ext="edit" shapetype="f"/>
          </v:line>
        </w:pict>
      </w:r>
      <w:r>
        <w:rPr>
          <w:noProof/>
        </w:rPr>
        <w:pict>
          <v:line id="Line 160" o:spid="_x0000_s1134" style="position:absolute;left:0;text-align:left;z-index:251655168;visibility:visible;mso-wrap-distance-left:3.17497mm;mso-wrap-distance-right:3.17497mm" from="248.9pt,64.4pt" to="248.9pt,82.4pt" strokeweight="2pt">
            <o:lock v:ext="edit" shapetype="f"/>
          </v:line>
        </w:pict>
      </w:r>
      <w:r>
        <w:rPr>
          <w:noProof/>
        </w:rPr>
        <w:pict>
          <v:rect id="Rectangle 159" o:spid="_x0000_s1135" style="position:absolute;left:0;text-align:left;margin-left:229.2pt;margin-top:82.25pt;width:36pt;height:18.15pt;z-index:251654144;visibility:visible">
            <v:textbox style="mso-next-textbox:#Rectangle 159" inset="0,0,0,0">
              <w:txbxContent>
                <w:p w:rsidR="0084742B" w:rsidRDefault="0084742B" w:rsidP="00046310">
                  <w:pPr>
                    <w:jc w:val="center"/>
                    <w:rPr>
                      <w:sz w:val="16"/>
                      <w:szCs w:val="16"/>
                      <w:lang w:val="da-DK"/>
                    </w:rPr>
                  </w:pPr>
                  <w:r>
                    <w:rPr>
                      <w:sz w:val="16"/>
                      <w:szCs w:val="16"/>
                      <w:lang w:val="da-DK"/>
                    </w:rPr>
                    <w:t>MBANS</w:t>
                  </w:r>
                </w:p>
                <w:p w:rsidR="0084742B" w:rsidRPr="00E05A9C" w:rsidRDefault="0084742B" w:rsidP="00046310">
                  <w:pPr>
                    <w:jc w:val="center"/>
                    <w:rPr>
                      <w:sz w:val="16"/>
                      <w:szCs w:val="16"/>
                      <w:lang w:val="da-DK"/>
                    </w:rPr>
                  </w:pPr>
                  <w:r>
                    <w:rPr>
                      <w:sz w:val="16"/>
                      <w:szCs w:val="16"/>
                      <w:lang w:val="da-DK"/>
                    </w:rPr>
                    <w:t>hub</w:t>
                  </w:r>
                </w:p>
              </w:txbxContent>
            </v:textbox>
          </v:rect>
        </w:pict>
      </w:r>
      <w:r>
        <w:rPr>
          <w:noProof/>
        </w:rPr>
        <w:pict>
          <v:line id="Line 161" o:spid="_x0000_s1136" style="position:absolute;left:0;text-align:left;flip:y;z-index:251656192;visibility:visible" from="252.65pt,41pt" to="313.45pt,69.5pt" strokecolor="#00b050">
            <v:stroke startarrow="classic" startarrowwidth="wide" startarrowlength="short"/>
            <o:lock v:ext="edit" shapetype="f"/>
          </v:line>
        </w:pict>
      </w:r>
      <w:r>
        <w:rPr>
          <w:noProof/>
        </w:rPr>
        <w:pict>
          <v:line id="Line 179" o:spid="_x0000_s1137" style="position:absolute;left:0;text-align:left;z-index:251653120;visibility:visible;mso-wrap-distance-left:3.17497mm;mso-wrap-distance-right:3.17497mm" from="313.65pt,39.45pt" to="313.65pt,53.7pt" strokeweight="2pt">
            <o:lock v:ext="edit" shapetype="f"/>
          </v:line>
        </w:pict>
      </w:r>
      <w:r>
        <w:rPr>
          <w:noProof/>
        </w:rPr>
        <w:pict>
          <v:shape id="Immagine 115" o:spid="_x0000_s1138" type="#_x0000_t75" style="position:absolute;left:0;text-align:left;margin-left:275.15pt;margin-top:9.35pt;width:77.3pt;height:135pt;z-index:251651072;visibility:visible">
            <v:imagedata r:id="rId13" o:title="" croptop="-198f" cropbottom="-1786f"/>
          </v:shape>
        </w:pict>
      </w:r>
      <w:r>
        <w:rPr>
          <w:noProof/>
        </w:rPr>
      </w:r>
      <w:r>
        <w:rPr>
          <w:noProof/>
        </w:rPr>
        <w:pict w14:anchorId="745440FF">
          <v:group id="Group 154" o:spid="_x0000_s1140" style="width:453pt;height:144.05pt;mso-position-horizontal-relative:char;mso-position-vertical-relative:line" coordorigin="1222,5481" coordsize="9060,2881">
            <v:shape id="_x0000_s1141" type="#_x0000_t75" style="position:absolute;left:2882;top:5662;width:1546;height:2700;visibility:visible">
              <v:imagedata r:id="rId13" o:title="" croptop="-198f" cropbottom="-1786f"/>
              <o:lock v:ext="edit" aspectratio="f"/>
            </v:shape>
            <v:rect id="Rectangle 156" o:spid="_x0000_s1142" style="position:absolute;left:1345;top:5662;width:8815;height:2700;visibility:visible" filled="f"/>
            <v:rect id="Rectangle 157" o:spid="_x0000_s1143" style="position:absolute;left:1222;top:5481;width:9060;height:2880;visibility:visible" filled="f"/>
            <v:rect id="_x0000_s1144" style="position:absolute;left:3241;top:6490;width:753;height:381;visibility:visible">
              <v:textbox style="mso-next-textbox:#_x0000_s1144" inset="0,0,0,0">
                <w:txbxContent>
                  <w:p w:rsidR="0084742B" w:rsidRDefault="0084742B" w:rsidP="00B129FE">
                    <w:pPr>
                      <w:jc w:val="center"/>
                      <w:rPr>
                        <w:sz w:val="16"/>
                        <w:szCs w:val="16"/>
                        <w:lang w:val="da-DK"/>
                      </w:rPr>
                    </w:pPr>
                    <w:r>
                      <w:rPr>
                        <w:sz w:val="16"/>
                        <w:szCs w:val="16"/>
                        <w:lang w:val="da-DK"/>
                      </w:rPr>
                      <w:t>MBANS</w:t>
                    </w:r>
                  </w:p>
                  <w:p w:rsidR="0084742B" w:rsidRPr="00E05A9C" w:rsidRDefault="0084742B" w:rsidP="00B129FE">
                    <w:pPr>
                      <w:jc w:val="center"/>
                      <w:rPr>
                        <w:sz w:val="16"/>
                        <w:szCs w:val="16"/>
                        <w:lang w:val="da-DK"/>
                      </w:rPr>
                    </w:pPr>
                    <w:r>
                      <w:rPr>
                        <w:sz w:val="16"/>
                        <w:szCs w:val="16"/>
                        <w:lang w:val="da-DK"/>
                      </w:rPr>
                      <w:t>sensor</w:t>
                    </w:r>
                  </w:p>
                </w:txbxContent>
              </v:textbox>
            </v:rect>
            <v:rect id="_x0000_s1145" style="position:absolute;left:1975;top:7117;width:720;height:363;visibility:visible">
              <v:textbox style="mso-next-textbox:#_x0000_s1145" inset="0,0,0,0">
                <w:txbxContent>
                  <w:p w:rsidR="0084742B" w:rsidRDefault="0084742B" w:rsidP="00B129FE">
                    <w:pPr>
                      <w:jc w:val="center"/>
                      <w:rPr>
                        <w:sz w:val="16"/>
                        <w:szCs w:val="16"/>
                        <w:lang w:val="da-DK"/>
                      </w:rPr>
                    </w:pPr>
                    <w:r>
                      <w:rPr>
                        <w:sz w:val="16"/>
                        <w:szCs w:val="16"/>
                        <w:lang w:val="da-DK"/>
                      </w:rPr>
                      <w:t>MBANS</w:t>
                    </w:r>
                  </w:p>
                  <w:p w:rsidR="0084742B" w:rsidRPr="00E05A9C" w:rsidRDefault="0084742B" w:rsidP="00B129FE">
                    <w:pPr>
                      <w:jc w:val="center"/>
                      <w:rPr>
                        <w:sz w:val="16"/>
                        <w:szCs w:val="16"/>
                        <w:lang w:val="da-DK"/>
                      </w:rPr>
                    </w:pPr>
                    <w:r>
                      <w:rPr>
                        <w:sz w:val="16"/>
                        <w:szCs w:val="16"/>
                        <w:lang w:val="da-DK"/>
                      </w:rPr>
                      <w:t>hub</w:t>
                    </w:r>
                  </w:p>
                </w:txbxContent>
              </v:textbox>
            </v:rect>
            <v:line id="_x0000_s1146" style="position:absolute;visibility:visible" from="2354,6760" to="2354,7120" o:connectortype="straight" strokeweight="2pt"/>
            <v:line id="_x0000_s1147" style="position:absolute;flip:y;visibility:visible" from="2445,6301" to="3661,6871" o:connectortype="straight" strokecolor="#00b050">
              <v:stroke startarrow="classic" startarrowwidth="wide" startarrowlength="short"/>
            </v:line>
            <v:shape id="_x0000_s1148" type="#_x0000_t202" style="position:absolute;left:4114;top:6092;width:1368;height:285;visibility:visible" filled="f" stroked="f">
              <v:textbox style="mso-next-textbox:#_x0000_s1148" inset="0,0,0,0">
                <w:txbxContent>
                  <w:p w:rsidR="0084742B" w:rsidRPr="00B129FE" w:rsidRDefault="0084742B" w:rsidP="00B129FE">
                    <w:pPr>
                      <w:rPr>
                        <w:sz w:val="18"/>
                        <w:lang w:val="da-DK"/>
                      </w:rPr>
                    </w:pPr>
                    <w:r w:rsidRPr="00B129FE">
                      <w:rPr>
                        <w:sz w:val="18"/>
                        <w:lang w:val="da-DK"/>
                      </w:rPr>
                      <w:t>e.i.r.p= 0 dBm</w:t>
                    </w:r>
                  </w:p>
                </w:txbxContent>
              </v:textbox>
            </v:shape>
            <v:shape id="Text Box 168" o:spid="_x0000_s1149" type="#_x0000_t202" style="position:absolute;left:8633;top:7310;width:1368;height:513;visibility:visible" filled="f" stroked="f">
              <v:textbox style="mso-next-textbox:#Text Box 168" inset="0,0,0,0">
                <w:txbxContent>
                  <w:p w:rsidR="0084742B" w:rsidRPr="00B129FE" w:rsidRDefault="0084742B" w:rsidP="00B129FE">
                    <w:pPr>
                      <w:rPr>
                        <w:sz w:val="18"/>
                        <w:lang w:val="da-DK"/>
                      </w:rPr>
                    </w:pPr>
                    <w:r>
                      <w:rPr>
                        <w:sz w:val="18"/>
                        <w:lang w:val="da-DK"/>
                      </w:rPr>
                      <w:t>13</w:t>
                    </w:r>
                    <w:r w:rsidRPr="00B129FE">
                      <w:rPr>
                        <w:sz w:val="18"/>
                        <w:lang w:val="da-DK"/>
                      </w:rPr>
                      <w:t xml:space="preserve"> dB building penetration loss</w:t>
                    </w:r>
                  </w:p>
                </w:txbxContent>
              </v:textbox>
            </v:shape>
            <v:shape id="Text Box 174" o:spid="_x0000_s1150" type="#_x0000_t202" style="position:absolute;left:1393;top:5674;width:3249;height:285;visibility:visible" filled="f" stroked="f">
              <v:textbox style="mso-next-textbox:#Text Box 174" inset="0,0,0,0">
                <w:txbxContent>
                  <w:p w:rsidR="0084742B" w:rsidRPr="00B129FE" w:rsidRDefault="0084742B" w:rsidP="00B129FE">
                    <w:pPr>
                      <w:rPr>
                        <w:b/>
                        <w:sz w:val="18"/>
                        <w:lang w:val="da-DK"/>
                      </w:rPr>
                    </w:pPr>
                    <w:r w:rsidRPr="00B129FE">
                      <w:rPr>
                        <w:b/>
                        <w:sz w:val="18"/>
                        <w:lang w:val="da-DK"/>
                      </w:rPr>
                      <w:t>Healthcare facility</w:t>
                    </w:r>
                  </w:p>
                </w:txbxContent>
              </v:textbox>
            </v:shape>
            <v:line id="_x0000_s1151" style="position:absolute;visibility:visible" from="9881,7701" to="10160,7956" o:connectortype="straight">
              <v:stroke endarrow="block"/>
            </v:line>
            <v:line id="_x0000_s1152" style="position:absolute;visibility:visible" from="2369,8182" to="3700,8182" o:connectortype="straight">
              <v:stroke startarrow="block" endarrow="block"/>
            </v:line>
            <v:shape id="_x0000_s1153" type="#_x0000_t202" style="position:absolute;left:2886;top:7945;width:365;height:342;visibility:visible" filled="f" stroked="f">
              <v:textbox style="mso-next-textbox:#_x0000_s1153" inset="0,0,0,0">
                <w:txbxContent>
                  <w:p w:rsidR="0084742B" w:rsidRPr="00B129FE" w:rsidRDefault="0084742B" w:rsidP="00B129FE">
                    <w:pPr>
                      <w:rPr>
                        <w:i/>
                        <w:sz w:val="18"/>
                        <w:lang w:val="da-DK"/>
                      </w:rPr>
                    </w:pPr>
                    <w:r w:rsidRPr="00B129FE">
                      <w:rPr>
                        <w:i/>
                        <w:sz w:val="18"/>
                        <w:lang w:val="da-DK"/>
                      </w:rPr>
                      <w:t>3m</w:t>
                    </w:r>
                  </w:p>
                </w:txbxContent>
              </v:textbox>
            </v:shape>
            <v:line id="_x0000_s1154" style="position:absolute;visibility:visible" from="3661,6205" to="3661,6490" o:connectortype="straight" strokeweight="2pt"/>
            <w10:wrap type="none"/>
            <w10:anchorlock/>
          </v:group>
        </w:pict>
      </w:r>
    </w:p>
    <w:p w:rsidR="0086524E" w:rsidRPr="006C6C87" w:rsidRDefault="0086524E" w:rsidP="00C32E72">
      <w:pPr>
        <w:pStyle w:val="ECCParagraph"/>
      </w:pPr>
    </w:p>
    <w:p w:rsidR="001B1213" w:rsidRDefault="008126A7" w:rsidP="008126A7">
      <w:pPr>
        <w:pStyle w:val="Caption"/>
      </w:pPr>
      <w:bookmarkStart w:id="21" w:name="_Ref369084567"/>
      <w:r>
        <w:t xml:space="preserve">Figure </w:t>
      </w:r>
      <w:r>
        <w:fldChar w:fldCharType="begin"/>
      </w:r>
      <w:r>
        <w:instrText xml:space="preserve"> SEQ Figure \* ARABIC </w:instrText>
      </w:r>
      <w:r>
        <w:fldChar w:fldCharType="separate"/>
      </w:r>
      <w:r w:rsidR="007863D5">
        <w:rPr>
          <w:noProof/>
        </w:rPr>
        <w:t>2</w:t>
      </w:r>
      <w:r>
        <w:fldChar w:fldCharType="end"/>
      </w:r>
      <w:bookmarkEnd w:id="21"/>
      <w:r>
        <w:t xml:space="preserve">: </w:t>
      </w:r>
      <w:r w:rsidRPr="00295C47">
        <w:t>MBANS operating in healthcare facility</w:t>
      </w:r>
    </w:p>
    <w:p w:rsidR="0086524E" w:rsidRPr="006C6C87" w:rsidRDefault="0086524E" w:rsidP="00C32E72">
      <w:pPr>
        <w:pStyle w:val="ECCParagraph"/>
      </w:pPr>
      <w:r w:rsidRPr="006C6C87">
        <w:t xml:space="preserve">Healthcare facility </w:t>
      </w:r>
      <w:r w:rsidR="00174966">
        <w:t>MBANS</w:t>
      </w:r>
      <w:r w:rsidRPr="006C6C87">
        <w:t xml:space="preserve"> operate exclusively indoor and inside a healthcare facility, in which several </w:t>
      </w:r>
      <w:r w:rsidR="00174966">
        <w:t>MBANS</w:t>
      </w:r>
      <w:r w:rsidRPr="006C6C87">
        <w:t xml:space="preserve"> are simultaneously used on a subset of patients.</w:t>
      </w:r>
      <w:r w:rsidR="005D436A">
        <w:t xml:space="preserve"> </w:t>
      </w:r>
      <w:r w:rsidRPr="006C6C87">
        <w:t>The restriction to indoor operation within healthcare facilities may be de-facto enabled by requiring MBANS sensors</w:t>
      </w:r>
      <w:r w:rsidR="00A318D4" w:rsidRPr="006C6C87">
        <w:t xml:space="preserve"> </w:t>
      </w:r>
      <w:r w:rsidRPr="006C6C87">
        <w:t>to periodically</w:t>
      </w:r>
      <w:r w:rsidR="00A318D4" w:rsidRPr="006C6C87">
        <w:t xml:space="preserve"> </w:t>
      </w:r>
      <w:r w:rsidRPr="006C6C87">
        <w:t xml:space="preserve">check that they are within operating distance of their MBANS hub. When the MBANS hub is not reachable, </w:t>
      </w:r>
      <w:r w:rsidR="00174966">
        <w:t>MBANS</w:t>
      </w:r>
      <w:r w:rsidRPr="006C6C87">
        <w:t xml:space="preserve"> data transmission is stopped. That simple mechanism is part of the light licensing concept proposed in the FCC ruling for MBANs operation in the </w:t>
      </w:r>
      <w:smartTag w:uri="urn:schemas-microsoft-com:office:smarttags" w:element="place">
        <w:smartTag w:uri="urn:schemas-microsoft-com:office:smarttags" w:element="country-region">
          <w:r w:rsidRPr="006C6C87">
            <w:t>USA</w:t>
          </w:r>
        </w:smartTag>
      </w:smartTag>
      <w:r w:rsidRPr="006C6C87">
        <w:t xml:space="preserve"> </w:t>
      </w:r>
      <w:r w:rsidR="006C6C87">
        <w:fldChar w:fldCharType="begin"/>
      </w:r>
      <w:r w:rsidR="006C6C87">
        <w:instrText xml:space="preserve"> REF _Ref351039811 \r \h </w:instrText>
      </w:r>
      <w:r w:rsidR="006C6C87">
        <w:fldChar w:fldCharType="separate"/>
      </w:r>
      <w:r w:rsidR="007863D5">
        <w:t>[3]</w:t>
      </w:r>
      <w:r w:rsidR="006C6C87">
        <w:fldChar w:fldCharType="end"/>
      </w:r>
      <w:r w:rsidRPr="006C6C87">
        <w:t>.</w:t>
      </w:r>
    </w:p>
    <w:p w:rsidR="0086524E" w:rsidRPr="006C6C87" w:rsidRDefault="00CB3C87" w:rsidP="00C32E72">
      <w:pPr>
        <w:pStyle w:val="ECCParagraph"/>
      </w:pPr>
      <w:r>
        <w:rPr>
          <w:noProof/>
        </w:rPr>
        <w:pict>
          <v:group id="_x0000_s1155" style="position:absolute;left:0;text-align:left;margin-left:.3pt;margin-top:20.1pt;width:180.6pt;height:161.7pt;z-index:251649024" coordorigin="1222,5128" coordsize="3612,3234">
            <v:shape id="_x0000_s1156" type="#_x0000_t75" style="position:absolute;left:2882;top:5662;width:1546;height:2700;visibility:visible">
              <v:imagedata r:id="rId13" o:title="" croptop="-198f" cropbottom="-1786f"/>
              <o:lock v:ext="edit" aspectratio="f"/>
            </v:shape>
            <v:rect id="Rectangle 156" o:spid="_x0000_s1157" style="position:absolute;left:1345;top:5662;width:3297;height:2700;visibility:visible" filled="f"/>
            <v:rect id="Rectangle 157" o:spid="_x0000_s1158" style="position:absolute;left:1222;top:5481;width:3510;height:2880;visibility:visible" filled="f"/>
            <v:rect id="_x0000_s1159" style="position:absolute;left:3241;top:6490;width:753;height:381;visibility:visible">
              <v:textbox style="mso-next-textbox:#_x0000_s1159" inset="0,0,0,0">
                <w:txbxContent>
                  <w:p w:rsidR="0084742B" w:rsidRDefault="0084742B" w:rsidP="0033770A">
                    <w:pPr>
                      <w:jc w:val="center"/>
                      <w:rPr>
                        <w:sz w:val="16"/>
                        <w:szCs w:val="16"/>
                        <w:lang w:val="da-DK"/>
                      </w:rPr>
                    </w:pPr>
                    <w:r>
                      <w:rPr>
                        <w:sz w:val="16"/>
                        <w:szCs w:val="16"/>
                        <w:lang w:val="da-DK"/>
                      </w:rPr>
                      <w:t>MBANS</w:t>
                    </w:r>
                  </w:p>
                  <w:p w:rsidR="0084742B" w:rsidRPr="00E05A9C" w:rsidRDefault="0084742B" w:rsidP="0033770A">
                    <w:pPr>
                      <w:jc w:val="center"/>
                      <w:rPr>
                        <w:sz w:val="16"/>
                        <w:szCs w:val="16"/>
                        <w:lang w:val="da-DK"/>
                      </w:rPr>
                    </w:pPr>
                    <w:r>
                      <w:rPr>
                        <w:sz w:val="16"/>
                        <w:szCs w:val="16"/>
                        <w:lang w:val="da-DK"/>
                      </w:rPr>
                      <w:t>sensor</w:t>
                    </w:r>
                  </w:p>
                </w:txbxContent>
              </v:textbox>
            </v:rect>
            <v:rect id="_x0000_s1160" style="position:absolute;left:1393;top:7117;width:720;height:363;visibility:visible">
              <v:textbox style="mso-next-textbox:#_x0000_s1160" inset="0,0,0,0">
                <w:txbxContent>
                  <w:p w:rsidR="0084742B" w:rsidRDefault="0084742B" w:rsidP="0033770A">
                    <w:pPr>
                      <w:jc w:val="center"/>
                      <w:rPr>
                        <w:sz w:val="16"/>
                        <w:szCs w:val="16"/>
                        <w:lang w:val="da-DK"/>
                      </w:rPr>
                    </w:pPr>
                    <w:r>
                      <w:rPr>
                        <w:sz w:val="16"/>
                        <w:szCs w:val="16"/>
                        <w:lang w:val="da-DK"/>
                      </w:rPr>
                      <w:t>MBANS</w:t>
                    </w:r>
                  </w:p>
                  <w:p w:rsidR="0084742B" w:rsidRPr="00E05A9C" w:rsidRDefault="0084742B" w:rsidP="0033770A">
                    <w:pPr>
                      <w:jc w:val="center"/>
                      <w:rPr>
                        <w:sz w:val="16"/>
                        <w:szCs w:val="16"/>
                        <w:lang w:val="da-DK"/>
                      </w:rPr>
                    </w:pPr>
                    <w:r>
                      <w:rPr>
                        <w:sz w:val="16"/>
                        <w:szCs w:val="16"/>
                        <w:lang w:val="da-DK"/>
                      </w:rPr>
                      <w:t>hub</w:t>
                    </w:r>
                  </w:p>
                </w:txbxContent>
              </v:textbox>
            </v:rect>
            <v:line id="_x0000_s1161" style="position:absolute;visibility:visible" from="1739,6760" to="1739,7120" o:connectortype="straight" strokeweight="2pt"/>
            <v:line id="_x0000_s1162" style="position:absolute;flip:y;visibility:visible" from="1822,6301" to="3661,6871" o:connectortype="straight" strokecolor="#00b050">
              <v:stroke startarrow="classic" startarrowwidth="wide" startarrowlength="short"/>
            </v:line>
            <v:shape id="_x0000_s1163" type="#_x0000_t202" style="position:absolute;left:2044;top:6011;width:1368;height:285;visibility:visible" filled="f" stroked="f">
              <v:textbox style="mso-next-textbox:#_x0000_s1163" inset="0,0,0,0">
                <w:txbxContent>
                  <w:p w:rsidR="0084742B" w:rsidRPr="00B129FE" w:rsidRDefault="0084742B" w:rsidP="0033770A">
                    <w:pPr>
                      <w:rPr>
                        <w:sz w:val="18"/>
                        <w:lang w:val="da-DK"/>
                      </w:rPr>
                    </w:pPr>
                    <w:r w:rsidRPr="00B129FE">
                      <w:rPr>
                        <w:sz w:val="18"/>
                        <w:lang w:val="da-DK"/>
                      </w:rPr>
                      <w:t xml:space="preserve">e.i.r.p= </w:t>
                    </w:r>
                    <w:r>
                      <w:rPr>
                        <w:sz w:val="18"/>
                        <w:lang w:val="da-DK"/>
                      </w:rPr>
                      <w:t>13</w:t>
                    </w:r>
                    <w:r w:rsidRPr="00B129FE">
                      <w:rPr>
                        <w:sz w:val="18"/>
                        <w:lang w:val="da-DK"/>
                      </w:rPr>
                      <w:t xml:space="preserve"> dBm</w:t>
                    </w:r>
                  </w:p>
                </w:txbxContent>
              </v:textbox>
            </v:shape>
            <v:shape id="Text Box 168" o:spid="_x0000_s1164" type="#_x0000_t202" style="position:absolute;left:2284;top:5128;width:2550;height:513;visibility:visible" filled="f" stroked="f">
              <v:textbox inset="0,0,0,0">
                <w:txbxContent>
                  <w:p w:rsidR="0084742B" w:rsidRPr="00B129FE" w:rsidRDefault="0084742B" w:rsidP="0033770A">
                    <w:pPr>
                      <w:rPr>
                        <w:sz w:val="18"/>
                        <w:lang w:val="da-DK"/>
                      </w:rPr>
                    </w:pPr>
                    <w:r>
                      <w:rPr>
                        <w:sz w:val="18"/>
                        <w:lang w:val="da-DK"/>
                      </w:rPr>
                      <w:t>13</w:t>
                    </w:r>
                    <w:r w:rsidRPr="00B129FE">
                      <w:rPr>
                        <w:sz w:val="18"/>
                        <w:lang w:val="da-DK"/>
                      </w:rPr>
                      <w:t xml:space="preserve"> dB building penetration loss</w:t>
                    </w:r>
                  </w:p>
                </w:txbxContent>
              </v:textbox>
            </v:shape>
            <v:shape id="Text Box 174" o:spid="_x0000_s1165" type="#_x0000_t202" style="position:absolute;left:1393;top:5674;width:3249;height:285;visibility:visible" filled="f" stroked="f">
              <v:textbox inset="0,0,0,0">
                <w:txbxContent>
                  <w:p w:rsidR="0084742B" w:rsidRPr="00B129FE" w:rsidRDefault="0084742B" w:rsidP="0033770A">
                    <w:pPr>
                      <w:rPr>
                        <w:b/>
                        <w:sz w:val="18"/>
                        <w:lang w:val="da-DK"/>
                      </w:rPr>
                    </w:pPr>
                    <w:r>
                      <w:rPr>
                        <w:b/>
                        <w:sz w:val="18"/>
                        <w:lang w:val="da-DK"/>
                      </w:rPr>
                      <w:t>Home 1</w:t>
                    </w:r>
                  </w:p>
                </w:txbxContent>
              </v:textbox>
            </v:shape>
            <v:line id="_x0000_s1166" style="position:absolute;flip:x;visibility:visible" from="2025,5293" to="2197,5481" o:connectortype="straight">
              <v:stroke endarrow="block"/>
            </v:line>
            <v:line id="_x0000_s1167" style="position:absolute;visibility:visible" from="1739,8182" to="3700,8182" o:connectortype="straight">
              <v:stroke startarrow="block" endarrow="block"/>
            </v:line>
            <v:shape id="_x0000_s1168" type="#_x0000_t202" style="position:absolute;left:2517;top:7945;width:365;height:342;visibility:visible" filled="f" stroked="f">
              <v:textbox style="mso-next-textbox:#_x0000_s1168" inset="0,0,0,0">
                <w:txbxContent>
                  <w:p w:rsidR="0084742B" w:rsidRPr="00B129FE" w:rsidRDefault="0084742B" w:rsidP="0033770A">
                    <w:pPr>
                      <w:rPr>
                        <w:i/>
                        <w:sz w:val="18"/>
                        <w:lang w:val="da-DK"/>
                      </w:rPr>
                    </w:pPr>
                    <w:r>
                      <w:rPr>
                        <w:i/>
                        <w:sz w:val="18"/>
                        <w:lang w:val="da-DK"/>
                      </w:rPr>
                      <w:t>10</w:t>
                    </w:r>
                    <w:r w:rsidRPr="00B129FE">
                      <w:rPr>
                        <w:i/>
                        <w:sz w:val="18"/>
                        <w:lang w:val="da-DK"/>
                      </w:rPr>
                      <w:t>m</w:t>
                    </w:r>
                  </w:p>
                </w:txbxContent>
              </v:textbox>
            </v:shape>
            <v:line id="_x0000_s1169" style="position:absolute;visibility:visible" from="3661,6205" to="3661,6490" o:connectortype="straight" strokeweight="2pt"/>
          </v:group>
        </w:pict>
      </w:r>
    </w:p>
    <w:p w:rsidR="0086524E" w:rsidRPr="006C6C87" w:rsidRDefault="00CB3C87" w:rsidP="00C32E72">
      <w:pPr>
        <w:pStyle w:val="ECCParagraph"/>
      </w:pPr>
      <w:r>
        <w:rPr>
          <w:noProof/>
        </w:rPr>
        <w:pict>
          <v:group id="Group 147" o:spid="_x0000_s1170" style="position:absolute;left:0;text-align:left;margin-left:184.65pt;margin-top:13.9pt;width:280.8pt;height:145.1pt;z-index:251648000" coordorigin="1117,5481" coordsize="5614,2901">
            <v:shape id="Picture 148" o:spid="_x0000_s1171" type="#_x0000_t75" style="position:absolute;left:5185;top:5682;width:1546;height:2700;visibility:visible">
              <v:imagedata r:id="rId13" o:title="" croptop="-198f" cropbottom="-1786f" gain="19661f" blacklevel="22938f"/>
              <o:lock v:ext="edit" aspectratio="f"/>
            </v:shape>
            <v:rect id="Rectangle 156" o:spid="_x0000_s1172" style="position:absolute;left:1222;top:5662;width:2969;height:2700;visibility:visible" filled="f"/>
            <v:rect id="Rectangle 157" o:spid="_x0000_s1173" style="position:absolute;left:1117;top:5481;width:3209;height:2880;visibility:visible" filled="f"/>
            <v:rect id="Rectangle 151" o:spid="_x0000_s1174" style="position:absolute;left:5610;top:6499;width:753;height:379;visibility:visible" strokecolor="#bfbfbf">
              <v:textbox style="mso-next-textbox:#Rectangle 151" inset="0,0,0,0">
                <w:txbxContent>
                  <w:p w:rsidR="0084742B" w:rsidRDefault="0084742B" w:rsidP="00772BAB">
                    <w:pPr>
                      <w:jc w:val="center"/>
                      <w:rPr>
                        <w:color w:val="BFBFBF"/>
                        <w:sz w:val="16"/>
                        <w:szCs w:val="16"/>
                        <w:lang w:val="da-DK"/>
                      </w:rPr>
                    </w:pPr>
                    <w:r w:rsidRPr="00A138A0">
                      <w:rPr>
                        <w:color w:val="BFBFBF"/>
                        <w:sz w:val="16"/>
                        <w:szCs w:val="16"/>
                        <w:lang w:val="da-DK"/>
                      </w:rPr>
                      <w:t>MBANS</w:t>
                    </w:r>
                  </w:p>
                  <w:p w:rsidR="0084742B" w:rsidRPr="00A138A0" w:rsidRDefault="0084742B" w:rsidP="00772BAB">
                    <w:pPr>
                      <w:jc w:val="center"/>
                      <w:rPr>
                        <w:color w:val="BFBFBF"/>
                        <w:sz w:val="16"/>
                        <w:szCs w:val="16"/>
                        <w:lang w:val="da-DK"/>
                      </w:rPr>
                    </w:pPr>
                    <w:r>
                      <w:rPr>
                        <w:color w:val="BFBFBF"/>
                        <w:sz w:val="16"/>
                        <w:szCs w:val="16"/>
                        <w:lang w:val="da-DK"/>
                      </w:rPr>
                      <w:t>sensor</w:t>
                    </w:r>
                  </w:p>
                </w:txbxContent>
              </v:textbox>
            </v:rect>
            <v:rect id="Rectangle 152" o:spid="_x0000_s1175" style="position:absolute;left:3211;top:7114;width:720;height:363;visibility:visible">
              <v:textbox style="mso-next-textbox:#Rectangle 152" inset="0,0,0,0">
                <w:txbxContent>
                  <w:p w:rsidR="0084742B" w:rsidRDefault="0084742B" w:rsidP="00772BAB">
                    <w:pPr>
                      <w:jc w:val="center"/>
                      <w:rPr>
                        <w:sz w:val="16"/>
                        <w:szCs w:val="16"/>
                        <w:lang w:val="da-DK"/>
                      </w:rPr>
                    </w:pPr>
                    <w:r>
                      <w:rPr>
                        <w:sz w:val="16"/>
                        <w:szCs w:val="16"/>
                        <w:lang w:val="da-DK"/>
                      </w:rPr>
                      <w:t>MBANS</w:t>
                    </w:r>
                  </w:p>
                  <w:p w:rsidR="0084742B" w:rsidRPr="00E05A9C" w:rsidRDefault="0084742B" w:rsidP="00772BAB">
                    <w:pPr>
                      <w:jc w:val="center"/>
                      <w:rPr>
                        <w:sz w:val="16"/>
                        <w:szCs w:val="16"/>
                        <w:lang w:val="da-DK"/>
                      </w:rPr>
                    </w:pPr>
                    <w:r>
                      <w:rPr>
                        <w:sz w:val="16"/>
                        <w:szCs w:val="16"/>
                        <w:lang w:val="da-DK"/>
                      </w:rPr>
                      <w:t>hub</w:t>
                    </w:r>
                  </w:p>
                </w:txbxContent>
              </v:textbox>
            </v:rect>
            <v:line id="Line 153" o:spid="_x0000_s1176" style="position:absolute;visibility:visible" from="3553,6754" to="3553,7114" o:connectortype="straight" strokeweight="2pt"/>
            <v:line id="Line 154" o:spid="_x0000_s1177" style="position:absolute;flip:y;visibility:visible" from="3700,6308" to="5970,6878" o:connectortype="straight" strokecolor="#00b050">
              <v:stroke startarrow="classic" startarrowwidth="wide" startarrowlength="short"/>
            </v:line>
            <v:shape id="Text Box 155" o:spid="_x0000_s1178" type="#_x0000_t202" style="position:absolute;left:4431;top:5920;width:1368;height:285;visibility:visible" filled="f" stroked="f">
              <v:textbox style="mso-next-textbox:#Text Box 155" inset="0,0,0,0">
                <w:txbxContent>
                  <w:p w:rsidR="0084742B" w:rsidRPr="00B129FE" w:rsidRDefault="0084742B" w:rsidP="00772BAB">
                    <w:pPr>
                      <w:rPr>
                        <w:sz w:val="18"/>
                        <w:lang w:val="da-DK"/>
                      </w:rPr>
                    </w:pPr>
                    <w:r w:rsidRPr="00B129FE">
                      <w:rPr>
                        <w:sz w:val="18"/>
                        <w:lang w:val="da-DK"/>
                      </w:rPr>
                      <w:t xml:space="preserve">e.i.r.p= </w:t>
                    </w:r>
                    <w:r>
                      <w:rPr>
                        <w:sz w:val="18"/>
                        <w:lang w:val="da-DK"/>
                      </w:rPr>
                      <w:t>13</w:t>
                    </w:r>
                    <w:r w:rsidRPr="00B129FE">
                      <w:rPr>
                        <w:sz w:val="18"/>
                        <w:lang w:val="da-DK"/>
                      </w:rPr>
                      <w:t xml:space="preserve"> dBm</w:t>
                    </w:r>
                  </w:p>
                </w:txbxContent>
              </v:textbox>
            </v:shape>
            <v:shape id="Text Box 174" o:spid="_x0000_s1179" type="#_x0000_t202" style="position:absolute;left:1393;top:5674;width:3249;height:285;visibility:visible" filled="f" stroked="f">
              <v:textbox inset="0,0,0,0">
                <w:txbxContent>
                  <w:p w:rsidR="0084742B" w:rsidRPr="00B129FE" w:rsidRDefault="0084742B" w:rsidP="00772BAB">
                    <w:pPr>
                      <w:rPr>
                        <w:b/>
                        <w:sz w:val="18"/>
                        <w:lang w:val="da-DK"/>
                      </w:rPr>
                    </w:pPr>
                    <w:r>
                      <w:rPr>
                        <w:b/>
                        <w:sz w:val="18"/>
                        <w:lang w:val="da-DK"/>
                      </w:rPr>
                      <w:t>Home 2</w:t>
                    </w:r>
                  </w:p>
                </w:txbxContent>
              </v:textbox>
            </v:shape>
            <v:line id="Line 157" o:spid="_x0000_s1180" style="position:absolute;visibility:visible" from="3700,8182" to="5661,8182" o:connectortype="straight">
              <v:stroke startarrow="block" endarrow="block"/>
            </v:line>
            <v:shape id="Text Box 158" o:spid="_x0000_s1181" type="#_x0000_t202" style="position:absolute;left:4515;top:7951;width:565;height:335;visibility:visible" filled="f" stroked="f">
              <v:textbox style="mso-next-textbox:#Text Box 158" inset="0,0,0,0">
                <w:txbxContent>
                  <w:p w:rsidR="0084742B" w:rsidRPr="00B129FE" w:rsidRDefault="0084742B" w:rsidP="00772BAB">
                    <w:pPr>
                      <w:rPr>
                        <w:i/>
                        <w:sz w:val="18"/>
                        <w:lang w:val="da-DK"/>
                      </w:rPr>
                    </w:pPr>
                    <w:r>
                      <w:rPr>
                        <w:i/>
                        <w:sz w:val="18"/>
                        <w:lang w:val="da-DK"/>
                      </w:rPr>
                      <w:t>&lt;10</w:t>
                    </w:r>
                    <w:r w:rsidRPr="00B129FE">
                      <w:rPr>
                        <w:i/>
                        <w:sz w:val="18"/>
                        <w:lang w:val="da-DK"/>
                      </w:rPr>
                      <w:t>m</w:t>
                    </w:r>
                  </w:p>
                </w:txbxContent>
              </v:textbox>
            </v:shape>
            <v:line id="Line 159" o:spid="_x0000_s1182" style="position:absolute;visibility:visible" from="5970,6205" to="5970,6490" o:connectortype="straight" strokecolor="#a5a5a5" strokeweight="2pt"/>
          </v:group>
        </w:pict>
      </w:r>
      <w:r>
        <w:rPr>
          <w:noProof/>
        </w:rPr>
        <w:pict>
          <v:line id="Line 176" o:spid="_x0000_s1183" style="position:absolute;left:0;text-align:left;z-index:251650048;visibility:visible" from="179.55pt,5pt" to="190.05pt,14.75pt">
            <v:stroke endarrow="block"/>
            <o:lock v:ext="edit" shapetype="f"/>
          </v:line>
        </w:pict>
      </w:r>
    </w:p>
    <w:p w:rsidR="0086524E" w:rsidRPr="006C6C87" w:rsidRDefault="0086524E" w:rsidP="00C32E72">
      <w:pPr>
        <w:pStyle w:val="ECCParagraph"/>
      </w:pPr>
    </w:p>
    <w:p w:rsidR="0086524E" w:rsidRPr="006C6C87" w:rsidRDefault="0086524E" w:rsidP="00C32E72">
      <w:pPr>
        <w:pStyle w:val="ECCParagraph"/>
      </w:pPr>
    </w:p>
    <w:p w:rsidR="0086524E" w:rsidRPr="006C6C87" w:rsidRDefault="0086524E" w:rsidP="00C32E72">
      <w:pPr>
        <w:pStyle w:val="ECCParagraph"/>
      </w:pPr>
    </w:p>
    <w:p w:rsidR="0086524E" w:rsidRPr="006C6C87" w:rsidRDefault="0086524E" w:rsidP="00C32E72">
      <w:pPr>
        <w:pStyle w:val="ECCParagraph"/>
      </w:pPr>
    </w:p>
    <w:p w:rsidR="0086524E" w:rsidRPr="006C6C87" w:rsidRDefault="0086524E" w:rsidP="00C32E72">
      <w:pPr>
        <w:pStyle w:val="ECCParagraph"/>
      </w:pPr>
    </w:p>
    <w:p w:rsidR="0086524E" w:rsidRPr="006C6C87" w:rsidRDefault="0086524E" w:rsidP="00C32E72">
      <w:pPr>
        <w:pStyle w:val="ECCParagraph"/>
      </w:pPr>
    </w:p>
    <w:p w:rsidR="0086524E" w:rsidRPr="006C6C87" w:rsidRDefault="008126A7" w:rsidP="008126A7">
      <w:pPr>
        <w:pStyle w:val="Caption"/>
      </w:pPr>
      <w:bookmarkStart w:id="22" w:name="_Ref369084568"/>
      <w:r>
        <w:t xml:space="preserve">Figure </w:t>
      </w:r>
      <w:r>
        <w:fldChar w:fldCharType="begin"/>
      </w:r>
      <w:r>
        <w:instrText xml:space="preserve"> SEQ Figure \* ARABIC </w:instrText>
      </w:r>
      <w:r>
        <w:fldChar w:fldCharType="separate"/>
      </w:r>
      <w:r w:rsidR="007863D5">
        <w:rPr>
          <w:noProof/>
        </w:rPr>
        <w:t>3</w:t>
      </w:r>
      <w:r>
        <w:fldChar w:fldCharType="end"/>
      </w:r>
      <w:bookmarkEnd w:id="22"/>
      <w:r>
        <w:t xml:space="preserve">: </w:t>
      </w:r>
      <w:r w:rsidRPr="00530F5F">
        <w:t xml:space="preserve">MBANS operating in </w:t>
      </w:r>
      <w:r>
        <w:t>patient homes</w:t>
      </w:r>
    </w:p>
    <w:p w:rsidR="0086524E" w:rsidRPr="006C6C87" w:rsidRDefault="0086524E" w:rsidP="00FF52E1">
      <w:pPr>
        <w:pStyle w:val="ECCParagraph"/>
        <w:jc w:val="left"/>
      </w:pPr>
    </w:p>
    <w:p w:rsidR="0086524E" w:rsidRPr="006C6C87" w:rsidRDefault="0086524E" w:rsidP="00057F36">
      <w:pPr>
        <w:pStyle w:val="ECCParagraph"/>
      </w:pPr>
      <w:r w:rsidRPr="006C6C87">
        <w:lastRenderedPageBreak/>
        <w:t xml:space="preserve">Home </w:t>
      </w:r>
      <w:r w:rsidR="00174966">
        <w:t>MBANS</w:t>
      </w:r>
      <w:r w:rsidRPr="006C6C87">
        <w:t xml:space="preserve"> operate in patient homes, in which an MBANS hub is installed. The patient is mostly inside the home too. However, in a few cases, the patient can be outdoor (e.g. in the backyard) while still in range of the MBANS hub, as depicted in the right part of </w:t>
      </w:r>
      <w:r w:rsidR="00025672">
        <w:fldChar w:fldCharType="begin"/>
      </w:r>
      <w:r w:rsidR="00025672">
        <w:instrText xml:space="preserve"> REF _Ref369084568 \h </w:instrText>
      </w:r>
      <w:r w:rsidR="00025672">
        <w:fldChar w:fldCharType="separate"/>
      </w:r>
      <w:r w:rsidR="007863D5">
        <w:t xml:space="preserve">Figure </w:t>
      </w:r>
      <w:r w:rsidR="007863D5">
        <w:rPr>
          <w:noProof/>
        </w:rPr>
        <w:t>3</w:t>
      </w:r>
      <w:r w:rsidR="00025672">
        <w:fldChar w:fldCharType="end"/>
      </w:r>
      <w:r w:rsidRPr="006C6C87">
        <w:t xml:space="preserve">. Worst case interference analyses within this document consider such possibility. The required range and transmit power for home MBANS is higher than for healthcare facility </w:t>
      </w:r>
      <w:r w:rsidR="00174966">
        <w:t>MBANS</w:t>
      </w:r>
      <w:r w:rsidRPr="006C6C87">
        <w:t xml:space="preserve">. </w:t>
      </w:r>
    </w:p>
    <w:p w:rsidR="0086524E" w:rsidRPr="006C6C87" w:rsidRDefault="0086524E" w:rsidP="00FF52E1">
      <w:pPr>
        <w:pStyle w:val="ECCParagraph"/>
        <w:jc w:val="left"/>
      </w:pPr>
    </w:p>
    <w:p w:rsidR="0086524E" w:rsidRPr="006C6C87" w:rsidRDefault="00CB3C87" w:rsidP="00C85DC6">
      <w:pPr>
        <w:pStyle w:val="ECCParagraph"/>
        <w:jc w:val="center"/>
      </w:pPr>
      <w:r>
        <w:rPr>
          <w:noProof/>
        </w:rPr>
        <w:pict>
          <v:line id="Line 177" o:spid="_x0000_s1185" style="position:absolute;left:0;text-align:left;z-index:251645952;visibility:visible;mso-wrap-distance-top:-3e-5mm;mso-wrap-distance-bottom:-3e-5mm" from="230.55pt,102.25pt" to="276.65pt,102.25pt">
            <v:stroke startarrow="block" endarrow="block"/>
            <o:lock v:ext="edit" shapetype="f"/>
          </v:line>
        </w:pict>
      </w:r>
      <w:r>
        <w:rPr>
          <w:noProof/>
        </w:rPr>
        <w:pict>
          <v:shape id="Text Box 577" o:spid="_x0000_s1186" type="#_x0000_t202" style="position:absolute;left:0;text-align:left;margin-left:226.8pt;margin-top:91.75pt;width:49.85pt;height:10.5pt;z-index:251646976;visibility:visible" filled="f" stroked="f">
            <v:textbox style="mso-next-textbox:#Text Box 577" inset="0,0,0,0">
              <w:txbxContent>
                <w:p w:rsidR="0084742B" w:rsidRPr="00C85DC6" w:rsidRDefault="0084742B" w:rsidP="00C85DC6">
                  <w:pPr>
                    <w:jc w:val="center"/>
                    <w:rPr>
                      <w:i/>
                      <w:sz w:val="18"/>
                      <w:lang w:val="da-DK"/>
                    </w:rPr>
                  </w:pPr>
                  <w:r>
                    <w:rPr>
                      <w:i/>
                      <w:sz w:val="18"/>
                      <w:lang w:val="da-DK"/>
                    </w:rPr>
                    <w:t>&lt;</w:t>
                  </w:r>
                  <w:r w:rsidRPr="00C85DC6">
                    <w:rPr>
                      <w:i/>
                      <w:sz w:val="18"/>
                      <w:lang w:val="da-DK"/>
                    </w:rPr>
                    <w:t>3 m</w:t>
                  </w:r>
                </w:p>
              </w:txbxContent>
            </v:textbox>
          </v:shape>
        </w:pict>
      </w:r>
      <w:r>
        <w:rPr>
          <w:noProof/>
        </w:rPr>
      </w:r>
      <w:r>
        <w:rPr>
          <w:noProof/>
        </w:rPr>
        <w:pict w14:anchorId="5F4E6F0B">
          <v:group id="Group 141" o:spid="_x0000_s1187" style="width:373.95pt;height:163.8pt;mso-position-horizontal-relative:char;mso-position-vertical-relative:line" coordorigin=",2587" coordsize="48630,21307">
            <v:shape id="Picture 682" o:spid="_x0000_s1188" type="#_x0000_t75" style="position:absolute;top:2587;width:37179;height:21308;visibility:visible">
              <v:imagedata r:id="rId14" o:title=""/>
              <v:path arrowok="t"/>
            </v:shape>
            <v:group id="_x0000_s1189" style="position:absolute;left:18746;top:6127;width:29884;height:11141" coordorigin="1774,4290" coordsize="5624,1611">
              <v:shape id="_x0000_s1190" type="#_x0000_t75" style="position:absolute;left:1774;top:4335;width:1232;height:1566;visibility:visible">
                <v:imagedata r:id="rId15" o:title="" croptop="-198f" cropbottom="-1786f"/>
                <o:lock v:ext="edit" aspectratio="f"/>
              </v:shape>
              <v:rect id="Rectangle 572" o:spid="_x0000_s1191" style="position:absolute;left:3287;top:5111;width:753;height:390;visibility:visible">
                <v:textbox style="mso-next-textbox:#Rectangle 572" inset="0,0,0,0">
                  <w:txbxContent>
                    <w:p w:rsidR="0084742B" w:rsidRDefault="0084742B" w:rsidP="00F1700F">
                      <w:pPr>
                        <w:jc w:val="center"/>
                        <w:rPr>
                          <w:sz w:val="16"/>
                          <w:szCs w:val="16"/>
                          <w:lang w:val="da-DK"/>
                        </w:rPr>
                      </w:pPr>
                      <w:r>
                        <w:rPr>
                          <w:sz w:val="16"/>
                          <w:szCs w:val="16"/>
                          <w:lang w:val="da-DK"/>
                        </w:rPr>
                        <w:t>MBANS</w:t>
                      </w:r>
                    </w:p>
                    <w:p w:rsidR="0084742B" w:rsidRPr="00E05A9C" w:rsidRDefault="0084742B" w:rsidP="00F1700F">
                      <w:pPr>
                        <w:jc w:val="center"/>
                        <w:rPr>
                          <w:sz w:val="16"/>
                          <w:szCs w:val="16"/>
                          <w:lang w:val="da-DK"/>
                        </w:rPr>
                      </w:pPr>
                      <w:r>
                        <w:rPr>
                          <w:sz w:val="16"/>
                          <w:szCs w:val="16"/>
                          <w:lang w:val="da-DK"/>
                        </w:rPr>
                        <w:t>hub</w:t>
                      </w:r>
                    </w:p>
                  </w:txbxContent>
                </v:textbox>
              </v:rect>
              <v:rect id="Rectangle 573" o:spid="_x0000_s1192" style="position:absolute;left:2021;top:4925;width:720;height:381;visibility:visible">
                <v:textbox style="mso-next-textbox:#Rectangle 573" inset="0,0,0,0">
                  <w:txbxContent>
                    <w:p w:rsidR="0084742B" w:rsidRDefault="0084742B" w:rsidP="00F1700F">
                      <w:pPr>
                        <w:jc w:val="center"/>
                        <w:rPr>
                          <w:sz w:val="16"/>
                          <w:szCs w:val="16"/>
                          <w:lang w:val="da-DK"/>
                        </w:rPr>
                      </w:pPr>
                      <w:r>
                        <w:rPr>
                          <w:sz w:val="16"/>
                          <w:szCs w:val="16"/>
                          <w:lang w:val="da-DK"/>
                        </w:rPr>
                        <w:t>MBANS</w:t>
                      </w:r>
                    </w:p>
                    <w:p w:rsidR="0084742B" w:rsidRPr="00E05A9C" w:rsidRDefault="0084742B" w:rsidP="00F1700F">
                      <w:pPr>
                        <w:jc w:val="center"/>
                        <w:rPr>
                          <w:sz w:val="16"/>
                          <w:szCs w:val="16"/>
                          <w:lang w:val="da-DK"/>
                        </w:rPr>
                      </w:pPr>
                      <w:r>
                        <w:rPr>
                          <w:sz w:val="16"/>
                          <w:szCs w:val="16"/>
                          <w:lang w:val="da-DK"/>
                        </w:rPr>
                        <w:t>sensor</w:t>
                      </w:r>
                    </w:p>
                  </w:txbxContent>
                </v:textbox>
              </v:rect>
              <v:line id="Line 574" o:spid="_x0000_s1193" style="position:absolute;visibility:visible" from="2400,4672" to="2400,4928" o:connectortype="straight" strokeweight="2pt"/>
              <v:line id="Line 575" o:spid="_x0000_s1194" style="position:absolute;flip:x y;visibility:visible" from="2400,4797" to="3620,5021" o:connectortype="straight" strokecolor="#00b050">
                <v:stroke startarrow="classic" startarrowwidth="wide" startarrowlength="short"/>
              </v:line>
              <v:shape id="_x0000_s1195" type="#_x0000_t202" style="position:absolute;left:2907;top:4540;width:1599;height:257;visibility:visible" filled="f" stroked="f">
                <v:textbox style="mso-next-textbox:#_x0000_s1195" inset="0,0,0,0">
                  <w:txbxContent>
                    <w:p w:rsidR="0084742B" w:rsidRPr="00996F4C" w:rsidRDefault="0084742B" w:rsidP="00F1700F">
                      <w:pPr>
                        <w:rPr>
                          <w:sz w:val="18"/>
                          <w:lang w:val="da-DK"/>
                        </w:rPr>
                      </w:pPr>
                      <w:r w:rsidRPr="00996F4C">
                        <w:rPr>
                          <w:sz w:val="18"/>
                          <w:lang w:val="da-DK"/>
                        </w:rPr>
                        <w:t xml:space="preserve">e.i.r.p= </w:t>
                      </w:r>
                      <w:r>
                        <w:rPr>
                          <w:sz w:val="18"/>
                          <w:lang w:val="da-DK"/>
                        </w:rPr>
                        <w:t>0</w:t>
                      </w:r>
                      <w:r w:rsidRPr="00996F4C">
                        <w:rPr>
                          <w:sz w:val="18"/>
                          <w:lang w:val="da-DK"/>
                        </w:rPr>
                        <w:t xml:space="preserve"> dBm</w:t>
                      </w:r>
                    </w:p>
                  </w:txbxContent>
                </v:textbox>
              </v:shape>
              <v:shape id="Text Box 578" o:spid="_x0000_s1196" type="#_x0000_t202" style="position:absolute;left:5111;top:4290;width:2287;height:250;visibility:visible" filled="f" stroked="f">
                <v:textbox style="mso-next-textbox:#Text Box 578" inset="0,0,0,0">
                  <w:txbxContent>
                    <w:p w:rsidR="0084742B" w:rsidRPr="00996F4C" w:rsidRDefault="0084742B" w:rsidP="00F1700F">
                      <w:pPr>
                        <w:rPr>
                          <w:sz w:val="18"/>
                          <w:lang w:val="da-DK"/>
                        </w:rPr>
                      </w:pPr>
                      <w:r>
                        <w:rPr>
                          <w:sz w:val="18"/>
                          <w:lang w:val="da-DK"/>
                        </w:rPr>
                        <w:t>7</w:t>
                      </w:r>
                      <w:r w:rsidRPr="00996F4C">
                        <w:rPr>
                          <w:sz w:val="18"/>
                          <w:lang w:val="da-DK"/>
                        </w:rPr>
                        <w:t xml:space="preserve"> dB  penetration loss</w:t>
                      </w:r>
                    </w:p>
                  </w:txbxContent>
                </v:textbox>
              </v:shape>
              <v:line id="Line 581" o:spid="_x0000_s1197" style="position:absolute;flip:x;visibility:visible" from="5090,4532" to="5319,4913" o:connectortype="straight">
                <v:stroke endarrow="block"/>
              </v:line>
              <v:line id="Line 582" o:spid="_x0000_s1198" style="position:absolute;visibility:visible" from="3686,4826" to="3686,5111" o:connectortype="straight" strokeweight="2pt"/>
            </v:group>
            <w10:wrap type="none"/>
            <w10:anchorlock/>
          </v:group>
        </w:pict>
      </w:r>
    </w:p>
    <w:p w:rsidR="0086524E" w:rsidRPr="006C6C87" w:rsidRDefault="0086524E" w:rsidP="003E3A54">
      <w:pPr>
        <w:pStyle w:val="Caption"/>
        <w:rPr>
          <w:lang w:val="en-GB"/>
        </w:rPr>
      </w:pPr>
      <w:bookmarkStart w:id="23" w:name="_Ref340237906"/>
      <w:r w:rsidRPr="006C6C87">
        <w:rPr>
          <w:lang w:val="en-GB"/>
        </w:rPr>
        <w:t xml:space="preserve">Figure </w:t>
      </w:r>
      <w:r w:rsidRPr="006C6C87">
        <w:rPr>
          <w:lang w:val="en-GB"/>
        </w:rPr>
        <w:fldChar w:fldCharType="begin"/>
      </w:r>
      <w:r w:rsidRPr="006C6C87">
        <w:rPr>
          <w:lang w:val="en-GB"/>
        </w:rPr>
        <w:instrText xml:space="preserve"> SEQ Figure \* ARABIC </w:instrText>
      </w:r>
      <w:r w:rsidRPr="006C6C87">
        <w:rPr>
          <w:lang w:val="en-GB"/>
        </w:rPr>
        <w:fldChar w:fldCharType="separate"/>
      </w:r>
      <w:r w:rsidR="007863D5">
        <w:rPr>
          <w:noProof/>
          <w:lang w:val="en-GB"/>
        </w:rPr>
        <w:t>4</w:t>
      </w:r>
      <w:r w:rsidRPr="006C6C87">
        <w:rPr>
          <w:lang w:val="en-GB"/>
        </w:rPr>
        <w:fldChar w:fldCharType="end"/>
      </w:r>
      <w:bookmarkEnd w:id="23"/>
      <w:r w:rsidRPr="006C6C87">
        <w:rPr>
          <w:lang w:val="en-GB"/>
        </w:rPr>
        <w:t>: MBANS operating in ambulance</w:t>
      </w:r>
    </w:p>
    <w:p w:rsidR="0086524E" w:rsidRPr="006C6C87" w:rsidRDefault="0086524E" w:rsidP="00C32E72">
      <w:pPr>
        <w:pStyle w:val="ECCParagraph"/>
      </w:pPr>
      <w:r w:rsidRPr="006C6C87">
        <w:t xml:space="preserve">Ambulance </w:t>
      </w:r>
      <w:r w:rsidR="00174966">
        <w:t>MBANS</w:t>
      </w:r>
      <w:r w:rsidRPr="006C6C87">
        <w:t xml:space="preserve"> are similar to healthcare facility </w:t>
      </w:r>
      <w:r w:rsidR="00174966">
        <w:t>MBANS</w:t>
      </w:r>
      <w:r w:rsidRPr="006C6C87">
        <w:t xml:space="preserve"> in terms of transmit power, and type and amount of data to be transmitted. Their mobility and the lower shielding from the environment are the main differences. It is expected that only one MBANS be used per ambulance.</w:t>
      </w:r>
    </w:p>
    <w:p w:rsidR="0086524E" w:rsidRPr="006C6C87" w:rsidRDefault="0086524E" w:rsidP="00C32E72">
      <w:pPr>
        <w:pStyle w:val="ECCParagraph"/>
      </w:pPr>
      <w:r w:rsidRPr="006C6C87">
        <w:t>An overview of the MBANS parameters used for the present study is presented in the table below. They were selected from the System Reference document ETSI TR 101 557 v1.1.1</w:t>
      </w:r>
      <w:r w:rsidR="006C6C87">
        <w:t xml:space="preserve"> </w:t>
      </w:r>
      <w:r w:rsidR="00131728">
        <w:fldChar w:fldCharType="begin"/>
      </w:r>
      <w:r w:rsidR="00131728">
        <w:instrText xml:space="preserve"> REF _Ref369083381 \w \h </w:instrText>
      </w:r>
      <w:r w:rsidR="00131728">
        <w:fldChar w:fldCharType="separate"/>
      </w:r>
      <w:r w:rsidR="007863D5">
        <w:t>[1]</w:t>
      </w:r>
      <w:r w:rsidR="00131728">
        <w:fldChar w:fldCharType="end"/>
      </w:r>
      <w:r w:rsidRPr="006C6C87">
        <w:t>.</w:t>
      </w:r>
    </w:p>
    <w:p w:rsidR="0086524E" w:rsidRPr="006C6C87" w:rsidRDefault="0086524E" w:rsidP="005D6DE7">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4</w:t>
      </w:r>
      <w:r w:rsidRPr="006C6C87">
        <w:rPr>
          <w:lang w:val="en-GB"/>
        </w:rPr>
        <w:fldChar w:fldCharType="end"/>
      </w:r>
      <w:r w:rsidRPr="006C6C87">
        <w:rPr>
          <w:lang w:val="en-GB"/>
        </w:rPr>
        <w:t>: MBANS parameters</w:t>
      </w:r>
    </w:p>
    <w:tbl>
      <w:tblPr>
        <w:tblW w:w="0" w:type="auto"/>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94"/>
        <w:gridCol w:w="2835"/>
        <w:gridCol w:w="2126"/>
        <w:gridCol w:w="2092"/>
      </w:tblGrid>
      <w:tr w:rsidR="00F10736" w:rsidRPr="006C6C87" w:rsidTr="00F10736">
        <w:trPr>
          <w:tblHeader/>
        </w:trPr>
        <w:tc>
          <w:tcPr>
            <w:tcW w:w="2694" w:type="dxa"/>
            <w:tcBorders>
              <w:left w:val="single" w:sz="4" w:space="0" w:color="FFFFFF"/>
              <w:right w:val="single" w:sz="4" w:space="0" w:color="FFFFFF"/>
            </w:tcBorders>
            <w:shd w:val="clear" w:color="auto" w:fill="D2232A"/>
            <w:vAlign w:val="center"/>
          </w:tcPr>
          <w:p w:rsidR="00F10736" w:rsidRPr="006C6C87" w:rsidRDefault="00F10736" w:rsidP="00F10736">
            <w:pPr>
              <w:spacing w:line="288" w:lineRule="auto"/>
              <w:jc w:val="center"/>
              <w:rPr>
                <w:b/>
                <w:color w:val="FFFFFF"/>
                <w:szCs w:val="22"/>
                <w:lang w:val="en-GB"/>
              </w:rPr>
            </w:pPr>
            <w:r w:rsidRPr="006C6C87">
              <w:rPr>
                <w:b/>
                <w:color w:val="FFFFFF"/>
                <w:szCs w:val="22"/>
                <w:lang w:val="en-GB"/>
              </w:rPr>
              <w:t>Parameter</w:t>
            </w:r>
          </w:p>
        </w:tc>
        <w:tc>
          <w:tcPr>
            <w:tcW w:w="2835" w:type="dxa"/>
            <w:tcBorders>
              <w:left w:val="single" w:sz="4" w:space="0" w:color="FFFFFF"/>
              <w:right w:val="single" w:sz="4" w:space="0" w:color="FFFFFF"/>
            </w:tcBorders>
            <w:shd w:val="clear" w:color="auto" w:fill="D2232A"/>
            <w:vAlign w:val="center"/>
          </w:tcPr>
          <w:p w:rsidR="00F10736" w:rsidRPr="006C6C87" w:rsidRDefault="00F10736" w:rsidP="00F10736">
            <w:pPr>
              <w:spacing w:line="288" w:lineRule="auto"/>
              <w:jc w:val="center"/>
              <w:rPr>
                <w:b/>
                <w:color w:val="FFFFFF"/>
                <w:szCs w:val="22"/>
                <w:lang w:val="en-GB"/>
              </w:rPr>
            </w:pPr>
            <w:r w:rsidRPr="006C6C87">
              <w:rPr>
                <w:rFonts w:cs="Arial"/>
                <w:b/>
                <w:bCs/>
                <w:color w:val="FFFFFF"/>
                <w:szCs w:val="22"/>
                <w:lang w:val="en-GB"/>
              </w:rPr>
              <w:t xml:space="preserve">Healthcare Facility </w:t>
            </w:r>
            <w:r>
              <w:rPr>
                <w:rFonts w:cs="Arial"/>
                <w:b/>
                <w:bCs/>
                <w:color w:val="FFFFFF"/>
                <w:szCs w:val="22"/>
                <w:lang w:val="en-GB"/>
              </w:rPr>
              <w:t>MBANS</w:t>
            </w:r>
          </w:p>
        </w:tc>
        <w:tc>
          <w:tcPr>
            <w:tcW w:w="2126" w:type="dxa"/>
            <w:tcBorders>
              <w:left w:val="single" w:sz="4" w:space="0" w:color="FFFFFF"/>
              <w:right w:val="single" w:sz="4" w:space="0" w:color="FFFFFF"/>
            </w:tcBorders>
            <w:shd w:val="clear" w:color="auto" w:fill="D2232A"/>
            <w:vAlign w:val="center"/>
          </w:tcPr>
          <w:p w:rsidR="00F10736" w:rsidRDefault="00F10736" w:rsidP="00F10736">
            <w:pPr>
              <w:spacing w:line="288" w:lineRule="auto"/>
              <w:jc w:val="center"/>
              <w:rPr>
                <w:rFonts w:cs="Arial"/>
                <w:b/>
                <w:bCs/>
                <w:color w:val="FFFFFF"/>
                <w:szCs w:val="22"/>
                <w:lang w:val="en-GB"/>
              </w:rPr>
            </w:pPr>
            <w:r>
              <w:rPr>
                <w:rFonts w:cs="Arial"/>
                <w:b/>
                <w:bCs/>
                <w:color w:val="FFFFFF"/>
                <w:szCs w:val="22"/>
                <w:lang w:val="en-GB"/>
              </w:rPr>
              <w:t>Home</w:t>
            </w:r>
          </w:p>
          <w:p w:rsidR="00F10736" w:rsidRPr="006C6C87" w:rsidRDefault="00F10736" w:rsidP="00F10736">
            <w:pPr>
              <w:spacing w:line="288" w:lineRule="auto"/>
              <w:jc w:val="center"/>
              <w:rPr>
                <w:rFonts w:cs="Arial"/>
                <w:b/>
                <w:bCs/>
                <w:color w:val="FFFFFF"/>
                <w:szCs w:val="22"/>
                <w:lang w:val="en-GB"/>
              </w:rPr>
            </w:pPr>
            <w:r>
              <w:rPr>
                <w:rFonts w:cs="Arial"/>
                <w:b/>
                <w:bCs/>
                <w:color w:val="FFFFFF"/>
                <w:szCs w:val="22"/>
                <w:lang w:val="en-GB"/>
              </w:rPr>
              <w:t>MBANS</w:t>
            </w:r>
          </w:p>
        </w:tc>
        <w:tc>
          <w:tcPr>
            <w:tcW w:w="2092" w:type="dxa"/>
            <w:tcBorders>
              <w:left w:val="single" w:sz="4" w:space="0" w:color="FFFFFF"/>
            </w:tcBorders>
            <w:shd w:val="clear" w:color="auto" w:fill="D2232A"/>
            <w:vAlign w:val="center"/>
          </w:tcPr>
          <w:p w:rsidR="00F10736" w:rsidRDefault="00F10736" w:rsidP="00F10736">
            <w:pPr>
              <w:spacing w:line="288" w:lineRule="auto"/>
              <w:jc w:val="center"/>
              <w:rPr>
                <w:rFonts w:cs="Arial"/>
                <w:b/>
                <w:bCs/>
                <w:color w:val="FFFFFF"/>
                <w:szCs w:val="22"/>
                <w:lang w:val="en-GB"/>
              </w:rPr>
            </w:pPr>
            <w:r>
              <w:rPr>
                <w:rFonts w:cs="Arial"/>
                <w:b/>
                <w:bCs/>
                <w:color w:val="FFFFFF"/>
                <w:szCs w:val="22"/>
                <w:lang w:val="en-GB"/>
              </w:rPr>
              <w:t>Ambulance</w:t>
            </w:r>
          </w:p>
          <w:p w:rsidR="00F10736" w:rsidRPr="006C6C87" w:rsidRDefault="00F10736" w:rsidP="00F10736">
            <w:pPr>
              <w:spacing w:line="288" w:lineRule="auto"/>
              <w:jc w:val="center"/>
              <w:rPr>
                <w:rFonts w:cs="Arial"/>
                <w:b/>
                <w:bCs/>
                <w:color w:val="FFFFFF"/>
                <w:szCs w:val="22"/>
                <w:lang w:val="en-GB"/>
              </w:rPr>
            </w:pPr>
            <w:r>
              <w:rPr>
                <w:rFonts w:cs="Arial"/>
                <w:b/>
                <w:bCs/>
                <w:color w:val="FFFFFF"/>
                <w:szCs w:val="22"/>
                <w:lang w:val="en-GB"/>
              </w:rPr>
              <w:t>MBANS</w:t>
            </w:r>
            <w:r w:rsidRPr="006C6C87">
              <w:rPr>
                <w:rFonts w:cs="Arial"/>
                <w:b/>
                <w:bCs/>
                <w:color w:val="FFFFFF"/>
                <w:szCs w:val="22"/>
                <w:lang w:val="en-GB"/>
              </w:rPr>
              <w:t xml:space="preserve"> </w:t>
            </w:r>
          </w:p>
        </w:tc>
      </w:tr>
      <w:tr w:rsidR="00F10736" w:rsidRPr="006C6C87" w:rsidTr="00F10736">
        <w:tc>
          <w:tcPr>
            <w:tcW w:w="2694" w:type="dxa"/>
            <w:vAlign w:val="center"/>
          </w:tcPr>
          <w:p w:rsidR="00F10736" w:rsidRPr="006C6C87" w:rsidRDefault="00F10736" w:rsidP="00F10736">
            <w:pPr>
              <w:rPr>
                <w:rFonts w:cs="Arial"/>
                <w:szCs w:val="22"/>
                <w:lang w:val="en-GB"/>
              </w:rPr>
            </w:pPr>
            <w:r w:rsidRPr="006C6C87">
              <w:rPr>
                <w:rFonts w:cs="Arial"/>
                <w:szCs w:val="22"/>
                <w:lang w:val="en-GB"/>
              </w:rPr>
              <w:t>Max Tx power (dBm)</w:t>
            </w:r>
          </w:p>
        </w:tc>
        <w:tc>
          <w:tcPr>
            <w:tcW w:w="2835" w:type="dxa"/>
            <w:vAlign w:val="center"/>
          </w:tcPr>
          <w:p w:rsidR="00F10736" w:rsidRPr="006C6C87" w:rsidRDefault="00F10736" w:rsidP="00F10736">
            <w:pPr>
              <w:rPr>
                <w:rFonts w:cs="Arial"/>
                <w:szCs w:val="22"/>
                <w:lang w:val="en-GB"/>
              </w:rPr>
            </w:pPr>
            <w:r w:rsidRPr="006C6C87">
              <w:rPr>
                <w:rFonts w:cs="Arial"/>
                <w:szCs w:val="22"/>
                <w:lang w:val="en-GB"/>
              </w:rPr>
              <w:t>0</w:t>
            </w:r>
          </w:p>
        </w:tc>
        <w:tc>
          <w:tcPr>
            <w:tcW w:w="2126" w:type="dxa"/>
            <w:vAlign w:val="center"/>
          </w:tcPr>
          <w:p w:rsidR="00F10736" w:rsidRPr="006C6C87" w:rsidRDefault="00F10736" w:rsidP="00F10736">
            <w:pPr>
              <w:rPr>
                <w:rFonts w:cs="Arial"/>
                <w:szCs w:val="22"/>
                <w:lang w:val="en-GB"/>
              </w:rPr>
            </w:pPr>
            <w:r>
              <w:rPr>
                <w:rFonts w:cs="Arial"/>
                <w:szCs w:val="22"/>
                <w:lang w:val="en-GB"/>
              </w:rPr>
              <w:t>13</w:t>
            </w:r>
          </w:p>
        </w:tc>
        <w:tc>
          <w:tcPr>
            <w:tcW w:w="2092" w:type="dxa"/>
            <w:vAlign w:val="center"/>
          </w:tcPr>
          <w:p w:rsidR="00F10736" w:rsidRPr="006C6C87" w:rsidRDefault="00F10736" w:rsidP="00F10736">
            <w:pPr>
              <w:rPr>
                <w:rFonts w:cs="Arial"/>
                <w:szCs w:val="22"/>
                <w:lang w:val="en-GB"/>
              </w:rPr>
            </w:pPr>
            <w:r>
              <w:rPr>
                <w:rFonts w:cs="Arial"/>
                <w:szCs w:val="22"/>
                <w:lang w:val="en-GB"/>
              </w:rPr>
              <w:t>0</w:t>
            </w:r>
          </w:p>
        </w:tc>
      </w:tr>
      <w:tr w:rsidR="00F10736" w:rsidRPr="006C6C87" w:rsidTr="00F10736">
        <w:tc>
          <w:tcPr>
            <w:tcW w:w="2694" w:type="dxa"/>
            <w:vAlign w:val="center"/>
          </w:tcPr>
          <w:p w:rsidR="00F10736" w:rsidRPr="006C6C87" w:rsidRDefault="00F10736" w:rsidP="00F10736">
            <w:pPr>
              <w:rPr>
                <w:rFonts w:cs="Arial"/>
                <w:szCs w:val="22"/>
                <w:lang w:val="en-GB"/>
              </w:rPr>
            </w:pPr>
            <w:r w:rsidRPr="006C6C87">
              <w:rPr>
                <w:rFonts w:cs="Arial"/>
                <w:szCs w:val="22"/>
                <w:lang w:val="en-GB"/>
              </w:rPr>
              <w:t>Operation environment</w:t>
            </w:r>
          </w:p>
        </w:tc>
        <w:tc>
          <w:tcPr>
            <w:tcW w:w="2835" w:type="dxa"/>
            <w:vAlign w:val="center"/>
          </w:tcPr>
          <w:p w:rsidR="00F10736" w:rsidRPr="006C6C87" w:rsidRDefault="00F10736" w:rsidP="00F10736">
            <w:pPr>
              <w:rPr>
                <w:rFonts w:cs="Arial"/>
                <w:szCs w:val="22"/>
                <w:lang w:val="en-GB"/>
              </w:rPr>
            </w:pPr>
            <w:r w:rsidRPr="006C6C87">
              <w:rPr>
                <w:rFonts w:cs="Arial"/>
                <w:szCs w:val="22"/>
                <w:lang w:val="en-GB"/>
              </w:rPr>
              <w:t>Indoor only</w:t>
            </w:r>
          </w:p>
        </w:tc>
        <w:tc>
          <w:tcPr>
            <w:tcW w:w="2126" w:type="dxa"/>
            <w:vAlign w:val="center"/>
          </w:tcPr>
          <w:p w:rsidR="00F10736" w:rsidRPr="006C6C87" w:rsidRDefault="00F10736" w:rsidP="00F10736">
            <w:pPr>
              <w:rPr>
                <w:rFonts w:cs="Arial"/>
                <w:szCs w:val="22"/>
                <w:lang w:val="en-GB"/>
              </w:rPr>
            </w:pPr>
            <w:r w:rsidRPr="006C6C87">
              <w:rPr>
                <w:rFonts w:cs="Arial"/>
                <w:szCs w:val="22"/>
                <w:lang w:val="en-GB"/>
              </w:rPr>
              <w:t>Mostly indoor. Outdoor possible.</w:t>
            </w:r>
          </w:p>
        </w:tc>
        <w:tc>
          <w:tcPr>
            <w:tcW w:w="2092" w:type="dxa"/>
            <w:vAlign w:val="center"/>
          </w:tcPr>
          <w:p w:rsidR="00F10736" w:rsidRPr="006C6C87" w:rsidRDefault="00F10736" w:rsidP="00F10736">
            <w:pPr>
              <w:rPr>
                <w:rFonts w:cs="Arial"/>
                <w:szCs w:val="22"/>
                <w:lang w:val="en-GB"/>
              </w:rPr>
            </w:pPr>
            <w:r w:rsidRPr="006C6C87">
              <w:rPr>
                <w:rFonts w:cs="Arial"/>
                <w:szCs w:val="22"/>
                <w:lang w:val="en-GB"/>
              </w:rPr>
              <w:t>Inside vehicle</w:t>
            </w:r>
            <w:r>
              <w:rPr>
                <w:rFonts w:cs="Arial"/>
                <w:szCs w:val="22"/>
                <w:lang w:val="en-GB"/>
              </w:rPr>
              <w:t xml:space="preserve"> only</w:t>
            </w:r>
          </w:p>
        </w:tc>
      </w:tr>
      <w:tr w:rsidR="00F10736" w:rsidRPr="006C6C87" w:rsidTr="00F10736">
        <w:tc>
          <w:tcPr>
            <w:tcW w:w="2694" w:type="dxa"/>
            <w:vAlign w:val="center"/>
          </w:tcPr>
          <w:p w:rsidR="00F10736" w:rsidRDefault="00F10736" w:rsidP="00F10736">
            <w:pPr>
              <w:rPr>
                <w:rFonts w:cs="Arial"/>
                <w:szCs w:val="22"/>
                <w:lang w:val="en-GB"/>
              </w:rPr>
            </w:pPr>
            <w:r w:rsidRPr="006C6C87">
              <w:rPr>
                <w:rFonts w:cs="Arial"/>
                <w:szCs w:val="22"/>
                <w:lang w:val="en-GB"/>
              </w:rPr>
              <w:t>Tx-density (Km</w:t>
            </w:r>
            <w:r w:rsidRPr="006C6C87">
              <w:rPr>
                <w:rFonts w:cs="Arial"/>
                <w:szCs w:val="22"/>
                <w:vertAlign w:val="superscript"/>
                <w:lang w:val="en-GB"/>
              </w:rPr>
              <w:t>-2</w:t>
            </w:r>
            <w:r w:rsidRPr="006C6C87">
              <w:rPr>
                <w:rFonts w:cs="Arial"/>
                <w:szCs w:val="22"/>
                <w:lang w:val="en-GB"/>
              </w:rPr>
              <w:t>)</w:t>
            </w:r>
          </w:p>
          <w:p w:rsidR="00F10736" w:rsidRPr="006C6C87" w:rsidRDefault="00F10736" w:rsidP="00F10736">
            <w:pPr>
              <w:rPr>
                <w:rFonts w:cs="Arial"/>
                <w:szCs w:val="22"/>
                <w:lang w:val="en-GB"/>
              </w:rPr>
            </w:pPr>
            <w:r>
              <w:rPr>
                <w:rFonts w:cs="Arial"/>
                <w:szCs w:val="22"/>
                <w:lang w:val="en-GB"/>
              </w:rPr>
              <w:t>(Note 1)</w:t>
            </w:r>
          </w:p>
        </w:tc>
        <w:tc>
          <w:tcPr>
            <w:tcW w:w="2835" w:type="dxa"/>
            <w:vAlign w:val="center"/>
          </w:tcPr>
          <w:p w:rsidR="00F10736" w:rsidRPr="006C6C87" w:rsidRDefault="00F10736" w:rsidP="00F10736">
            <w:pPr>
              <w:rPr>
                <w:rFonts w:cs="Arial"/>
                <w:szCs w:val="22"/>
                <w:lang w:val="en-GB"/>
              </w:rPr>
            </w:pPr>
            <w:smartTag w:uri="urn:schemas-microsoft-com:office:smarttags" w:element="PersonName">
              <w:r w:rsidRPr="006C6C87">
                <w:rPr>
                  <w:rFonts w:cs="Arial"/>
                  <w:szCs w:val="22"/>
                  <w:lang w:val="en-GB"/>
                </w:rPr>
                <w:t>4</w:t>
              </w:r>
            </w:smartTag>
            <w:r w:rsidRPr="006C6C87">
              <w:rPr>
                <w:rFonts w:cs="Arial"/>
                <w:szCs w:val="22"/>
                <w:lang w:val="en-GB"/>
              </w:rPr>
              <w:t>0</w:t>
            </w:r>
          </w:p>
        </w:tc>
        <w:tc>
          <w:tcPr>
            <w:tcW w:w="2126" w:type="dxa"/>
            <w:vAlign w:val="center"/>
          </w:tcPr>
          <w:p w:rsidR="00F10736" w:rsidRPr="006C6C87" w:rsidRDefault="00F10736" w:rsidP="00F10736">
            <w:pPr>
              <w:rPr>
                <w:rFonts w:cs="Arial"/>
                <w:szCs w:val="22"/>
                <w:lang w:val="en-GB"/>
              </w:rPr>
            </w:pPr>
            <w:r>
              <w:rPr>
                <w:rFonts w:cs="Arial"/>
                <w:szCs w:val="22"/>
                <w:lang w:val="en-GB"/>
              </w:rPr>
              <w:t>10</w:t>
            </w:r>
          </w:p>
        </w:tc>
        <w:tc>
          <w:tcPr>
            <w:tcW w:w="2092" w:type="dxa"/>
            <w:vAlign w:val="center"/>
          </w:tcPr>
          <w:p w:rsidR="00F10736" w:rsidRPr="006C6C87" w:rsidRDefault="00F10736" w:rsidP="00F10736">
            <w:pPr>
              <w:rPr>
                <w:rFonts w:cs="Arial"/>
                <w:szCs w:val="22"/>
                <w:lang w:val="en-GB"/>
              </w:rPr>
            </w:pPr>
            <w:r>
              <w:rPr>
                <w:rFonts w:cs="Arial"/>
                <w:szCs w:val="22"/>
                <w:lang w:val="en-GB"/>
              </w:rPr>
              <w:t>5</w:t>
            </w:r>
          </w:p>
        </w:tc>
      </w:tr>
      <w:tr w:rsidR="00F10736" w:rsidRPr="006C6C87" w:rsidTr="00F10736">
        <w:tc>
          <w:tcPr>
            <w:tcW w:w="2694" w:type="dxa"/>
            <w:vAlign w:val="center"/>
          </w:tcPr>
          <w:p w:rsidR="00F10736" w:rsidRPr="006C6C87" w:rsidRDefault="00F10736" w:rsidP="00F10736">
            <w:pPr>
              <w:rPr>
                <w:rFonts w:cs="Arial"/>
                <w:szCs w:val="22"/>
                <w:lang w:val="en-GB"/>
              </w:rPr>
            </w:pPr>
            <w:r w:rsidRPr="006C6C87">
              <w:rPr>
                <w:rFonts w:cs="Arial"/>
                <w:szCs w:val="22"/>
                <w:lang w:val="en-GB"/>
              </w:rPr>
              <w:t xml:space="preserve">Duty cycle per hour </w:t>
            </w:r>
          </w:p>
        </w:tc>
        <w:tc>
          <w:tcPr>
            <w:tcW w:w="2835" w:type="dxa"/>
            <w:vAlign w:val="center"/>
          </w:tcPr>
          <w:p w:rsidR="00F10736" w:rsidRPr="006C6C87" w:rsidRDefault="00F10736" w:rsidP="00F10736">
            <w:pPr>
              <w:rPr>
                <w:rFonts w:cs="Arial"/>
                <w:szCs w:val="22"/>
                <w:lang w:val="en-GB"/>
              </w:rPr>
            </w:pPr>
            <w:r w:rsidRPr="006C6C87">
              <w:rPr>
                <w:rFonts w:cs="Arial"/>
                <w:szCs w:val="22"/>
                <w:lang w:val="en-GB"/>
              </w:rPr>
              <w:t>&lt; 10 %</w:t>
            </w:r>
          </w:p>
        </w:tc>
        <w:tc>
          <w:tcPr>
            <w:tcW w:w="2126" w:type="dxa"/>
            <w:vAlign w:val="center"/>
          </w:tcPr>
          <w:p w:rsidR="00F10736" w:rsidRPr="006C6C87" w:rsidRDefault="00F10736" w:rsidP="00F10736">
            <w:pPr>
              <w:rPr>
                <w:rFonts w:cs="Arial"/>
                <w:szCs w:val="22"/>
                <w:lang w:val="en-GB"/>
              </w:rPr>
            </w:pPr>
            <w:r>
              <w:rPr>
                <w:rFonts w:cs="Arial"/>
                <w:szCs w:val="22"/>
                <w:lang w:val="en-GB"/>
              </w:rPr>
              <w:t>&lt; 2</w:t>
            </w:r>
            <w:r w:rsidRPr="006C6C87">
              <w:rPr>
                <w:rFonts w:cs="Arial"/>
                <w:szCs w:val="22"/>
                <w:lang w:val="en-GB"/>
              </w:rPr>
              <w:t xml:space="preserve"> %</w:t>
            </w:r>
          </w:p>
        </w:tc>
        <w:tc>
          <w:tcPr>
            <w:tcW w:w="2092" w:type="dxa"/>
            <w:vAlign w:val="center"/>
          </w:tcPr>
          <w:p w:rsidR="00F10736" w:rsidRPr="006C6C87" w:rsidRDefault="00F10736" w:rsidP="00F10736">
            <w:pPr>
              <w:rPr>
                <w:rFonts w:cs="Arial"/>
                <w:szCs w:val="22"/>
                <w:lang w:val="en-GB"/>
              </w:rPr>
            </w:pPr>
            <w:r>
              <w:rPr>
                <w:rFonts w:cs="Arial"/>
                <w:szCs w:val="22"/>
                <w:lang w:val="en-GB"/>
              </w:rPr>
              <w:t>&lt; 10</w:t>
            </w:r>
            <w:r w:rsidRPr="006C6C87">
              <w:rPr>
                <w:rFonts w:cs="Arial"/>
                <w:szCs w:val="22"/>
                <w:lang w:val="en-GB"/>
              </w:rPr>
              <w:t xml:space="preserve"> %</w:t>
            </w:r>
          </w:p>
        </w:tc>
      </w:tr>
      <w:tr w:rsidR="00F10736" w:rsidRPr="006C6C87" w:rsidTr="00F10736">
        <w:tc>
          <w:tcPr>
            <w:tcW w:w="2694" w:type="dxa"/>
            <w:vAlign w:val="center"/>
          </w:tcPr>
          <w:p w:rsidR="00F10736" w:rsidRPr="006C6C87" w:rsidRDefault="00F10736" w:rsidP="00F10736">
            <w:pPr>
              <w:rPr>
                <w:rFonts w:cs="Arial"/>
                <w:szCs w:val="22"/>
                <w:lang w:val="en-GB"/>
              </w:rPr>
            </w:pPr>
            <w:r w:rsidRPr="006C6C87">
              <w:rPr>
                <w:rFonts w:cs="Arial"/>
                <w:szCs w:val="22"/>
                <w:lang w:val="en-GB"/>
              </w:rPr>
              <w:t>Coverage radius (m)</w:t>
            </w:r>
          </w:p>
        </w:tc>
        <w:tc>
          <w:tcPr>
            <w:tcW w:w="2835" w:type="dxa"/>
            <w:vAlign w:val="center"/>
          </w:tcPr>
          <w:p w:rsidR="00F10736" w:rsidRPr="006C6C87" w:rsidRDefault="00F10736" w:rsidP="00F10736">
            <w:pPr>
              <w:rPr>
                <w:rFonts w:cs="Arial"/>
                <w:szCs w:val="22"/>
                <w:lang w:val="en-GB"/>
              </w:rPr>
            </w:pPr>
            <w:r w:rsidRPr="006C6C87">
              <w:rPr>
                <w:rFonts w:cs="Arial"/>
                <w:szCs w:val="22"/>
                <w:lang w:val="en-GB"/>
              </w:rPr>
              <w:t>3</w:t>
            </w:r>
          </w:p>
        </w:tc>
        <w:tc>
          <w:tcPr>
            <w:tcW w:w="2126" w:type="dxa"/>
            <w:vAlign w:val="center"/>
          </w:tcPr>
          <w:p w:rsidR="00F10736" w:rsidRPr="006C6C87" w:rsidRDefault="00F10736" w:rsidP="00F10736">
            <w:pPr>
              <w:rPr>
                <w:rFonts w:cs="Arial"/>
                <w:szCs w:val="22"/>
                <w:lang w:val="en-GB"/>
              </w:rPr>
            </w:pPr>
            <w:r>
              <w:rPr>
                <w:rFonts w:cs="Arial"/>
                <w:szCs w:val="22"/>
                <w:lang w:val="en-GB"/>
              </w:rPr>
              <w:t>10</w:t>
            </w:r>
          </w:p>
        </w:tc>
        <w:tc>
          <w:tcPr>
            <w:tcW w:w="2092" w:type="dxa"/>
            <w:vAlign w:val="center"/>
          </w:tcPr>
          <w:p w:rsidR="00F10736" w:rsidRPr="006C6C87" w:rsidRDefault="00F10736" w:rsidP="00F10736">
            <w:pPr>
              <w:rPr>
                <w:rFonts w:cs="Arial"/>
                <w:szCs w:val="22"/>
                <w:lang w:val="en-GB"/>
              </w:rPr>
            </w:pPr>
            <w:r>
              <w:rPr>
                <w:rFonts w:cs="Arial"/>
                <w:szCs w:val="22"/>
                <w:lang w:val="en-GB"/>
              </w:rPr>
              <w:t>3</w:t>
            </w:r>
          </w:p>
        </w:tc>
      </w:tr>
      <w:tr w:rsidR="00F10736" w:rsidRPr="006C6C87" w:rsidTr="00F10736">
        <w:tc>
          <w:tcPr>
            <w:tcW w:w="2694" w:type="dxa"/>
            <w:vAlign w:val="center"/>
          </w:tcPr>
          <w:p w:rsidR="00F10736" w:rsidRPr="006C6C87" w:rsidRDefault="00F10736" w:rsidP="00F10736">
            <w:pPr>
              <w:rPr>
                <w:rFonts w:cs="Arial"/>
                <w:szCs w:val="22"/>
                <w:lang w:val="en-GB"/>
              </w:rPr>
            </w:pPr>
            <w:r w:rsidRPr="006C6C87">
              <w:rPr>
                <w:rFonts w:cs="Arial"/>
                <w:szCs w:val="22"/>
                <w:lang w:val="en-GB"/>
              </w:rPr>
              <w:t>Antenna gain(dBi)</w:t>
            </w:r>
          </w:p>
        </w:tc>
        <w:tc>
          <w:tcPr>
            <w:tcW w:w="7053" w:type="dxa"/>
            <w:gridSpan w:val="3"/>
            <w:vAlign w:val="center"/>
          </w:tcPr>
          <w:p w:rsidR="00F10736" w:rsidRPr="006C6C87" w:rsidRDefault="00F10736" w:rsidP="00F10736">
            <w:pPr>
              <w:rPr>
                <w:rFonts w:cs="Arial"/>
                <w:szCs w:val="22"/>
                <w:lang w:val="en-GB"/>
              </w:rPr>
            </w:pPr>
            <w:r w:rsidRPr="006C6C87">
              <w:rPr>
                <w:rFonts w:cs="Arial"/>
                <w:szCs w:val="22"/>
                <w:lang w:val="en-GB"/>
              </w:rPr>
              <w:t>0 (omnidirectional)</w:t>
            </w:r>
          </w:p>
        </w:tc>
      </w:tr>
      <w:tr w:rsidR="00F10736" w:rsidRPr="006C6C87" w:rsidTr="00F10736">
        <w:tc>
          <w:tcPr>
            <w:tcW w:w="2694" w:type="dxa"/>
            <w:vAlign w:val="center"/>
          </w:tcPr>
          <w:p w:rsidR="00F10736" w:rsidRPr="006C6C87" w:rsidRDefault="00F10736" w:rsidP="00F10736">
            <w:pPr>
              <w:rPr>
                <w:rFonts w:cs="Arial"/>
                <w:szCs w:val="22"/>
                <w:lang w:val="en-GB"/>
              </w:rPr>
            </w:pPr>
            <w:r w:rsidRPr="006C6C87">
              <w:rPr>
                <w:rFonts w:cs="Arial"/>
                <w:szCs w:val="22"/>
                <w:lang w:val="en-GB"/>
              </w:rPr>
              <w:t>Antenna height (m)</w:t>
            </w:r>
          </w:p>
        </w:tc>
        <w:tc>
          <w:tcPr>
            <w:tcW w:w="7053" w:type="dxa"/>
            <w:gridSpan w:val="3"/>
            <w:vAlign w:val="center"/>
          </w:tcPr>
          <w:p w:rsidR="00F10736" w:rsidRPr="006C6C87" w:rsidRDefault="00F10736" w:rsidP="00F10736">
            <w:pPr>
              <w:rPr>
                <w:rFonts w:cs="Arial"/>
                <w:szCs w:val="22"/>
                <w:lang w:val="en-GB"/>
              </w:rPr>
            </w:pPr>
            <w:r w:rsidRPr="006C6C87">
              <w:rPr>
                <w:rFonts w:cs="Arial"/>
                <w:szCs w:val="22"/>
                <w:lang w:val="en-GB"/>
              </w:rPr>
              <w:t>1.5</w:t>
            </w:r>
          </w:p>
        </w:tc>
      </w:tr>
      <w:tr w:rsidR="00F10736" w:rsidRPr="006C6C87" w:rsidTr="00F10736">
        <w:tc>
          <w:tcPr>
            <w:tcW w:w="2694" w:type="dxa"/>
            <w:vAlign w:val="center"/>
          </w:tcPr>
          <w:p w:rsidR="00F10736" w:rsidRPr="006C6C87" w:rsidRDefault="00F10736" w:rsidP="00F10736">
            <w:pPr>
              <w:rPr>
                <w:rFonts w:cs="Arial"/>
                <w:szCs w:val="22"/>
                <w:lang w:val="en-GB"/>
              </w:rPr>
            </w:pPr>
            <w:r w:rsidRPr="006C6C87">
              <w:rPr>
                <w:rFonts w:cs="Arial"/>
                <w:szCs w:val="22"/>
                <w:lang w:val="en-GB"/>
              </w:rPr>
              <w:t>Bandwidth (MHz)</w:t>
            </w:r>
          </w:p>
        </w:tc>
        <w:tc>
          <w:tcPr>
            <w:tcW w:w="7053" w:type="dxa"/>
            <w:gridSpan w:val="3"/>
            <w:vAlign w:val="center"/>
          </w:tcPr>
          <w:p w:rsidR="00F10736" w:rsidRPr="006C6C87" w:rsidRDefault="00F10736" w:rsidP="00F10736">
            <w:pPr>
              <w:rPr>
                <w:rFonts w:cs="Arial"/>
                <w:szCs w:val="22"/>
                <w:lang w:val="en-GB"/>
              </w:rPr>
            </w:pPr>
            <w:r w:rsidRPr="006C6C87">
              <w:rPr>
                <w:rFonts w:cs="Arial"/>
                <w:szCs w:val="22"/>
                <w:lang w:val="en-GB"/>
              </w:rPr>
              <w:t>1 – 5 (here 3 MHz is used)</w:t>
            </w:r>
          </w:p>
        </w:tc>
      </w:tr>
      <w:tr w:rsidR="00F10736" w:rsidRPr="006C6C87" w:rsidTr="00F10736">
        <w:tc>
          <w:tcPr>
            <w:tcW w:w="2694" w:type="dxa"/>
            <w:vAlign w:val="center"/>
          </w:tcPr>
          <w:p w:rsidR="00F10736" w:rsidRPr="006C6C87" w:rsidRDefault="00F10736" w:rsidP="00F10736">
            <w:pPr>
              <w:rPr>
                <w:rFonts w:cs="Arial"/>
                <w:szCs w:val="22"/>
                <w:lang w:val="en-GB"/>
              </w:rPr>
            </w:pPr>
            <w:r w:rsidRPr="006C6C87">
              <w:rPr>
                <w:rFonts w:cs="Arial"/>
                <w:szCs w:val="22"/>
                <w:lang w:val="en-GB"/>
              </w:rPr>
              <w:t>Noise floor (dBm)</w:t>
            </w:r>
          </w:p>
        </w:tc>
        <w:tc>
          <w:tcPr>
            <w:tcW w:w="7053" w:type="dxa"/>
            <w:gridSpan w:val="3"/>
            <w:vAlign w:val="center"/>
          </w:tcPr>
          <w:p w:rsidR="00F10736" w:rsidRPr="006C6C87" w:rsidRDefault="00F10736" w:rsidP="00F10736">
            <w:pPr>
              <w:rPr>
                <w:rFonts w:cs="Arial"/>
                <w:szCs w:val="22"/>
                <w:lang w:val="en-GB"/>
              </w:rPr>
            </w:pPr>
            <w:r w:rsidRPr="006C6C87">
              <w:rPr>
                <w:rFonts w:cs="Arial"/>
                <w:szCs w:val="22"/>
                <w:lang w:val="en-GB"/>
              </w:rPr>
              <w:t>-93.2</w:t>
            </w:r>
          </w:p>
        </w:tc>
      </w:tr>
      <w:tr w:rsidR="00F10736" w:rsidRPr="006C6C87" w:rsidTr="00F10736">
        <w:tc>
          <w:tcPr>
            <w:tcW w:w="2694" w:type="dxa"/>
            <w:vAlign w:val="center"/>
          </w:tcPr>
          <w:p w:rsidR="00F10736" w:rsidRPr="006C6C87" w:rsidRDefault="00F10736" w:rsidP="00F10736">
            <w:pPr>
              <w:rPr>
                <w:rFonts w:cs="Arial"/>
                <w:szCs w:val="22"/>
                <w:lang w:val="en-GB"/>
              </w:rPr>
            </w:pPr>
            <w:r w:rsidRPr="006C6C87">
              <w:rPr>
                <w:rFonts w:cs="Arial"/>
                <w:szCs w:val="22"/>
                <w:lang w:val="en-GB"/>
              </w:rPr>
              <w:t>Receiver sensitivity (dBm)</w:t>
            </w:r>
          </w:p>
        </w:tc>
        <w:tc>
          <w:tcPr>
            <w:tcW w:w="7053" w:type="dxa"/>
            <w:gridSpan w:val="3"/>
            <w:vAlign w:val="center"/>
          </w:tcPr>
          <w:p w:rsidR="00F10736" w:rsidRPr="006C6C87" w:rsidRDefault="00F10736" w:rsidP="00F10736">
            <w:pPr>
              <w:rPr>
                <w:rFonts w:cs="Arial"/>
                <w:szCs w:val="22"/>
                <w:lang w:val="en-GB"/>
              </w:rPr>
            </w:pPr>
            <w:r w:rsidRPr="006C6C87">
              <w:rPr>
                <w:rFonts w:cs="Arial"/>
                <w:szCs w:val="22"/>
                <w:lang w:val="en-GB"/>
              </w:rPr>
              <w:t>-81.9</w:t>
            </w:r>
          </w:p>
        </w:tc>
      </w:tr>
      <w:tr w:rsidR="00F10736" w:rsidRPr="006C6C87" w:rsidTr="00F10736">
        <w:tc>
          <w:tcPr>
            <w:tcW w:w="2694" w:type="dxa"/>
            <w:vAlign w:val="center"/>
          </w:tcPr>
          <w:p w:rsidR="00F10736" w:rsidRPr="006C6C87" w:rsidRDefault="00F10736" w:rsidP="00F10736">
            <w:pPr>
              <w:rPr>
                <w:rFonts w:cs="Arial"/>
                <w:szCs w:val="22"/>
                <w:lang w:val="en-GB"/>
              </w:rPr>
            </w:pPr>
            <w:r w:rsidRPr="006C6C87">
              <w:rPr>
                <w:rFonts w:cs="Arial"/>
                <w:szCs w:val="22"/>
                <w:lang w:val="en-GB"/>
              </w:rPr>
              <w:t>Emission mask</w:t>
            </w:r>
          </w:p>
        </w:tc>
        <w:tc>
          <w:tcPr>
            <w:tcW w:w="7053" w:type="dxa"/>
            <w:gridSpan w:val="3"/>
            <w:vAlign w:val="center"/>
          </w:tcPr>
          <w:p w:rsidR="00F10736" w:rsidRPr="006C6C87" w:rsidRDefault="00F10736" w:rsidP="00F10736">
            <w:pPr>
              <w:rPr>
                <w:rFonts w:cs="Arial"/>
                <w:szCs w:val="22"/>
                <w:lang w:val="en-GB"/>
              </w:rPr>
            </w:pPr>
            <w:r w:rsidRPr="006C6C87">
              <w:rPr>
                <w:rFonts w:cs="Arial"/>
                <w:szCs w:val="22"/>
                <w:lang w:val="en-GB"/>
              </w:rPr>
              <w:t xml:space="preserve">See </w:t>
            </w:r>
            <w:r w:rsidRPr="006C6C87">
              <w:rPr>
                <w:szCs w:val="22"/>
                <w:lang w:val="en-GB"/>
              </w:rPr>
              <w:fldChar w:fldCharType="begin"/>
            </w:r>
            <w:r w:rsidRPr="006C6C87">
              <w:rPr>
                <w:szCs w:val="22"/>
                <w:lang w:val="en-GB"/>
              </w:rPr>
              <w:instrText xml:space="preserve"> REF _Ref332377382 \h  \* MERGEFORMAT </w:instrText>
            </w:r>
            <w:r w:rsidRPr="006C6C87">
              <w:rPr>
                <w:szCs w:val="22"/>
                <w:lang w:val="en-GB"/>
              </w:rPr>
            </w:r>
            <w:r w:rsidRPr="006C6C87">
              <w:rPr>
                <w:szCs w:val="22"/>
                <w:lang w:val="en-GB"/>
              </w:rPr>
              <w:fldChar w:fldCharType="separate"/>
            </w:r>
            <w:r w:rsidR="007863D5" w:rsidRPr="007863D5">
              <w:rPr>
                <w:szCs w:val="22"/>
                <w:lang w:val="en-GB"/>
              </w:rPr>
              <w:t>Figure 5</w:t>
            </w:r>
            <w:r w:rsidRPr="006C6C87">
              <w:rPr>
                <w:szCs w:val="22"/>
                <w:lang w:val="en-GB"/>
              </w:rPr>
              <w:fldChar w:fldCharType="end"/>
            </w:r>
          </w:p>
        </w:tc>
      </w:tr>
      <w:tr w:rsidR="00F10736" w:rsidRPr="006C6C87" w:rsidTr="00F10736">
        <w:tc>
          <w:tcPr>
            <w:tcW w:w="2694" w:type="dxa"/>
            <w:vAlign w:val="center"/>
          </w:tcPr>
          <w:p w:rsidR="00F10736" w:rsidRPr="006C6C87" w:rsidRDefault="00F10736" w:rsidP="00F10736">
            <w:pPr>
              <w:rPr>
                <w:rFonts w:cs="Arial"/>
                <w:szCs w:val="22"/>
                <w:lang w:val="en-GB"/>
              </w:rPr>
            </w:pPr>
            <w:r w:rsidRPr="006C6C87">
              <w:rPr>
                <w:rFonts w:cs="Arial"/>
                <w:szCs w:val="22"/>
                <w:lang w:val="en-GB"/>
              </w:rPr>
              <w:t>Interference criterion</w:t>
            </w:r>
          </w:p>
        </w:tc>
        <w:tc>
          <w:tcPr>
            <w:tcW w:w="7053" w:type="dxa"/>
            <w:gridSpan w:val="3"/>
            <w:vAlign w:val="center"/>
          </w:tcPr>
          <w:p w:rsidR="00F10736" w:rsidRPr="006C6C87" w:rsidRDefault="00F10736" w:rsidP="00F10736">
            <w:pPr>
              <w:rPr>
                <w:rFonts w:cs="Arial"/>
                <w:szCs w:val="22"/>
                <w:lang w:val="en-GB"/>
              </w:rPr>
            </w:pPr>
            <w:r w:rsidRPr="006C6C87">
              <w:rPr>
                <w:rFonts w:cs="Arial"/>
                <w:szCs w:val="22"/>
                <w:lang w:val="en-GB"/>
              </w:rPr>
              <w:t>C/I = 15dB</w:t>
            </w:r>
          </w:p>
        </w:tc>
      </w:tr>
    </w:tbl>
    <w:p w:rsidR="00D411AD" w:rsidRPr="006C6C87" w:rsidRDefault="00CF66B3" w:rsidP="008126A7">
      <w:pPr>
        <w:pStyle w:val="ECCTablenote"/>
      </w:pPr>
      <w:r>
        <w:t xml:space="preserve">Note 1:  </w:t>
      </w:r>
      <w:r w:rsidR="00D411AD" w:rsidRPr="006C6C87">
        <w:t xml:space="preserve">ETSI TR 101 557 provides a range of MBANS density values for compatibility studies. For healthcare facility </w:t>
      </w:r>
      <w:r w:rsidR="00174966">
        <w:t>MBANS</w:t>
      </w:r>
      <w:r w:rsidR="00D411AD" w:rsidRPr="006C6C87">
        <w:t xml:space="preserve">, 30-50 </w:t>
      </w:r>
      <w:r w:rsidR="00174966">
        <w:t>MBANS</w:t>
      </w:r>
      <w:r w:rsidR="00D411AD" w:rsidRPr="006C6C87">
        <w:t>/Km</w:t>
      </w:r>
      <w:r w:rsidR="00D411AD" w:rsidRPr="006C6C87">
        <w:rPr>
          <w:vertAlign w:val="superscript"/>
        </w:rPr>
        <w:t>2</w:t>
      </w:r>
      <w:r w:rsidR="00D411AD" w:rsidRPr="006C6C87">
        <w:t xml:space="preserve"> are suggested. For other </w:t>
      </w:r>
      <w:r w:rsidR="00174966">
        <w:t>MBANS</w:t>
      </w:r>
      <w:r w:rsidR="00D411AD" w:rsidRPr="006C6C87">
        <w:t xml:space="preserve">, and especially for home </w:t>
      </w:r>
      <w:r w:rsidR="00174966">
        <w:t>MBANS</w:t>
      </w:r>
      <w:r w:rsidR="00D411AD" w:rsidRPr="006C6C87">
        <w:t xml:space="preserve">, 5-20 </w:t>
      </w:r>
      <w:r w:rsidR="00174966">
        <w:t>MBANS</w:t>
      </w:r>
      <w:r w:rsidR="00D411AD" w:rsidRPr="006C6C87">
        <w:t>/Km</w:t>
      </w:r>
      <w:r w:rsidR="00D411AD" w:rsidRPr="006C6C87">
        <w:rPr>
          <w:vertAlign w:val="superscript"/>
        </w:rPr>
        <w:t xml:space="preserve">2 </w:t>
      </w:r>
      <w:r w:rsidR="00D411AD" w:rsidRPr="006C6C87">
        <w:t xml:space="preserve">are suggested. Ambulance </w:t>
      </w:r>
      <w:r w:rsidR="00174966">
        <w:t>MBANS</w:t>
      </w:r>
      <w:r w:rsidR="00D411AD" w:rsidRPr="006C6C87">
        <w:t xml:space="preserve"> densities are not specifically considered. For the elaboration of this report, a single density value of 40 healthcare-facility-</w:t>
      </w:r>
      <w:r w:rsidR="00174966">
        <w:t>MBANS</w:t>
      </w:r>
      <w:r w:rsidR="00D411AD" w:rsidRPr="006C6C87">
        <w:t>/Km</w:t>
      </w:r>
      <w:r w:rsidR="00D411AD" w:rsidRPr="006C6C87">
        <w:rPr>
          <w:vertAlign w:val="superscript"/>
        </w:rPr>
        <w:t>2</w:t>
      </w:r>
      <w:r w:rsidR="00D411AD" w:rsidRPr="006C6C87">
        <w:t xml:space="preserve"> was assumed. Such value is in the middle of the range suggested by ETSI TR 101 557 and corresponds, for example, to the expected average density of </w:t>
      </w:r>
      <w:r w:rsidR="00174966">
        <w:t>MBANS</w:t>
      </w:r>
      <w:r w:rsidR="00D411AD" w:rsidRPr="006C6C87">
        <w:t xml:space="preserve"> in hospitals within the environment of a city or a part thereof. Since ambulance </w:t>
      </w:r>
      <w:r w:rsidR="00174966">
        <w:t>MBANS</w:t>
      </w:r>
      <w:r w:rsidR="00D411AD" w:rsidRPr="006C6C87">
        <w:t xml:space="preserve"> are expected to lead to low density values, 5 ambulance-</w:t>
      </w:r>
      <w:r w:rsidR="00174966">
        <w:t>MBANS</w:t>
      </w:r>
      <w:r w:rsidR="00D411AD" w:rsidRPr="006C6C87">
        <w:t>/Km</w:t>
      </w:r>
      <w:r w:rsidR="00D411AD" w:rsidRPr="006C6C87">
        <w:rPr>
          <w:vertAlign w:val="superscript"/>
        </w:rPr>
        <w:t>2</w:t>
      </w:r>
      <w:r w:rsidR="00D411AD" w:rsidRPr="006C6C87">
        <w:t xml:space="preserve"> was assumed—as lowest value in the range 5-20 </w:t>
      </w:r>
      <w:r w:rsidR="00174966">
        <w:t>MBANS</w:t>
      </w:r>
      <w:r w:rsidR="00D411AD" w:rsidRPr="006C6C87">
        <w:t>/Km</w:t>
      </w:r>
      <w:r w:rsidR="00D411AD" w:rsidRPr="006C6C87">
        <w:rPr>
          <w:vertAlign w:val="superscript"/>
        </w:rPr>
        <w:t>2</w:t>
      </w:r>
      <w:r w:rsidR="00D411AD" w:rsidRPr="006C6C87">
        <w:t xml:space="preserve">. For home </w:t>
      </w:r>
      <w:r w:rsidR="00174966">
        <w:t>MBANS</w:t>
      </w:r>
      <w:r w:rsidR="00D411AD" w:rsidRPr="006C6C87">
        <w:t xml:space="preserve">, a factor </w:t>
      </w:r>
      <w:smartTag w:uri="urn:schemas-microsoft-com:office:smarttags" w:element="PersonName">
        <w:r w:rsidR="00D411AD" w:rsidRPr="006C6C87">
          <w:t>4</w:t>
        </w:r>
      </w:smartTag>
      <w:r w:rsidR="00D411AD" w:rsidRPr="006C6C87">
        <w:t xml:space="preserve"> lower density than for healthcare facility </w:t>
      </w:r>
      <w:r w:rsidR="00174966">
        <w:t>MBANS</w:t>
      </w:r>
      <w:r w:rsidR="00D411AD" w:rsidRPr="006C6C87">
        <w:t xml:space="preserve"> was assumed, which corresponds to 10 </w:t>
      </w:r>
      <w:r w:rsidR="00174966">
        <w:t>MBANS</w:t>
      </w:r>
      <w:r w:rsidR="00D411AD" w:rsidRPr="006C6C87">
        <w:t>/Km</w:t>
      </w:r>
      <w:r w:rsidR="00D411AD" w:rsidRPr="006C6C87">
        <w:rPr>
          <w:vertAlign w:val="superscript"/>
        </w:rPr>
        <w:t>2</w:t>
      </w:r>
      <w:r w:rsidR="00D411AD" w:rsidRPr="006C6C87">
        <w:t>.</w:t>
      </w:r>
    </w:p>
    <w:p w:rsidR="0086524E" w:rsidRPr="006C6C87" w:rsidRDefault="0086524E" w:rsidP="005D6DE7">
      <w:pPr>
        <w:pStyle w:val="ECCParagraph"/>
      </w:pPr>
    </w:p>
    <w:p w:rsidR="0086524E" w:rsidRPr="006C6C87" w:rsidRDefault="0086524E" w:rsidP="00C32E72">
      <w:pPr>
        <w:pStyle w:val="ECCParagraph"/>
      </w:pPr>
    </w:p>
    <w:p w:rsidR="0086524E" w:rsidRPr="006C6C87" w:rsidRDefault="00CB3C87" w:rsidP="00A3229A">
      <w:pPr>
        <w:pStyle w:val="ECCParagraph"/>
        <w:keepNext/>
        <w:jc w:val="center"/>
      </w:pPr>
      <w:r>
        <w:rPr>
          <w:noProof/>
          <w:lang w:eastAsia="sv-SE"/>
        </w:rPr>
        <w:pict w14:anchorId="5F06F54D">
          <v:shape id="Picture 156" o:spid="_x0000_i1027" type="#_x0000_t75" style="width:232pt;height:183pt;visibility:visible">
            <v:imagedata r:id="rId16" o:title=""/>
          </v:shape>
        </w:pict>
      </w:r>
    </w:p>
    <w:p w:rsidR="0086524E" w:rsidRPr="006C6C87" w:rsidRDefault="0086524E" w:rsidP="00A3229A">
      <w:pPr>
        <w:pStyle w:val="Caption"/>
        <w:rPr>
          <w:lang w:val="en-GB"/>
        </w:rPr>
      </w:pPr>
      <w:bookmarkStart w:id="24" w:name="_Ref332377382"/>
      <w:r w:rsidRPr="006C6C87">
        <w:rPr>
          <w:lang w:val="en-GB"/>
        </w:rPr>
        <w:t xml:space="preserve">Figure </w:t>
      </w:r>
      <w:r w:rsidRPr="006C6C87">
        <w:rPr>
          <w:lang w:val="en-GB"/>
        </w:rPr>
        <w:fldChar w:fldCharType="begin"/>
      </w:r>
      <w:r w:rsidRPr="006C6C87">
        <w:rPr>
          <w:lang w:val="en-GB"/>
        </w:rPr>
        <w:instrText xml:space="preserve"> SEQ Figure \* ARABIC </w:instrText>
      </w:r>
      <w:r w:rsidRPr="006C6C87">
        <w:rPr>
          <w:lang w:val="en-GB"/>
        </w:rPr>
        <w:fldChar w:fldCharType="separate"/>
      </w:r>
      <w:r w:rsidR="007863D5">
        <w:rPr>
          <w:noProof/>
          <w:lang w:val="en-GB"/>
        </w:rPr>
        <w:t>5</w:t>
      </w:r>
      <w:r w:rsidRPr="006C6C87">
        <w:rPr>
          <w:lang w:val="en-GB"/>
        </w:rPr>
        <w:fldChar w:fldCharType="end"/>
      </w:r>
      <w:bookmarkEnd w:id="24"/>
      <w:r w:rsidRPr="006C6C87">
        <w:rPr>
          <w:lang w:val="en-GB"/>
        </w:rPr>
        <w:t>: MBANS emission mask (reference BW 3 MHz)</w:t>
      </w:r>
      <w:bookmarkStart w:id="25" w:name="_Toc349313291"/>
      <w:bookmarkEnd w:id="25"/>
    </w:p>
    <w:p w:rsidR="0086524E" w:rsidRPr="006C6C87" w:rsidRDefault="0086524E" w:rsidP="00B83CC1">
      <w:pPr>
        <w:pStyle w:val="Heading1"/>
      </w:pPr>
      <w:bookmarkStart w:id="26" w:name="_Toc336866166"/>
      <w:bookmarkStart w:id="27" w:name="_Toc337040359"/>
      <w:bookmarkStart w:id="28" w:name="_Toc337495158"/>
      <w:bookmarkStart w:id="29" w:name="_Toc337564101"/>
      <w:bookmarkStart w:id="30" w:name="_Toc349313292"/>
      <w:bookmarkStart w:id="31" w:name="_Toc351023207"/>
      <w:bookmarkStart w:id="32" w:name="_Toc349313298"/>
      <w:bookmarkStart w:id="33" w:name="_Toc351023213"/>
      <w:bookmarkStart w:id="34" w:name="_Toc349313299"/>
      <w:bookmarkStart w:id="35" w:name="_Toc351023214"/>
      <w:bookmarkStart w:id="36" w:name="_Toc349313301"/>
      <w:bookmarkStart w:id="37" w:name="_Toc351023216"/>
      <w:bookmarkStart w:id="38" w:name="_Toc349313303"/>
      <w:bookmarkStart w:id="39" w:name="_Toc351023218"/>
      <w:bookmarkStart w:id="40" w:name="_Toc349313312"/>
      <w:bookmarkStart w:id="41" w:name="_Toc351023227"/>
      <w:bookmarkStart w:id="42" w:name="_Toc349313316"/>
      <w:bookmarkStart w:id="43" w:name="_Toc351023231"/>
      <w:bookmarkStart w:id="44" w:name="_Toc349313320"/>
      <w:bookmarkStart w:id="45" w:name="_Toc351023235"/>
      <w:bookmarkStart w:id="46" w:name="_Toc349313329"/>
      <w:bookmarkStart w:id="47" w:name="_Toc351023244"/>
      <w:bookmarkStart w:id="48" w:name="_Toc349313333"/>
      <w:bookmarkStart w:id="49" w:name="_Toc351023248"/>
      <w:bookmarkStart w:id="50" w:name="_Toc349313337"/>
      <w:bookmarkStart w:id="51" w:name="_Toc351023252"/>
      <w:bookmarkStart w:id="52" w:name="_Toc349313341"/>
      <w:bookmarkStart w:id="53" w:name="_Toc351023256"/>
      <w:bookmarkStart w:id="54" w:name="_Toc349313345"/>
      <w:bookmarkStart w:id="55" w:name="_Toc351023260"/>
      <w:bookmarkStart w:id="56" w:name="_Toc349313346"/>
      <w:bookmarkStart w:id="57" w:name="_Toc351023261"/>
      <w:bookmarkStart w:id="58" w:name="_Toc349313348"/>
      <w:bookmarkStart w:id="59" w:name="_Toc351023263"/>
      <w:bookmarkStart w:id="60" w:name="_Toc349313349"/>
      <w:bookmarkStart w:id="61" w:name="_Toc351023264"/>
      <w:bookmarkStart w:id="62" w:name="_Toc345334701"/>
      <w:bookmarkStart w:id="63" w:name="_Toc349313350"/>
      <w:bookmarkStart w:id="64" w:name="_Toc351023265"/>
      <w:bookmarkStart w:id="65" w:name="_Toc349313351"/>
      <w:bookmarkStart w:id="66" w:name="_Toc351023266"/>
      <w:bookmarkStart w:id="67" w:name="_Toc349313439"/>
      <w:bookmarkStart w:id="68" w:name="_Toc351023354"/>
      <w:bookmarkStart w:id="69" w:name="_Toc349313440"/>
      <w:bookmarkStart w:id="70" w:name="_Toc351023355"/>
      <w:bookmarkStart w:id="71" w:name="_Toc349313441"/>
      <w:bookmarkStart w:id="72" w:name="_Toc351023356"/>
      <w:bookmarkStart w:id="73" w:name="_Toc349313442"/>
      <w:bookmarkStart w:id="74" w:name="_Toc351023357"/>
      <w:bookmarkStart w:id="75" w:name="_Toc349313443"/>
      <w:bookmarkStart w:id="76" w:name="_Toc351023358"/>
      <w:bookmarkStart w:id="77" w:name="_Toc349313502"/>
      <w:bookmarkStart w:id="78" w:name="_Toc351023417"/>
      <w:bookmarkStart w:id="79" w:name="_Toc349313503"/>
      <w:bookmarkStart w:id="80" w:name="_Toc351023418"/>
      <w:bookmarkStart w:id="81" w:name="_Toc349313504"/>
      <w:bookmarkStart w:id="82" w:name="_Toc351023419"/>
      <w:bookmarkStart w:id="83" w:name="_Toc349313505"/>
      <w:bookmarkStart w:id="84" w:name="_Toc351023420"/>
      <w:bookmarkStart w:id="85" w:name="_Toc349313506"/>
      <w:bookmarkStart w:id="86" w:name="_Toc351023421"/>
      <w:bookmarkStart w:id="87" w:name="_Toc349313507"/>
      <w:bookmarkStart w:id="88" w:name="_Toc351023422"/>
      <w:bookmarkStart w:id="89" w:name="_Toc349313508"/>
      <w:bookmarkStart w:id="90" w:name="_Toc351023423"/>
      <w:bookmarkStart w:id="91" w:name="_Toc349313557"/>
      <w:bookmarkStart w:id="92" w:name="_Toc351023472"/>
      <w:bookmarkStart w:id="93" w:name="_Toc349313558"/>
      <w:bookmarkStart w:id="94" w:name="_Toc351023473"/>
      <w:bookmarkStart w:id="95" w:name="_Toc349313647"/>
      <w:bookmarkStart w:id="96" w:name="_Toc351023562"/>
      <w:bookmarkStart w:id="97" w:name="_Toc349313648"/>
      <w:bookmarkStart w:id="98" w:name="_Toc351023563"/>
      <w:bookmarkStart w:id="99" w:name="_Toc349313649"/>
      <w:bookmarkStart w:id="100" w:name="_Toc351023564"/>
      <w:bookmarkStart w:id="101" w:name="_Toc349313650"/>
      <w:bookmarkStart w:id="102" w:name="_Toc351023565"/>
      <w:bookmarkStart w:id="103" w:name="_Toc349313651"/>
      <w:bookmarkStart w:id="104" w:name="_Toc351023566"/>
      <w:bookmarkStart w:id="105" w:name="_Toc349313652"/>
      <w:bookmarkStart w:id="106" w:name="_Toc351023567"/>
      <w:bookmarkStart w:id="107" w:name="_Toc349313653"/>
      <w:bookmarkStart w:id="108" w:name="_Toc351023568"/>
      <w:bookmarkStart w:id="109" w:name="_Toc349313654"/>
      <w:bookmarkStart w:id="110" w:name="_Toc351023569"/>
      <w:bookmarkStart w:id="111" w:name="_Toc349313655"/>
      <w:bookmarkStart w:id="112" w:name="_Toc351023570"/>
      <w:bookmarkStart w:id="113" w:name="_Toc349313656"/>
      <w:bookmarkStart w:id="114" w:name="_Toc351023571"/>
      <w:bookmarkStart w:id="115" w:name="_Toc349313657"/>
      <w:bookmarkStart w:id="116" w:name="_Toc351023572"/>
      <w:bookmarkStart w:id="117" w:name="_Toc349313658"/>
      <w:bookmarkStart w:id="118" w:name="_Toc351023573"/>
      <w:bookmarkStart w:id="119" w:name="_Toc349313659"/>
      <w:bookmarkStart w:id="120" w:name="_Toc351023574"/>
      <w:bookmarkStart w:id="121" w:name="_Toc349313660"/>
      <w:bookmarkStart w:id="122" w:name="_Toc351023575"/>
      <w:bookmarkStart w:id="123" w:name="_Toc349313661"/>
      <w:bookmarkStart w:id="124" w:name="_Toc351023576"/>
      <w:bookmarkStart w:id="125" w:name="_Toc349313662"/>
      <w:bookmarkStart w:id="126" w:name="_Toc351023577"/>
      <w:bookmarkStart w:id="127" w:name="_Toc349313663"/>
      <w:bookmarkStart w:id="128" w:name="_Toc351023578"/>
      <w:bookmarkStart w:id="129" w:name="_Toc349313664"/>
      <w:bookmarkStart w:id="130" w:name="_Toc351023579"/>
      <w:bookmarkStart w:id="131" w:name="_Toc349313665"/>
      <w:bookmarkStart w:id="132" w:name="_Toc351023580"/>
      <w:bookmarkStart w:id="133" w:name="_Toc349313726"/>
      <w:bookmarkStart w:id="134" w:name="_Toc351023641"/>
      <w:bookmarkStart w:id="135" w:name="_Toc349313727"/>
      <w:bookmarkStart w:id="136" w:name="_Toc351023642"/>
      <w:bookmarkStart w:id="137" w:name="_Toc349313728"/>
      <w:bookmarkStart w:id="138" w:name="_Toc351023643"/>
      <w:bookmarkStart w:id="139" w:name="_Toc336607174"/>
      <w:bookmarkStart w:id="140" w:name="_Toc336608119"/>
      <w:bookmarkStart w:id="141" w:name="_Toc336607175"/>
      <w:bookmarkStart w:id="142" w:name="_Toc336608120"/>
      <w:bookmarkStart w:id="143" w:name="_Toc349313729"/>
      <w:bookmarkStart w:id="144" w:name="_Toc351023644"/>
      <w:bookmarkStart w:id="145" w:name="_Toc349313730"/>
      <w:bookmarkStart w:id="146" w:name="_Toc351023645"/>
      <w:bookmarkStart w:id="147" w:name="_Toc349313731"/>
      <w:bookmarkStart w:id="148" w:name="_Toc351023646"/>
      <w:bookmarkStart w:id="149" w:name="_Toc349313732"/>
      <w:bookmarkStart w:id="150" w:name="_Toc351023647"/>
      <w:bookmarkStart w:id="151" w:name="_Toc349313733"/>
      <w:bookmarkStart w:id="152" w:name="_Toc351023648"/>
      <w:bookmarkStart w:id="153" w:name="_Toc349313734"/>
      <w:bookmarkStart w:id="154" w:name="_Toc351023649"/>
      <w:bookmarkStart w:id="155" w:name="_Toc349313735"/>
      <w:bookmarkStart w:id="156" w:name="_Toc351023650"/>
      <w:bookmarkStart w:id="157" w:name="_Toc349313736"/>
      <w:bookmarkStart w:id="158" w:name="_Toc351023651"/>
      <w:bookmarkStart w:id="159" w:name="_Toc349313737"/>
      <w:bookmarkStart w:id="160" w:name="_Toc351023652"/>
      <w:bookmarkStart w:id="161" w:name="_Toc349313738"/>
      <w:bookmarkStart w:id="162" w:name="_Toc351023653"/>
      <w:bookmarkStart w:id="163" w:name="_Toc349313739"/>
      <w:bookmarkStart w:id="164" w:name="_Toc351023654"/>
      <w:bookmarkStart w:id="165" w:name="_Toc349313740"/>
      <w:bookmarkStart w:id="166" w:name="_Toc351023655"/>
      <w:bookmarkStart w:id="167" w:name="_Toc349313741"/>
      <w:bookmarkStart w:id="168" w:name="_Toc351023656"/>
      <w:bookmarkStart w:id="169" w:name="_Toc349313790"/>
      <w:bookmarkStart w:id="170" w:name="_Toc351023705"/>
      <w:bookmarkStart w:id="171" w:name="_Toc349313791"/>
      <w:bookmarkStart w:id="172" w:name="_Toc351023706"/>
      <w:bookmarkStart w:id="173" w:name="_Toc336607178"/>
      <w:bookmarkStart w:id="174" w:name="_Toc336608123"/>
      <w:bookmarkStart w:id="175" w:name="_Toc336607179"/>
      <w:bookmarkStart w:id="176" w:name="_Toc336608124"/>
      <w:bookmarkStart w:id="177" w:name="_Toc349313801"/>
      <w:bookmarkStart w:id="178" w:name="_Toc351023716"/>
      <w:bookmarkStart w:id="179" w:name="_Toc349313810"/>
      <w:bookmarkStart w:id="180" w:name="_Toc351023725"/>
      <w:bookmarkStart w:id="181" w:name="_Toc349313823"/>
      <w:bookmarkStart w:id="182" w:name="_Toc351023738"/>
      <w:bookmarkStart w:id="183" w:name="_Toc349313828"/>
      <w:bookmarkStart w:id="184" w:name="_Toc351023743"/>
      <w:bookmarkStart w:id="185" w:name="_Toc349313833"/>
      <w:bookmarkStart w:id="186" w:name="_Toc351023748"/>
      <w:bookmarkStart w:id="187" w:name="_Toc349313844"/>
      <w:bookmarkStart w:id="188" w:name="_Toc351023759"/>
      <w:bookmarkStart w:id="189" w:name="_Toc349313849"/>
      <w:bookmarkStart w:id="190" w:name="_Toc351023764"/>
      <w:bookmarkStart w:id="191" w:name="_Toc349313853"/>
      <w:bookmarkStart w:id="192" w:name="_Toc351023768"/>
      <w:bookmarkStart w:id="193" w:name="_Toc349313858"/>
      <w:bookmarkStart w:id="194" w:name="_Toc351023773"/>
      <w:bookmarkStart w:id="195" w:name="_Toc349313859"/>
      <w:bookmarkStart w:id="196" w:name="_Toc351023774"/>
      <w:bookmarkStart w:id="197" w:name="_Toc349313872"/>
      <w:bookmarkStart w:id="198" w:name="_Toc351023787"/>
      <w:bookmarkStart w:id="199" w:name="_Toc349313877"/>
      <w:bookmarkStart w:id="200" w:name="_Toc351023792"/>
      <w:bookmarkStart w:id="201" w:name="_Toc349313882"/>
      <w:bookmarkStart w:id="202" w:name="_Toc351023797"/>
      <w:bookmarkStart w:id="203" w:name="_Toc349313893"/>
      <w:bookmarkStart w:id="204" w:name="_Toc351023808"/>
      <w:bookmarkStart w:id="205" w:name="_Toc349313898"/>
      <w:bookmarkStart w:id="206" w:name="_Toc351023813"/>
      <w:bookmarkStart w:id="207" w:name="_Toc349313902"/>
      <w:bookmarkStart w:id="208" w:name="_Toc351023817"/>
      <w:bookmarkStart w:id="209" w:name="_Toc349313909"/>
      <w:bookmarkStart w:id="210" w:name="_Toc351023824"/>
      <w:bookmarkStart w:id="211" w:name="_Toc349314030"/>
      <w:bookmarkStart w:id="212" w:name="_Toc351023945"/>
      <w:bookmarkStart w:id="213" w:name="_Toc349314151"/>
      <w:bookmarkStart w:id="214" w:name="_Toc351024066"/>
      <w:bookmarkStart w:id="215" w:name="_Toc349314154"/>
      <w:bookmarkStart w:id="216" w:name="_Toc351024069"/>
      <w:bookmarkStart w:id="217" w:name="_Toc349314155"/>
      <w:bookmarkStart w:id="218" w:name="_Toc351024070"/>
      <w:bookmarkStart w:id="219" w:name="_Toc349314156"/>
      <w:bookmarkStart w:id="220" w:name="_Toc351024071"/>
      <w:bookmarkStart w:id="221" w:name="_Toc349314157"/>
      <w:bookmarkStart w:id="222" w:name="_Toc351024072"/>
      <w:bookmarkStart w:id="223" w:name="_Toc349314158"/>
      <w:bookmarkStart w:id="224" w:name="_Toc351024073"/>
      <w:bookmarkStart w:id="225" w:name="_Toc349314159"/>
      <w:bookmarkStart w:id="226" w:name="_Toc351024074"/>
      <w:bookmarkStart w:id="227" w:name="_Toc349314160"/>
      <w:bookmarkStart w:id="228" w:name="_Toc351024075"/>
      <w:bookmarkStart w:id="229" w:name="_Toc349314161"/>
      <w:bookmarkStart w:id="230" w:name="_Toc351024076"/>
      <w:bookmarkStart w:id="231" w:name="_Toc349314162"/>
      <w:bookmarkStart w:id="232" w:name="_Toc351024077"/>
      <w:bookmarkStart w:id="233" w:name="_Toc349314164"/>
      <w:bookmarkStart w:id="234" w:name="_Toc351024079"/>
      <w:bookmarkStart w:id="235" w:name="_Toc349314165"/>
      <w:bookmarkStart w:id="236" w:name="_Toc351024080"/>
      <w:bookmarkStart w:id="237" w:name="_Toc349314192"/>
      <w:bookmarkStart w:id="238" w:name="_Toc351024107"/>
      <w:bookmarkStart w:id="239" w:name="_Toc349314245"/>
      <w:bookmarkStart w:id="240" w:name="_Toc351024160"/>
      <w:bookmarkStart w:id="241" w:name="_Toc349314246"/>
      <w:bookmarkStart w:id="242" w:name="_Toc351024161"/>
      <w:bookmarkStart w:id="243" w:name="_Toc349314247"/>
      <w:bookmarkStart w:id="244" w:name="_Toc351024162"/>
      <w:bookmarkStart w:id="245" w:name="_Toc349314248"/>
      <w:bookmarkStart w:id="246" w:name="_Toc351024163"/>
      <w:bookmarkStart w:id="247" w:name="_Toc349314249"/>
      <w:bookmarkStart w:id="248" w:name="_Toc351024164"/>
      <w:bookmarkStart w:id="249" w:name="_Toc349314250"/>
      <w:bookmarkStart w:id="250" w:name="_Toc351024165"/>
      <w:bookmarkStart w:id="251" w:name="_Toc349314251"/>
      <w:bookmarkStart w:id="252" w:name="_Toc351024166"/>
      <w:bookmarkStart w:id="253" w:name="_Toc349314252"/>
      <w:bookmarkStart w:id="254" w:name="_Toc351024167"/>
      <w:bookmarkStart w:id="255" w:name="_Toc349314253"/>
      <w:bookmarkStart w:id="256" w:name="_Toc351024168"/>
      <w:bookmarkStart w:id="257" w:name="_Toc349314254"/>
      <w:bookmarkStart w:id="258" w:name="_Toc351024169"/>
      <w:bookmarkStart w:id="259" w:name="_Toc349314255"/>
      <w:bookmarkStart w:id="260" w:name="_Toc351024170"/>
      <w:bookmarkStart w:id="261" w:name="_Toc349314257"/>
      <w:bookmarkStart w:id="262" w:name="_Toc351024172"/>
      <w:bookmarkStart w:id="263" w:name="_Toc349314258"/>
      <w:bookmarkStart w:id="264" w:name="_Toc351024173"/>
      <w:bookmarkStart w:id="265" w:name="_Toc349314335"/>
      <w:bookmarkStart w:id="266" w:name="_Toc351024250"/>
      <w:bookmarkStart w:id="267" w:name="_Toc337564116"/>
      <w:bookmarkStart w:id="268" w:name="_Toc349314336"/>
      <w:bookmarkStart w:id="269" w:name="_Toc351024251"/>
      <w:bookmarkStart w:id="270" w:name="_Toc349314337"/>
      <w:bookmarkStart w:id="271" w:name="_Toc351024252"/>
      <w:bookmarkStart w:id="272" w:name="_Toc349314338"/>
      <w:bookmarkStart w:id="273" w:name="_Toc351024253"/>
      <w:bookmarkStart w:id="274" w:name="_Toc336607185"/>
      <w:bookmarkStart w:id="275" w:name="_Toc336608130"/>
      <w:bookmarkStart w:id="276" w:name="_Toc336866180"/>
      <w:bookmarkStart w:id="277" w:name="_Toc337040375"/>
      <w:bookmarkStart w:id="278" w:name="_Toc349314579"/>
      <w:bookmarkStart w:id="279" w:name="_Toc351024494"/>
      <w:bookmarkStart w:id="280" w:name="_Toc349314581"/>
      <w:bookmarkStart w:id="281" w:name="_Toc351024496"/>
      <w:bookmarkStart w:id="282" w:name="_Toc349314582"/>
      <w:bookmarkStart w:id="283" w:name="_Toc351024497"/>
      <w:bookmarkStart w:id="284" w:name="_Toc349314583"/>
      <w:bookmarkStart w:id="285" w:name="_Toc351024498"/>
      <w:bookmarkStart w:id="286" w:name="_Toc349314584"/>
      <w:bookmarkStart w:id="287" w:name="_Toc351024499"/>
      <w:bookmarkStart w:id="288" w:name="_Toc349314585"/>
      <w:bookmarkStart w:id="289" w:name="_Toc351024500"/>
      <w:bookmarkStart w:id="290" w:name="_Toc349314586"/>
      <w:bookmarkStart w:id="291" w:name="_Toc351024501"/>
      <w:bookmarkStart w:id="292" w:name="_Toc349314587"/>
      <w:bookmarkStart w:id="293" w:name="_Toc351024502"/>
      <w:bookmarkStart w:id="294" w:name="_Toc349314588"/>
      <w:bookmarkStart w:id="295" w:name="_Toc351024503"/>
      <w:bookmarkStart w:id="296" w:name="_Toc349314589"/>
      <w:bookmarkStart w:id="297" w:name="_Toc351024504"/>
      <w:bookmarkStart w:id="298" w:name="_Toc349314590"/>
      <w:bookmarkStart w:id="299" w:name="_Toc351024505"/>
      <w:bookmarkStart w:id="300" w:name="_Toc349314591"/>
      <w:bookmarkStart w:id="301" w:name="_Toc351024506"/>
      <w:bookmarkStart w:id="302" w:name="_Toc349314592"/>
      <w:bookmarkStart w:id="303" w:name="_Toc351024507"/>
      <w:bookmarkStart w:id="304" w:name="_Toc349314593"/>
      <w:bookmarkStart w:id="305" w:name="_Toc351024508"/>
      <w:bookmarkStart w:id="306" w:name="_Toc349314594"/>
      <w:bookmarkStart w:id="307" w:name="_Toc351024509"/>
      <w:bookmarkStart w:id="308" w:name="_Toc349314595"/>
      <w:bookmarkStart w:id="309" w:name="_Toc351024510"/>
      <w:bookmarkStart w:id="310" w:name="_Toc349314596"/>
      <w:bookmarkStart w:id="311" w:name="_Toc351024511"/>
      <w:bookmarkStart w:id="312" w:name="_Toc349314623"/>
      <w:bookmarkStart w:id="313" w:name="_Toc351024538"/>
      <w:bookmarkStart w:id="314" w:name="_Toc349314675"/>
      <w:bookmarkStart w:id="315" w:name="_Toc351024590"/>
      <w:bookmarkStart w:id="316" w:name="_Toc349314676"/>
      <w:bookmarkStart w:id="317" w:name="_Toc351024591"/>
      <w:bookmarkStart w:id="318" w:name="_Toc349314678"/>
      <w:bookmarkStart w:id="319" w:name="_Toc351024593"/>
      <w:bookmarkStart w:id="320" w:name="_Toc349314679"/>
      <w:bookmarkStart w:id="321" w:name="_Toc351024594"/>
      <w:bookmarkStart w:id="322" w:name="_Toc349314680"/>
      <w:bookmarkStart w:id="323" w:name="_Toc351024595"/>
      <w:bookmarkStart w:id="324" w:name="_Toc349314681"/>
      <w:bookmarkStart w:id="325" w:name="_Toc351024596"/>
      <w:bookmarkStart w:id="326" w:name="_Toc349314682"/>
      <w:bookmarkStart w:id="327" w:name="_Toc351024597"/>
      <w:bookmarkStart w:id="328" w:name="_Toc349314683"/>
      <w:bookmarkStart w:id="329" w:name="_Toc351024598"/>
      <w:bookmarkStart w:id="330" w:name="_Toc349314684"/>
      <w:bookmarkStart w:id="331" w:name="_Toc351024599"/>
      <w:bookmarkStart w:id="332" w:name="_Toc349314685"/>
      <w:bookmarkStart w:id="333" w:name="_Toc351024600"/>
      <w:bookmarkStart w:id="334" w:name="_Toc349314686"/>
      <w:bookmarkStart w:id="335" w:name="_Toc351024601"/>
      <w:bookmarkStart w:id="336" w:name="_Toc349314687"/>
      <w:bookmarkStart w:id="337" w:name="_Toc351024602"/>
      <w:bookmarkStart w:id="338" w:name="_Toc349314688"/>
      <w:bookmarkStart w:id="339" w:name="_Toc351024603"/>
      <w:bookmarkStart w:id="340" w:name="_Toc349314689"/>
      <w:bookmarkStart w:id="341" w:name="_Toc351024604"/>
      <w:bookmarkStart w:id="342" w:name="_Toc349314765"/>
      <w:bookmarkStart w:id="343" w:name="_Toc351024680"/>
      <w:bookmarkStart w:id="344" w:name="_Toc349314767"/>
      <w:bookmarkStart w:id="345" w:name="_Toc351024682"/>
      <w:bookmarkStart w:id="346" w:name="_Toc349314887"/>
      <w:bookmarkStart w:id="347" w:name="_Toc351024802"/>
      <w:bookmarkStart w:id="348" w:name="_Toc349315008"/>
      <w:bookmarkStart w:id="349" w:name="_Toc351024923"/>
      <w:bookmarkStart w:id="350" w:name="_Toc349315010"/>
      <w:bookmarkStart w:id="351" w:name="_Toc351024925"/>
      <w:bookmarkStart w:id="352" w:name="_Toc349315011"/>
      <w:bookmarkStart w:id="353" w:name="_Toc351024926"/>
      <w:bookmarkStart w:id="354" w:name="_Toc349315012"/>
      <w:bookmarkStart w:id="355" w:name="_Toc351024927"/>
      <w:bookmarkStart w:id="356" w:name="_Toc349315013"/>
      <w:bookmarkStart w:id="357" w:name="_Toc351024928"/>
      <w:bookmarkStart w:id="358" w:name="_Toc349315014"/>
      <w:bookmarkStart w:id="359" w:name="_Toc351024929"/>
      <w:bookmarkStart w:id="360" w:name="_Toc349315015"/>
      <w:bookmarkStart w:id="361" w:name="_Toc351024930"/>
      <w:bookmarkStart w:id="362" w:name="_Toc349315016"/>
      <w:bookmarkStart w:id="363" w:name="_Toc351024931"/>
      <w:bookmarkStart w:id="364" w:name="_Toc349315017"/>
      <w:bookmarkStart w:id="365" w:name="_Toc351024932"/>
      <w:bookmarkStart w:id="366" w:name="_Toc349315018"/>
      <w:bookmarkStart w:id="367" w:name="_Toc351024933"/>
      <w:bookmarkStart w:id="368" w:name="_Toc349315019"/>
      <w:bookmarkStart w:id="369" w:name="_Toc351024934"/>
      <w:bookmarkStart w:id="370" w:name="_Toc349315020"/>
      <w:bookmarkStart w:id="371" w:name="_Toc351024935"/>
      <w:bookmarkStart w:id="372" w:name="_Toc349315021"/>
      <w:bookmarkStart w:id="373" w:name="_Toc351024936"/>
      <w:bookmarkStart w:id="374" w:name="_Toc349315048"/>
      <w:bookmarkStart w:id="375" w:name="_Toc351024963"/>
      <w:bookmarkStart w:id="376" w:name="_Toc349315100"/>
      <w:bookmarkStart w:id="377" w:name="_Toc351025015"/>
      <w:bookmarkStart w:id="378" w:name="_Toc349315101"/>
      <w:bookmarkStart w:id="379" w:name="_Toc351025016"/>
      <w:bookmarkStart w:id="380" w:name="_Toc349315103"/>
      <w:bookmarkStart w:id="381" w:name="_Toc351025018"/>
      <w:bookmarkStart w:id="382" w:name="_Toc349315104"/>
      <w:bookmarkStart w:id="383" w:name="_Toc351025019"/>
      <w:bookmarkStart w:id="384" w:name="_Toc349315105"/>
      <w:bookmarkStart w:id="385" w:name="_Toc351025020"/>
      <w:bookmarkStart w:id="386" w:name="_Toc349315106"/>
      <w:bookmarkStart w:id="387" w:name="_Toc351025021"/>
      <w:bookmarkStart w:id="388" w:name="_Toc349315107"/>
      <w:bookmarkStart w:id="389" w:name="_Toc351025022"/>
      <w:bookmarkStart w:id="390" w:name="_Toc349315108"/>
      <w:bookmarkStart w:id="391" w:name="_Toc351025023"/>
      <w:bookmarkStart w:id="392" w:name="_Toc349315109"/>
      <w:bookmarkStart w:id="393" w:name="_Toc351025024"/>
      <w:bookmarkStart w:id="394" w:name="_Toc349315110"/>
      <w:bookmarkStart w:id="395" w:name="_Toc351025025"/>
      <w:bookmarkStart w:id="396" w:name="_Toc349315111"/>
      <w:bookmarkStart w:id="397" w:name="_Toc351025026"/>
      <w:bookmarkStart w:id="398" w:name="_Toc349315112"/>
      <w:bookmarkStart w:id="399" w:name="_Toc351025027"/>
      <w:bookmarkStart w:id="400" w:name="_Toc349315113"/>
      <w:bookmarkStart w:id="401" w:name="_Toc351025028"/>
      <w:bookmarkStart w:id="402" w:name="_Toc349315114"/>
      <w:bookmarkStart w:id="403" w:name="_Toc351025029"/>
      <w:bookmarkStart w:id="404" w:name="_Toc349315189"/>
      <w:bookmarkStart w:id="405" w:name="_Toc351025104"/>
      <w:bookmarkStart w:id="406" w:name="_Toc349315191"/>
      <w:bookmarkStart w:id="407" w:name="_Toc351025106"/>
      <w:bookmarkStart w:id="408" w:name="_Toc349315196"/>
      <w:bookmarkStart w:id="409" w:name="_Toc351025111"/>
      <w:bookmarkStart w:id="410" w:name="_Toc336607187"/>
      <w:bookmarkStart w:id="411" w:name="_Toc336608132"/>
      <w:bookmarkStart w:id="412" w:name="_Toc336607188"/>
      <w:bookmarkStart w:id="413" w:name="_Toc336608133"/>
      <w:bookmarkStart w:id="414" w:name="_Toc336607189"/>
      <w:bookmarkStart w:id="415" w:name="_Toc336608134"/>
      <w:bookmarkStart w:id="416" w:name="_Toc336607190"/>
      <w:bookmarkStart w:id="417" w:name="_Toc336608135"/>
      <w:bookmarkStart w:id="418" w:name="_Toc336607191"/>
      <w:bookmarkStart w:id="419" w:name="_Toc336608136"/>
      <w:bookmarkStart w:id="420" w:name="_Toc336607192"/>
      <w:bookmarkStart w:id="421" w:name="_Toc336608137"/>
      <w:bookmarkStart w:id="422" w:name="_Toc336607193"/>
      <w:bookmarkStart w:id="423" w:name="_Toc336608138"/>
      <w:bookmarkStart w:id="424" w:name="_Toc336607194"/>
      <w:bookmarkStart w:id="425" w:name="_Toc336608139"/>
      <w:bookmarkStart w:id="426" w:name="_Toc336607195"/>
      <w:bookmarkStart w:id="427" w:name="_Toc336608140"/>
      <w:bookmarkStart w:id="428" w:name="_Toc336607196"/>
      <w:bookmarkStart w:id="429" w:name="_Toc336608141"/>
      <w:bookmarkStart w:id="430" w:name="_Toc336607198"/>
      <w:bookmarkStart w:id="431" w:name="_Toc336608143"/>
      <w:bookmarkStart w:id="432" w:name="_Toc336607199"/>
      <w:bookmarkStart w:id="433" w:name="_Toc336608144"/>
      <w:bookmarkStart w:id="434" w:name="_Toc336607200"/>
      <w:bookmarkStart w:id="435" w:name="_Toc336608145"/>
      <w:bookmarkStart w:id="436" w:name="_Toc336607257"/>
      <w:bookmarkStart w:id="437" w:name="_Toc336608202"/>
      <w:bookmarkStart w:id="438" w:name="_Toc336607259"/>
      <w:bookmarkStart w:id="439" w:name="_Toc336608204"/>
      <w:bookmarkStart w:id="440" w:name="_Toc336607260"/>
      <w:bookmarkStart w:id="441" w:name="_Toc336608205"/>
      <w:bookmarkStart w:id="442" w:name="_Toc336607261"/>
      <w:bookmarkStart w:id="443" w:name="_Toc336608206"/>
      <w:bookmarkStart w:id="444" w:name="_Toc336607262"/>
      <w:bookmarkStart w:id="445" w:name="_Toc336608207"/>
      <w:bookmarkStart w:id="446" w:name="_Toc336607263"/>
      <w:bookmarkStart w:id="447" w:name="_Toc336608208"/>
      <w:bookmarkStart w:id="448" w:name="_Toc336607264"/>
      <w:bookmarkStart w:id="449" w:name="_Toc336608209"/>
      <w:bookmarkStart w:id="450" w:name="_Toc336607265"/>
      <w:bookmarkStart w:id="451" w:name="_Toc336608210"/>
      <w:bookmarkStart w:id="452" w:name="_Toc336607266"/>
      <w:bookmarkStart w:id="453" w:name="_Toc336608211"/>
      <w:bookmarkStart w:id="454" w:name="_Toc336607267"/>
      <w:bookmarkStart w:id="455" w:name="_Toc336608212"/>
      <w:bookmarkStart w:id="456" w:name="_Toc336607268"/>
      <w:bookmarkStart w:id="457" w:name="_Toc336608213"/>
      <w:bookmarkStart w:id="458" w:name="_Toc336607269"/>
      <w:bookmarkStart w:id="459" w:name="_Toc336608214"/>
      <w:bookmarkStart w:id="460" w:name="_Toc336607270"/>
      <w:bookmarkStart w:id="461" w:name="_Toc336608215"/>
      <w:bookmarkStart w:id="462" w:name="_Toc336607330"/>
      <w:bookmarkStart w:id="463" w:name="_Toc336608275"/>
      <w:bookmarkStart w:id="464" w:name="_Toc336607341"/>
      <w:bookmarkStart w:id="465" w:name="_Toc336608286"/>
      <w:bookmarkStart w:id="466" w:name="_Toc336607342"/>
      <w:bookmarkStart w:id="467" w:name="_Toc336608287"/>
      <w:bookmarkStart w:id="468" w:name="_Toc336607343"/>
      <w:bookmarkStart w:id="469" w:name="_Toc336608288"/>
      <w:bookmarkStart w:id="470" w:name="_Toc336607344"/>
      <w:bookmarkStart w:id="471" w:name="_Toc336608289"/>
      <w:bookmarkStart w:id="472" w:name="_Toc336607345"/>
      <w:bookmarkStart w:id="473" w:name="_Toc336608290"/>
      <w:bookmarkStart w:id="474" w:name="_Toc336607346"/>
      <w:bookmarkStart w:id="475" w:name="_Toc336608291"/>
      <w:bookmarkStart w:id="476" w:name="_Toc336607347"/>
      <w:bookmarkStart w:id="477" w:name="_Toc336608292"/>
      <w:bookmarkStart w:id="478" w:name="_Toc336607348"/>
      <w:bookmarkStart w:id="479" w:name="_Toc336608293"/>
      <w:bookmarkStart w:id="480" w:name="_Toc336607349"/>
      <w:bookmarkStart w:id="481" w:name="_Toc336608294"/>
      <w:bookmarkStart w:id="482" w:name="_Toc336607350"/>
      <w:bookmarkStart w:id="483" w:name="_Toc336608295"/>
      <w:bookmarkStart w:id="484" w:name="_Toc336607351"/>
      <w:bookmarkStart w:id="485" w:name="_Toc336608296"/>
      <w:bookmarkStart w:id="486" w:name="_Toc336607352"/>
      <w:bookmarkStart w:id="487" w:name="_Toc336608297"/>
      <w:bookmarkStart w:id="488" w:name="_Toc336607353"/>
      <w:bookmarkStart w:id="489" w:name="_Toc336608298"/>
      <w:bookmarkStart w:id="490" w:name="_Toc336607354"/>
      <w:bookmarkStart w:id="491" w:name="_Toc336608299"/>
      <w:bookmarkStart w:id="492" w:name="_Toc336607358"/>
      <w:bookmarkStart w:id="493" w:name="_Toc336608303"/>
      <w:bookmarkStart w:id="494" w:name="_Toc336607364"/>
      <w:bookmarkStart w:id="495" w:name="_Toc336608309"/>
      <w:bookmarkStart w:id="496" w:name="_Toc336607367"/>
      <w:bookmarkStart w:id="497" w:name="_Toc336608312"/>
      <w:bookmarkStart w:id="498" w:name="_Toc336607369"/>
      <w:bookmarkStart w:id="499" w:name="_Toc336608314"/>
      <w:bookmarkStart w:id="500" w:name="_Toc336607371"/>
      <w:bookmarkStart w:id="501" w:name="_Toc336608316"/>
      <w:bookmarkStart w:id="502" w:name="_Toc336607372"/>
      <w:bookmarkStart w:id="503" w:name="_Toc336608317"/>
      <w:bookmarkStart w:id="504" w:name="_Toc336607374"/>
      <w:bookmarkStart w:id="505" w:name="_Toc336608319"/>
      <w:bookmarkStart w:id="506" w:name="_Toc336607377"/>
      <w:bookmarkStart w:id="507" w:name="_Toc336608322"/>
      <w:bookmarkStart w:id="508" w:name="_Toc336607378"/>
      <w:bookmarkStart w:id="509" w:name="_Toc336608323"/>
      <w:bookmarkStart w:id="510" w:name="_Toc336607380"/>
      <w:bookmarkStart w:id="511" w:name="_Toc336608325"/>
      <w:bookmarkStart w:id="512" w:name="_Toc336607386"/>
      <w:bookmarkStart w:id="513" w:name="_Toc336608331"/>
      <w:bookmarkStart w:id="514" w:name="_Toc336607389"/>
      <w:bookmarkStart w:id="515" w:name="_Toc336608334"/>
      <w:bookmarkStart w:id="516" w:name="_Toc336607392"/>
      <w:bookmarkStart w:id="517" w:name="_Toc336608337"/>
      <w:bookmarkStart w:id="518" w:name="_Toc336607397"/>
      <w:bookmarkStart w:id="519" w:name="_Toc336608342"/>
      <w:bookmarkStart w:id="520" w:name="_Toc336607402"/>
      <w:bookmarkStart w:id="521" w:name="_Toc336608347"/>
      <w:bookmarkStart w:id="522" w:name="_Toc336607409"/>
      <w:bookmarkStart w:id="523" w:name="_Toc336608354"/>
      <w:bookmarkStart w:id="524" w:name="_Toc336607410"/>
      <w:bookmarkStart w:id="525" w:name="_Toc336608355"/>
      <w:bookmarkStart w:id="526" w:name="_Toc336607411"/>
      <w:bookmarkStart w:id="527" w:name="_Toc336608356"/>
      <w:bookmarkStart w:id="528" w:name="_Toc336607412"/>
      <w:bookmarkStart w:id="529" w:name="_Toc336608357"/>
      <w:bookmarkStart w:id="530" w:name="_Toc336607414"/>
      <w:bookmarkStart w:id="531" w:name="_Toc336608359"/>
      <w:bookmarkStart w:id="532" w:name="_Toc332379406"/>
      <w:bookmarkStart w:id="533" w:name="_Toc332379407"/>
      <w:bookmarkStart w:id="534" w:name="_Toc349315202"/>
      <w:bookmarkStart w:id="535" w:name="_Toc351025117"/>
      <w:bookmarkStart w:id="536" w:name="_Toc349315204"/>
      <w:bookmarkStart w:id="537" w:name="_Toc351025119"/>
      <w:bookmarkStart w:id="538" w:name="_Toc349315205"/>
      <w:bookmarkStart w:id="539" w:name="_Toc351025120"/>
      <w:bookmarkStart w:id="540" w:name="_Toc349315206"/>
      <w:bookmarkStart w:id="541" w:name="_Toc351025121"/>
      <w:bookmarkStart w:id="542" w:name="_Toc349315207"/>
      <w:bookmarkStart w:id="543" w:name="_Toc351025122"/>
      <w:bookmarkStart w:id="544" w:name="_Toc349315208"/>
      <w:bookmarkStart w:id="545" w:name="_Toc351025123"/>
      <w:bookmarkStart w:id="546" w:name="_Toc349315209"/>
      <w:bookmarkStart w:id="547" w:name="_Toc351025124"/>
      <w:bookmarkStart w:id="548" w:name="_Toc349315210"/>
      <w:bookmarkStart w:id="549" w:name="_Toc351025125"/>
      <w:bookmarkStart w:id="550" w:name="_Toc349315212"/>
      <w:bookmarkStart w:id="551" w:name="_Toc351025127"/>
      <w:bookmarkStart w:id="552" w:name="_Toc349315220"/>
      <w:bookmarkStart w:id="553" w:name="_Toc351025135"/>
      <w:bookmarkStart w:id="554" w:name="_Toc349315224"/>
      <w:bookmarkStart w:id="555" w:name="_Toc351025139"/>
      <w:bookmarkStart w:id="556" w:name="_Toc349315228"/>
      <w:bookmarkStart w:id="557" w:name="_Toc351025143"/>
      <w:bookmarkStart w:id="558" w:name="_Toc349315232"/>
      <w:bookmarkStart w:id="559" w:name="_Toc351025147"/>
      <w:bookmarkStart w:id="560" w:name="_Toc349315236"/>
      <w:bookmarkStart w:id="561" w:name="_Toc351025151"/>
      <w:bookmarkStart w:id="562" w:name="_Toc349315240"/>
      <w:bookmarkStart w:id="563" w:name="_Toc351025155"/>
      <w:bookmarkStart w:id="564" w:name="_Toc349315246"/>
      <w:bookmarkStart w:id="565" w:name="_Toc351025161"/>
      <w:bookmarkStart w:id="566" w:name="_Toc349315250"/>
      <w:bookmarkStart w:id="567" w:name="_Toc351025165"/>
      <w:bookmarkStart w:id="568" w:name="_Toc349315254"/>
      <w:bookmarkStart w:id="569" w:name="_Toc351025169"/>
      <w:bookmarkStart w:id="570" w:name="_Toc349315258"/>
      <w:bookmarkStart w:id="571" w:name="_Toc351025173"/>
      <w:bookmarkStart w:id="572" w:name="_Toc349315266"/>
      <w:bookmarkStart w:id="573" w:name="_Toc351025181"/>
      <w:bookmarkStart w:id="574" w:name="_Toc349315270"/>
      <w:bookmarkStart w:id="575" w:name="_Toc351025185"/>
      <w:bookmarkStart w:id="576" w:name="_Toc349315274"/>
      <w:bookmarkStart w:id="577" w:name="_Toc351025189"/>
      <w:bookmarkStart w:id="578" w:name="_Toc349315278"/>
      <w:bookmarkStart w:id="579" w:name="_Toc351025193"/>
      <w:bookmarkStart w:id="580" w:name="_Toc349315282"/>
      <w:bookmarkStart w:id="581" w:name="_Toc351025197"/>
      <w:bookmarkStart w:id="582" w:name="_Toc349315286"/>
      <w:bookmarkStart w:id="583" w:name="_Toc351025201"/>
      <w:bookmarkStart w:id="584" w:name="_Toc349315290"/>
      <w:bookmarkStart w:id="585" w:name="_Toc351025205"/>
      <w:bookmarkStart w:id="586" w:name="_Toc349315294"/>
      <w:bookmarkStart w:id="587" w:name="_Toc351025209"/>
      <w:bookmarkStart w:id="588" w:name="_Toc349315303"/>
      <w:bookmarkStart w:id="589" w:name="_Toc351025218"/>
      <w:bookmarkStart w:id="590" w:name="_Toc349315307"/>
      <w:bookmarkStart w:id="591" w:name="_Toc351025222"/>
      <w:bookmarkStart w:id="592" w:name="_Toc349315313"/>
      <w:bookmarkStart w:id="593" w:name="_Toc351025228"/>
      <w:bookmarkStart w:id="594" w:name="_Toc349315314"/>
      <w:bookmarkStart w:id="595" w:name="_Toc351025229"/>
      <w:bookmarkStart w:id="596" w:name="_Toc349315315"/>
      <w:bookmarkStart w:id="597" w:name="_Toc351025230"/>
      <w:bookmarkStart w:id="598" w:name="_Toc349315316"/>
      <w:bookmarkStart w:id="599" w:name="_Toc351025231"/>
      <w:bookmarkStart w:id="600" w:name="_Toc349315317"/>
      <w:bookmarkStart w:id="601" w:name="_Toc351025232"/>
      <w:bookmarkStart w:id="602" w:name="_Toc349315318"/>
      <w:bookmarkStart w:id="603" w:name="_Toc351025233"/>
      <w:bookmarkStart w:id="604" w:name="_Toc349315320"/>
      <w:bookmarkStart w:id="605" w:name="_Toc351025235"/>
      <w:bookmarkStart w:id="606" w:name="_Toc349315321"/>
      <w:bookmarkStart w:id="607" w:name="_Toc351025236"/>
      <w:bookmarkStart w:id="608" w:name="_Toc349315323"/>
      <w:bookmarkStart w:id="609" w:name="_Toc351025238"/>
      <w:bookmarkStart w:id="610" w:name="_Toc349315324"/>
      <w:bookmarkStart w:id="611" w:name="_Toc351025239"/>
      <w:bookmarkStart w:id="612" w:name="_Toc349315325"/>
      <w:bookmarkStart w:id="613" w:name="_Toc351025240"/>
      <w:bookmarkStart w:id="614" w:name="_Toc349315326"/>
      <w:bookmarkStart w:id="615" w:name="_Toc351025241"/>
      <w:bookmarkStart w:id="616" w:name="_Toc349315328"/>
      <w:bookmarkStart w:id="617" w:name="_Toc351025243"/>
      <w:bookmarkStart w:id="618" w:name="_Toc349315330"/>
      <w:bookmarkStart w:id="619" w:name="_Toc351025245"/>
      <w:bookmarkStart w:id="620" w:name="_Toc349315442"/>
      <w:bookmarkStart w:id="621" w:name="_Toc351025357"/>
      <w:bookmarkStart w:id="622" w:name="_Toc349315544"/>
      <w:bookmarkStart w:id="623" w:name="_Toc351025459"/>
      <w:bookmarkStart w:id="624" w:name="_Toc349315545"/>
      <w:bookmarkStart w:id="625" w:name="_Toc351025460"/>
      <w:bookmarkStart w:id="626" w:name="_Toc349315546"/>
      <w:bookmarkStart w:id="627" w:name="_Toc351025461"/>
      <w:bookmarkStart w:id="628" w:name="_Toc349315550"/>
      <w:bookmarkStart w:id="629" w:name="_Toc351025465"/>
      <w:bookmarkStart w:id="630" w:name="_Toc349315551"/>
      <w:bookmarkStart w:id="631" w:name="_Toc351025466"/>
      <w:bookmarkStart w:id="632" w:name="_Toc349315552"/>
      <w:bookmarkStart w:id="633" w:name="_Toc351025467"/>
      <w:bookmarkStart w:id="634" w:name="_Toc349315553"/>
      <w:bookmarkStart w:id="635" w:name="_Toc351025468"/>
      <w:bookmarkStart w:id="636" w:name="_Toc349315554"/>
      <w:bookmarkStart w:id="637" w:name="_Toc351025469"/>
      <w:bookmarkStart w:id="638" w:name="_Toc349315555"/>
      <w:bookmarkStart w:id="639" w:name="_Toc351025470"/>
      <w:bookmarkStart w:id="640" w:name="_Toc349315556"/>
      <w:bookmarkStart w:id="641" w:name="_Toc351025471"/>
      <w:bookmarkStart w:id="642" w:name="_Toc349315557"/>
      <w:bookmarkStart w:id="643" w:name="_Toc351025472"/>
      <w:bookmarkStart w:id="644" w:name="_Toc349315558"/>
      <w:bookmarkStart w:id="645" w:name="_Toc351025473"/>
      <w:bookmarkStart w:id="646" w:name="_Toc349315560"/>
      <w:bookmarkStart w:id="647" w:name="_Toc351025475"/>
      <w:bookmarkStart w:id="648" w:name="_Toc349315584"/>
      <w:bookmarkStart w:id="649" w:name="_Toc351025499"/>
      <w:bookmarkStart w:id="650" w:name="_Toc349315610"/>
      <w:bookmarkStart w:id="651" w:name="_Toc351025525"/>
      <w:bookmarkStart w:id="652" w:name="_Toc349315613"/>
      <w:bookmarkStart w:id="653" w:name="_Toc351025528"/>
      <w:bookmarkStart w:id="654" w:name="_Toc349315614"/>
      <w:bookmarkStart w:id="655" w:name="_Toc351025529"/>
      <w:bookmarkStart w:id="656" w:name="_Toc349315615"/>
      <w:bookmarkStart w:id="657" w:name="_Toc351025530"/>
      <w:bookmarkStart w:id="658" w:name="_Toc349315616"/>
      <w:bookmarkStart w:id="659" w:name="_Toc351025531"/>
      <w:bookmarkStart w:id="660" w:name="_Toc349315617"/>
      <w:bookmarkStart w:id="661" w:name="_Toc351025532"/>
      <w:bookmarkStart w:id="662" w:name="_Toc349315618"/>
      <w:bookmarkStart w:id="663" w:name="_Toc351025533"/>
      <w:bookmarkStart w:id="664" w:name="_Toc349315619"/>
      <w:bookmarkStart w:id="665" w:name="_Toc351025534"/>
      <w:bookmarkStart w:id="666" w:name="_Toc349315620"/>
      <w:bookmarkStart w:id="667" w:name="_Toc351025535"/>
      <w:bookmarkStart w:id="668" w:name="_Toc349315621"/>
      <w:bookmarkStart w:id="669" w:name="_Toc351025536"/>
      <w:bookmarkStart w:id="670" w:name="_Toc349315623"/>
      <w:bookmarkStart w:id="671" w:name="_Toc351025538"/>
      <w:bookmarkStart w:id="672" w:name="_Toc349315624"/>
      <w:bookmarkStart w:id="673" w:name="_Toc351025539"/>
      <w:bookmarkStart w:id="674" w:name="_Toc349315626"/>
      <w:bookmarkStart w:id="675" w:name="_Toc351025541"/>
      <w:bookmarkStart w:id="676" w:name="_Toc349315639"/>
      <w:bookmarkStart w:id="677" w:name="_Toc351025554"/>
      <w:bookmarkStart w:id="678" w:name="_Toc349315678"/>
      <w:bookmarkStart w:id="679" w:name="_Toc351025593"/>
      <w:bookmarkStart w:id="680" w:name="_Toc349315692"/>
      <w:bookmarkStart w:id="681" w:name="_Toc351025607"/>
      <w:bookmarkStart w:id="682" w:name="_Toc349315693"/>
      <w:bookmarkStart w:id="683" w:name="_Toc351025608"/>
      <w:bookmarkStart w:id="684" w:name="_Toc349315694"/>
      <w:bookmarkStart w:id="685" w:name="_Toc351025609"/>
      <w:bookmarkStart w:id="686" w:name="_Toc349315695"/>
      <w:bookmarkStart w:id="687" w:name="_Toc351025610"/>
      <w:bookmarkStart w:id="688" w:name="_Toc349315696"/>
      <w:bookmarkStart w:id="689" w:name="_Toc351025611"/>
      <w:bookmarkStart w:id="690" w:name="_Toc349315697"/>
      <w:bookmarkStart w:id="691" w:name="_Toc351025612"/>
      <w:bookmarkStart w:id="692" w:name="_Toc349315698"/>
      <w:bookmarkStart w:id="693" w:name="_Toc351025613"/>
      <w:bookmarkStart w:id="694" w:name="_Toc349315699"/>
      <w:bookmarkStart w:id="695" w:name="_Toc351025614"/>
      <w:bookmarkStart w:id="696" w:name="_Toc349315700"/>
      <w:bookmarkStart w:id="697" w:name="_Toc351025615"/>
      <w:bookmarkStart w:id="698" w:name="_Toc349315701"/>
      <w:bookmarkStart w:id="699" w:name="_Toc351025616"/>
      <w:bookmarkStart w:id="700" w:name="_Toc349315702"/>
      <w:bookmarkStart w:id="701" w:name="_Toc351025617"/>
      <w:bookmarkStart w:id="702" w:name="_Toc349315727"/>
      <w:bookmarkStart w:id="703" w:name="_Toc351025642"/>
      <w:bookmarkStart w:id="704" w:name="_Toc349315762"/>
      <w:bookmarkStart w:id="705" w:name="_Toc351025677"/>
      <w:bookmarkStart w:id="706" w:name="_Toc349315764"/>
      <w:bookmarkStart w:id="707" w:name="_Toc351025679"/>
      <w:bookmarkStart w:id="708" w:name="_Toc349315765"/>
      <w:bookmarkStart w:id="709" w:name="_Toc351025680"/>
      <w:bookmarkStart w:id="710" w:name="_Toc349315766"/>
      <w:bookmarkStart w:id="711" w:name="_Toc351025681"/>
      <w:bookmarkStart w:id="712" w:name="_Toc349315767"/>
      <w:bookmarkStart w:id="713" w:name="_Toc351025682"/>
      <w:bookmarkStart w:id="714" w:name="_Toc349315768"/>
      <w:bookmarkStart w:id="715" w:name="_Toc351025683"/>
      <w:bookmarkStart w:id="716" w:name="_Toc349315769"/>
      <w:bookmarkStart w:id="717" w:name="_Toc351025684"/>
      <w:bookmarkStart w:id="718" w:name="_Toc349315770"/>
      <w:bookmarkStart w:id="719" w:name="_Toc351025685"/>
      <w:bookmarkStart w:id="720" w:name="_Toc349315771"/>
      <w:bookmarkStart w:id="721" w:name="_Toc351025686"/>
      <w:bookmarkStart w:id="722" w:name="_Toc349315772"/>
      <w:bookmarkStart w:id="723" w:name="_Toc351025687"/>
      <w:bookmarkStart w:id="724" w:name="_Toc349315773"/>
      <w:bookmarkStart w:id="725" w:name="_Toc351025688"/>
      <w:bookmarkStart w:id="726" w:name="_Toc349315774"/>
      <w:bookmarkStart w:id="727" w:name="_Toc351025689"/>
      <w:bookmarkStart w:id="728" w:name="_Toc349315776"/>
      <w:bookmarkStart w:id="729" w:name="_Toc351025691"/>
      <w:bookmarkStart w:id="730" w:name="_Toc349315789"/>
      <w:bookmarkStart w:id="731" w:name="_Toc351025704"/>
      <w:bookmarkStart w:id="732" w:name="_Toc349315828"/>
      <w:bookmarkStart w:id="733" w:name="_Toc351025743"/>
      <w:bookmarkStart w:id="734" w:name="_Toc349315841"/>
      <w:bookmarkStart w:id="735" w:name="_Toc351025756"/>
      <w:bookmarkStart w:id="736" w:name="_Toc349315953"/>
      <w:bookmarkStart w:id="737" w:name="_Toc351025868"/>
      <w:bookmarkStart w:id="738" w:name="_Toc349316062"/>
      <w:bookmarkStart w:id="739" w:name="_Toc351025977"/>
      <w:bookmarkStart w:id="740" w:name="_Toc349316065"/>
      <w:bookmarkStart w:id="741" w:name="_Toc351025980"/>
      <w:bookmarkStart w:id="742" w:name="_Toc349316066"/>
      <w:bookmarkStart w:id="743" w:name="_Toc351025981"/>
      <w:bookmarkStart w:id="744" w:name="_Toc349316067"/>
      <w:bookmarkStart w:id="745" w:name="_Toc351025982"/>
      <w:bookmarkStart w:id="746" w:name="_Toc349316068"/>
      <w:bookmarkStart w:id="747" w:name="_Toc351025983"/>
      <w:bookmarkStart w:id="748" w:name="_Toc349316069"/>
      <w:bookmarkStart w:id="749" w:name="_Toc351025984"/>
      <w:bookmarkStart w:id="750" w:name="_Toc349316070"/>
      <w:bookmarkStart w:id="751" w:name="_Toc351025985"/>
      <w:bookmarkStart w:id="752" w:name="_Toc349316071"/>
      <w:bookmarkStart w:id="753" w:name="_Toc351025986"/>
      <w:bookmarkStart w:id="754" w:name="_Toc349316072"/>
      <w:bookmarkStart w:id="755" w:name="_Toc351025987"/>
      <w:bookmarkStart w:id="756" w:name="_Toc349316073"/>
      <w:bookmarkStart w:id="757" w:name="_Toc351025988"/>
      <w:bookmarkStart w:id="758" w:name="_Toc349316074"/>
      <w:bookmarkStart w:id="759" w:name="_Toc351025989"/>
      <w:bookmarkStart w:id="760" w:name="_Toc349316075"/>
      <w:bookmarkStart w:id="761" w:name="_Toc351025990"/>
      <w:bookmarkStart w:id="762" w:name="_Toc349316099"/>
      <w:bookmarkStart w:id="763" w:name="_Toc351026014"/>
      <w:bookmarkStart w:id="764" w:name="_Toc349316125"/>
      <w:bookmarkStart w:id="765" w:name="_Toc351026040"/>
      <w:bookmarkStart w:id="766" w:name="_Toc349316126"/>
      <w:bookmarkStart w:id="767" w:name="_Toc351026041"/>
      <w:bookmarkStart w:id="768" w:name="_Toc349316128"/>
      <w:bookmarkStart w:id="769" w:name="_Toc351026043"/>
      <w:bookmarkStart w:id="770" w:name="_Toc349316129"/>
      <w:bookmarkStart w:id="771" w:name="_Toc351026044"/>
      <w:bookmarkStart w:id="772" w:name="_Toc349316130"/>
      <w:bookmarkStart w:id="773" w:name="_Toc351026045"/>
      <w:bookmarkStart w:id="774" w:name="_Toc349316131"/>
      <w:bookmarkStart w:id="775" w:name="_Toc351026046"/>
      <w:bookmarkStart w:id="776" w:name="_Toc349316132"/>
      <w:bookmarkStart w:id="777" w:name="_Toc351026047"/>
      <w:bookmarkStart w:id="778" w:name="_Toc349316133"/>
      <w:bookmarkStart w:id="779" w:name="_Toc351026048"/>
      <w:bookmarkStart w:id="780" w:name="_Toc349316134"/>
      <w:bookmarkStart w:id="781" w:name="_Toc351026049"/>
      <w:bookmarkStart w:id="782" w:name="_Toc349316135"/>
      <w:bookmarkStart w:id="783" w:name="_Toc351026050"/>
      <w:bookmarkStart w:id="784" w:name="_Toc349316136"/>
      <w:bookmarkStart w:id="785" w:name="_Toc351026051"/>
      <w:bookmarkStart w:id="786" w:name="_Toc349316137"/>
      <w:bookmarkStart w:id="787" w:name="_Toc351026052"/>
      <w:bookmarkStart w:id="788" w:name="_Toc349316138"/>
      <w:bookmarkStart w:id="789" w:name="_Toc351026053"/>
      <w:bookmarkStart w:id="790" w:name="_Toc349316139"/>
      <w:bookmarkStart w:id="791" w:name="_Toc351026054"/>
      <w:bookmarkStart w:id="792" w:name="_Toc349316140"/>
      <w:bookmarkStart w:id="793" w:name="_Toc351026055"/>
      <w:bookmarkStart w:id="794" w:name="_Toc349316141"/>
      <w:bookmarkStart w:id="795" w:name="_Toc351026056"/>
      <w:bookmarkStart w:id="796" w:name="_Toc349316142"/>
      <w:bookmarkStart w:id="797" w:name="_Toc351026057"/>
      <w:bookmarkStart w:id="798" w:name="_Toc349316143"/>
      <w:bookmarkStart w:id="799" w:name="_Toc351026058"/>
      <w:bookmarkStart w:id="800" w:name="_Toc349316144"/>
      <w:bookmarkStart w:id="801" w:name="_Toc351026059"/>
      <w:bookmarkStart w:id="802" w:name="_Toc349316145"/>
      <w:bookmarkStart w:id="803" w:name="_Toc351026060"/>
      <w:bookmarkStart w:id="804" w:name="_Toc349316146"/>
      <w:bookmarkStart w:id="805" w:name="_Toc351026061"/>
      <w:bookmarkStart w:id="806" w:name="_Toc349316147"/>
      <w:bookmarkStart w:id="807" w:name="_Toc351026062"/>
      <w:bookmarkStart w:id="808" w:name="_Toc349316148"/>
      <w:bookmarkStart w:id="809" w:name="_Toc351026063"/>
      <w:bookmarkStart w:id="810" w:name="_Toc349316149"/>
      <w:bookmarkStart w:id="811" w:name="_Toc351026064"/>
      <w:bookmarkStart w:id="812" w:name="_Toc349316162"/>
      <w:bookmarkStart w:id="813" w:name="_Toc351026077"/>
      <w:bookmarkStart w:id="814" w:name="_Toc349316201"/>
      <w:bookmarkStart w:id="815" w:name="_Toc351026116"/>
      <w:bookmarkStart w:id="816" w:name="_Toc349316213"/>
      <w:bookmarkStart w:id="817" w:name="_Toc351026128"/>
      <w:bookmarkStart w:id="818" w:name="_Toc349316217"/>
      <w:bookmarkStart w:id="819" w:name="_Toc351026132"/>
      <w:bookmarkStart w:id="820" w:name="_Toc349316218"/>
      <w:bookmarkStart w:id="821" w:name="_Toc351026133"/>
      <w:bookmarkStart w:id="822" w:name="_Toc349316219"/>
      <w:bookmarkStart w:id="823" w:name="_Toc351026134"/>
      <w:bookmarkStart w:id="824" w:name="_Toc349316220"/>
      <w:bookmarkStart w:id="825" w:name="_Toc351026135"/>
      <w:bookmarkStart w:id="826" w:name="_Toc349316221"/>
      <w:bookmarkStart w:id="827" w:name="_Toc351026136"/>
      <w:bookmarkStart w:id="828" w:name="_Toc349316222"/>
      <w:bookmarkStart w:id="829" w:name="_Toc351026137"/>
      <w:bookmarkStart w:id="830" w:name="_Toc349316249"/>
      <w:bookmarkStart w:id="831" w:name="_Toc351026164"/>
      <w:bookmarkStart w:id="832" w:name="_Toc349316250"/>
      <w:bookmarkStart w:id="833" w:name="_Toc351026165"/>
      <w:bookmarkStart w:id="834" w:name="_Toc349316326"/>
      <w:bookmarkStart w:id="835" w:name="_Toc351026241"/>
      <w:bookmarkStart w:id="836" w:name="_Toc349316340"/>
      <w:bookmarkStart w:id="837" w:name="_Toc351026255"/>
      <w:bookmarkStart w:id="838" w:name="_Toc349316354"/>
      <w:bookmarkStart w:id="839" w:name="_Toc351026269"/>
      <w:bookmarkStart w:id="840" w:name="_Toc349316359"/>
      <w:bookmarkStart w:id="841" w:name="_Toc351026274"/>
      <w:bookmarkStart w:id="842" w:name="_Toc349316360"/>
      <w:bookmarkStart w:id="843" w:name="_Toc351026275"/>
      <w:bookmarkStart w:id="844" w:name="_Toc349316363"/>
      <w:bookmarkStart w:id="845" w:name="_Toc351026278"/>
      <w:bookmarkStart w:id="846" w:name="_Toc349316364"/>
      <w:bookmarkStart w:id="847" w:name="_Toc351026279"/>
      <w:bookmarkStart w:id="848" w:name="_Toc349316365"/>
      <w:bookmarkStart w:id="849" w:name="_Toc351026280"/>
      <w:bookmarkStart w:id="850" w:name="_Toc349316366"/>
      <w:bookmarkStart w:id="851" w:name="_Toc351026281"/>
      <w:bookmarkStart w:id="852" w:name="_Toc349316367"/>
      <w:bookmarkStart w:id="853" w:name="_Toc351026282"/>
      <w:bookmarkStart w:id="854" w:name="_Toc349316368"/>
      <w:bookmarkStart w:id="855" w:name="_Toc351026283"/>
      <w:bookmarkStart w:id="856" w:name="_Toc349316369"/>
      <w:bookmarkStart w:id="857" w:name="_Toc351026284"/>
      <w:bookmarkStart w:id="858" w:name="_Toc349316370"/>
      <w:bookmarkStart w:id="859" w:name="_Toc351026285"/>
      <w:bookmarkStart w:id="860" w:name="_Toc349316371"/>
      <w:bookmarkStart w:id="861" w:name="_Toc351026286"/>
      <w:bookmarkStart w:id="862" w:name="_Toc349316372"/>
      <w:bookmarkStart w:id="863" w:name="_Toc351026287"/>
      <w:bookmarkStart w:id="864" w:name="_Toc349316373"/>
      <w:bookmarkStart w:id="865" w:name="_Toc351026288"/>
      <w:bookmarkStart w:id="866" w:name="_Toc349316397"/>
      <w:bookmarkStart w:id="867" w:name="_Toc351026312"/>
      <w:bookmarkStart w:id="868" w:name="_Toc349316432"/>
      <w:bookmarkStart w:id="869" w:name="_Toc351026347"/>
      <w:bookmarkStart w:id="870" w:name="_Toc349316433"/>
      <w:bookmarkStart w:id="871" w:name="_Toc351026348"/>
      <w:bookmarkStart w:id="872" w:name="_Toc349316434"/>
      <w:bookmarkStart w:id="873" w:name="_Toc351026349"/>
      <w:bookmarkStart w:id="874" w:name="_Toc349316455"/>
      <w:bookmarkStart w:id="875" w:name="_Toc351026370"/>
      <w:bookmarkStart w:id="876" w:name="_Toc349316456"/>
      <w:bookmarkStart w:id="877" w:name="_Toc351026371"/>
      <w:bookmarkStart w:id="878" w:name="_Toc349316457"/>
      <w:bookmarkStart w:id="879" w:name="_Toc351026372"/>
      <w:bookmarkStart w:id="880" w:name="_Toc349316490"/>
      <w:bookmarkStart w:id="881" w:name="_Toc351026405"/>
      <w:bookmarkStart w:id="882" w:name="_Toc349316491"/>
      <w:bookmarkStart w:id="883" w:name="_Toc351026406"/>
      <w:bookmarkStart w:id="884" w:name="_Toc349316492"/>
      <w:bookmarkStart w:id="885" w:name="_Toc351026407"/>
      <w:bookmarkStart w:id="886" w:name="_Toc349316493"/>
      <w:bookmarkStart w:id="887" w:name="_Toc351026408"/>
      <w:bookmarkStart w:id="888" w:name="_Toc349316494"/>
      <w:bookmarkStart w:id="889" w:name="_Toc351026409"/>
      <w:bookmarkStart w:id="890" w:name="_Toc349316495"/>
      <w:bookmarkStart w:id="891" w:name="_Toc351026410"/>
      <w:bookmarkStart w:id="892" w:name="_Toc349316496"/>
      <w:bookmarkStart w:id="893" w:name="_Toc351026411"/>
      <w:bookmarkStart w:id="894" w:name="_Toc349316497"/>
      <w:bookmarkStart w:id="895" w:name="_Toc351026412"/>
      <w:bookmarkStart w:id="896" w:name="_Toc349316498"/>
      <w:bookmarkStart w:id="897" w:name="_Toc351026413"/>
      <w:bookmarkStart w:id="898" w:name="_Toc349316499"/>
      <w:bookmarkStart w:id="899" w:name="_Toc351026414"/>
      <w:bookmarkStart w:id="900" w:name="_Toc349316500"/>
      <w:bookmarkStart w:id="901" w:name="_Toc351026415"/>
      <w:bookmarkStart w:id="902" w:name="_Toc349316501"/>
      <w:bookmarkStart w:id="903" w:name="_Toc351026416"/>
      <w:bookmarkStart w:id="904" w:name="_Toc349316502"/>
      <w:bookmarkStart w:id="905" w:name="_Toc351026417"/>
      <w:bookmarkStart w:id="906" w:name="_Toc349316503"/>
      <w:bookmarkStart w:id="907" w:name="_Toc351026418"/>
      <w:bookmarkStart w:id="908" w:name="_Toc349316504"/>
      <w:bookmarkStart w:id="909" w:name="_Toc351026419"/>
      <w:bookmarkStart w:id="910" w:name="_Toc349316505"/>
      <w:bookmarkStart w:id="911" w:name="_Toc351026420"/>
      <w:bookmarkStart w:id="912" w:name="_Toc349316506"/>
      <w:bookmarkStart w:id="913" w:name="_Toc351026421"/>
      <w:bookmarkStart w:id="914" w:name="_Toc349316507"/>
      <w:bookmarkStart w:id="915" w:name="_Toc351026422"/>
      <w:bookmarkStart w:id="916" w:name="_Toc349316508"/>
      <w:bookmarkStart w:id="917" w:name="_Toc351026423"/>
      <w:bookmarkStart w:id="918" w:name="_Toc349316509"/>
      <w:bookmarkStart w:id="919" w:name="_Toc351026424"/>
      <w:bookmarkStart w:id="920" w:name="_Toc349316510"/>
      <w:bookmarkStart w:id="921" w:name="_Toc351026425"/>
      <w:bookmarkStart w:id="922" w:name="_Toc349316511"/>
      <w:bookmarkStart w:id="923" w:name="_Toc351026426"/>
      <w:bookmarkStart w:id="924" w:name="_Toc349316512"/>
      <w:bookmarkStart w:id="925" w:name="_Toc351026427"/>
      <w:bookmarkStart w:id="926" w:name="_Toc349316513"/>
      <w:bookmarkStart w:id="927" w:name="_Toc351026428"/>
      <w:bookmarkStart w:id="928" w:name="_Toc349316514"/>
      <w:bookmarkStart w:id="929" w:name="_Toc351026429"/>
      <w:bookmarkStart w:id="930" w:name="_Toc349316515"/>
      <w:bookmarkStart w:id="931" w:name="_Toc351026430"/>
      <w:bookmarkStart w:id="932" w:name="_Toc349316516"/>
      <w:bookmarkStart w:id="933" w:name="_Toc351026431"/>
      <w:bookmarkStart w:id="934" w:name="_Toc349316529"/>
      <w:bookmarkStart w:id="935" w:name="_Toc351026444"/>
      <w:bookmarkStart w:id="936" w:name="_Toc349316568"/>
      <w:bookmarkStart w:id="937" w:name="_Toc351026483"/>
      <w:bookmarkStart w:id="938" w:name="_Toc349316581"/>
      <w:bookmarkStart w:id="939" w:name="_Toc351026496"/>
      <w:bookmarkStart w:id="940" w:name="_Toc349316583"/>
      <w:bookmarkStart w:id="941" w:name="_Toc351026498"/>
      <w:bookmarkStart w:id="942" w:name="_Toc349316717"/>
      <w:bookmarkStart w:id="943" w:name="_Toc351026632"/>
      <w:bookmarkStart w:id="944" w:name="_Toc349316718"/>
      <w:bookmarkStart w:id="945" w:name="_Toc351026633"/>
      <w:bookmarkStart w:id="946" w:name="_Toc349316723"/>
      <w:bookmarkStart w:id="947" w:name="_Toc351026638"/>
      <w:bookmarkStart w:id="948" w:name="_Toc349316724"/>
      <w:bookmarkStart w:id="949" w:name="_Toc351026639"/>
      <w:bookmarkStart w:id="950" w:name="_Toc349316725"/>
      <w:bookmarkStart w:id="951" w:name="_Toc351026640"/>
      <w:bookmarkStart w:id="952" w:name="_Toc349316726"/>
      <w:bookmarkStart w:id="953" w:name="_Toc351026641"/>
      <w:bookmarkStart w:id="954" w:name="_Toc349316727"/>
      <w:bookmarkStart w:id="955" w:name="_Toc351026642"/>
      <w:bookmarkStart w:id="956" w:name="_Toc349316728"/>
      <w:bookmarkStart w:id="957" w:name="_Toc351026643"/>
      <w:bookmarkStart w:id="958" w:name="_Toc349316729"/>
      <w:bookmarkStart w:id="959" w:name="_Toc351026644"/>
      <w:bookmarkStart w:id="960" w:name="_Toc349316730"/>
      <w:bookmarkStart w:id="961" w:name="_Toc351026645"/>
      <w:bookmarkStart w:id="962" w:name="_Toc349316731"/>
      <w:bookmarkStart w:id="963" w:name="_Toc351026646"/>
      <w:bookmarkStart w:id="964" w:name="_Toc349316732"/>
      <w:bookmarkStart w:id="965" w:name="_Toc351026647"/>
      <w:bookmarkStart w:id="966" w:name="_Toc349316733"/>
      <w:bookmarkStart w:id="967" w:name="_Toc351026648"/>
      <w:bookmarkStart w:id="968" w:name="_Toc349316746"/>
      <w:bookmarkStart w:id="969" w:name="_Toc351026661"/>
      <w:bookmarkStart w:id="970" w:name="_Toc349316785"/>
      <w:bookmarkStart w:id="971" w:name="_Toc351026700"/>
      <w:bookmarkStart w:id="972" w:name="_Toc349316799"/>
      <w:bookmarkStart w:id="973" w:name="_Toc351026714"/>
      <w:bookmarkStart w:id="974" w:name="_Toc349316802"/>
      <w:bookmarkStart w:id="975" w:name="_Toc351026717"/>
      <w:bookmarkStart w:id="976" w:name="_Toc349316803"/>
      <w:bookmarkStart w:id="977" w:name="_Toc351026718"/>
      <w:bookmarkStart w:id="978" w:name="_Toc349316804"/>
      <w:bookmarkStart w:id="979" w:name="_Toc351026719"/>
      <w:bookmarkStart w:id="980" w:name="_Toc349316805"/>
      <w:bookmarkStart w:id="981" w:name="_Toc351026720"/>
      <w:bookmarkStart w:id="982" w:name="_Toc349316806"/>
      <w:bookmarkStart w:id="983" w:name="_Toc351026721"/>
      <w:bookmarkStart w:id="984" w:name="_Toc349316807"/>
      <w:bookmarkStart w:id="985" w:name="_Toc351026722"/>
      <w:bookmarkStart w:id="986" w:name="_Toc349316808"/>
      <w:bookmarkStart w:id="987" w:name="_Toc351026723"/>
      <w:bookmarkStart w:id="988" w:name="_Toc349316809"/>
      <w:bookmarkStart w:id="989" w:name="_Toc351026724"/>
      <w:bookmarkStart w:id="990" w:name="_Toc349316810"/>
      <w:bookmarkStart w:id="991" w:name="_Toc351026725"/>
      <w:bookmarkStart w:id="992" w:name="_Toc349316811"/>
      <w:bookmarkStart w:id="993" w:name="_Toc351026726"/>
      <w:bookmarkStart w:id="994" w:name="_Toc349316812"/>
      <w:bookmarkStart w:id="995" w:name="_Toc351026727"/>
      <w:bookmarkStart w:id="996" w:name="_Toc349316836"/>
      <w:bookmarkStart w:id="997" w:name="_Toc351026751"/>
      <w:bookmarkStart w:id="998" w:name="_Toc349316871"/>
      <w:bookmarkStart w:id="999" w:name="_Toc351026786"/>
      <w:bookmarkStart w:id="1000" w:name="_Toc349316872"/>
      <w:bookmarkStart w:id="1001" w:name="_Toc351026787"/>
      <w:bookmarkStart w:id="1002" w:name="_Toc349316875"/>
      <w:bookmarkStart w:id="1003" w:name="_Toc351026790"/>
      <w:bookmarkStart w:id="1004" w:name="_Toc349316876"/>
      <w:bookmarkStart w:id="1005" w:name="_Toc351026791"/>
      <w:bookmarkStart w:id="1006" w:name="_Toc349316877"/>
      <w:bookmarkStart w:id="1007" w:name="_Toc351026792"/>
      <w:bookmarkStart w:id="1008" w:name="_Toc349316878"/>
      <w:bookmarkStart w:id="1009" w:name="_Toc351026793"/>
      <w:bookmarkStart w:id="1010" w:name="_Toc349316879"/>
      <w:bookmarkStart w:id="1011" w:name="_Toc351026794"/>
      <w:bookmarkStart w:id="1012" w:name="_Toc349316880"/>
      <w:bookmarkStart w:id="1013" w:name="_Toc351026795"/>
      <w:bookmarkStart w:id="1014" w:name="_Toc349316881"/>
      <w:bookmarkStart w:id="1015" w:name="_Toc351026796"/>
      <w:bookmarkStart w:id="1016" w:name="_Toc349316882"/>
      <w:bookmarkStart w:id="1017" w:name="_Toc351026797"/>
      <w:bookmarkStart w:id="1018" w:name="_Toc349316883"/>
      <w:bookmarkStart w:id="1019" w:name="_Toc351026798"/>
      <w:bookmarkStart w:id="1020" w:name="_Toc349316884"/>
      <w:bookmarkStart w:id="1021" w:name="_Toc351026799"/>
      <w:bookmarkStart w:id="1022" w:name="_Toc349316885"/>
      <w:bookmarkStart w:id="1023" w:name="_Toc351026800"/>
      <w:bookmarkStart w:id="1024" w:name="_Toc349316886"/>
      <w:bookmarkStart w:id="1025" w:name="_Toc351026801"/>
      <w:bookmarkStart w:id="1026" w:name="_Toc349316899"/>
      <w:bookmarkStart w:id="1027" w:name="_Toc351026814"/>
      <w:bookmarkStart w:id="1028" w:name="_Toc349316938"/>
      <w:bookmarkStart w:id="1029" w:name="_Toc351026853"/>
      <w:bookmarkStart w:id="1030" w:name="_Toc349316952"/>
      <w:bookmarkStart w:id="1031" w:name="_Toc351026867"/>
      <w:bookmarkStart w:id="1032" w:name="_Toc349316954"/>
      <w:bookmarkStart w:id="1033" w:name="_Toc351026869"/>
      <w:bookmarkStart w:id="1034" w:name="_Toc349316955"/>
      <w:bookmarkStart w:id="1035" w:name="_Toc351026870"/>
      <w:bookmarkStart w:id="1036" w:name="_Toc349316975"/>
      <w:bookmarkStart w:id="1037" w:name="_Toc351026890"/>
      <w:bookmarkStart w:id="1038" w:name="_Toc349316987"/>
      <w:bookmarkStart w:id="1039" w:name="_Toc351026902"/>
      <w:bookmarkStart w:id="1040" w:name="_Toc349316995"/>
      <w:bookmarkStart w:id="1041" w:name="_Toc351026910"/>
      <w:bookmarkStart w:id="1042" w:name="_Toc349317015"/>
      <w:bookmarkStart w:id="1043" w:name="_Toc351026930"/>
      <w:bookmarkStart w:id="1044" w:name="_Toc349317027"/>
      <w:bookmarkStart w:id="1045" w:name="_Toc351026942"/>
      <w:bookmarkStart w:id="1046" w:name="_Toc349317039"/>
      <w:bookmarkStart w:id="1047" w:name="_Toc351026954"/>
      <w:bookmarkStart w:id="1048" w:name="_Toc349317050"/>
      <w:bookmarkStart w:id="1049" w:name="_Toc351026965"/>
      <w:bookmarkStart w:id="1050" w:name="_Toc349317062"/>
      <w:bookmarkStart w:id="1051" w:name="_Toc351026977"/>
      <w:bookmarkStart w:id="1052" w:name="_Toc349317070"/>
      <w:bookmarkStart w:id="1053" w:name="_Toc351026985"/>
      <w:bookmarkStart w:id="1054" w:name="_Toc349317078"/>
      <w:bookmarkStart w:id="1055" w:name="_Toc351026993"/>
      <w:bookmarkStart w:id="1056" w:name="_Toc349317086"/>
      <w:bookmarkStart w:id="1057" w:name="_Toc351027001"/>
      <w:bookmarkStart w:id="1058" w:name="_Toc349317103"/>
      <w:bookmarkStart w:id="1059" w:name="_Toc351027018"/>
      <w:bookmarkStart w:id="1060" w:name="_Toc349317114"/>
      <w:bookmarkStart w:id="1061" w:name="_Toc351027029"/>
      <w:bookmarkStart w:id="1062" w:name="_Toc349317123"/>
      <w:bookmarkStart w:id="1063" w:name="_Toc351027038"/>
      <w:bookmarkStart w:id="1064" w:name="_Toc349317133"/>
      <w:bookmarkStart w:id="1065" w:name="_Toc351027048"/>
      <w:bookmarkStart w:id="1066" w:name="_Toc349317134"/>
      <w:bookmarkStart w:id="1067" w:name="_Toc351027049"/>
      <w:bookmarkStart w:id="1068" w:name="_Toc349317135"/>
      <w:bookmarkStart w:id="1069" w:name="_Toc351027050"/>
      <w:bookmarkStart w:id="1070" w:name="_Toc349317155"/>
      <w:bookmarkStart w:id="1071" w:name="_Toc351027070"/>
      <w:bookmarkStart w:id="1072" w:name="_Toc349317169"/>
      <w:bookmarkStart w:id="1073" w:name="_Toc351027084"/>
      <w:bookmarkStart w:id="1074" w:name="_Toc349317176"/>
      <w:bookmarkStart w:id="1075" w:name="_Toc351027091"/>
      <w:bookmarkStart w:id="1076" w:name="_Toc349317177"/>
      <w:bookmarkStart w:id="1077" w:name="_Toc351027092"/>
      <w:bookmarkStart w:id="1078" w:name="_Toc349317197"/>
      <w:bookmarkStart w:id="1079" w:name="_Toc351027112"/>
      <w:bookmarkStart w:id="1080" w:name="_Toc349317211"/>
      <w:bookmarkStart w:id="1081" w:name="_Toc351027126"/>
      <w:bookmarkStart w:id="1082" w:name="_Toc349317225"/>
      <w:bookmarkStart w:id="1083" w:name="_Toc351027140"/>
      <w:bookmarkStart w:id="1084" w:name="_Toc349317239"/>
      <w:bookmarkStart w:id="1085" w:name="_Toc351027154"/>
      <w:bookmarkStart w:id="1086" w:name="_Toc349317246"/>
      <w:bookmarkStart w:id="1087" w:name="_Toc351027161"/>
      <w:bookmarkStart w:id="1088" w:name="_Toc349317248"/>
      <w:bookmarkStart w:id="1089" w:name="_Toc351027163"/>
      <w:bookmarkStart w:id="1090" w:name="_Toc349317249"/>
      <w:bookmarkStart w:id="1091" w:name="_Toc351027164"/>
      <w:bookmarkStart w:id="1092" w:name="_Toc349317254"/>
      <w:bookmarkStart w:id="1093" w:name="_Toc351027169"/>
      <w:bookmarkStart w:id="1094" w:name="_Toc349317258"/>
      <w:bookmarkStart w:id="1095" w:name="_Toc351027173"/>
      <w:bookmarkStart w:id="1096" w:name="_Toc349317270"/>
      <w:bookmarkStart w:id="1097" w:name="_Toc351027185"/>
      <w:bookmarkStart w:id="1098" w:name="_Toc349317276"/>
      <w:bookmarkStart w:id="1099" w:name="_Toc351027191"/>
      <w:bookmarkStart w:id="1100" w:name="_Toc349317288"/>
      <w:bookmarkStart w:id="1101" w:name="_Toc351027203"/>
      <w:bookmarkStart w:id="1102" w:name="_Toc349317294"/>
      <w:bookmarkStart w:id="1103" w:name="_Toc351027209"/>
      <w:bookmarkStart w:id="1104" w:name="_Toc349317306"/>
      <w:bookmarkStart w:id="1105" w:name="_Toc351027221"/>
      <w:bookmarkStart w:id="1106" w:name="_Toc349317312"/>
      <w:bookmarkStart w:id="1107" w:name="_Toc351027227"/>
      <w:bookmarkStart w:id="1108" w:name="_Toc349317318"/>
      <w:bookmarkStart w:id="1109" w:name="_Toc351027233"/>
      <w:bookmarkStart w:id="1110" w:name="_Toc349317319"/>
      <w:bookmarkStart w:id="1111" w:name="_Toc351027234"/>
      <w:bookmarkStart w:id="1112" w:name="_Toc349317321"/>
      <w:bookmarkStart w:id="1113" w:name="_Toc351027236"/>
      <w:bookmarkStart w:id="1114" w:name="_Toc349317322"/>
      <w:bookmarkStart w:id="1115" w:name="_Toc351027237"/>
      <w:bookmarkStart w:id="1116" w:name="_Toc349317323"/>
      <w:bookmarkStart w:id="1117" w:name="_Toc351027238"/>
      <w:bookmarkStart w:id="1118" w:name="_Toc349317328"/>
      <w:bookmarkStart w:id="1119" w:name="_Toc351027243"/>
      <w:bookmarkStart w:id="1120" w:name="_Toc349317332"/>
      <w:bookmarkStart w:id="1121" w:name="_Toc351027247"/>
      <w:bookmarkStart w:id="1122" w:name="_Toc349317344"/>
      <w:bookmarkStart w:id="1123" w:name="_Toc351027259"/>
      <w:bookmarkStart w:id="1124" w:name="_Toc349317356"/>
      <w:bookmarkStart w:id="1125" w:name="_Toc351027271"/>
      <w:bookmarkStart w:id="1126" w:name="_Toc349317362"/>
      <w:bookmarkStart w:id="1127" w:name="_Toc351027277"/>
      <w:bookmarkStart w:id="1128" w:name="_Toc349317374"/>
      <w:bookmarkStart w:id="1129" w:name="_Toc351027289"/>
      <w:bookmarkStart w:id="1130" w:name="_Toc349317380"/>
      <w:bookmarkStart w:id="1131" w:name="_Toc351027295"/>
      <w:bookmarkStart w:id="1132" w:name="_Toc349317386"/>
      <w:bookmarkStart w:id="1133" w:name="_Toc351027301"/>
      <w:bookmarkStart w:id="1134" w:name="_Toc349317387"/>
      <w:bookmarkStart w:id="1135" w:name="_Toc351027302"/>
      <w:bookmarkStart w:id="1136" w:name="_Toc349317388"/>
      <w:bookmarkStart w:id="1137" w:name="_Toc351027303"/>
      <w:bookmarkStart w:id="1138" w:name="_Toc349317389"/>
      <w:bookmarkStart w:id="1139" w:name="_Toc351027304"/>
      <w:bookmarkStart w:id="1140" w:name="_Toc349317409"/>
      <w:bookmarkStart w:id="1141" w:name="_Toc351027324"/>
      <w:bookmarkStart w:id="1142" w:name="_Toc349317423"/>
      <w:bookmarkStart w:id="1143" w:name="_Toc351027338"/>
      <w:bookmarkStart w:id="1144" w:name="_Toc349317437"/>
      <w:bookmarkStart w:id="1145" w:name="_Toc351027352"/>
      <w:bookmarkStart w:id="1146" w:name="_Toc349317444"/>
      <w:bookmarkStart w:id="1147" w:name="_Toc351027359"/>
      <w:bookmarkStart w:id="1148" w:name="_Toc349317445"/>
      <w:bookmarkStart w:id="1149" w:name="_Toc351027360"/>
      <w:bookmarkStart w:id="1150" w:name="_Toc349317446"/>
      <w:bookmarkStart w:id="1151" w:name="_Toc351027361"/>
      <w:bookmarkStart w:id="1152" w:name="_Toc349317466"/>
      <w:bookmarkStart w:id="1153" w:name="_Toc351027381"/>
      <w:bookmarkStart w:id="1154" w:name="_Toc349317480"/>
      <w:bookmarkStart w:id="1155" w:name="_Toc351027395"/>
      <w:bookmarkStart w:id="1156" w:name="_Toc349317494"/>
      <w:bookmarkStart w:id="1157" w:name="_Toc351027409"/>
      <w:bookmarkStart w:id="1158" w:name="_Toc349317508"/>
      <w:bookmarkStart w:id="1159" w:name="_Toc351027423"/>
      <w:bookmarkStart w:id="1160" w:name="_Toc349317515"/>
      <w:bookmarkStart w:id="1161" w:name="_Toc351027430"/>
      <w:bookmarkStart w:id="1162" w:name="_Toc349317516"/>
      <w:bookmarkStart w:id="1163" w:name="_Toc351027431"/>
      <w:bookmarkStart w:id="1164" w:name="_Toc349317517"/>
      <w:bookmarkStart w:id="1165" w:name="_Toc351027432"/>
      <w:bookmarkStart w:id="1166" w:name="_Toc349317518"/>
      <w:bookmarkStart w:id="1167" w:name="_Toc351027433"/>
      <w:bookmarkStart w:id="1168" w:name="_Toc349317519"/>
      <w:bookmarkStart w:id="1169" w:name="_Toc351027434"/>
      <w:bookmarkStart w:id="1170" w:name="_Toc349317526"/>
      <w:bookmarkStart w:id="1171" w:name="_Toc351027441"/>
      <w:bookmarkStart w:id="1172" w:name="_Toc349317532"/>
      <w:bookmarkStart w:id="1173" w:name="_Toc351027447"/>
      <w:bookmarkStart w:id="1174" w:name="_Toc349317548"/>
      <w:bookmarkStart w:id="1175" w:name="_Toc351027463"/>
      <w:bookmarkStart w:id="1176" w:name="_Toc349317556"/>
      <w:bookmarkStart w:id="1177" w:name="_Toc351027471"/>
      <w:bookmarkStart w:id="1178" w:name="_Toc349317572"/>
      <w:bookmarkStart w:id="1179" w:name="_Toc351027487"/>
      <w:bookmarkStart w:id="1180" w:name="_Toc349317580"/>
      <w:bookmarkStart w:id="1181" w:name="_Toc351027495"/>
      <w:bookmarkStart w:id="1182" w:name="_Toc349317596"/>
      <w:bookmarkStart w:id="1183" w:name="_Toc351027511"/>
      <w:bookmarkStart w:id="1184" w:name="_Toc349317604"/>
      <w:bookmarkStart w:id="1185" w:name="_Toc351027519"/>
      <w:bookmarkStart w:id="1186" w:name="_Toc349317612"/>
      <w:bookmarkStart w:id="1187" w:name="_Toc351027527"/>
      <w:bookmarkStart w:id="1188" w:name="_Toc349317614"/>
      <w:bookmarkStart w:id="1189" w:name="_Toc351027529"/>
      <w:bookmarkStart w:id="1190" w:name="_Toc349317616"/>
      <w:bookmarkStart w:id="1191" w:name="_Toc351027531"/>
      <w:bookmarkStart w:id="1192" w:name="_Toc349317618"/>
      <w:bookmarkStart w:id="1193" w:name="_Toc351027533"/>
      <w:bookmarkStart w:id="1194" w:name="_Toc349317619"/>
      <w:bookmarkStart w:id="1195" w:name="_Toc351027534"/>
      <w:bookmarkStart w:id="1196" w:name="_Toc349317622"/>
      <w:bookmarkStart w:id="1197" w:name="_Toc351027537"/>
      <w:bookmarkStart w:id="1198" w:name="_Toc328138742"/>
      <w:bookmarkStart w:id="1199" w:name="_Toc328143894"/>
      <w:bookmarkStart w:id="1200" w:name="_Toc328143967"/>
      <w:bookmarkStart w:id="1201" w:name="_Toc332379410"/>
      <w:bookmarkStart w:id="1202" w:name="_Toc349317624"/>
      <w:bookmarkStart w:id="1203" w:name="_Toc351027539"/>
      <w:bookmarkStart w:id="1204" w:name="_Toc349317628"/>
      <w:bookmarkStart w:id="1205" w:name="_Toc351027543"/>
      <w:bookmarkStart w:id="1206" w:name="_Toc349317637"/>
      <w:bookmarkStart w:id="1207" w:name="_Toc351027552"/>
      <w:bookmarkStart w:id="1208" w:name="_Toc349317641"/>
      <w:bookmarkStart w:id="1209" w:name="_Toc351027556"/>
      <w:bookmarkStart w:id="1210" w:name="_Toc349317645"/>
      <w:bookmarkStart w:id="1211" w:name="_Toc351027560"/>
      <w:bookmarkStart w:id="1212" w:name="_Toc349317655"/>
      <w:bookmarkStart w:id="1213" w:name="_Toc351027570"/>
      <w:bookmarkStart w:id="1214" w:name="_Toc349317659"/>
      <w:bookmarkStart w:id="1215" w:name="_Toc351027574"/>
      <w:bookmarkStart w:id="1216" w:name="_Toc349317663"/>
      <w:bookmarkStart w:id="1217" w:name="_Toc351027578"/>
      <w:bookmarkStart w:id="1218" w:name="_Toc349317667"/>
      <w:bookmarkStart w:id="1219" w:name="_Toc351027582"/>
      <w:bookmarkStart w:id="1220" w:name="_Toc349317669"/>
      <w:bookmarkStart w:id="1221" w:name="_Toc351027584"/>
      <w:bookmarkStart w:id="1222" w:name="_Toc349317677"/>
      <w:bookmarkStart w:id="1223" w:name="_Toc351027592"/>
      <w:bookmarkStart w:id="1224" w:name="_Toc349317681"/>
      <w:bookmarkStart w:id="1225" w:name="_Toc351027596"/>
      <w:bookmarkStart w:id="1226" w:name="_Toc349317685"/>
      <w:bookmarkStart w:id="1227" w:name="_Toc351027600"/>
      <w:bookmarkStart w:id="1228" w:name="_Toc349317693"/>
      <w:bookmarkStart w:id="1229" w:name="_Toc351027608"/>
      <w:bookmarkStart w:id="1230" w:name="_Toc349317697"/>
      <w:bookmarkStart w:id="1231" w:name="_Toc351027612"/>
      <w:bookmarkStart w:id="1232" w:name="_Toc349317701"/>
      <w:bookmarkStart w:id="1233" w:name="_Toc351027616"/>
      <w:bookmarkStart w:id="1234" w:name="_Toc349317705"/>
      <w:bookmarkStart w:id="1235" w:name="_Toc351027620"/>
      <w:bookmarkStart w:id="1236" w:name="_Toc349317709"/>
      <w:bookmarkStart w:id="1237" w:name="_Toc351027624"/>
      <w:bookmarkStart w:id="1238" w:name="_Toc349317710"/>
      <w:bookmarkStart w:id="1239" w:name="_Toc351027625"/>
      <w:bookmarkStart w:id="1240" w:name="_Toc349317711"/>
      <w:bookmarkStart w:id="1241" w:name="_Toc351027626"/>
      <w:bookmarkStart w:id="1242" w:name="_Toc349317713"/>
      <w:bookmarkStart w:id="1243" w:name="_Toc351027628"/>
      <w:bookmarkStart w:id="1244" w:name="_Toc349317714"/>
      <w:bookmarkStart w:id="1245" w:name="_Toc351027629"/>
      <w:bookmarkStart w:id="1246" w:name="_Toc349317716"/>
      <w:bookmarkStart w:id="1247" w:name="_Toc351027631"/>
      <w:bookmarkStart w:id="1248" w:name="_Toc349317717"/>
      <w:bookmarkStart w:id="1249" w:name="_Toc351027632"/>
      <w:bookmarkStart w:id="1250" w:name="_Toc349317850"/>
      <w:bookmarkStart w:id="1251" w:name="_Toc351027765"/>
      <w:bookmarkStart w:id="1252" w:name="_Toc349317851"/>
      <w:bookmarkStart w:id="1253" w:name="_Toc351027766"/>
      <w:bookmarkStart w:id="1254" w:name="_Toc349317852"/>
      <w:bookmarkStart w:id="1255" w:name="_Toc351027767"/>
      <w:bookmarkStart w:id="1256" w:name="_Toc349317853"/>
      <w:bookmarkStart w:id="1257" w:name="_Toc351027768"/>
      <w:bookmarkStart w:id="1258" w:name="_Toc349317854"/>
      <w:bookmarkStart w:id="1259" w:name="_Toc351027769"/>
      <w:bookmarkStart w:id="1260" w:name="_Toc349317855"/>
      <w:bookmarkStart w:id="1261" w:name="_Toc351027770"/>
      <w:bookmarkStart w:id="1262" w:name="_Toc349317856"/>
      <w:bookmarkStart w:id="1263" w:name="_Toc351027771"/>
      <w:bookmarkStart w:id="1264" w:name="_Toc349317857"/>
      <w:bookmarkStart w:id="1265" w:name="_Toc351027772"/>
      <w:bookmarkStart w:id="1266" w:name="_Toc349317926"/>
      <w:bookmarkStart w:id="1267" w:name="_Toc351027841"/>
      <w:bookmarkStart w:id="1268" w:name="_Toc349317927"/>
      <w:bookmarkStart w:id="1269" w:name="_Toc351027842"/>
      <w:bookmarkStart w:id="1270" w:name="_Toc349317928"/>
      <w:bookmarkStart w:id="1271" w:name="_Toc351027843"/>
      <w:bookmarkStart w:id="1272" w:name="_Toc349317929"/>
      <w:bookmarkStart w:id="1273" w:name="_Toc351027844"/>
      <w:bookmarkStart w:id="1274" w:name="_Toc349317930"/>
      <w:bookmarkStart w:id="1275" w:name="_Toc351027845"/>
      <w:bookmarkStart w:id="1276" w:name="_Toc349317931"/>
      <w:bookmarkStart w:id="1277" w:name="_Toc351027846"/>
      <w:bookmarkStart w:id="1278" w:name="_Toc349317932"/>
      <w:bookmarkStart w:id="1279" w:name="_Toc351027847"/>
      <w:bookmarkStart w:id="1280" w:name="_Toc349317933"/>
      <w:bookmarkStart w:id="1281" w:name="_Toc351027848"/>
      <w:bookmarkStart w:id="1282" w:name="_Toc349317934"/>
      <w:bookmarkStart w:id="1283" w:name="_Toc351027849"/>
      <w:bookmarkStart w:id="1284" w:name="_Toc349317935"/>
      <w:bookmarkStart w:id="1285" w:name="_Toc351027850"/>
      <w:bookmarkStart w:id="1286" w:name="_Toc349317936"/>
      <w:bookmarkStart w:id="1287" w:name="_Toc351027851"/>
      <w:bookmarkStart w:id="1288" w:name="_Toc349317937"/>
      <w:bookmarkStart w:id="1289" w:name="_Toc351027852"/>
      <w:bookmarkStart w:id="1290" w:name="_Toc349317938"/>
      <w:bookmarkStart w:id="1291" w:name="_Toc351027853"/>
      <w:bookmarkStart w:id="1292" w:name="_Toc349317939"/>
      <w:bookmarkStart w:id="1293" w:name="_Toc351027854"/>
      <w:bookmarkStart w:id="1294" w:name="_Toc349318007"/>
      <w:bookmarkStart w:id="1295" w:name="_Toc351027922"/>
      <w:bookmarkStart w:id="1296" w:name="_Toc349318008"/>
      <w:bookmarkStart w:id="1297" w:name="_Toc351027923"/>
      <w:bookmarkStart w:id="1298" w:name="_Toc349318009"/>
      <w:bookmarkStart w:id="1299" w:name="_Toc351027924"/>
      <w:bookmarkStart w:id="1300" w:name="_Toc336607422"/>
      <w:bookmarkStart w:id="1301" w:name="_Toc336608367"/>
      <w:bookmarkStart w:id="1302" w:name="_Toc336866198"/>
      <w:bookmarkStart w:id="1303" w:name="_Toc337040401"/>
      <w:bookmarkStart w:id="1304" w:name="_Toc337495201"/>
      <w:bookmarkStart w:id="1305" w:name="_Toc337498722"/>
      <w:bookmarkStart w:id="1306" w:name="_Toc337551996"/>
      <w:bookmarkStart w:id="1307" w:name="_Toc337649264"/>
      <w:bookmarkStart w:id="1308" w:name="_Toc337661554"/>
      <w:bookmarkStart w:id="1309" w:name="_Toc337670108"/>
      <w:bookmarkStart w:id="1310" w:name="_Toc337799120"/>
      <w:bookmarkStart w:id="1311" w:name="_Toc349318142"/>
      <w:bookmarkStart w:id="1312" w:name="_Toc351028057"/>
      <w:bookmarkStart w:id="1313" w:name="_Toc349318143"/>
      <w:bookmarkStart w:id="1314" w:name="_Toc351028058"/>
      <w:bookmarkStart w:id="1315" w:name="_Toc336607423"/>
      <w:bookmarkStart w:id="1316" w:name="_Toc336608368"/>
      <w:bookmarkStart w:id="1317" w:name="_Toc336607424"/>
      <w:bookmarkStart w:id="1318" w:name="_Toc336608369"/>
      <w:bookmarkStart w:id="1319" w:name="_Toc336607425"/>
      <w:bookmarkStart w:id="1320" w:name="_Toc336608370"/>
      <w:bookmarkStart w:id="1321" w:name="_Toc336607426"/>
      <w:bookmarkStart w:id="1322" w:name="_Toc336608371"/>
      <w:bookmarkStart w:id="1323" w:name="_Toc336607427"/>
      <w:bookmarkStart w:id="1324" w:name="_Toc336608372"/>
      <w:bookmarkStart w:id="1325" w:name="_Toc336607428"/>
      <w:bookmarkStart w:id="1326" w:name="_Toc336608373"/>
      <w:bookmarkStart w:id="1327" w:name="_Toc336607429"/>
      <w:bookmarkStart w:id="1328" w:name="_Toc336608374"/>
      <w:bookmarkStart w:id="1329" w:name="_Toc336607478"/>
      <w:bookmarkStart w:id="1330" w:name="_Toc336608423"/>
      <w:bookmarkStart w:id="1331" w:name="_Toc336607479"/>
      <w:bookmarkStart w:id="1332" w:name="_Toc336608424"/>
      <w:bookmarkStart w:id="1333" w:name="_Toc336607480"/>
      <w:bookmarkStart w:id="1334" w:name="_Toc336608425"/>
      <w:bookmarkStart w:id="1335" w:name="_Toc336866199"/>
      <w:bookmarkStart w:id="1336" w:name="_Toc337040402"/>
      <w:bookmarkStart w:id="1337" w:name="_Toc337495202"/>
      <w:bookmarkStart w:id="1338" w:name="_Toc337564143"/>
      <w:bookmarkStart w:id="1339" w:name="_Toc336607481"/>
      <w:bookmarkStart w:id="1340" w:name="_Toc336608426"/>
      <w:bookmarkStart w:id="1341" w:name="_Toc336866200"/>
      <w:bookmarkStart w:id="1342" w:name="_Toc337040403"/>
      <w:bookmarkStart w:id="1343" w:name="_Toc337495203"/>
      <w:bookmarkStart w:id="1344" w:name="_Toc337564144"/>
      <w:bookmarkStart w:id="1345" w:name="_Toc336607482"/>
      <w:bookmarkStart w:id="1346" w:name="_Toc336608427"/>
      <w:bookmarkStart w:id="1347" w:name="_Toc336866201"/>
      <w:bookmarkStart w:id="1348" w:name="_Toc337040404"/>
      <w:bookmarkStart w:id="1349" w:name="_Toc337495204"/>
      <w:bookmarkStart w:id="1350" w:name="_Toc337564145"/>
      <w:bookmarkStart w:id="1351" w:name="_Toc349318144"/>
      <w:bookmarkStart w:id="1352" w:name="_Toc351028059"/>
      <w:bookmarkStart w:id="1353" w:name="_Toc349318145"/>
      <w:bookmarkStart w:id="1354" w:name="_Toc351028060"/>
      <w:bookmarkStart w:id="1355" w:name="_Toc349318146"/>
      <w:bookmarkStart w:id="1356" w:name="_Toc351028061"/>
      <w:bookmarkStart w:id="1357" w:name="_Toc349318147"/>
      <w:bookmarkStart w:id="1358" w:name="_Toc351028062"/>
      <w:bookmarkStart w:id="1359" w:name="_Toc349318148"/>
      <w:bookmarkStart w:id="1360" w:name="_Toc351028063"/>
      <w:bookmarkStart w:id="1361" w:name="_Toc349318149"/>
      <w:bookmarkStart w:id="1362" w:name="_Toc351028064"/>
      <w:bookmarkStart w:id="1363" w:name="_Toc349318150"/>
      <w:bookmarkStart w:id="1364" w:name="_Toc351028065"/>
      <w:bookmarkStart w:id="1365" w:name="_Toc349318151"/>
      <w:bookmarkStart w:id="1366" w:name="_Toc351028066"/>
      <w:bookmarkStart w:id="1367" w:name="_Toc349318152"/>
      <w:bookmarkStart w:id="1368" w:name="_Toc351028067"/>
      <w:bookmarkStart w:id="1369" w:name="_Toc349318153"/>
      <w:bookmarkStart w:id="1370" w:name="_Toc351028068"/>
      <w:bookmarkStart w:id="1371" w:name="_Toc349318154"/>
      <w:bookmarkStart w:id="1372" w:name="_Toc351028069"/>
      <w:bookmarkStart w:id="1373" w:name="_Toc349318155"/>
      <w:bookmarkStart w:id="1374" w:name="_Toc351028070"/>
      <w:bookmarkStart w:id="1375" w:name="_Toc349318156"/>
      <w:bookmarkStart w:id="1376" w:name="_Toc351028071"/>
      <w:bookmarkStart w:id="1377" w:name="_Toc349318157"/>
      <w:bookmarkStart w:id="1378" w:name="_Toc351028072"/>
      <w:bookmarkStart w:id="1379" w:name="_Toc349318158"/>
      <w:bookmarkStart w:id="1380" w:name="_Toc351028073"/>
      <w:bookmarkStart w:id="1381" w:name="_Toc349318176"/>
      <w:bookmarkStart w:id="1382" w:name="_Toc351028091"/>
      <w:bookmarkStart w:id="1383" w:name="_Toc349318214"/>
      <w:bookmarkStart w:id="1384" w:name="_Toc351028129"/>
      <w:bookmarkStart w:id="1385" w:name="_Toc349318246"/>
      <w:bookmarkStart w:id="1386" w:name="_Toc351028161"/>
      <w:bookmarkStart w:id="1387" w:name="_Toc349318247"/>
      <w:bookmarkStart w:id="1388" w:name="_Toc351028162"/>
      <w:bookmarkStart w:id="1389" w:name="_Toc336607484"/>
      <w:bookmarkStart w:id="1390" w:name="_Toc336608429"/>
      <w:bookmarkStart w:id="1391" w:name="_Toc336607485"/>
      <w:bookmarkStart w:id="1392" w:name="_Toc336608430"/>
      <w:bookmarkStart w:id="1393" w:name="_Toc336607486"/>
      <w:bookmarkStart w:id="1394" w:name="_Toc336608431"/>
      <w:bookmarkStart w:id="1395" w:name="_Toc336607487"/>
      <w:bookmarkStart w:id="1396" w:name="_Toc336608432"/>
      <w:bookmarkStart w:id="1397" w:name="_Toc336607488"/>
      <w:bookmarkStart w:id="1398" w:name="_Toc336608433"/>
      <w:bookmarkStart w:id="1399" w:name="_Toc336607489"/>
      <w:bookmarkStart w:id="1400" w:name="_Toc336608434"/>
      <w:bookmarkStart w:id="1401" w:name="_Toc336607490"/>
      <w:bookmarkStart w:id="1402" w:name="_Toc336608435"/>
      <w:bookmarkStart w:id="1403" w:name="_Toc336607491"/>
      <w:bookmarkStart w:id="1404" w:name="_Toc336608436"/>
      <w:bookmarkStart w:id="1405" w:name="_Toc336607492"/>
      <w:bookmarkStart w:id="1406" w:name="_Toc336608437"/>
      <w:bookmarkStart w:id="1407" w:name="_Toc336607493"/>
      <w:bookmarkStart w:id="1408" w:name="_Toc336608438"/>
      <w:bookmarkStart w:id="1409" w:name="_Toc336607494"/>
      <w:bookmarkStart w:id="1410" w:name="_Toc336608439"/>
      <w:bookmarkStart w:id="1411" w:name="_Toc336607495"/>
      <w:bookmarkStart w:id="1412" w:name="_Toc336608440"/>
      <w:bookmarkStart w:id="1413" w:name="_Toc336607496"/>
      <w:bookmarkStart w:id="1414" w:name="_Toc336608441"/>
      <w:bookmarkStart w:id="1415" w:name="_Toc336607497"/>
      <w:bookmarkStart w:id="1416" w:name="_Toc336608442"/>
      <w:bookmarkStart w:id="1417" w:name="_Toc336607546"/>
      <w:bookmarkStart w:id="1418" w:name="_Toc336608491"/>
      <w:bookmarkStart w:id="1419" w:name="_Toc336866203"/>
      <w:bookmarkStart w:id="1420" w:name="_Toc337040406"/>
      <w:bookmarkStart w:id="1421" w:name="_Toc337495206"/>
      <w:bookmarkStart w:id="1422" w:name="_Toc337564147"/>
      <w:bookmarkStart w:id="1423" w:name="_Toc336607547"/>
      <w:bookmarkStart w:id="1424" w:name="_Toc336608492"/>
      <w:bookmarkStart w:id="1425" w:name="_Toc336866204"/>
      <w:bookmarkStart w:id="1426" w:name="_Toc337040407"/>
      <w:bookmarkStart w:id="1427" w:name="_Toc337495207"/>
      <w:bookmarkStart w:id="1428" w:name="_Toc337564148"/>
      <w:bookmarkStart w:id="1429" w:name="_Toc349318248"/>
      <w:bookmarkStart w:id="1430" w:name="_Toc351028163"/>
      <w:bookmarkStart w:id="1431" w:name="_Toc349318249"/>
      <w:bookmarkStart w:id="1432" w:name="_Toc351028164"/>
      <w:bookmarkStart w:id="1433" w:name="_Toc349318250"/>
      <w:bookmarkStart w:id="1434" w:name="_Toc351028165"/>
      <w:bookmarkStart w:id="1435" w:name="_Toc349318251"/>
      <w:bookmarkStart w:id="1436" w:name="_Toc351028166"/>
      <w:bookmarkStart w:id="1437" w:name="_Toc349318252"/>
      <w:bookmarkStart w:id="1438" w:name="_Toc351028167"/>
      <w:bookmarkStart w:id="1439" w:name="_Toc349318253"/>
      <w:bookmarkStart w:id="1440" w:name="_Toc351028168"/>
      <w:bookmarkStart w:id="1441" w:name="_Toc349318254"/>
      <w:bookmarkStart w:id="1442" w:name="_Toc351028169"/>
      <w:bookmarkStart w:id="1443" w:name="_Toc349318255"/>
      <w:bookmarkStart w:id="1444" w:name="_Toc351028170"/>
      <w:bookmarkStart w:id="1445" w:name="_Toc349318256"/>
      <w:bookmarkStart w:id="1446" w:name="_Toc351028171"/>
      <w:bookmarkStart w:id="1447" w:name="_Toc349318257"/>
      <w:bookmarkStart w:id="1448" w:name="_Toc351028172"/>
      <w:bookmarkStart w:id="1449" w:name="_Toc349318258"/>
      <w:bookmarkStart w:id="1450" w:name="_Toc351028173"/>
      <w:bookmarkStart w:id="1451" w:name="_Toc349318259"/>
      <w:bookmarkStart w:id="1452" w:name="_Toc351028174"/>
      <w:bookmarkStart w:id="1453" w:name="_Toc349318260"/>
      <w:bookmarkStart w:id="1454" w:name="_Toc351028175"/>
      <w:bookmarkStart w:id="1455" w:name="_Toc349318261"/>
      <w:bookmarkStart w:id="1456" w:name="_Toc351028176"/>
      <w:bookmarkStart w:id="1457" w:name="_Toc349318327"/>
      <w:bookmarkStart w:id="1458" w:name="_Toc351028242"/>
      <w:bookmarkStart w:id="1459" w:name="_Toc349318329"/>
      <w:bookmarkStart w:id="1460" w:name="_Toc351028244"/>
      <w:bookmarkStart w:id="1461" w:name="_Toc349318330"/>
      <w:bookmarkStart w:id="1462" w:name="_Toc351028245"/>
      <w:bookmarkStart w:id="1463" w:name="_Toc349318331"/>
      <w:bookmarkStart w:id="1464" w:name="_Toc351028246"/>
      <w:bookmarkStart w:id="1465" w:name="_Toc349318463"/>
      <w:bookmarkStart w:id="1466" w:name="_Toc351028378"/>
      <w:bookmarkStart w:id="1467" w:name="_Toc349318465"/>
      <w:bookmarkStart w:id="1468" w:name="_Toc351028380"/>
      <w:bookmarkStart w:id="1469" w:name="_Toc349318466"/>
      <w:bookmarkStart w:id="1470" w:name="_Toc351028381"/>
      <w:bookmarkStart w:id="1471" w:name="_Toc349318467"/>
      <w:bookmarkStart w:id="1472" w:name="_Toc351028382"/>
      <w:bookmarkStart w:id="1473" w:name="_Toc349318468"/>
      <w:bookmarkStart w:id="1474" w:name="_Toc351028383"/>
      <w:bookmarkStart w:id="1475" w:name="_Toc349318469"/>
      <w:bookmarkStart w:id="1476" w:name="_Toc351028384"/>
      <w:bookmarkStart w:id="1477" w:name="_Toc349318470"/>
      <w:bookmarkStart w:id="1478" w:name="_Toc351028385"/>
      <w:bookmarkStart w:id="1479" w:name="_Toc349318471"/>
      <w:bookmarkStart w:id="1480" w:name="_Toc351028386"/>
      <w:bookmarkStart w:id="1481" w:name="_Toc349318472"/>
      <w:bookmarkStart w:id="1482" w:name="_Toc351028387"/>
      <w:bookmarkStart w:id="1483" w:name="_Toc349318473"/>
      <w:bookmarkStart w:id="1484" w:name="_Toc351028388"/>
      <w:bookmarkStart w:id="1485" w:name="_Toc349318474"/>
      <w:bookmarkStart w:id="1486" w:name="_Toc351028389"/>
      <w:bookmarkStart w:id="1487" w:name="_Toc349318475"/>
      <w:bookmarkStart w:id="1488" w:name="_Toc351028390"/>
      <w:bookmarkStart w:id="1489" w:name="_Toc349318476"/>
      <w:bookmarkStart w:id="1490" w:name="_Toc351028391"/>
      <w:bookmarkStart w:id="1491" w:name="_Toc349318545"/>
      <w:bookmarkStart w:id="1492" w:name="_Toc351028460"/>
      <w:bookmarkStart w:id="1493" w:name="_Toc349318546"/>
      <w:bookmarkStart w:id="1494" w:name="_Toc351028461"/>
      <w:bookmarkStart w:id="1495" w:name="_Toc349318548"/>
      <w:bookmarkStart w:id="1496" w:name="_Toc351028463"/>
      <w:bookmarkStart w:id="1497" w:name="_Toc349318549"/>
      <w:bookmarkStart w:id="1498" w:name="_Toc351028464"/>
      <w:bookmarkStart w:id="1499" w:name="_Toc349318550"/>
      <w:bookmarkStart w:id="1500" w:name="_Toc351028465"/>
      <w:bookmarkStart w:id="1501" w:name="_Toc349318551"/>
      <w:bookmarkStart w:id="1502" w:name="_Toc351028466"/>
      <w:bookmarkStart w:id="1503" w:name="_Toc349318552"/>
      <w:bookmarkStart w:id="1504" w:name="_Toc351028467"/>
      <w:bookmarkStart w:id="1505" w:name="_Toc349318553"/>
      <w:bookmarkStart w:id="1506" w:name="_Toc351028468"/>
      <w:bookmarkStart w:id="1507" w:name="_Toc349318554"/>
      <w:bookmarkStart w:id="1508" w:name="_Toc351028469"/>
      <w:bookmarkStart w:id="1509" w:name="_Toc349318555"/>
      <w:bookmarkStart w:id="1510" w:name="_Toc351028470"/>
      <w:bookmarkStart w:id="1511" w:name="_Toc349318556"/>
      <w:bookmarkStart w:id="1512" w:name="_Toc351028471"/>
      <w:bookmarkStart w:id="1513" w:name="_Toc349318557"/>
      <w:bookmarkStart w:id="1514" w:name="_Toc351028472"/>
      <w:bookmarkStart w:id="1515" w:name="_Toc349318558"/>
      <w:bookmarkStart w:id="1516" w:name="_Toc351028473"/>
      <w:bookmarkStart w:id="1517" w:name="_Toc349318559"/>
      <w:bookmarkStart w:id="1518" w:name="_Toc351028474"/>
      <w:bookmarkStart w:id="1519" w:name="_Toc349318625"/>
      <w:bookmarkStart w:id="1520" w:name="_Toc351028540"/>
      <w:bookmarkStart w:id="1521" w:name="_Toc349318626"/>
      <w:bookmarkStart w:id="1522" w:name="_Toc351028541"/>
      <w:bookmarkStart w:id="1523" w:name="_Toc349318633"/>
      <w:bookmarkStart w:id="1524" w:name="_Toc351028548"/>
      <w:bookmarkStart w:id="1525" w:name="_Toc349318634"/>
      <w:bookmarkStart w:id="1526" w:name="_Toc351028549"/>
      <w:bookmarkStart w:id="1527" w:name="_Toc349318635"/>
      <w:bookmarkStart w:id="1528" w:name="_Toc351028550"/>
      <w:bookmarkStart w:id="1529" w:name="_Toc349318638"/>
      <w:bookmarkStart w:id="1530" w:name="_Toc351028553"/>
      <w:bookmarkStart w:id="1531" w:name="_Toc349318639"/>
      <w:bookmarkStart w:id="1532" w:name="_Toc351028554"/>
      <w:bookmarkStart w:id="1533" w:name="_Toc349318724"/>
      <w:bookmarkStart w:id="1534" w:name="_Toc351028639"/>
      <w:bookmarkStart w:id="1535" w:name="_Toc349318742"/>
      <w:bookmarkStart w:id="1536" w:name="_Toc351028657"/>
      <w:bookmarkStart w:id="1537" w:name="_Toc349318745"/>
      <w:bookmarkStart w:id="1538" w:name="_Toc351028660"/>
      <w:bookmarkStart w:id="1539" w:name="_Toc349318764"/>
      <w:bookmarkStart w:id="1540" w:name="_Toc351028679"/>
      <w:bookmarkStart w:id="1541" w:name="_Toc349318785"/>
      <w:bookmarkStart w:id="1542" w:name="_Toc351028700"/>
      <w:bookmarkStart w:id="1543" w:name="_Toc349318786"/>
      <w:bookmarkStart w:id="1544" w:name="_Toc351028701"/>
      <w:bookmarkStart w:id="1545" w:name="_Toc349318788"/>
      <w:bookmarkStart w:id="1546" w:name="_Toc351028703"/>
      <w:bookmarkStart w:id="1547" w:name="_Toc349318807"/>
      <w:bookmarkStart w:id="1548" w:name="_Toc351028722"/>
      <w:bookmarkStart w:id="1549" w:name="_Toc349318828"/>
      <w:bookmarkStart w:id="1550" w:name="_Toc351028743"/>
      <w:bookmarkStart w:id="1551" w:name="_Toc349318835"/>
      <w:bookmarkStart w:id="1552" w:name="_Toc351028750"/>
      <w:bookmarkStart w:id="1553" w:name="_Toc349318836"/>
      <w:bookmarkStart w:id="1554" w:name="_Toc351028751"/>
      <w:bookmarkStart w:id="1555" w:name="_Toc349318837"/>
      <w:bookmarkStart w:id="1556" w:name="_Toc351028752"/>
      <w:bookmarkStart w:id="1557" w:name="_Toc349318838"/>
      <w:bookmarkStart w:id="1558" w:name="_Toc351028753"/>
      <w:bookmarkStart w:id="1559" w:name="_Toc349318840"/>
      <w:bookmarkStart w:id="1560" w:name="_Toc351028755"/>
      <w:bookmarkStart w:id="1561" w:name="_Toc349318898"/>
      <w:bookmarkStart w:id="1562" w:name="_Toc351028813"/>
      <w:bookmarkStart w:id="1563" w:name="_Toc349318900"/>
      <w:bookmarkStart w:id="1564" w:name="_Toc351028815"/>
      <w:bookmarkStart w:id="1565" w:name="_Toc349318901"/>
      <w:bookmarkStart w:id="1566" w:name="_Toc351028816"/>
      <w:bookmarkStart w:id="1567" w:name="_Toc349318902"/>
      <w:bookmarkStart w:id="1568" w:name="_Toc351028817"/>
      <w:bookmarkStart w:id="1569" w:name="_Toc349318903"/>
      <w:bookmarkStart w:id="1570" w:name="_Toc351028818"/>
      <w:bookmarkStart w:id="1571" w:name="_Toc349318904"/>
      <w:bookmarkStart w:id="1572" w:name="_Toc351028819"/>
      <w:bookmarkStart w:id="1573" w:name="_Toc349318974"/>
      <w:bookmarkStart w:id="1574" w:name="_Toc351028889"/>
      <w:bookmarkStart w:id="1575" w:name="_Toc349318978"/>
      <w:bookmarkStart w:id="1576" w:name="_Toc351028893"/>
      <w:bookmarkStart w:id="1577" w:name="_Toc349319033"/>
      <w:bookmarkStart w:id="1578" w:name="_Toc351028948"/>
      <w:bookmarkStart w:id="1579" w:name="_Toc349319035"/>
      <w:bookmarkStart w:id="1580" w:name="_Toc351028950"/>
      <w:bookmarkStart w:id="1581" w:name="_Toc349319036"/>
      <w:bookmarkStart w:id="1582" w:name="_Toc351028951"/>
      <w:bookmarkStart w:id="1583" w:name="_Toc349319037"/>
      <w:bookmarkStart w:id="1584" w:name="_Toc351028952"/>
      <w:bookmarkStart w:id="1585" w:name="_Toc349319038"/>
      <w:bookmarkStart w:id="1586" w:name="_Toc351028953"/>
      <w:bookmarkStart w:id="1587" w:name="_Toc349319108"/>
      <w:bookmarkStart w:id="1588" w:name="_Toc351029023"/>
      <w:bookmarkStart w:id="1589" w:name="_Toc349319112"/>
      <w:bookmarkStart w:id="1590" w:name="_Toc351029027"/>
      <w:bookmarkStart w:id="1591" w:name="_Toc349319167"/>
      <w:bookmarkStart w:id="1592" w:name="_Toc351029082"/>
      <w:bookmarkStart w:id="1593" w:name="_Toc349319168"/>
      <w:bookmarkStart w:id="1594" w:name="_Toc351029083"/>
      <w:bookmarkStart w:id="1595" w:name="_Toc349319169"/>
      <w:bookmarkStart w:id="1596" w:name="_Toc351029084"/>
      <w:bookmarkStart w:id="1597" w:name="_Toc349319170"/>
      <w:bookmarkStart w:id="1598" w:name="_Toc351029085"/>
      <w:bookmarkStart w:id="1599" w:name="_Toc349319171"/>
      <w:bookmarkStart w:id="1600" w:name="_Toc351029086"/>
      <w:bookmarkStart w:id="1601" w:name="_Toc349319172"/>
      <w:bookmarkStart w:id="1602" w:name="_Toc351029087"/>
      <w:bookmarkStart w:id="1603" w:name="_Toc349319173"/>
      <w:bookmarkStart w:id="1604" w:name="_Toc351029088"/>
      <w:bookmarkStart w:id="1605" w:name="_Toc349319174"/>
      <w:bookmarkStart w:id="1606" w:name="_Toc351029089"/>
      <w:bookmarkStart w:id="1607" w:name="_Toc349319175"/>
      <w:bookmarkStart w:id="1608" w:name="_Toc351029090"/>
      <w:bookmarkStart w:id="1609" w:name="_Toc349319176"/>
      <w:bookmarkStart w:id="1610" w:name="_Toc351029091"/>
      <w:bookmarkStart w:id="1611" w:name="_Toc349319177"/>
      <w:bookmarkStart w:id="1612" w:name="_Toc351029092"/>
      <w:bookmarkStart w:id="1613" w:name="_Toc349319178"/>
      <w:bookmarkStart w:id="1614" w:name="_Toc351029093"/>
      <w:bookmarkStart w:id="1615" w:name="_Toc349319179"/>
      <w:bookmarkStart w:id="1616" w:name="_Toc351029094"/>
      <w:bookmarkStart w:id="1617" w:name="_Toc349319252"/>
      <w:bookmarkStart w:id="1618" w:name="_Toc351029167"/>
      <w:bookmarkStart w:id="1619" w:name="_Toc332379416"/>
      <w:bookmarkStart w:id="1620" w:name="_Toc312927275"/>
      <w:bookmarkStart w:id="1621" w:name="_Toc356458705"/>
      <w:bookmarkStart w:id="1622" w:name="_Toc36908559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r w:rsidRPr="006C6C87">
        <w:lastRenderedPageBreak/>
        <w:t>Compatibility Study for the Band 24</w:t>
      </w:r>
      <w:r w:rsidR="003A07DA">
        <w:t>00-</w:t>
      </w:r>
      <w:r w:rsidRPr="006C6C87">
        <w:t>2483.5 MH</w:t>
      </w:r>
      <w:r w:rsidRPr="001E2970">
        <w:rPr>
          <w:sz w:val="16"/>
        </w:rPr>
        <w:t>z</w:t>
      </w:r>
      <w:bookmarkEnd w:id="1620"/>
      <w:bookmarkEnd w:id="1621"/>
      <w:bookmarkEnd w:id="1622"/>
    </w:p>
    <w:p w:rsidR="0086524E" w:rsidRPr="006C6C87" w:rsidRDefault="008042F8" w:rsidP="00C83594">
      <w:pPr>
        <w:pStyle w:val="ECCParagraph"/>
      </w:pPr>
      <w:r>
        <w:t>Most</w:t>
      </w:r>
      <w:r w:rsidRPr="006C6C87">
        <w:t xml:space="preserve"> </w:t>
      </w:r>
      <w:r w:rsidR="0086524E" w:rsidRPr="006C6C87">
        <w:t>compatibility studies presented in this section are structured in the following way:</w:t>
      </w:r>
    </w:p>
    <w:p w:rsidR="0086524E" w:rsidRPr="008042F8" w:rsidRDefault="0086524E" w:rsidP="008126A7">
      <w:pPr>
        <w:pStyle w:val="ECCParBulleted"/>
        <w:numPr>
          <w:ilvl w:val="0"/>
          <w:numId w:val="31"/>
        </w:numPr>
      </w:pPr>
      <w:r w:rsidRPr="008042F8">
        <w:t xml:space="preserve">Section </w:t>
      </w:r>
      <w:smartTag w:uri="urn:schemas-microsoft-com:office:smarttags" w:element="PersonName">
        <w:r w:rsidR="008F1A92" w:rsidRPr="008042F8">
          <w:t>4</w:t>
        </w:r>
      </w:smartTag>
      <w:r w:rsidR="001E2970">
        <w:t xml:space="preserve">.x: </w:t>
      </w:r>
      <w:r w:rsidRPr="008042F8">
        <w:t>Introduction of the radio service / application analysed in that subsection, including all relevant technical parameters for the studies</w:t>
      </w:r>
      <w:r w:rsidR="008042F8" w:rsidRPr="008042F8">
        <w:t>. MCL calculations may also be included.</w:t>
      </w:r>
    </w:p>
    <w:p w:rsidR="0086524E" w:rsidRPr="008042F8" w:rsidRDefault="0086524E" w:rsidP="008126A7">
      <w:pPr>
        <w:pStyle w:val="ECCParBulleted"/>
        <w:numPr>
          <w:ilvl w:val="0"/>
          <w:numId w:val="31"/>
        </w:numPr>
      </w:pPr>
      <w:r w:rsidRPr="008042F8">
        <w:t xml:space="preserve">Section </w:t>
      </w:r>
      <w:smartTag w:uri="urn:schemas-microsoft-com:office:smarttags" w:element="PersonName">
        <w:r w:rsidR="008F1A92" w:rsidRPr="008042F8">
          <w:t>4</w:t>
        </w:r>
      </w:smartTag>
      <w:r w:rsidRPr="008042F8">
        <w:t xml:space="preserve">.x.1: Compatibility with healthcare facility </w:t>
      </w:r>
      <w:r w:rsidR="00174966">
        <w:t>MBANS</w:t>
      </w:r>
      <w:r w:rsidRPr="008042F8">
        <w:t>, including SEAMCAT simulations</w:t>
      </w:r>
      <w:r w:rsidR="008042F8" w:rsidRPr="008042F8">
        <w:t>.  MCL calculations may also be included.</w:t>
      </w:r>
    </w:p>
    <w:p w:rsidR="0086524E" w:rsidRPr="008042F8" w:rsidRDefault="0086524E" w:rsidP="008126A7">
      <w:pPr>
        <w:pStyle w:val="ECCParBulleted"/>
        <w:numPr>
          <w:ilvl w:val="0"/>
          <w:numId w:val="31"/>
        </w:numPr>
      </w:pPr>
      <w:r w:rsidRPr="008042F8">
        <w:t xml:space="preserve">Section </w:t>
      </w:r>
      <w:smartTag w:uri="urn:schemas-microsoft-com:office:smarttags" w:element="PersonName">
        <w:r w:rsidR="008F1A92" w:rsidRPr="008042F8">
          <w:t>4</w:t>
        </w:r>
      </w:smartTag>
      <w:r w:rsidRPr="008042F8">
        <w:t xml:space="preserve">.x.2: Compatibility with home </w:t>
      </w:r>
      <w:r w:rsidR="00174966">
        <w:t>MBANS</w:t>
      </w:r>
      <w:r w:rsidRPr="008042F8">
        <w:t>, including SEAMCAT simulations</w:t>
      </w:r>
      <w:r w:rsidR="005078A5" w:rsidRPr="008042F8">
        <w:t>.  MCL calculations may also be included.</w:t>
      </w:r>
    </w:p>
    <w:p w:rsidR="0086524E" w:rsidRPr="008042F8" w:rsidRDefault="0086524E" w:rsidP="008126A7">
      <w:pPr>
        <w:pStyle w:val="ECCParBulleted"/>
        <w:numPr>
          <w:ilvl w:val="0"/>
          <w:numId w:val="31"/>
        </w:numPr>
      </w:pPr>
      <w:r w:rsidRPr="008042F8">
        <w:t xml:space="preserve">Section </w:t>
      </w:r>
      <w:smartTag w:uri="urn:schemas-microsoft-com:office:smarttags" w:element="PersonName">
        <w:r w:rsidR="008F1A92" w:rsidRPr="008042F8">
          <w:t>4</w:t>
        </w:r>
      </w:smartTag>
      <w:r w:rsidRPr="008042F8">
        <w:t xml:space="preserve">.x.3: Compatibility with ambulance </w:t>
      </w:r>
      <w:r w:rsidR="00174966">
        <w:t>MBANS</w:t>
      </w:r>
      <w:r w:rsidRPr="008042F8">
        <w:t xml:space="preserve"> mode, including SEAMCAT simulations</w:t>
      </w:r>
      <w:r w:rsidR="005078A5" w:rsidRPr="008042F8">
        <w:t>.  MCL calculations may also be included.</w:t>
      </w:r>
    </w:p>
    <w:p w:rsidR="0086524E" w:rsidRPr="006C6C87" w:rsidRDefault="0086524E" w:rsidP="008126A7">
      <w:pPr>
        <w:pStyle w:val="ECCParBulleted"/>
        <w:numPr>
          <w:ilvl w:val="0"/>
          <w:numId w:val="31"/>
        </w:numPr>
      </w:pPr>
      <w:r w:rsidRPr="008042F8">
        <w:t xml:space="preserve">Section </w:t>
      </w:r>
      <w:smartTag w:uri="urn:schemas-microsoft-com:office:smarttags" w:element="PersonName">
        <w:r w:rsidR="008F1A92" w:rsidRPr="008042F8">
          <w:t>4</w:t>
        </w:r>
      </w:smartTag>
      <w:r w:rsidRPr="008042F8">
        <w:t>.x.</w:t>
      </w:r>
      <w:smartTag w:uri="urn:schemas-microsoft-com:office:smarttags" w:element="PersonName">
        <w:r w:rsidRPr="008042F8">
          <w:t>4</w:t>
        </w:r>
      </w:smartTag>
      <w:r w:rsidRPr="008042F8">
        <w:t>:</w:t>
      </w:r>
      <w:r w:rsidRPr="006C6C87">
        <w:t xml:space="preserve"> Summary and conclusions for the analysed radio service / application</w:t>
      </w:r>
    </w:p>
    <w:p w:rsidR="0086524E" w:rsidRPr="006C6C87" w:rsidRDefault="0086524E" w:rsidP="002501A9">
      <w:pPr>
        <w:pStyle w:val="Heading2"/>
        <w:rPr>
          <w:lang w:val="en-GB"/>
        </w:rPr>
      </w:pPr>
      <w:bookmarkStart w:id="1623" w:name="_Ref314477458"/>
      <w:bookmarkStart w:id="1624" w:name="_Toc312927276"/>
      <w:bookmarkStart w:id="1625" w:name="_Toc356458706"/>
      <w:bookmarkStart w:id="1626" w:name="_Toc369085596"/>
      <w:r w:rsidRPr="006C6C87">
        <w:rPr>
          <w:lang w:val="en-GB"/>
        </w:rPr>
        <w:t>Wideband data transmission systems</w:t>
      </w:r>
      <w:bookmarkEnd w:id="1623"/>
      <w:bookmarkEnd w:id="1624"/>
      <w:bookmarkEnd w:id="1625"/>
      <w:bookmarkEnd w:id="1626"/>
    </w:p>
    <w:p w:rsidR="0086524E" w:rsidRPr="006C6C87" w:rsidRDefault="0086524E" w:rsidP="005D6139">
      <w:pPr>
        <w:pStyle w:val="ECCParagraph"/>
      </w:pPr>
      <w:r w:rsidRPr="006C6C87">
        <w:t>WLAN systems based on the IEEE 802.11 b/g standard</w:t>
      </w:r>
      <w:r w:rsidR="00FB4A81">
        <w:t xml:space="preserve"> [19</w:t>
      </w:r>
      <w:r w:rsidR="00BE1D8F">
        <w:t>]</w:t>
      </w:r>
      <w:r w:rsidRPr="006C6C87">
        <w:t xml:space="preserve"> have been selected as the most representative system for co-existence analysis with MBANS applications. Such systems have extremely proliferated both in residential and hospital areas, having achieved a large install base of Access Points (AP) for wireless data connectivity—e.g. enabling medical personnel to use their smartphones or similar devices for wirelessly accessing the hospital databases, localising medical equipment, download-uploading patients journal’s data, establishing VoIP communications, etc.</w:t>
      </w:r>
    </w:p>
    <w:p w:rsidR="0086524E" w:rsidRPr="006C6C87" w:rsidRDefault="0086524E" w:rsidP="005D6139">
      <w:pPr>
        <w:pStyle w:val="ECCParagraph"/>
      </w:pPr>
      <w:r w:rsidRPr="006C6C87">
        <w:t>For the MCL studies, the typical WLAN was considered to operate with 20 MHz channel bandwidth (at -20dB) and 17 dBm e.i.r.p. Note also that because in the worst-case scenarios MBANS and WLAN Access Point (AP) are located inside the same building, direct LOS coupling should be assumed, suggesting the use of the Free Space Model for path loss calculations. The results of calculated MCL interference distances for the identified critical WLAN applications in the band 24</w:t>
      </w:r>
      <w:r w:rsidR="003A07DA">
        <w:t>00-</w:t>
      </w:r>
      <w:r w:rsidRPr="006C6C87">
        <w:t xml:space="preserve">2483.5 MHz are presented in </w:t>
      </w:r>
      <w:r w:rsidRPr="006C6C87">
        <w:fldChar w:fldCharType="begin"/>
      </w:r>
      <w:r w:rsidRPr="006C6C87">
        <w:instrText xml:space="preserve"> REF _Ref312867963 \h </w:instrText>
      </w:r>
      <w:r w:rsidR="00B32FB4" w:rsidRPr="006C6C87">
        <w:instrText xml:space="preserve"> \* MERGEFORMAT </w:instrText>
      </w:r>
      <w:r w:rsidRPr="006C6C87">
        <w:fldChar w:fldCharType="separate"/>
      </w:r>
      <w:r w:rsidR="007863D5" w:rsidRPr="006C6C87">
        <w:t xml:space="preserve">Table </w:t>
      </w:r>
      <w:r w:rsidR="007863D5">
        <w:rPr>
          <w:noProof/>
        </w:rPr>
        <w:t>5</w:t>
      </w:r>
      <w:r w:rsidRPr="006C6C87">
        <w:fldChar w:fldCharType="end"/>
      </w:r>
      <w:r w:rsidRPr="006C6C87">
        <w:t xml:space="preserve"> below.The interference distances obtained with the MCL method made it clear that a more detailed analysis with the SEAMCAT simulation tool was necessary.</w:t>
      </w:r>
    </w:p>
    <w:p w:rsidR="0086524E" w:rsidRPr="006C6C87" w:rsidRDefault="0086524E" w:rsidP="00E450A7">
      <w:pPr>
        <w:pStyle w:val="Caption"/>
        <w:keepNext/>
        <w:rPr>
          <w:lang w:val="en-GB"/>
        </w:rPr>
      </w:pPr>
      <w:bookmarkStart w:id="1627" w:name="_Ref312867963"/>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5</w:t>
      </w:r>
      <w:r w:rsidRPr="006C6C87">
        <w:rPr>
          <w:lang w:val="en-GB"/>
        </w:rPr>
        <w:fldChar w:fldCharType="end"/>
      </w:r>
      <w:bookmarkEnd w:id="1627"/>
      <w:r w:rsidRPr="006C6C87">
        <w:rPr>
          <w:lang w:val="en-GB"/>
        </w:rPr>
        <w:t>: MCL calculation in 24</w:t>
      </w:r>
      <w:r w:rsidR="003A07DA">
        <w:rPr>
          <w:lang w:val="en-GB"/>
        </w:rPr>
        <w:t>00-</w:t>
      </w:r>
      <w:r w:rsidRPr="006C6C87">
        <w:rPr>
          <w:lang w:val="en-GB"/>
        </w:rPr>
        <w:t>2483</w:t>
      </w:r>
      <w:r w:rsidR="008126A7">
        <w:rPr>
          <w:lang w:val="en-GB"/>
        </w:rPr>
        <w:t>.</w:t>
      </w:r>
      <w:r w:rsidRPr="006C6C87">
        <w:rPr>
          <w:lang w:val="en-GB"/>
        </w:rPr>
        <w:t xml:space="preserve">5 MHz band between </w:t>
      </w:r>
      <w:r w:rsidR="00174966">
        <w:rPr>
          <w:lang w:val="en-GB"/>
        </w:rPr>
        <w:t>MBANS</w:t>
      </w:r>
      <w:r w:rsidRPr="006C6C87">
        <w:rPr>
          <w:lang w:val="en-GB"/>
        </w:rPr>
        <w:t xml:space="preserve"> and WLAN</w:t>
      </w:r>
    </w:p>
    <w:tbl>
      <w:tblPr>
        <w:tblW w:w="0" w:type="auto"/>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28"/>
        <w:gridCol w:w="716"/>
        <w:gridCol w:w="2126"/>
        <w:gridCol w:w="2135"/>
        <w:gridCol w:w="1942"/>
      </w:tblGrid>
      <w:tr w:rsidR="00014C28" w:rsidRPr="006C6C87" w:rsidTr="00D25DE2">
        <w:trPr>
          <w:tblHeader/>
        </w:trPr>
        <w:tc>
          <w:tcPr>
            <w:tcW w:w="3544" w:type="dxa"/>
            <w:gridSpan w:val="2"/>
            <w:tcBorders>
              <w:bottom w:val="single" w:sz="8" w:space="0" w:color="FFFFFF"/>
              <w:right w:val="single" w:sz="8" w:space="0" w:color="FFFFFF"/>
            </w:tcBorders>
            <w:shd w:val="clear" w:color="auto" w:fill="D2232A"/>
            <w:vAlign w:val="center"/>
          </w:tcPr>
          <w:p w:rsidR="00014C28" w:rsidRPr="006C6C87" w:rsidRDefault="00014C28" w:rsidP="00182A2E">
            <w:pPr>
              <w:spacing w:line="288" w:lineRule="auto"/>
              <w:jc w:val="center"/>
              <w:rPr>
                <w:b/>
                <w:color w:val="FFFFFF"/>
                <w:szCs w:val="22"/>
                <w:lang w:val="en-GB"/>
              </w:rPr>
            </w:pPr>
            <w:r>
              <w:rPr>
                <w:b/>
                <w:color w:val="FFFFFF"/>
                <w:szCs w:val="22"/>
                <w:lang w:val="en-GB"/>
              </w:rPr>
              <w:t>Scenario</w:t>
            </w:r>
          </w:p>
        </w:tc>
        <w:tc>
          <w:tcPr>
            <w:tcW w:w="2126" w:type="dxa"/>
            <w:tcBorders>
              <w:left w:val="single" w:sz="8" w:space="0" w:color="FFFFFF"/>
              <w:bottom w:val="single" w:sz="8" w:space="0" w:color="FFFFFF"/>
              <w:right w:val="single" w:sz="8" w:space="0" w:color="FFFFFF"/>
            </w:tcBorders>
            <w:shd w:val="clear" w:color="auto" w:fill="D2232A"/>
            <w:vAlign w:val="center"/>
          </w:tcPr>
          <w:p w:rsidR="00014C28" w:rsidRPr="006C6C87" w:rsidRDefault="00014C28" w:rsidP="00182A2E">
            <w:pPr>
              <w:spacing w:line="288" w:lineRule="auto"/>
              <w:jc w:val="center"/>
              <w:rPr>
                <w:b/>
                <w:color w:val="FFFFFF"/>
                <w:szCs w:val="22"/>
                <w:lang w:val="en-GB"/>
              </w:rPr>
            </w:pPr>
            <w:r>
              <w:rPr>
                <w:b/>
                <w:color w:val="FFFFFF"/>
                <w:szCs w:val="22"/>
                <w:lang w:val="en-GB"/>
              </w:rPr>
              <w:t>1</w:t>
            </w:r>
          </w:p>
        </w:tc>
        <w:tc>
          <w:tcPr>
            <w:tcW w:w="2135" w:type="dxa"/>
            <w:tcBorders>
              <w:left w:val="single" w:sz="8" w:space="0" w:color="FFFFFF"/>
              <w:bottom w:val="single" w:sz="8" w:space="0" w:color="FFFFFF"/>
              <w:right w:val="single" w:sz="8" w:space="0" w:color="FFFFFF"/>
            </w:tcBorders>
            <w:shd w:val="clear" w:color="auto" w:fill="D2232A"/>
            <w:vAlign w:val="center"/>
          </w:tcPr>
          <w:p w:rsidR="00014C28" w:rsidRPr="006C6C87" w:rsidRDefault="00014C28" w:rsidP="00182A2E">
            <w:pPr>
              <w:spacing w:line="288" w:lineRule="auto"/>
              <w:jc w:val="center"/>
              <w:rPr>
                <w:b/>
                <w:color w:val="FFFFFF"/>
                <w:szCs w:val="22"/>
                <w:lang w:val="en-GB"/>
              </w:rPr>
            </w:pPr>
            <w:r>
              <w:rPr>
                <w:b/>
                <w:color w:val="FFFFFF"/>
                <w:szCs w:val="22"/>
                <w:lang w:val="en-GB"/>
              </w:rPr>
              <w:t>2</w:t>
            </w:r>
          </w:p>
        </w:tc>
        <w:tc>
          <w:tcPr>
            <w:tcW w:w="1942" w:type="dxa"/>
            <w:tcBorders>
              <w:left w:val="single" w:sz="8" w:space="0" w:color="FFFFFF"/>
              <w:bottom w:val="single" w:sz="8" w:space="0" w:color="FFFFFF"/>
            </w:tcBorders>
            <w:shd w:val="clear" w:color="auto" w:fill="D2232A"/>
            <w:vAlign w:val="center"/>
          </w:tcPr>
          <w:p w:rsidR="00014C28" w:rsidRPr="006C6C87" w:rsidRDefault="00014C28" w:rsidP="00182A2E">
            <w:pPr>
              <w:spacing w:line="288" w:lineRule="auto"/>
              <w:jc w:val="center"/>
              <w:rPr>
                <w:b/>
                <w:color w:val="FFFFFF"/>
                <w:szCs w:val="22"/>
                <w:lang w:val="en-GB"/>
              </w:rPr>
            </w:pPr>
            <w:r>
              <w:rPr>
                <w:b/>
                <w:color w:val="FFFFFF"/>
                <w:szCs w:val="22"/>
                <w:lang w:val="en-GB"/>
              </w:rPr>
              <w:t>3</w:t>
            </w:r>
          </w:p>
        </w:tc>
      </w:tr>
      <w:tr w:rsidR="0086524E" w:rsidRPr="006C6C87" w:rsidTr="00014C28">
        <w:trPr>
          <w:tblHeader/>
        </w:trPr>
        <w:tc>
          <w:tcPr>
            <w:tcW w:w="2828" w:type="dxa"/>
            <w:tcBorders>
              <w:top w:val="single" w:sz="8" w:space="0" w:color="FFFFFF"/>
              <w:right w:val="single" w:sz="8" w:space="0" w:color="FFFFFF"/>
            </w:tcBorders>
            <w:shd w:val="clear" w:color="auto" w:fill="D2232A"/>
            <w:vAlign w:val="center"/>
          </w:tcPr>
          <w:p w:rsidR="0086524E" w:rsidRPr="006C6C87" w:rsidRDefault="0086524E" w:rsidP="00182A2E">
            <w:pPr>
              <w:spacing w:line="288" w:lineRule="auto"/>
              <w:jc w:val="center"/>
              <w:rPr>
                <w:b/>
                <w:color w:val="FFFFFF"/>
                <w:szCs w:val="22"/>
                <w:lang w:val="en-GB"/>
              </w:rPr>
            </w:pPr>
            <w:r w:rsidRPr="006C6C87">
              <w:rPr>
                <w:b/>
                <w:color w:val="FFFFFF"/>
                <w:szCs w:val="22"/>
                <w:lang w:val="en-GB"/>
              </w:rPr>
              <w:t>Victim characteristics</w:t>
            </w:r>
          </w:p>
        </w:tc>
        <w:tc>
          <w:tcPr>
            <w:tcW w:w="716" w:type="dxa"/>
            <w:tcBorders>
              <w:top w:val="single" w:sz="8" w:space="0" w:color="FFFFFF"/>
              <w:left w:val="single" w:sz="8" w:space="0" w:color="FFFFFF"/>
              <w:right w:val="single" w:sz="8" w:space="0" w:color="FFFFFF"/>
            </w:tcBorders>
            <w:shd w:val="clear" w:color="auto" w:fill="D2232A"/>
            <w:vAlign w:val="center"/>
          </w:tcPr>
          <w:p w:rsidR="0086524E" w:rsidRPr="006C6C87" w:rsidRDefault="0086524E" w:rsidP="00182A2E">
            <w:pPr>
              <w:spacing w:line="288" w:lineRule="auto"/>
              <w:jc w:val="center"/>
              <w:rPr>
                <w:b/>
                <w:color w:val="FFFFFF"/>
                <w:szCs w:val="22"/>
                <w:lang w:val="en-GB"/>
              </w:rPr>
            </w:pPr>
            <w:r w:rsidRPr="006C6C87">
              <w:rPr>
                <w:b/>
                <w:color w:val="FFFFFF"/>
                <w:szCs w:val="22"/>
                <w:lang w:val="en-GB"/>
              </w:rPr>
              <w:t>Units</w:t>
            </w:r>
          </w:p>
        </w:tc>
        <w:tc>
          <w:tcPr>
            <w:tcW w:w="2126" w:type="dxa"/>
            <w:tcBorders>
              <w:top w:val="single" w:sz="8" w:space="0" w:color="FFFFFF"/>
              <w:left w:val="single" w:sz="8" w:space="0" w:color="FFFFFF"/>
              <w:right w:val="single" w:sz="8" w:space="0" w:color="FFFFFF"/>
            </w:tcBorders>
            <w:shd w:val="clear" w:color="auto" w:fill="D2232A"/>
            <w:vAlign w:val="center"/>
          </w:tcPr>
          <w:p w:rsidR="0086524E" w:rsidRPr="006C6C87" w:rsidRDefault="0086524E" w:rsidP="00182A2E">
            <w:pPr>
              <w:spacing w:line="288" w:lineRule="auto"/>
              <w:jc w:val="center"/>
              <w:rPr>
                <w:b/>
                <w:color w:val="FFFFFF"/>
                <w:szCs w:val="22"/>
                <w:lang w:val="en-GB"/>
              </w:rPr>
            </w:pPr>
            <w:r w:rsidRPr="006C6C87">
              <w:rPr>
                <w:b/>
                <w:color w:val="FFFFFF"/>
                <w:szCs w:val="22"/>
                <w:lang w:val="en-GB"/>
              </w:rPr>
              <w:t>WLAN 802.11 AP</w:t>
            </w:r>
          </w:p>
        </w:tc>
        <w:tc>
          <w:tcPr>
            <w:tcW w:w="2135" w:type="dxa"/>
            <w:tcBorders>
              <w:top w:val="single" w:sz="8" w:space="0" w:color="FFFFFF"/>
              <w:left w:val="single" w:sz="8" w:space="0" w:color="FFFFFF"/>
              <w:right w:val="single" w:sz="8" w:space="0" w:color="FFFFFF"/>
            </w:tcBorders>
            <w:shd w:val="clear" w:color="auto" w:fill="D2232A"/>
            <w:vAlign w:val="center"/>
          </w:tcPr>
          <w:p w:rsidR="0086524E" w:rsidRPr="006C6C87" w:rsidRDefault="0086524E" w:rsidP="00182A2E">
            <w:pPr>
              <w:spacing w:line="288" w:lineRule="auto"/>
              <w:jc w:val="center"/>
              <w:rPr>
                <w:b/>
                <w:color w:val="FFFFFF"/>
                <w:szCs w:val="22"/>
                <w:lang w:val="en-GB"/>
              </w:rPr>
            </w:pPr>
            <w:r w:rsidRPr="006C6C87">
              <w:rPr>
                <w:b/>
                <w:color w:val="FFFFFF"/>
                <w:szCs w:val="22"/>
                <w:lang w:val="en-GB"/>
              </w:rPr>
              <w:t>WLAN 802.11 AP</w:t>
            </w:r>
          </w:p>
        </w:tc>
        <w:tc>
          <w:tcPr>
            <w:tcW w:w="1942" w:type="dxa"/>
            <w:tcBorders>
              <w:top w:val="single" w:sz="8" w:space="0" w:color="FFFFFF"/>
              <w:left w:val="single" w:sz="8" w:space="0" w:color="FFFFFF"/>
            </w:tcBorders>
            <w:shd w:val="clear" w:color="auto" w:fill="D2232A"/>
            <w:vAlign w:val="center"/>
          </w:tcPr>
          <w:p w:rsidR="0086524E" w:rsidRPr="006C6C87" w:rsidRDefault="00174966" w:rsidP="00182A2E">
            <w:pPr>
              <w:spacing w:line="288" w:lineRule="auto"/>
              <w:jc w:val="center"/>
              <w:rPr>
                <w:b/>
                <w:color w:val="FFFFFF"/>
                <w:szCs w:val="22"/>
                <w:lang w:val="en-GB"/>
              </w:rPr>
            </w:pPr>
            <w:r>
              <w:rPr>
                <w:b/>
                <w:color w:val="FFFFFF"/>
                <w:szCs w:val="22"/>
                <w:lang w:val="en-GB"/>
              </w:rPr>
              <w:t>MBANS</w:t>
            </w:r>
          </w:p>
        </w:tc>
      </w:tr>
      <w:tr w:rsidR="0086524E" w:rsidRPr="006C6C87" w:rsidTr="0064677D">
        <w:tc>
          <w:tcPr>
            <w:tcW w:w="2828" w:type="dxa"/>
            <w:vAlign w:val="center"/>
          </w:tcPr>
          <w:p w:rsidR="0086524E" w:rsidRPr="006C6C87" w:rsidRDefault="0086524E" w:rsidP="00182A2E">
            <w:pPr>
              <w:keepNext/>
              <w:keepLines/>
              <w:rPr>
                <w:szCs w:val="22"/>
                <w:lang w:val="en-GB"/>
              </w:rPr>
            </w:pPr>
            <w:r w:rsidRPr="006C6C87">
              <w:rPr>
                <w:szCs w:val="22"/>
                <w:lang w:val="en-GB"/>
              </w:rPr>
              <w:t>Receiver bandwidth</w:t>
            </w:r>
          </w:p>
        </w:tc>
        <w:tc>
          <w:tcPr>
            <w:tcW w:w="716" w:type="dxa"/>
            <w:vAlign w:val="center"/>
          </w:tcPr>
          <w:p w:rsidR="0086524E" w:rsidRPr="006C6C87" w:rsidRDefault="0086524E" w:rsidP="008126A7">
            <w:pPr>
              <w:keepNext/>
              <w:keepLines/>
              <w:rPr>
                <w:szCs w:val="22"/>
                <w:lang w:val="en-GB"/>
              </w:rPr>
            </w:pPr>
            <w:r w:rsidRPr="006C6C87">
              <w:rPr>
                <w:szCs w:val="22"/>
                <w:lang w:val="en-GB"/>
              </w:rPr>
              <w:t>MHz</w:t>
            </w:r>
          </w:p>
        </w:tc>
        <w:tc>
          <w:tcPr>
            <w:tcW w:w="2126" w:type="dxa"/>
            <w:vAlign w:val="center"/>
          </w:tcPr>
          <w:p w:rsidR="0086524E" w:rsidRPr="006C6C87" w:rsidRDefault="0086524E" w:rsidP="008126A7">
            <w:pPr>
              <w:rPr>
                <w:szCs w:val="22"/>
                <w:lang w:val="en-GB"/>
              </w:rPr>
            </w:pPr>
            <w:r w:rsidRPr="006C6C87">
              <w:rPr>
                <w:szCs w:val="22"/>
                <w:lang w:val="en-GB"/>
              </w:rPr>
              <w:t>20</w:t>
            </w:r>
          </w:p>
        </w:tc>
        <w:tc>
          <w:tcPr>
            <w:tcW w:w="2135" w:type="dxa"/>
            <w:vAlign w:val="center"/>
          </w:tcPr>
          <w:p w:rsidR="0086524E" w:rsidRPr="006C6C87" w:rsidRDefault="0086524E" w:rsidP="008126A7">
            <w:pPr>
              <w:rPr>
                <w:szCs w:val="22"/>
                <w:lang w:val="en-GB"/>
              </w:rPr>
            </w:pPr>
            <w:r w:rsidRPr="006C6C87">
              <w:rPr>
                <w:szCs w:val="22"/>
                <w:lang w:val="en-GB"/>
              </w:rPr>
              <w:t>20</w:t>
            </w:r>
          </w:p>
        </w:tc>
        <w:tc>
          <w:tcPr>
            <w:tcW w:w="1942" w:type="dxa"/>
            <w:vAlign w:val="center"/>
          </w:tcPr>
          <w:p w:rsidR="0086524E" w:rsidRPr="006C6C87" w:rsidRDefault="0086524E" w:rsidP="008126A7">
            <w:pPr>
              <w:rPr>
                <w:szCs w:val="22"/>
                <w:lang w:val="en-GB"/>
              </w:rPr>
            </w:pPr>
            <w:r w:rsidRPr="006C6C87">
              <w:rPr>
                <w:szCs w:val="22"/>
                <w:lang w:val="en-GB"/>
              </w:rPr>
              <w:t>3</w:t>
            </w:r>
          </w:p>
        </w:tc>
      </w:tr>
      <w:tr w:rsidR="0086524E" w:rsidRPr="006C6C87" w:rsidTr="0064677D">
        <w:tc>
          <w:tcPr>
            <w:tcW w:w="2828" w:type="dxa"/>
            <w:vAlign w:val="center"/>
          </w:tcPr>
          <w:p w:rsidR="0086524E" w:rsidRPr="006C6C87" w:rsidRDefault="0086524E" w:rsidP="00182A2E">
            <w:pPr>
              <w:keepNext/>
              <w:keepLines/>
              <w:rPr>
                <w:szCs w:val="22"/>
                <w:lang w:val="en-GB"/>
              </w:rPr>
            </w:pPr>
            <w:r w:rsidRPr="006C6C87">
              <w:rPr>
                <w:szCs w:val="22"/>
                <w:lang w:val="en-GB"/>
              </w:rPr>
              <w:t>Receiver noise figure</w:t>
            </w:r>
          </w:p>
        </w:tc>
        <w:tc>
          <w:tcPr>
            <w:tcW w:w="716" w:type="dxa"/>
            <w:vAlign w:val="center"/>
          </w:tcPr>
          <w:p w:rsidR="0086524E" w:rsidRPr="006C6C87" w:rsidRDefault="0086524E" w:rsidP="008126A7">
            <w:pPr>
              <w:keepNext/>
              <w:keepLines/>
              <w:rPr>
                <w:szCs w:val="22"/>
                <w:lang w:val="en-GB"/>
              </w:rPr>
            </w:pPr>
            <w:r w:rsidRPr="006C6C87">
              <w:rPr>
                <w:szCs w:val="22"/>
                <w:lang w:val="en-GB"/>
              </w:rPr>
              <w:t>dB</w:t>
            </w:r>
          </w:p>
        </w:tc>
        <w:tc>
          <w:tcPr>
            <w:tcW w:w="2126" w:type="dxa"/>
            <w:vAlign w:val="center"/>
          </w:tcPr>
          <w:p w:rsidR="0086524E" w:rsidRPr="006C6C87" w:rsidRDefault="0086524E" w:rsidP="008126A7">
            <w:pPr>
              <w:rPr>
                <w:szCs w:val="22"/>
                <w:lang w:val="en-GB"/>
              </w:rPr>
            </w:pPr>
            <w:r w:rsidRPr="006C6C87">
              <w:rPr>
                <w:szCs w:val="22"/>
                <w:lang w:val="en-GB"/>
              </w:rPr>
              <w:t>10</w:t>
            </w:r>
          </w:p>
        </w:tc>
        <w:tc>
          <w:tcPr>
            <w:tcW w:w="2135" w:type="dxa"/>
            <w:vAlign w:val="center"/>
          </w:tcPr>
          <w:p w:rsidR="0086524E" w:rsidRPr="006C6C87" w:rsidRDefault="0086524E" w:rsidP="008126A7">
            <w:pPr>
              <w:rPr>
                <w:szCs w:val="22"/>
                <w:lang w:val="en-GB"/>
              </w:rPr>
            </w:pPr>
            <w:r w:rsidRPr="006C6C87">
              <w:rPr>
                <w:szCs w:val="22"/>
                <w:lang w:val="en-GB"/>
              </w:rPr>
              <w:t>10</w:t>
            </w:r>
          </w:p>
        </w:tc>
        <w:tc>
          <w:tcPr>
            <w:tcW w:w="1942" w:type="dxa"/>
            <w:vAlign w:val="center"/>
          </w:tcPr>
          <w:p w:rsidR="0086524E" w:rsidRPr="006C6C87" w:rsidRDefault="0086524E" w:rsidP="008126A7">
            <w:pPr>
              <w:rPr>
                <w:szCs w:val="22"/>
                <w:lang w:val="en-GB"/>
              </w:rPr>
            </w:pPr>
            <w:r w:rsidRPr="006C6C87">
              <w:rPr>
                <w:szCs w:val="22"/>
                <w:lang w:val="en-GB"/>
              </w:rPr>
              <w:t>10</w:t>
            </w:r>
          </w:p>
        </w:tc>
      </w:tr>
      <w:tr w:rsidR="0086524E" w:rsidRPr="006C6C87" w:rsidTr="0064677D">
        <w:tc>
          <w:tcPr>
            <w:tcW w:w="2828" w:type="dxa"/>
            <w:vAlign w:val="center"/>
          </w:tcPr>
          <w:p w:rsidR="0086524E" w:rsidRPr="006C6C87" w:rsidRDefault="0086524E" w:rsidP="00182A2E">
            <w:pPr>
              <w:keepNext/>
              <w:keepLines/>
              <w:rPr>
                <w:szCs w:val="22"/>
                <w:lang w:val="en-GB"/>
              </w:rPr>
            </w:pPr>
            <w:r w:rsidRPr="006C6C87">
              <w:rPr>
                <w:szCs w:val="22"/>
                <w:lang w:val="en-GB"/>
              </w:rPr>
              <w:t>Receiver antenna height</w:t>
            </w:r>
          </w:p>
        </w:tc>
        <w:tc>
          <w:tcPr>
            <w:tcW w:w="716" w:type="dxa"/>
            <w:vAlign w:val="center"/>
          </w:tcPr>
          <w:p w:rsidR="0086524E" w:rsidRPr="006C6C87" w:rsidRDefault="0086524E" w:rsidP="008126A7">
            <w:pPr>
              <w:keepNext/>
              <w:keepLines/>
              <w:rPr>
                <w:szCs w:val="22"/>
                <w:lang w:val="en-GB"/>
              </w:rPr>
            </w:pPr>
            <w:r w:rsidRPr="006C6C87">
              <w:rPr>
                <w:szCs w:val="22"/>
                <w:lang w:val="en-GB"/>
              </w:rPr>
              <w:t>m</w:t>
            </w:r>
          </w:p>
        </w:tc>
        <w:tc>
          <w:tcPr>
            <w:tcW w:w="2126" w:type="dxa"/>
            <w:vAlign w:val="center"/>
          </w:tcPr>
          <w:p w:rsidR="0086524E" w:rsidRPr="006C6C87" w:rsidRDefault="0086524E" w:rsidP="008126A7">
            <w:pPr>
              <w:rPr>
                <w:szCs w:val="22"/>
                <w:lang w:val="en-GB"/>
              </w:rPr>
            </w:pPr>
            <w:r w:rsidRPr="006C6C87">
              <w:rPr>
                <w:szCs w:val="22"/>
                <w:lang w:val="en-GB"/>
              </w:rPr>
              <w:t>3</w:t>
            </w:r>
          </w:p>
        </w:tc>
        <w:tc>
          <w:tcPr>
            <w:tcW w:w="2135" w:type="dxa"/>
            <w:vAlign w:val="center"/>
          </w:tcPr>
          <w:p w:rsidR="0086524E" w:rsidRPr="006C6C87" w:rsidRDefault="0086524E" w:rsidP="008126A7">
            <w:pPr>
              <w:rPr>
                <w:szCs w:val="22"/>
                <w:lang w:val="en-GB"/>
              </w:rPr>
            </w:pPr>
            <w:r w:rsidRPr="006C6C87">
              <w:rPr>
                <w:szCs w:val="22"/>
                <w:lang w:val="en-GB"/>
              </w:rPr>
              <w:t>3</w:t>
            </w:r>
          </w:p>
        </w:tc>
        <w:tc>
          <w:tcPr>
            <w:tcW w:w="1942" w:type="dxa"/>
            <w:vAlign w:val="center"/>
          </w:tcPr>
          <w:p w:rsidR="0086524E" w:rsidRPr="006C6C87" w:rsidRDefault="0086524E" w:rsidP="008126A7">
            <w:pPr>
              <w:rPr>
                <w:szCs w:val="22"/>
                <w:lang w:val="en-GB"/>
              </w:rPr>
            </w:pPr>
            <w:r w:rsidRPr="006C6C87">
              <w:rPr>
                <w:szCs w:val="22"/>
                <w:lang w:val="en-GB"/>
              </w:rPr>
              <w:t>1.5</w:t>
            </w:r>
          </w:p>
        </w:tc>
      </w:tr>
      <w:tr w:rsidR="0086524E" w:rsidRPr="006C6C87" w:rsidTr="0064677D">
        <w:tc>
          <w:tcPr>
            <w:tcW w:w="2828" w:type="dxa"/>
            <w:vAlign w:val="center"/>
          </w:tcPr>
          <w:p w:rsidR="0086524E" w:rsidRPr="006C6C87" w:rsidRDefault="0086524E" w:rsidP="00182A2E">
            <w:pPr>
              <w:keepNext/>
              <w:keepLines/>
              <w:rPr>
                <w:szCs w:val="22"/>
                <w:lang w:val="en-GB"/>
              </w:rPr>
            </w:pPr>
            <w:r w:rsidRPr="006C6C87">
              <w:rPr>
                <w:szCs w:val="22"/>
                <w:lang w:val="en-GB"/>
              </w:rPr>
              <w:t>Receiver antenna gain</w:t>
            </w:r>
          </w:p>
        </w:tc>
        <w:tc>
          <w:tcPr>
            <w:tcW w:w="716" w:type="dxa"/>
            <w:vAlign w:val="center"/>
          </w:tcPr>
          <w:p w:rsidR="0086524E" w:rsidRPr="006C6C87" w:rsidRDefault="0086524E" w:rsidP="008126A7">
            <w:pPr>
              <w:keepNext/>
              <w:keepLines/>
              <w:rPr>
                <w:szCs w:val="22"/>
                <w:lang w:val="en-GB"/>
              </w:rPr>
            </w:pPr>
            <w:r w:rsidRPr="006C6C87">
              <w:rPr>
                <w:szCs w:val="22"/>
                <w:lang w:val="en-GB"/>
              </w:rPr>
              <w:t>dBi</w:t>
            </w:r>
          </w:p>
        </w:tc>
        <w:tc>
          <w:tcPr>
            <w:tcW w:w="2126" w:type="dxa"/>
            <w:vAlign w:val="center"/>
          </w:tcPr>
          <w:p w:rsidR="0086524E" w:rsidRPr="006C6C87" w:rsidRDefault="0086524E" w:rsidP="008126A7">
            <w:pPr>
              <w:rPr>
                <w:szCs w:val="22"/>
                <w:lang w:val="en-GB"/>
              </w:rPr>
            </w:pPr>
            <w:r w:rsidRPr="006C6C87">
              <w:rPr>
                <w:szCs w:val="22"/>
                <w:lang w:val="en-GB"/>
              </w:rPr>
              <w:t>5</w:t>
            </w:r>
          </w:p>
        </w:tc>
        <w:tc>
          <w:tcPr>
            <w:tcW w:w="2135" w:type="dxa"/>
            <w:vAlign w:val="center"/>
          </w:tcPr>
          <w:p w:rsidR="0086524E" w:rsidRPr="006C6C87" w:rsidRDefault="0086524E" w:rsidP="008126A7">
            <w:pPr>
              <w:rPr>
                <w:szCs w:val="22"/>
                <w:lang w:val="en-GB"/>
              </w:rPr>
            </w:pPr>
            <w:r w:rsidRPr="006C6C87">
              <w:rPr>
                <w:szCs w:val="22"/>
                <w:lang w:val="en-GB"/>
              </w:rPr>
              <w:t>5</w:t>
            </w:r>
          </w:p>
        </w:tc>
        <w:tc>
          <w:tcPr>
            <w:tcW w:w="1942" w:type="dxa"/>
            <w:vAlign w:val="center"/>
          </w:tcPr>
          <w:p w:rsidR="0086524E" w:rsidRPr="006C6C87" w:rsidRDefault="0086524E" w:rsidP="008126A7">
            <w:pPr>
              <w:rPr>
                <w:szCs w:val="22"/>
                <w:lang w:val="en-GB"/>
              </w:rPr>
            </w:pPr>
            <w:r w:rsidRPr="006C6C87">
              <w:rPr>
                <w:szCs w:val="22"/>
                <w:lang w:val="en-GB"/>
              </w:rPr>
              <w:t>0</w:t>
            </w:r>
          </w:p>
        </w:tc>
      </w:tr>
      <w:tr w:rsidR="0086524E" w:rsidRPr="006C6C87" w:rsidTr="0064677D">
        <w:tc>
          <w:tcPr>
            <w:tcW w:w="2828" w:type="dxa"/>
            <w:vAlign w:val="center"/>
          </w:tcPr>
          <w:p w:rsidR="0086524E" w:rsidRPr="006C6C87" w:rsidRDefault="0086524E" w:rsidP="00182A2E">
            <w:pPr>
              <w:keepNext/>
              <w:keepLines/>
              <w:rPr>
                <w:szCs w:val="22"/>
                <w:lang w:val="en-GB"/>
              </w:rPr>
            </w:pPr>
            <w:r w:rsidRPr="006C6C87">
              <w:rPr>
                <w:szCs w:val="22"/>
                <w:lang w:val="en-GB"/>
              </w:rPr>
              <w:t>Operating frequency</w:t>
            </w:r>
          </w:p>
        </w:tc>
        <w:tc>
          <w:tcPr>
            <w:tcW w:w="716" w:type="dxa"/>
            <w:vAlign w:val="center"/>
          </w:tcPr>
          <w:p w:rsidR="0086524E" w:rsidRPr="006C6C87" w:rsidRDefault="0086524E" w:rsidP="008126A7">
            <w:pPr>
              <w:keepNext/>
              <w:keepLines/>
              <w:rPr>
                <w:szCs w:val="22"/>
                <w:lang w:val="en-GB"/>
              </w:rPr>
            </w:pPr>
            <w:r w:rsidRPr="006C6C87">
              <w:rPr>
                <w:szCs w:val="22"/>
                <w:lang w:val="en-GB"/>
              </w:rPr>
              <w:t>MHz</w:t>
            </w:r>
          </w:p>
        </w:tc>
        <w:tc>
          <w:tcPr>
            <w:tcW w:w="2126" w:type="dxa"/>
            <w:vAlign w:val="center"/>
          </w:tcPr>
          <w:p w:rsidR="0086524E" w:rsidRPr="006C6C87" w:rsidRDefault="0086524E" w:rsidP="008126A7">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2135" w:type="dxa"/>
            <w:vAlign w:val="center"/>
          </w:tcPr>
          <w:p w:rsidR="0086524E" w:rsidRPr="006C6C87" w:rsidRDefault="0086524E" w:rsidP="008126A7">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1942" w:type="dxa"/>
            <w:vAlign w:val="center"/>
          </w:tcPr>
          <w:p w:rsidR="0086524E" w:rsidRPr="006C6C87" w:rsidRDefault="0086524E" w:rsidP="008126A7">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r>
      <w:tr w:rsidR="0086524E" w:rsidRPr="006C6C87" w:rsidTr="0064677D">
        <w:tc>
          <w:tcPr>
            <w:tcW w:w="2828" w:type="dxa"/>
            <w:vAlign w:val="center"/>
          </w:tcPr>
          <w:p w:rsidR="0086524E" w:rsidRPr="006C6C87" w:rsidRDefault="0086524E" w:rsidP="00182A2E">
            <w:pPr>
              <w:keepNext/>
              <w:keepLines/>
              <w:rPr>
                <w:szCs w:val="22"/>
                <w:lang w:val="en-GB"/>
              </w:rPr>
            </w:pPr>
            <w:r w:rsidRPr="006C6C87">
              <w:rPr>
                <w:szCs w:val="22"/>
                <w:lang w:val="en-GB"/>
              </w:rPr>
              <w:t>N, receiver thermal noise</w:t>
            </w:r>
          </w:p>
        </w:tc>
        <w:tc>
          <w:tcPr>
            <w:tcW w:w="716" w:type="dxa"/>
            <w:vAlign w:val="center"/>
          </w:tcPr>
          <w:p w:rsidR="0086524E" w:rsidRPr="006C6C87" w:rsidRDefault="0086524E" w:rsidP="008126A7">
            <w:pPr>
              <w:keepNext/>
              <w:keepLines/>
              <w:rPr>
                <w:szCs w:val="22"/>
                <w:lang w:val="en-GB"/>
              </w:rPr>
            </w:pPr>
            <w:r w:rsidRPr="006C6C87">
              <w:rPr>
                <w:szCs w:val="22"/>
                <w:lang w:val="en-GB"/>
              </w:rPr>
              <w:t>dBm</w:t>
            </w:r>
          </w:p>
        </w:tc>
        <w:tc>
          <w:tcPr>
            <w:tcW w:w="2126" w:type="dxa"/>
            <w:vAlign w:val="center"/>
          </w:tcPr>
          <w:p w:rsidR="0086524E" w:rsidRPr="006C6C87" w:rsidRDefault="0086524E" w:rsidP="008126A7">
            <w:pPr>
              <w:rPr>
                <w:szCs w:val="22"/>
                <w:lang w:val="en-GB"/>
              </w:rPr>
            </w:pPr>
            <w:r w:rsidRPr="006C6C87">
              <w:rPr>
                <w:szCs w:val="22"/>
                <w:lang w:val="en-GB"/>
              </w:rPr>
              <w:t>-90.82</w:t>
            </w:r>
          </w:p>
        </w:tc>
        <w:tc>
          <w:tcPr>
            <w:tcW w:w="2135" w:type="dxa"/>
            <w:vAlign w:val="center"/>
          </w:tcPr>
          <w:p w:rsidR="0086524E" w:rsidRPr="006C6C87" w:rsidRDefault="0086524E" w:rsidP="008126A7">
            <w:pPr>
              <w:rPr>
                <w:szCs w:val="22"/>
                <w:lang w:val="en-GB"/>
              </w:rPr>
            </w:pPr>
            <w:r w:rsidRPr="006C6C87">
              <w:rPr>
                <w:szCs w:val="22"/>
                <w:lang w:val="en-GB"/>
              </w:rPr>
              <w:t>-90.82</w:t>
            </w:r>
          </w:p>
        </w:tc>
        <w:tc>
          <w:tcPr>
            <w:tcW w:w="1942" w:type="dxa"/>
            <w:vAlign w:val="center"/>
          </w:tcPr>
          <w:p w:rsidR="0086524E" w:rsidRPr="006C6C87" w:rsidRDefault="0086524E" w:rsidP="008126A7">
            <w:pPr>
              <w:rPr>
                <w:szCs w:val="22"/>
                <w:lang w:val="en-GB"/>
              </w:rPr>
            </w:pPr>
            <w:r w:rsidRPr="006C6C87">
              <w:rPr>
                <w:szCs w:val="22"/>
                <w:lang w:val="en-GB"/>
              </w:rPr>
              <w:t>-99.1</w:t>
            </w:r>
          </w:p>
        </w:tc>
      </w:tr>
      <w:tr w:rsidR="0086524E" w:rsidRPr="006C6C87" w:rsidTr="003C4CBE">
        <w:tc>
          <w:tcPr>
            <w:tcW w:w="2828" w:type="dxa"/>
            <w:tcBorders>
              <w:bottom w:val="single" w:sz="4" w:space="0" w:color="FFFFFF"/>
            </w:tcBorders>
            <w:vAlign w:val="center"/>
          </w:tcPr>
          <w:p w:rsidR="0086524E" w:rsidRPr="006C6C87" w:rsidRDefault="0086524E" w:rsidP="00182A2E">
            <w:pPr>
              <w:keepNext/>
              <w:keepLines/>
              <w:rPr>
                <w:szCs w:val="22"/>
                <w:lang w:val="en-GB"/>
              </w:rPr>
            </w:pPr>
            <w:r w:rsidRPr="006C6C87">
              <w:rPr>
                <w:szCs w:val="22"/>
                <w:lang w:val="en-GB"/>
              </w:rPr>
              <w:t>I/N objective</w:t>
            </w:r>
          </w:p>
        </w:tc>
        <w:tc>
          <w:tcPr>
            <w:tcW w:w="716" w:type="dxa"/>
            <w:tcBorders>
              <w:bottom w:val="single" w:sz="4" w:space="0" w:color="FFFFFF"/>
            </w:tcBorders>
            <w:vAlign w:val="center"/>
          </w:tcPr>
          <w:p w:rsidR="0086524E" w:rsidRPr="006C6C87" w:rsidRDefault="0086524E" w:rsidP="008126A7">
            <w:pPr>
              <w:keepNext/>
              <w:keepLines/>
              <w:rPr>
                <w:szCs w:val="22"/>
                <w:lang w:val="en-GB"/>
              </w:rPr>
            </w:pPr>
            <w:r w:rsidRPr="006C6C87">
              <w:rPr>
                <w:szCs w:val="22"/>
                <w:lang w:val="en-GB"/>
              </w:rPr>
              <w:t>dB</w:t>
            </w:r>
          </w:p>
        </w:tc>
        <w:tc>
          <w:tcPr>
            <w:tcW w:w="2126" w:type="dxa"/>
            <w:tcBorders>
              <w:bottom w:val="single" w:sz="4" w:space="0" w:color="FFFFFF"/>
            </w:tcBorders>
            <w:vAlign w:val="center"/>
          </w:tcPr>
          <w:p w:rsidR="0086524E" w:rsidRPr="006C6C87" w:rsidRDefault="0086524E" w:rsidP="008126A7">
            <w:pPr>
              <w:rPr>
                <w:szCs w:val="22"/>
                <w:lang w:val="en-GB"/>
              </w:rPr>
            </w:pPr>
            <w:r w:rsidRPr="006C6C87">
              <w:rPr>
                <w:szCs w:val="22"/>
                <w:lang w:val="en-GB"/>
              </w:rPr>
              <w:t>0</w:t>
            </w:r>
          </w:p>
        </w:tc>
        <w:tc>
          <w:tcPr>
            <w:tcW w:w="2135" w:type="dxa"/>
            <w:tcBorders>
              <w:bottom w:val="single" w:sz="4" w:space="0" w:color="FFFFFF"/>
            </w:tcBorders>
            <w:vAlign w:val="center"/>
          </w:tcPr>
          <w:p w:rsidR="0086524E" w:rsidRPr="006C6C87" w:rsidRDefault="0086524E" w:rsidP="008126A7">
            <w:pPr>
              <w:rPr>
                <w:szCs w:val="22"/>
                <w:lang w:val="en-GB"/>
              </w:rPr>
            </w:pPr>
            <w:r w:rsidRPr="006C6C87">
              <w:rPr>
                <w:szCs w:val="22"/>
                <w:lang w:val="en-GB"/>
              </w:rPr>
              <w:t>0</w:t>
            </w:r>
          </w:p>
        </w:tc>
        <w:tc>
          <w:tcPr>
            <w:tcW w:w="1942" w:type="dxa"/>
            <w:tcBorders>
              <w:bottom w:val="single" w:sz="4" w:space="0" w:color="FFFFFF"/>
            </w:tcBorders>
            <w:vAlign w:val="center"/>
          </w:tcPr>
          <w:p w:rsidR="0086524E" w:rsidRPr="006C6C87" w:rsidRDefault="0086524E" w:rsidP="008126A7">
            <w:pPr>
              <w:rPr>
                <w:szCs w:val="22"/>
                <w:lang w:val="en-GB"/>
              </w:rPr>
            </w:pPr>
            <w:r w:rsidRPr="006C6C87">
              <w:rPr>
                <w:szCs w:val="22"/>
                <w:lang w:val="en-GB"/>
              </w:rPr>
              <w:t>0</w:t>
            </w:r>
          </w:p>
        </w:tc>
      </w:tr>
      <w:tr w:rsidR="0086524E" w:rsidRPr="006C6C87" w:rsidTr="003C4CBE">
        <w:tc>
          <w:tcPr>
            <w:tcW w:w="2828" w:type="dxa"/>
            <w:tcBorders>
              <w:top w:val="single" w:sz="4" w:space="0" w:color="FFFFFF"/>
              <w:bottom w:val="single" w:sz="4" w:space="0" w:color="FFFFFF"/>
              <w:right w:val="single" w:sz="4" w:space="0" w:color="FFFFFF"/>
            </w:tcBorders>
            <w:shd w:val="clear" w:color="auto" w:fill="D2232A"/>
            <w:vAlign w:val="center"/>
          </w:tcPr>
          <w:p w:rsidR="0086524E" w:rsidRPr="006C6C87" w:rsidRDefault="0086524E" w:rsidP="00182A2E">
            <w:pPr>
              <w:keepNext/>
              <w:keepLines/>
              <w:jc w:val="center"/>
              <w:rPr>
                <w:b/>
                <w:color w:val="FFFFFF"/>
                <w:szCs w:val="22"/>
                <w:lang w:val="en-GB"/>
              </w:rPr>
            </w:pPr>
            <w:r w:rsidRPr="006C6C87">
              <w:rPr>
                <w:b/>
                <w:color w:val="FFFFFF"/>
                <w:szCs w:val="22"/>
                <w:lang w:val="en-GB"/>
              </w:rPr>
              <w:t>Interferer’s characteristics</w:t>
            </w:r>
          </w:p>
        </w:tc>
        <w:tc>
          <w:tcPr>
            <w:tcW w:w="71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8126A7" w:rsidP="00182A2E">
            <w:pPr>
              <w:keepNext/>
              <w:keepLines/>
              <w:jc w:val="center"/>
              <w:rPr>
                <w:b/>
                <w:color w:val="FFFFFF"/>
                <w:szCs w:val="22"/>
                <w:lang w:val="en-GB"/>
              </w:rPr>
            </w:pPr>
            <w:r>
              <w:rPr>
                <w:b/>
                <w:color w:val="FFFFFF"/>
                <w:szCs w:val="22"/>
                <w:lang w:val="en-GB"/>
              </w:rPr>
              <w:t>Units</w:t>
            </w:r>
          </w:p>
        </w:tc>
        <w:tc>
          <w:tcPr>
            <w:tcW w:w="212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174966" w:rsidP="00182A2E">
            <w:pPr>
              <w:jc w:val="center"/>
              <w:rPr>
                <w:b/>
                <w:color w:val="FFFFFF"/>
                <w:szCs w:val="22"/>
                <w:lang w:val="en-GB"/>
              </w:rPr>
            </w:pPr>
            <w:r>
              <w:rPr>
                <w:b/>
                <w:color w:val="FFFFFF"/>
                <w:szCs w:val="22"/>
                <w:lang w:val="en-GB"/>
              </w:rPr>
              <w:t>MBANS</w:t>
            </w:r>
            <w:r w:rsidR="0086524E" w:rsidRPr="006C6C87">
              <w:rPr>
                <w:b/>
                <w:color w:val="FFFFFF"/>
                <w:szCs w:val="22"/>
                <w:lang w:val="en-GB"/>
              </w:rPr>
              <w:t xml:space="preserve"> (healthcare facility)</w:t>
            </w:r>
          </w:p>
        </w:tc>
        <w:tc>
          <w:tcPr>
            <w:tcW w:w="213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174966" w:rsidP="00FF52E1">
            <w:pPr>
              <w:jc w:val="center"/>
              <w:rPr>
                <w:b/>
                <w:color w:val="FFFFFF"/>
                <w:szCs w:val="22"/>
                <w:lang w:val="en-GB"/>
              </w:rPr>
            </w:pPr>
            <w:r>
              <w:rPr>
                <w:b/>
                <w:color w:val="FFFFFF"/>
                <w:szCs w:val="22"/>
                <w:lang w:val="en-GB"/>
              </w:rPr>
              <w:t>MBANS</w:t>
            </w:r>
            <w:r w:rsidR="0086524E" w:rsidRPr="006C6C87">
              <w:rPr>
                <w:b/>
                <w:color w:val="FFFFFF"/>
                <w:szCs w:val="22"/>
                <w:lang w:val="en-GB"/>
              </w:rPr>
              <w:t xml:space="preserve"> (home)</w:t>
            </w:r>
          </w:p>
        </w:tc>
        <w:tc>
          <w:tcPr>
            <w:tcW w:w="194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86524E" w:rsidP="00182A2E">
            <w:pPr>
              <w:jc w:val="center"/>
              <w:rPr>
                <w:b/>
                <w:color w:val="FFFFFF"/>
                <w:szCs w:val="22"/>
                <w:lang w:val="en-GB"/>
              </w:rPr>
            </w:pPr>
            <w:r w:rsidRPr="006C6C87">
              <w:rPr>
                <w:b/>
                <w:color w:val="FFFFFF"/>
                <w:szCs w:val="22"/>
                <w:lang w:val="en-GB"/>
              </w:rPr>
              <w:t>WLAN 802.11 AP</w:t>
            </w:r>
          </w:p>
        </w:tc>
      </w:tr>
      <w:tr w:rsidR="0086524E" w:rsidRPr="006C6C87" w:rsidTr="003C4CBE">
        <w:tc>
          <w:tcPr>
            <w:tcW w:w="2828" w:type="dxa"/>
            <w:tcBorders>
              <w:top w:val="single" w:sz="4" w:space="0" w:color="FFFFFF"/>
            </w:tcBorders>
            <w:vAlign w:val="center"/>
          </w:tcPr>
          <w:p w:rsidR="0086524E" w:rsidRPr="006C6C87" w:rsidRDefault="0086524E" w:rsidP="00182A2E">
            <w:pPr>
              <w:keepNext/>
              <w:keepLines/>
              <w:rPr>
                <w:szCs w:val="22"/>
                <w:lang w:val="en-GB"/>
              </w:rPr>
            </w:pPr>
            <w:r w:rsidRPr="006C6C87">
              <w:rPr>
                <w:szCs w:val="22"/>
                <w:lang w:val="en-GB"/>
              </w:rPr>
              <w:t>e.i.r.p</w:t>
            </w:r>
          </w:p>
        </w:tc>
        <w:tc>
          <w:tcPr>
            <w:tcW w:w="716" w:type="dxa"/>
            <w:tcBorders>
              <w:top w:val="single" w:sz="4" w:space="0" w:color="FFFFFF"/>
            </w:tcBorders>
            <w:vAlign w:val="center"/>
          </w:tcPr>
          <w:p w:rsidR="0086524E" w:rsidRPr="006C6C87" w:rsidRDefault="0086524E" w:rsidP="008126A7">
            <w:pPr>
              <w:keepNext/>
              <w:keepLines/>
              <w:rPr>
                <w:szCs w:val="22"/>
                <w:lang w:val="en-GB"/>
              </w:rPr>
            </w:pPr>
            <w:r w:rsidRPr="006C6C87">
              <w:rPr>
                <w:szCs w:val="22"/>
                <w:lang w:val="en-GB"/>
              </w:rPr>
              <w:t>dBm</w:t>
            </w:r>
          </w:p>
        </w:tc>
        <w:tc>
          <w:tcPr>
            <w:tcW w:w="2126" w:type="dxa"/>
            <w:tcBorders>
              <w:top w:val="single" w:sz="4" w:space="0" w:color="FFFFFF"/>
            </w:tcBorders>
            <w:vAlign w:val="center"/>
          </w:tcPr>
          <w:p w:rsidR="0086524E" w:rsidRPr="006C6C87" w:rsidRDefault="0086524E" w:rsidP="008126A7">
            <w:pPr>
              <w:rPr>
                <w:szCs w:val="22"/>
                <w:lang w:val="en-GB"/>
              </w:rPr>
            </w:pPr>
            <w:r w:rsidRPr="006C6C87">
              <w:rPr>
                <w:szCs w:val="22"/>
                <w:lang w:val="en-GB"/>
              </w:rPr>
              <w:t>0</w:t>
            </w:r>
          </w:p>
        </w:tc>
        <w:tc>
          <w:tcPr>
            <w:tcW w:w="2135" w:type="dxa"/>
            <w:tcBorders>
              <w:top w:val="single" w:sz="4" w:space="0" w:color="FFFFFF"/>
            </w:tcBorders>
            <w:vAlign w:val="center"/>
          </w:tcPr>
          <w:p w:rsidR="0086524E" w:rsidRPr="006C6C87" w:rsidRDefault="0086524E" w:rsidP="008126A7">
            <w:pPr>
              <w:rPr>
                <w:szCs w:val="22"/>
                <w:lang w:val="en-GB"/>
              </w:rPr>
            </w:pPr>
            <w:r w:rsidRPr="006C6C87">
              <w:rPr>
                <w:szCs w:val="22"/>
                <w:lang w:val="en-GB"/>
              </w:rPr>
              <w:t>13</w:t>
            </w:r>
          </w:p>
        </w:tc>
        <w:tc>
          <w:tcPr>
            <w:tcW w:w="1942" w:type="dxa"/>
            <w:tcBorders>
              <w:top w:val="single" w:sz="4" w:space="0" w:color="FFFFFF"/>
            </w:tcBorders>
            <w:vAlign w:val="center"/>
          </w:tcPr>
          <w:p w:rsidR="0086524E" w:rsidRPr="006C6C87" w:rsidRDefault="0086524E" w:rsidP="008126A7">
            <w:pPr>
              <w:rPr>
                <w:szCs w:val="22"/>
                <w:lang w:val="en-GB"/>
              </w:rPr>
            </w:pPr>
            <w:r w:rsidRPr="006C6C87">
              <w:rPr>
                <w:szCs w:val="22"/>
                <w:lang w:val="en-GB"/>
              </w:rPr>
              <w:t>17</w:t>
            </w:r>
          </w:p>
        </w:tc>
      </w:tr>
      <w:tr w:rsidR="0086524E" w:rsidRPr="006C6C87" w:rsidTr="0064677D">
        <w:tc>
          <w:tcPr>
            <w:tcW w:w="2828" w:type="dxa"/>
            <w:vAlign w:val="center"/>
          </w:tcPr>
          <w:p w:rsidR="0086524E" w:rsidRPr="006C6C87" w:rsidRDefault="0086524E" w:rsidP="002B6C4A">
            <w:pPr>
              <w:keepNext/>
              <w:keepLines/>
              <w:rPr>
                <w:szCs w:val="22"/>
                <w:lang w:val="en-GB"/>
              </w:rPr>
            </w:pPr>
            <w:r w:rsidRPr="006C6C87">
              <w:rPr>
                <w:szCs w:val="22"/>
                <w:lang w:val="en-GB"/>
              </w:rPr>
              <w:t>Bandwidth</w:t>
            </w:r>
          </w:p>
        </w:tc>
        <w:tc>
          <w:tcPr>
            <w:tcW w:w="716" w:type="dxa"/>
            <w:vAlign w:val="center"/>
          </w:tcPr>
          <w:p w:rsidR="0086524E" w:rsidRPr="006C6C87" w:rsidRDefault="0086524E" w:rsidP="008126A7">
            <w:pPr>
              <w:keepNext/>
              <w:keepLines/>
              <w:rPr>
                <w:szCs w:val="22"/>
                <w:lang w:val="en-GB"/>
              </w:rPr>
            </w:pPr>
            <w:r w:rsidRPr="006C6C87">
              <w:rPr>
                <w:szCs w:val="22"/>
                <w:lang w:val="en-GB"/>
              </w:rPr>
              <w:t>MHz</w:t>
            </w:r>
          </w:p>
        </w:tc>
        <w:tc>
          <w:tcPr>
            <w:tcW w:w="2126" w:type="dxa"/>
            <w:vAlign w:val="center"/>
          </w:tcPr>
          <w:p w:rsidR="0086524E" w:rsidRPr="006C6C87" w:rsidRDefault="0086524E" w:rsidP="008126A7">
            <w:pPr>
              <w:rPr>
                <w:szCs w:val="22"/>
                <w:lang w:val="en-GB"/>
              </w:rPr>
            </w:pPr>
            <w:r w:rsidRPr="006C6C87">
              <w:rPr>
                <w:szCs w:val="22"/>
                <w:lang w:val="en-GB"/>
              </w:rPr>
              <w:t xml:space="preserve">1 – 5 </w:t>
            </w:r>
            <w:r w:rsidR="001B1213">
              <w:rPr>
                <w:szCs w:val="22"/>
                <w:lang w:val="en-GB"/>
              </w:rPr>
              <w:t>(</w:t>
            </w:r>
            <w:r w:rsidR="001B1213">
              <w:t>Note 1)</w:t>
            </w:r>
          </w:p>
        </w:tc>
        <w:tc>
          <w:tcPr>
            <w:tcW w:w="2135" w:type="dxa"/>
            <w:vAlign w:val="center"/>
          </w:tcPr>
          <w:p w:rsidR="0086524E" w:rsidRPr="006C6C87" w:rsidRDefault="0086524E" w:rsidP="008126A7">
            <w:pPr>
              <w:rPr>
                <w:szCs w:val="22"/>
                <w:lang w:val="en-GB"/>
              </w:rPr>
            </w:pPr>
            <w:r w:rsidRPr="006C6C87">
              <w:rPr>
                <w:szCs w:val="22"/>
                <w:lang w:val="en-GB"/>
              </w:rPr>
              <w:t xml:space="preserve">1 – 5 </w:t>
            </w:r>
            <w:r w:rsidR="001B1213" w:rsidRPr="001B1213">
              <w:rPr>
                <w:szCs w:val="22"/>
                <w:lang w:val="en-GB"/>
              </w:rPr>
              <w:t>(Note 1)</w:t>
            </w:r>
          </w:p>
        </w:tc>
        <w:tc>
          <w:tcPr>
            <w:tcW w:w="1942" w:type="dxa"/>
            <w:vAlign w:val="center"/>
          </w:tcPr>
          <w:p w:rsidR="0086524E" w:rsidRPr="006C6C87" w:rsidRDefault="0086524E" w:rsidP="008126A7">
            <w:pPr>
              <w:rPr>
                <w:szCs w:val="22"/>
                <w:lang w:val="en-GB"/>
              </w:rPr>
            </w:pPr>
            <w:r w:rsidRPr="006C6C87">
              <w:rPr>
                <w:szCs w:val="22"/>
                <w:lang w:val="en-GB"/>
              </w:rPr>
              <w:t>20</w:t>
            </w:r>
          </w:p>
        </w:tc>
      </w:tr>
      <w:tr w:rsidR="0086524E" w:rsidRPr="006C6C87" w:rsidTr="0064677D">
        <w:tc>
          <w:tcPr>
            <w:tcW w:w="2828" w:type="dxa"/>
            <w:vAlign w:val="center"/>
          </w:tcPr>
          <w:p w:rsidR="0086524E" w:rsidRPr="006C6C87" w:rsidRDefault="0086524E" w:rsidP="00182A2E">
            <w:pPr>
              <w:keepNext/>
              <w:keepLines/>
              <w:rPr>
                <w:szCs w:val="22"/>
                <w:lang w:val="en-GB"/>
              </w:rPr>
            </w:pPr>
            <w:r w:rsidRPr="006C6C87">
              <w:rPr>
                <w:szCs w:val="22"/>
                <w:lang w:val="en-GB"/>
              </w:rPr>
              <w:t>BW correction factor</w:t>
            </w:r>
          </w:p>
        </w:tc>
        <w:tc>
          <w:tcPr>
            <w:tcW w:w="716" w:type="dxa"/>
            <w:vAlign w:val="center"/>
          </w:tcPr>
          <w:p w:rsidR="0086524E" w:rsidRPr="006C6C87" w:rsidRDefault="0086524E" w:rsidP="008126A7">
            <w:pPr>
              <w:keepNext/>
              <w:keepLines/>
              <w:rPr>
                <w:szCs w:val="22"/>
                <w:lang w:val="en-GB"/>
              </w:rPr>
            </w:pPr>
            <w:r w:rsidRPr="006C6C87">
              <w:rPr>
                <w:szCs w:val="22"/>
                <w:lang w:val="en-GB"/>
              </w:rPr>
              <w:t>dB</w:t>
            </w:r>
          </w:p>
        </w:tc>
        <w:tc>
          <w:tcPr>
            <w:tcW w:w="2126" w:type="dxa"/>
            <w:vAlign w:val="center"/>
          </w:tcPr>
          <w:p w:rsidR="0086524E" w:rsidRPr="006C6C87" w:rsidRDefault="0086524E" w:rsidP="008126A7">
            <w:pPr>
              <w:rPr>
                <w:szCs w:val="22"/>
                <w:lang w:val="en-GB"/>
              </w:rPr>
            </w:pPr>
            <w:r w:rsidRPr="006C6C87">
              <w:rPr>
                <w:szCs w:val="22"/>
                <w:lang w:val="en-GB"/>
              </w:rPr>
              <w:t>0</w:t>
            </w:r>
          </w:p>
        </w:tc>
        <w:tc>
          <w:tcPr>
            <w:tcW w:w="2135" w:type="dxa"/>
            <w:vAlign w:val="center"/>
          </w:tcPr>
          <w:p w:rsidR="0086524E" w:rsidRPr="006C6C87" w:rsidRDefault="0086524E" w:rsidP="008126A7">
            <w:pPr>
              <w:rPr>
                <w:szCs w:val="22"/>
                <w:lang w:val="en-GB"/>
              </w:rPr>
            </w:pPr>
            <w:r w:rsidRPr="006C6C87">
              <w:rPr>
                <w:szCs w:val="22"/>
                <w:lang w:val="en-GB"/>
              </w:rPr>
              <w:t>0</w:t>
            </w:r>
          </w:p>
        </w:tc>
        <w:tc>
          <w:tcPr>
            <w:tcW w:w="1942" w:type="dxa"/>
            <w:vAlign w:val="center"/>
          </w:tcPr>
          <w:p w:rsidR="0086524E" w:rsidRPr="006C6C87" w:rsidRDefault="0086524E" w:rsidP="008126A7">
            <w:pPr>
              <w:rPr>
                <w:szCs w:val="22"/>
                <w:lang w:val="en-GB"/>
              </w:rPr>
            </w:pPr>
            <w:r w:rsidRPr="006C6C87">
              <w:rPr>
                <w:szCs w:val="22"/>
                <w:lang w:val="en-GB"/>
              </w:rPr>
              <w:t>-8.2</w:t>
            </w:r>
            <w:smartTag w:uri="urn:schemas-microsoft-com:office:smarttags" w:element="PersonName">
              <w:r w:rsidRPr="006C6C87">
                <w:rPr>
                  <w:szCs w:val="22"/>
                  <w:lang w:val="en-GB"/>
                </w:rPr>
                <w:t>4</w:t>
              </w:r>
            </w:smartTag>
          </w:p>
        </w:tc>
      </w:tr>
      <w:tr w:rsidR="0086524E" w:rsidRPr="006C6C87" w:rsidTr="0064677D">
        <w:tc>
          <w:tcPr>
            <w:tcW w:w="2828" w:type="dxa"/>
            <w:vAlign w:val="center"/>
          </w:tcPr>
          <w:p w:rsidR="0086524E" w:rsidRPr="006C6C87" w:rsidRDefault="0086524E" w:rsidP="00182A2E">
            <w:pPr>
              <w:keepNext/>
              <w:keepLines/>
              <w:rPr>
                <w:szCs w:val="22"/>
                <w:lang w:val="en-GB"/>
              </w:rPr>
            </w:pPr>
            <w:r w:rsidRPr="006C6C87">
              <w:rPr>
                <w:szCs w:val="22"/>
                <w:lang w:val="en-GB"/>
              </w:rPr>
              <w:t>NFD (adjacent band interf.)</w:t>
            </w:r>
          </w:p>
        </w:tc>
        <w:tc>
          <w:tcPr>
            <w:tcW w:w="716" w:type="dxa"/>
            <w:vAlign w:val="center"/>
          </w:tcPr>
          <w:p w:rsidR="0086524E" w:rsidRPr="006C6C87" w:rsidRDefault="0086524E" w:rsidP="008126A7">
            <w:pPr>
              <w:keepNext/>
              <w:keepLines/>
              <w:rPr>
                <w:szCs w:val="22"/>
                <w:lang w:val="en-GB"/>
              </w:rPr>
            </w:pPr>
            <w:r w:rsidRPr="006C6C87">
              <w:rPr>
                <w:szCs w:val="22"/>
                <w:lang w:val="en-GB"/>
              </w:rPr>
              <w:t>dB</w:t>
            </w:r>
          </w:p>
        </w:tc>
        <w:tc>
          <w:tcPr>
            <w:tcW w:w="2126" w:type="dxa"/>
            <w:vAlign w:val="center"/>
          </w:tcPr>
          <w:p w:rsidR="0086524E" w:rsidRPr="006C6C87" w:rsidRDefault="0086524E" w:rsidP="008126A7">
            <w:pPr>
              <w:rPr>
                <w:szCs w:val="22"/>
                <w:lang w:val="en-GB"/>
              </w:rPr>
            </w:pPr>
            <w:r w:rsidRPr="006C6C87">
              <w:rPr>
                <w:szCs w:val="22"/>
                <w:lang w:val="en-GB"/>
              </w:rPr>
              <w:t>0</w:t>
            </w:r>
          </w:p>
        </w:tc>
        <w:tc>
          <w:tcPr>
            <w:tcW w:w="2135" w:type="dxa"/>
            <w:vAlign w:val="center"/>
          </w:tcPr>
          <w:p w:rsidR="0086524E" w:rsidRPr="006C6C87" w:rsidRDefault="0086524E" w:rsidP="008126A7">
            <w:pPr>
              <w:rPr>
                <w:szCs w:val="22"/>
                <w:lang w:val="en-GB"/>
              </w:rPr>
            </w:pPr>
            <w:r w:rsidRPr="006C6C87">
              <w:rPr>
                <w:szCs w:val="22"/>
                <w:lang w:val="en-GB"/>
              </w:rPr>
              <w:t>0</w:t>
            </w:r>
          </w:p>
        </w:tc>
        <w:tc>
          <w:tcPr>
            <w:tcW w:w="1942" w:type="dxa"/>
            <w:vAlign w:val="center"/>
          </w:tcPr>
          <w:p w:rsidR="0086524E" w:rsidRPr="006C6C87" w:rsidRDefault="0086524E" w:rsidP="008126A7">
            <w:pPr>
              <w:rPr>
                <w:szCs w:val="22"/>
                <w:lang w:val="en-GB"/>
              </w:rPr>
            </w:pPr>
            <w:r w:rsidRPr="006C6C87">
              <w:rPr>
                <w:szCs w:val="22"/>
                <w:lang w:val="en-GB"/>
              </w:rPr>
              <w:t>0</w:t>
            </w:r>
          </w:p>
        </w:tc>
      </w:tr>
      <w:tr w:rsidR="0086524E" w:rsidRPr="006C6C87" w:rsidTr="0064677D">
        <w:tc>
          <w:tcPr>
            <w:tcW w:w="2828" w:type="dxa"/>
            <w:vAlign w:val="center"/>
          </w:tcPr>
          <w:p w:rsidR="0086524E" w:rsidRPr="006C6C87" w:rsidRDefault="0086524E" w:rsidP="00182A2E">
            <w:pPr>
              <w:keepNext/>
              <w:keepLines/>
              <w:rPr>
                <w:szCs w:val="22"/>
                <w:lang w:val="en-GB"/>
              </w:rPr>
            </w:pPr>
            <w:r w:rsidRPr="006C6C87">
              <w:rPr>
                <w:szCs w:val="22"/>
                <w:lang w:val="en-GB"/>
              </w:rPr>
              <w:t>Antenna height</w:t>
            </w:r>
          </w:p>
        </w:tc>
        <w:tc>
          <w:tcPr>
            <w:tcW w:w="716" w:type="dxa"/>
            <w:vAlign w:val="center"/>
          </w:tcPr>
          <w:p w:rsidR="0086524E" w:rsidRPr="006C6C87" w:rsidRDefault="0086524E" w:rsidP="008126A7">
            <w:pPr>
              <w:keepNext/>
              <w:keepLines/>
              <w:rPr>
                <w:szCs w:val="22"/>
                <w:lang w:val="en-GB"/>
              </w:rPr>
            </w:pPr>
            <w:r w:rsidRPr="006C6C87">
              <w:rPr>
                <w:szCs w:val="22"/>
                <w:lang w:val="en-GB"/>
              </w:rPr>
              <w:t>m</w:t>
            </w:r>
          </w:p>
        </w:tc>
        <w:tc>
          <w:tcPr>
            <w:tcW w:w="2126" w:type="dxa"/>
            <w:vAlign w:val="center"/>
          </w:tcPr>
          <w:p w:rsidR="0086524E" w:rsidRPr="006C6C87" w:rsidRDefault="0086524E" w:rsidP="008126A7">
            <w:pPr>
              <w:rPr>
                <w:szCs w:val="22"/>
                <w:lang w:val="en-GB"/>
              </w:rPr>
            </w:pPr>
            <w:r w:rsidRPr="006C6C87">
              <w:rPr>
                <w:szCs w:val="22"/>
                <w:lang w:val="en-GB"/>
              </w:rPr>
              <w:t>1.5</w:t>
            </w:r>
          </w:p>
        </w:tc>
        <w:tc>
          <w:tcPr>
            <w:tcW w:w="2135" w:type="dxa"/>
            <w:vAlign w:val="center"/>
          </w:tcPr>
          <w:p w:rsidR="0086524E" w:rsidRPr="006C6C87" w:rsidRDefault="0086524E" w:rsidP="008126A7">
            <w:pPr>
              <w:rPr>
                <w:szCs w:val="22"/>
                <w:lang w:val="en-GB"/>
              </w:rPr>
            </w:pPr>
            <w:r w:rsidRPr="006C6C87">
              <w:rPr>
                <w:szCs w:val="22"/>
                <w:lang w:val="en-GB"/>
              </w:rPr>
              <w:t>1.5</w:t>
            </w:r>
          </w:p>
        </w:tc>
        <w:tc>
          <w:tcPr>
            <w:tcW w:w="1942" w:type="dxa"/>
            <w:vAlign w:val="center"/>
          </w:tcPr>
          <w:p w:rsidR="0086524E" w:rsidRPr="006C6C87" w:rsidRDefault="0086524E" w:rsidP="008126A7">
            <w:pPr>
              <w:rPr>
                <w:szCs w:val="22"/>
                <w:lang w:val="en-GB"/>
              </w:rPr>
            </w:pPr>
            <w:r w:rsidRPr="006C6C87">
              <w:rPr>
                <w:szCs w:val="22"/>
                <w:lang w:val="en-GB"/>
              </w:rPr>
              <w:t>3</w:t>
            </w:r>
          </w:p>
        </w:tc>
      </w:tr>
      <w:tr w:rsidR="0086524E" w:rsidRPr="006C6C87" w:rsidTr="0064677D">
        <w:tc>
          <w:tcPr>
            <w:tcW w:w="2828" w:type="dxa"/>
            <w:vAlign w:val="center"/>
          </w:tcPr>
          <w:p w:rsidR="0086524E" w:rsidRPr="006C6C87" w:rsidRDefault="0086524E" w:rsidP="00182A2E">
            <w:pPr>
              <w:keepNext/>
              <w:keepLines/>
              <w:rPr>
                <w:szCs w:val="22"/>
                <w:lang w:val="en-GB"/>
              </w:rPr>
            </w:pPr>
          </w:p>
        </w:tc>
        <w:tc>
          <w:tcPr>
            <w:tcW w:w="716" w:type="dxa"/>
            <w:vAlign w:val="center"/>
          </w:tcPr>
          <w:p w:rsidR="0086524E" w:rsidRPr="006C6C87" w:rsidRDefault="0086524E" w:rsidP="008126A7">
            <w:pPr>
              <w:keepNext/>
              <w:keepLines/>
              <w:rPr>
                <w:szCs w:val="22"/>
                <w:highlight w:val="green"/>
                <w:lang w:val="en-GB"/>
              </w:rPr>
            </w:pPr>
          </w:p>
        </w:tc>
        <w:tc>
          <w:tcPr>
            <w:tcW w:w="2126" w:type="dxa"/>
            <w:vAlign w:val="center"/>
          </w:tcPr>
          <w:p w:rsidR="0086524E" w:rsidRPr="006C6C87" w:rsidRDefault="0086524E" w:rsidP="008126A7">
            <w:pPr>
              <w:rPr>
                <w:szCs w:val="22"/>
                <w:lang w:val="en-GB"/>
              </w:rPr>
            </w:pPr>
          </w:p>
        </w:tc>
        <w:tc>
          <w:tcPr>
            <w:tcW w:w="2135" w:type="dxa"/>
            <w:vAlign w:val="center"/>
          </w:tcPr>
          <w:p w:rsidR="0086524E" w:rsidRPr="006C6C87" w:rsidRDefault="0086524E" w:rsidP="008126A7">
            <w:pPr>
              <w:rPr>
                <w:szCs w:val="22"/>
                <w:lang w:val="en-GB"/>
              </w:rPr>
            </w:pPr>
          </w:p>
        </w:tc>
        <w:tc>
          <w:tcPr>
            <w:tcW w:w="1942" w:type="dxa"/>
            <w:vAlign w:val="center"/>
          </w:tcPr>
          <w:p w:rsidR="0086524E" w:rsidRPr="006C6C87" w:rsidRDefault="0086524E" w:rsidP="008126A7">
            <w:pPr>
              <w:rPr>
                <w:szCs w:val="22"/>
                <w:lang w:val="en-GB"/>
              </w:rPr>
            </w:pPr>
          </w:p>
        </w:tc>
      </w:tr>
      <w:tr w:rsidR="0086524E" w:rsidRPr="006C6C87" w:rsidTr="0064677D">
        <w:tc>
          <w:tcPr>
            <w:tcW w:w="2828" w:type="dxa"/>
            <w:vAlign w:val="center"/>
          </w:tcPr>
          <w:p w:rsidR="0086524E" w:rsidRPr="006C6C87" w:rsidRDefault="0086524E" w:rsidP="00182A2E">
            <w:pPr>
              <w:keepNext/>
              <w:keepLines/>
              <w:rPr>
                <w:b/>
                <w:szCs w:val="22"/>
                <w:lang w:val="en-GB"/>
              </w:rPr>
            </w:pPr>
            <w:r w:rsidRPr="006C6C87">
              <w:rPr>
                <w:b/>
                <w:szCs w:val="22"/>
                <w:lang w:val="en-GB"/>
              </w:rPr>
              <w:t>Minimum path loss</w:t>
            </w:r>
          </w:p>
        </w:tc>
        <w:tc>
          <w:tcPr>
            <w:tcW w:w="716" w:type="dxa"/>
            <w:vAlign w:val="center"/>
          </w:tcPr>
          <w:p w:rsidR="0086524E" w:rsidRPr="006C6C87" w:rsidRDefault="0086524E" w:rsidP="008126A7">
            <w:pPr>
              <w:keepNext/>
              <w:keepLines/>
              <w:rPr>
                <w:b/>
                <w:szCs w:val="22"/>
                <w:lang w:val="en-GB"/>
              </w:rPr>
            </w:pPr>
            <w:r w:rsidRPr="006C6C87">
              <w:rPr>
                <w:b/>
                <w:szCs w:val="22"/>
                <w:lang w:val="en-GB"/>
              </w:rPr>
              <w:t>dB</w:t>
            </w:r>
          </w:p>
        </w:tc>
        <w:tc>
          <w:tcPr>
            <w:tcW w:w="2126" w:type="dxa"/>
            <w:vAlign w:val="center"/>
          </w:tcPr>
          <w:p w:rsidR="0086524E" w:rsidRPr="006C6C87" w:rsidRDefault="0086524E" w:rsidP="008126A7">
            <w:pPr>
              <w:rPr>
                <w:b/>
                <w:szCs w:val="22"/>
                <w:lang w:val="en-GB"/>
              </w:rPr>
            </w:pPr>
            <w:r w:rsidRPr="006C6C87">
              <w:rPr>
                <w:b/>
                <w:szCs w:val="22"/>
                <w:lang w:val="en-GB"/>
              </w:rPr>
              <w:t>95.8</w:t>
            </w:r>
          </w:p>
        </w:tc>
        <w:tc>
          <w:tcPr>
            <w:tcW w:w="2135" w:type="dxa"/>
            <w:vAlign w:val="center"/>
          </w:tcPr>
          <w:p w:rsidR="0086524E" w:rsidRPr="006C6C87" w:rsidRDefault="0086524E" w:rsidP="008126A7">
            <w:pPr>
              <w:rPr>
                <w:b/>
                <w:szCs w:val="22"/>
                <w:lang w:val="en-GB"/>
              </w:rPr>
            </w:pPr>
            <w:r w:rsidRPr="006C6C87">
              <w:rPr>
                <w:b/>
                <w:szCs w:val="22"/>
                <w:lang w:val="en-GB"/>
              </w:rPr>
              <w:t>108.8</w:t>
            </w:r>
          </w:p>
        </w:tc>
        <w:tc>
          <w:tcPr>
            <w:tcW w:w="1942" w:type="dxa"/>
            <w:vAlign w:val="center"/>
          </w:tcPr>
          <w:p w:rsidR="0086524E" w:rsidRPr="006C6C87" w:rsidRDefault="0086524E" w:rsidP="008126A7">
            <w:pPr>
              <w:rPr>
                <w:b/>
                <w:szCs w:val="22"/>
                <w:lang w:val="en-GB"/>
              </w:rPr>
            </w:pPr>
            <w:r w:rsidRPr="006C6C87">
              <w:rPr>
                <w:b/>
                <w:szCs w:val="22"/>
                <w:lang w:val="en-GB"/>
              </w:rPr>
              <w:t>107.8</w:t>
            </w:r>
          </w:p>
        </w:tc>
      </w:tr>
      <w:tr w:rsidR="0086524E" w:rsidRPr="006C6C87" w:rsidTr="0064677D">
        <w:tc>
          <w:tcPr>
            <w:tcW w:w="2828" w:type="dxa"/>
            <w:vAlign w:val="center"/>
          </w:tcPr>
          <w:p w:rsidR="0086524E" w:rsidRPr="006C6C87" w:rsidRDefault="0086524E" w:rsidP="00182A2E">
            <w:pPr>
              <w:keepNext/>
              <w:keepLines/>
              <w:rPr>
                <w:b/>
                <w:szCs w:val="22"/>
                <w:lang w:val="en-GB"/>
              </w:rPr>
            </w:pPr>
            <w:r w:rsidRPr="006C6C87">
              <w:rPr>
                <w:b/>
                <w:szCs w:val="22"/>
                <w:lang w:val="en-GB"/>
              </w:rPr>
              <w:t>Interference distance FSL model</w:t>
            </w:r>
          </w:p>
        </w:tc>
        <w:tc>
          <w:tcPr>
            <w:tcW w:w="716" w:type="dxa"/>
            <w:vAlign w:val="center"/>
          </w:tcPr>
          <w:p w:rsidR="0086524E" w:rsidRPr="006C6C87" w:rsidRDefault="0086524E" w:rsidP="008126A7">
            <w:pPr>
              <w:keepNext/>
              <w:keepLines/>
              <w:rPr>
                <w:b/>
                <w:szCs w:val="22"/>
                <w:lang w:val="en-GB"/>
              </w:rPr>
            </w:pPr>
            <w:r w:rsidRPr="006C6C87">
              <w:rPr>
                <w:b/>
                <w:szCs w:val="22"/>
                <w:lang w:val="en-GB"/>
              </w:rPr>
              <w:t>km</w:t>
            </w:r>
          </w:p>
        </w:tc>
        <w:tc>
          <w:tcPr>
            <w:tcW w:w="2126" w:type="dxa"/>
            <w:vAlign w:val="center"/>
          </w:tcPr>
          <w:p w:rsidR="0086524E" w:rsidRPr="006C6C87" w:rsidRDefault="0086524E" w:rsidP="008126A7">
            <w:pPr>
              <w:rPr>
                <w:b/>
                <w:szCs w:val="22"/>
                <w:lang w:val="en-GB"/>
              </w:rPr>
            </w:pPr>
            <w:r w:rsidRPr="006C6C87">
              <w:rPr>
                <w:b/>
                <w:szCs w:val="22"/>
                <w:lang w:val="en-GB"/>
              </w:rPr>
              <w:t>0.61</w:t>
            </w:r>
          </w:p>
        </w:tc>
        <w:tc>
          <w:tcPr>
            <w:tcW w:w="2135" w:type="dxa"/>
            <w:vAlign w:val="center"/>
          </w:tcPr>
          <w:p w:rsidR="0086524E" w:rsidRPr="006C6C87" w:rsidRDefault="0086524E" w:rsidP="008126A7">
            <w:pPr>
              <w:rPr>
                <w:b/>
                <w:szCs w:val="22"/>
                <w:lang w:val="en-GB"/>
              </w:rPr>
            </w:pPr>
            <w:r w:rsidRPr="006C6C87">
              <w:rPr>
                <w:b/>
                <w:szCs w:val="22"/>
                <w:lang w:val="en-GB"/>
              </w:rPr>
              <w:t>2.72</w:t>
            </w:r>
          </w:p>
        </w:tc>
        <w:tc>
          <w:tcPr>
            <w:tcW w:w="1942" w:type="dxa"/>
            <w:vAlign w:val="center"/>
          </w:tcPr>
          <w:p w:rsidR="0086524E" w:rsidRPr="006C6C87" w:rsidRDefault="0086524E" w:rsidP="008126A7">
            <w:pPr>
              <w:rPr>
                <w:b/>
                <w:szCs w:val="22"/>
                <w:lang w:val="en-GB"/>
              </w:rPr>
            </w:pPr>
            <w:r w:rsidRPr="006C6C87">
              <w:rPr>
                <w:b/>
                <w:szCs w:val="22"/>
                <w:lang w:val="en-GB"/>
              </w:rPr>
              <w:t>2.</w:t>
            </w:r>
            <w:smartTag w:uri="urn:schemas-microsoft-com:office:smarttags" w:element="PersonName">
              <w:r w:rsidRPr="006C6C87">
                <w:rPr>
                  <w:b/>
                  <w:szCs w:val="22"/>
                  <w:lang w:val="en-GB"/>
                </w:rPr>
                <w:t>4</w:t>
              </w:r>
            </w:smartTag>
            <w:r w:rsidRPr="006C6C87">
              <w:rPr>
                <w:b/>
                <w:szCs w:val="22"/>
                <w:lang w:val="en-GB"/>
              </w:rPr>
              <w:t>3</w:t>
            </w:r>
          </w:p>
        </w:tc>
      </w:tr>
    </w:tbl>
    <w:p w:rsidR="006C6C87" w:rsidRPr="001B1213" w:rsidRDefault="001B1213">
      <w:pPr>
        <w:rPr>
          <w:sz w:val="16"/>
          <w:szCs w:val="16"/>
          <w:lang w:val="en-GB"/>
        </w:rPr>
      </w:pPr>
      <w:r w:rsidRPr="001B1213">
        <w:rPr>
          <w:rStyle w:val="FootnoteReference"/>
          <w:sz w:val="16"/>
          <w:szCs w:val="16"/>
          <w:vertAlign w:val="baseline"/>
        </w:rPr>
        <w:t xml:space="preserve">Note </w:t>
      </w:r>
      <w:r w:rsidRPr="001B1213">
        <w:rPr>
          <w:sz w:val="16"/>
          <w:szCs w:val="16"/>
        </w:rPr>
        <w:t>1: Any bandwidth in the indicated range is applicable. Interference distance result is not affected by choice.</w:t>
      </w:r>
    </w:p>
    <w:p w:rsidR="0086524E" w:rsidRPr="006C6C87" w:rsidRDefault="0086524E" w:rsidP="00D94385">
      <w:pPr>
        <w:pStyle w:val="Caption"/>
        <w:keepNext/>
        <w:rPr>
          <w:lang w:val="en-GB"/>
        </w:rPr>
      </w:pPr>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6</w:t>
      </w:r>
      <w:r w:rsidRPr="006C6C87">
        <w:rPr>
          <w:lang w:val="en-GB"/>
        </w:rPr>
        <w:fldChar w:fldCharType="end"/>
      </w:r>
      <w:r w:rsidRPr="006C6C87">
        <w:rPr>
          <w:lang w:val="en-GB"/>
        </w:rPr>
        <w:t>: Wideband data transmission systems (</w:t>
      </w:r>
      <w:r w:rsidR="00FB4A81">
        <w:rPr>
          <w:lang w:val="en-GB"/>
        </w:rPr>
        <w:t>W</w:t>
      </w:r>
      <w:r w:rsidRPr="006C6C87">
        <w:rPr>
          <w:lang w:val="en-GB"/>
        </w:rPr>
        <w:t xml:space="preserve">LAN) parameters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3828"/>
        <w:gridCol w:w="2109"/>
        <w:gridCol w:w="2109"/>
      </w:tblGrid>
      <w:tr w:rsidR="0086524E" w:rsidRPr="006C6C87" w:rsidTr="00D94385">
        <w:trPr>
          <w:tblHeader/>
        </w:trPr>
        <w:tc>
          <w:tcPr>
            <w:tcW w:w="1809" w:type="dxa"/>
            <w:tcBorders>
              <w:right w:val="single" w:sz="4" w:space="0" w:color="FFFFFF"/>
            </w:tcBorders>
            <w:shd w:val="clear" w:color="auto" w:fill="D2232A"/>
            <w:vAlign w:val="center"/>
          </w:tcPr>
          <w:p w:rsidR="0086524E" w:rsidRPr="006C6C87" w:rsidRDefault="0086524E" w:rsidP="00F10736">
            <w:pPr>
              <w:spacing w:line="288" w:lineRule="auto"/>
              <w:jc w:val="center"/>
              <w:rPr>
                <w:b/>
                <w:color w:val="FFFFFF"/>
                <w:szCs w:val="22"/>
                <w:lang w:val="en-GB"/>
              </w:rPr>
            </w:pPr>
          </w:p>
        </w:tc>
        <w:tc>
          <w:tcPr>
            <w:tcW w:w="3828" w:type="dxa"/>
            <w:tcBorders>
              <w:left w:val="single" w:sz="4" w:space="0" w:color="FFFFFF"/>
              <w:right w:val="single" w:sz="4" w:space="0" w:color="FFFFFF"/>
            </w:tcBorders>
            <w:shd w:val="clear" w:color="auto" w:fill="D2232A"/>
            <w:vAlign w:val="center"/>
          </w:tcPr>
          <w:p w:rsidR="0086524E" w:rsidRPr="006C6C87" w:rsidRDefault="0086524E" w:rsidP="00F10736">
            <w:pPr>
              <w:spacing w:line="288" w:lineRule="auto"/>
              <w:jc w:val="center"/>
              <w:rPr>
                <w:b/>
                <w:color w:val="FFFFFF"/>
                <w:szCs w:val="22"/>
                <w:lang w:val="en-GB"/>
              </w:rPr>
            </w:pPr>
            <w:r w:rsidRPr="006C6C87">
              <w:rPr>
                <w:b/>
                <w:color w:val="FFFFFF"/>
                <w:szCs w:val="22"/>
                <w:lang w:val="en-GB"/>
              </w:rPr>
              <w:t>Parameter</w:t>
            </w:r>
          </w:p>
        </w:tc>
        <w:tc>
          <w:tcPr>
            <w:tcW w:w="4218" w:type="dxa"/>
            <w:gridSpan w:val="2"/>
            <w:tcBorders>
              <w:left w:val="single" w:sz="4" w:space="0" w:color="FFFFFF"/>
            </w:tcBorders>
            <w:shd w:val="clear" w:color="auto" w:fill="D2232A"/>
            <w:vAlign w:val="center"/>
          </w:tcPr>
          <w:p w:rsidR="0086524E" w:rsidRPr="006C6C87" w:rsidRDefault="0086524E" w:rsidP="00F10736">
            <w:pPr>
              <w:spacing w:line="288" w:lineRule="auto"/>
              <w:jc w:val="center"/>
              <w:rPr>
                <w:b/>
                <w:color w:val="FFFFFF"/>
                <w:szCs w:val="22"/>
                <w:lang w:val="en-GB"/>
              </w:rPr>
            </w:pPr>
            <w:r w:rsidRPr="006C6C87">
              <w:rPr>
                <w:rFonts w:cs="Arial"/>
                <w:b/>
                <w:bCs/>
                <w:color w:val="FFFFFF"/>
                <w:szCs w:val="22"/>
                <w:lang w:val="en-GB"/>
              </w:rPr>
              <w:t>Value</w:t>
            </w:r>
          </w:p>
        </w:tc>
      </w:tr>
      <w:tr w:rsidR="0086524E" w:rsidRPr="006C6C87" w:rsidTr="00D94385">
        <w:tc>
          <w:tcPr>
            <w:tcW w:w="1809" w:type="dxa"/>
            <w:vMerge w:val="restart"/>
            <w:vAlign w:val="center"/>
          </w:tcPr>
          <w:p w:rsidR="0086524E" w:rsidRPr="006C6C87" w:rsidRDefault="00FB4A81" w:rsidP="00EB0590">
            <w:pPr>
              <w:spacing w:line="288" w:lineRule="auto"/>
              <w:rPr>
                <w:szCs w:val="22"/>
                <w:lang w:val="en-GB"/>
              </w:rPr>
            </w:pPr>
            <w:r>
              <w:rPr>
                <w:rFonts w:cs="Arial"/>
                <w:szCs w:val="22"/>
                <w:lang w:val="en-GB"/>
              </w:rPr>
              <w:t>W</w:t>
            </w:r>
            <w:r w:rsidR="0086524E" w:rsidRPr="006C6C87">
              <w:rPr>
                <w:rFonts w:cs="Arial"/>
                <w:szCs w:val="22"/>
                <w:lang w:val="en-GB"/>
              </w:rPr>
              <w:t>LAN Transmitter (AP)</w:t>
            </w:r>
          </w:p>
        </w:tc>
        <w:tc>
          <w:tcPr>
            <w:tcW w:w="3828" w:type="dxa"/>
          </w:tcPr>
          <w:p w:rsidR="0086524E" w:rsidRPr="006C6C87" w:rsidRDefault="0086524E" w:rsidP="00EB0590">
            <w:pPr>
              <w:jc w:val="both"/>
              <w:rPr>
                <w:rFonts w:cs="Arial"/>
                <w:szCs w:val="22"/>
                <w:lang w:val="en-GB"/>
              </w:rPr>
            </w:pPr>
            <w:r w:rsidRPr="006C6C87">
              <w:rPr>
                <w:rFonts w:cs="Arial"/>
                <w:szCs w:val="22"/>
                <w:lang w:val="en-GB"/>
              </w:rPr>
              <w:t>Bandwidth (MHz)</w:t>
            </w:r>
          </w:p>
        </w:tc>
        <w:tc>
          <w:tcPr>
            <w:tcW w:w="2109" w:type="dxa"/>
          </w:tcPr>
          <w:p w:rsidR="0086524E" w:rsidRPr="006C6C87" w:rsidRDefault="0086524E" w:rsidP="00BC43A0">
            <w:pPr>
              <w:rPr>
                <w:rFonts w:cs="Arial"/>
                <w:szCs w:val="22"/>
                <w:lang w:val="en-GB"/>
              </w:rPr>
            </w:pPr>
            <w:r w:rsidRPr="006C6C87">
              <w:rPr>
                <w:rFonts w:cs="Arial"/>
                <w:szCs w:val="22"/>
                <w:lang w:val="en-GB"/>
              </w:rPr>
              <w:t>20 (IEEE 802.11b/g)</w:t>
            </w:r>
          </w:p>
        </w:tc>
        <w:tc>
          <w:tcPr>
            <w:tcW w:w="2109" w:type="dxa"/>
          </w:tcPr>
          <w:p w:rsidR="0086524E" w:rsidRPr="006C6C87" w:rsidRDefault="0086524E" w:rsidP="00BC43A0">
            <w:pPr>
              <w:rPr>
                <w:rFonts w:cs="Arial"/>
                <w:szCs w:val="22"/>
                <w:lang w:val="en-GB"/>
              </w:rPr>
            </w:pPr>
            <w:smartTag w:uri="urn:schemas-microsoft-com:office:smarttags" w:element="PersonName">
              <w:r w:rsidRPr="006C6C87">
                <w:rPr>
                  <w:rFonts w:cs="Arial"/>
                  <w:szCs w:val="22"/>
                  <w:lang w:val="en-GB"/>
                </w:rPr>
                <w:t>4</w:t>
              </w:r>
            </w:smartTag>
            <w:r w:rsidRPr="006C6C87">
              <w:rPr>
                <w:rFonts w:cs="Arial"/>
                <w:szCs w:val="22"/>
                <w:lang w:val="en-GB"/>
              </w:rPr>
              <w:t>0 (IEEE 802.11n)</w:t>
            </w:r>
          </w:p>
        </w:tc>
      </w:tr>
      <w:tr w:rsidR="0086524E" w:rsidRPr="006C6C87" w:rsidTr="00D94385">
        <w:tc>
          <w:tcPr>
            <w:tcW w:w="1809" w:type="dxa"/>
            <w:vMerge/>
            <w:vAlign w:val="center"/>
          </w:tcPr>
          <w:p w:rsidR="0086524E" w:rsidRPr="006C6C87" w:rsidRDefault="0086524E" w:rsidP="00EB0590">
            <w:pPr>
              <w:spacing w:line="288" w:lineRule="auto"/>
              <w:rPr>
                <w:szCs w:val="22"/>
                <w:lang w:val="en-GB"/>
              </w:rPr>
            </w:pPr>
          </w:p>
        </w:tc>
        <w:tc>
          <w:tcPr>
            <w:tcW w:w="3828" w:type="dxa"/>
          </w:tcPr>
          <w:p w:rsidR="0086524E" w:rsidRPr="006C6C87" w:rsidRDefault="0086524E" w:rsidP="00EB0590">
            <w:pPr>
              <w:jc w:val="both"/>
              <w:rPr>
                <w:rFonts w:cs="Arial"/>
                <w:szCs w:val="22"/>
                <w:lang w:val="en-GB"/>
              </w:rPr>
            </w:pPr>
            <w:r w:rsidRPr="006C6C87">
              <w:rPr>
                <w:rFonts w:cs="Arial"/>
                <w:szCs w:val="22"/>
                <w:lang w:val="en-GB"/>
              </w:rPr>
              <w:t>Max Tx power (dBm)</w:t>
            </w:r>
          </w:p>
        </w:tc>
        <w:tc>
          <w:tcPr>
            <w:tcW w:w="4218" w:type="dxa"/>
            <w:gridSpan w:val="2"/>
          </w:tcPr>
          <w:p w:rsidR="0086524E" w:rsidRPr="006C6C87" w:rsidRDefault="0086524E" w:rsidP="00BC43A0">
            <w:pPr>
              <w:rPr>
                <w:rFonts w:cs="Arial"/>
                <w:szCs w:val="22"/>
                <w:lang w:val="en-GB"/>
              </w:rPr>
            </w:pPr>
            <w:r w:rsidRPr="006C6C87">
              <w:rPr>
                <w:rFonts w:cs="Arial"/>
                <w:szCs w:val="22"/>
                <w:lang w:val="en-GB"/>
              </w:rPr>
              <w:t>17</w:t>
            </w:r>
          </w:p>
        </w:tc>
      </w:tr>
      <w:tr w:rsidR="0086524E" w:rsidRPr="006C6C87" w:rsidTr="00D94385">
        <w:tc>
          <w:tcPr>
            <w:tcW w:w="1809" w:type="dxa"/>
            <w:vMerge/>
            <w:vAlign w:val="center"/>
          </w:tcPr>
          <w:p w:rsidR="0086524E" w:rsidRPr="006C6C87" w:rsidRDefault="0086524E" w:rsidP="00EB0590">
            <w:pPr>
              <w:spacing w:line="288" w:lineRule="auto"/>
              <w:rPr>
                <w:szCs w:val="22"/>
                <w:lang w:val="en-GB"/>
              </w:rPr>
            </w:pPr>
          </w:p>
        </w:tc>
        <w:tc>
          <w:tcPr>
            <w:tcW w:w="3828" w:type="dxa"/>
          </w:tcPr>
          <w:p w:rsidR="0086524E" w:rsidRPr="006C6C87" w:rsidRDefault="0086524E" w:rsidP="00EB0590">
            <w:pPr>
              <w:jc w:val="both"/>
              <w:rPr>
                <w:rFonts w:cs="Arial"/>
                <w:szCs w:val="22"/>
                <w:lang w:val="en-GB"/>
              </w:rPr>
            </w:pPr>
            <w:r w:rsidRPr="006C6C87">
              <w:rPr>
                <w:rFonts w:cs="Arial"/>
                <w:szCs w:val="22"/>
                <w:lang w:val="en-GB"/>
              </w:rPr>
              <w:t>Antenna gain (dBi)</w:t>
            </w:r>
          </w:p>
        </w:tc>
        <w:tc>
          <w:tcPr>
            <w:tcW w:w="4218" w:type="dxa"/>
            <w:gridSpan w:val="2"/>
          </w:tcPr>
          <w:p w:rsidR="0086524E" w:rsidRPr="006C6C87" w:rsidRDefault="0086524E" w:rsidP="00BC43A0">
            <w:pPr>
              <w:rPr>
                <w:rFonts w:cs="Arial"/>
                <w:szCs w:val="22"/>
                <w:lang w:val="en-GB"/>
              </w:rPr>
            </w:pPr>
            <w:r w:rsidRPr="006C6C87">
              <w:rPr>
                <w:rFonts w:cs="Arial"/>
                <w:szCs w:val="22"/>
                <w:lang w:val="en-GB"/>
              </w:rPr>
              <w:t>5 (omnidirectional assumed)</w:t>
            </w:r>
          </w:p>
        </w:tc>
      </w:tr>
      <w:tr w:rsidR="0086524E" w:rsidRPr="006C6C87" w:rsidTr="00D94385">
        <w:tc>
          <w:tcPr>
            <w:tcW w:w="1809" w:type="dxa"/>
            <w:vMerge/>
            <w:vAlign w:val="center"/>
          </w:tcPr>
          <w:p w:rsidR="0086524E" w:rsidRPr="006C6C87" w:rsidRDefault="0086524E" w:rsidP="00EB0590">
            <w:pPr>
              <w:spacing w:line="288" w:lineRule="auto"/>
              <w:rPr>
                <w:szCs w:val="22"/>
                <w:lang w:val="en-GB"/>
              </w:rPr>
            </w:pPr>
          </w:p>
        </w:tc>
        <w:tc>
          <w:tcPr>
            <w:tcW w:w="3828" w:type="dxa"/>
          </w:tcPr>
          <w:p w:rsidR="0086524E" w:rsidRPr="006C6C87" w:rsidRDefault="0086524E" w:rsidP="00EB0590">
            <w:pPr>
              <w:jc w:val="both"/>
              <w:rPr>
                <w:rFonts w:cs="Arial"/>
                <w:szCs w:val="22"/>
                <w:lang w:val="en-GB"/>
              </w:rPr>
            </w:pPr>
            <w:r w:rsidRPr="006C6C87">
              <w:rPr>
                <w:rFonts w:cs="Arial"/>
                <w:szCs w:val="22"/>
                <w:lang w:val="en-GB"/>
              </w:rPr>
              <w:t>Antenna height (m)</w:t>
            </w:r>
          </w:p>
        </w:tc>
        <w:tc>
          <w:tcPr>
            <w:tcW w:w="4218" w:type="dxa"/>
            <w:gridSpan w:val="2"/>
          </w:tcPr>
          <w:p w:rsidR="0086524E" w:rsidRPr="006C6C87" w:rsidRDefault="0086524E" w:rsidP="00BC43A0">
            <w:pPr>
              <w:rPr>
                <w:rFonts w:cs="Arial"/>
                <w:szCs w:val="22"/>
                <w:lang w:val="en-GB"/>
              </w:rPr>
            </w:pPr>
            <w:r w:rsidRPr="006C6C87">
              <w:rPr>
                <w:rFonts w:cs="Arial"/>
                <w:szCs w:val="22"/>
                <w:lang w:val="en-GB"/>
              </w:rPr>
              <w:t>3</w:t>
            </w:r>
          </w:p>
        </w:tc>
      </w:tr>
      <w:tr w:rsidR="0086524E" w:rsidRPr="006C6C87" w:rsidTr="0097335A">
        <w:tc>
          <w:tcPr>
            <w:tcW w:w="1809" w:type="dxa"/>
            <w:vMerge w:val="restart"/>
            <w:vAlign w:val="center"/>
          </w:tcPr>
          <w:p w:rsidR="0086524E" w:rsidRPr="006C6C87" w:rsidRDefault="00FB4A81" w:rsidP="00EB0590">
            <w:pPr>
              <w:spacing w:line="288" w:lineRule="auto"/>
              <w:rPr>
                <w:szCs w:val="22"/>
                <w:lang w:val="en-GB"/>
              </w:rPr>
            </w:pPr>
            <w:r>
              <w:rPr>
                <w:rFonts w:cs="Arial"/>
                <w:szCs w:val="22"/>
                <w:lang w:val="en-GB"/>
              </w:rPr>
              <w:t>W</w:t>
            </w:r>
            <w:r w:rsidR="0086524E" w:rsidRPr="006C6C87">
              <w:rPr>
                <w:rFonts w:cs="Arial"/>
                <w:szCs w:val="22"/>
                <w:lang w:val="en-GB"/>
              </w:rPr>
              <w:t>LAN Receiver</w:t>
            </w:r>
          </w:p>
        </w:tc>
        <w:tc>
          <w:tcPr>
            <w:tcW w:w="3828" w:type="dxa"/>
          </w:tcPr>
          <w:p w:rsidR="0086524E" w:rsidRPr="006C6C87" w:rsidRDefault="0086524E" w:rsidP="00EB0590">
            <w:pPr>
              <w:jc w:val="both"/>
              <w:rPr>
                <w:rFonts w:cs="Arial"/>
                <w:szCs w:val="22"/>
                <w:lang w:val="en-GB"/>
              </w:rPr>
            </w:pPr>
            <w:r w:rsidRPr="006C6C87">
              <w:rPr>
                <w:rFonts w:cs="Arial"/>
                <w:szCs w:val="22"/>
                <w:lang w:val="en-GB"/>
              </w:rPr>
              <w:t>Receiver sensitivity (dBm)</w:t>
            </w:r>
          </w:p>
        </w:tc>
        <w:tc>
          <w:tcPr>
            <w:tcW w:w="2109" w:type="dxa"/>
          </w:tcPr>
          <w:p w:rsidR="0086524E" w:rsidRPr="006C6C87" w:rsidDel="00921201" w:rsidRDefault="0086524E" w:rsidP="00BC43A0">
            <w:pPr>
              <w:rPr>
                <w:rFonts w:cs="Arial"/>
                <w:szCs w:val="22"/>
                <w:lang w:val="en-GB"/>
              </w:rPr>
            </w:pPr>
            <w:r w:rsidRPr="006C6C87">
              <w:rPr>
                <w:rFonts w:cs="Arial"/>
                <w:szCs w:val="22"/>
                <w:lang w:val="en-GB"/>
              </w:rPr>
              <w:t>-82</w:t>
            </w:r>
          </w:p>
        </w:tc>
        <w:tc>
          <w:tcPr>
            <w:tcW w:w="2109" w:type="dxa"/>
          </w:tcPr>
          <w:p w:rsidR="0086524E" w:rsidRPr="006C6C87" w:rsidDel="00921201" w:rsidRDefault="0086524E" w:rsidP="00BC43A0">
            <w:pPr>
              <w:rPr>
                <w:rFonts w:cs="Arial"/>
                <w:szCs w:val="22"/>
                <w:lang w:val="en-GB"/>
              </w:rPr>
            </w:pPr>
            <w:r w:rsidRPr="006C6C87">
              <w:rPr>
                <w:rFonts w:cs="Arial"/>
                <w:szCs w:val="22"/>
                <w:lang w:val="en-GB"/>
              </w:rPr>
              <w:t>-79</w:t>
            </w:r>
          </w:p>
        </w:tc>
      </w:tr>
      <w:tr w:rsidR="0086524E" w:rsidRPr="006C6C87" w:rsidTr="0097335A">
        <w:tc>
          <w:tcPr>
            <w:tcW w:w="1809" w:type="dxa"/>
            <w:vMerge/>
            <w:vAlign w:val="center"/>
          </w:tcPr>
          <w:p w:rsidR="0086524E" w:rsidRPr="006C6C87" w:rsidRDefault="0086524E" w:rsidP="00EB0590">
            <w:pPr>
              <w:spacing w:line="288" w:lineRule="auto"/>
              <w:rPr>
                <w:szCs w:val="22"/>
                <w:lang w:val="en-GB"/>
              </w:rPr>
            </w:pPr>
          </w:p>
        </w:tc>
        <w:tc>
          <w:tcPr>
            <w:tcW w:w="3828" w:type="dxa"/>
          </w:tcPr>
          <w:p w:rsidR="0086524E" w:rsidRPr="006C6C87" w:rsidRDefault="0086524E" w:rsidP="00EB0590">
            <w:pPr>
              <w:jc w:val="both"/>
              <w:rPr>
                <w:rFonts w:cs="Arial"/>
                <w:szCs w:val="22"/>
                <w:lang w:val="en-GB"/>
              </w:rPr>
            </w:pPr>
            <w:r w:rsidRPr="006C6C87">
              <w:rPr>
                <w:rFonts w:cs="Arial"/>
                <w:szCs w:val="22"/>
                <w:lang w:val="en-GB"/>
              </w:rPr>
              <w:t>Antenna gain (dBi)</w:t>
            </w:r>
          </w:p>
        </w:tc>
        <w:tc>
          <w:tcPr>
            <w:tcW w:w="4218" w:type="dxa"/>
            <w:gridSpan w:val="2"/>
          </w:tcPr>
          <w:p w:rsidR="0086524E" w:rsidRPr="006C6C87" w:rsidRDefault="0086524E" w:rsidP="00BC43A0">
            <w:pPr>
              <w:rPr>
                <w:rFonts w:cs="Arial"/>
                <w:szCs w:val="22"/>
                <w:lang w:val="en-GB"/>
              </w:rPr>
            </w:pPr>
            <w:r w:rsidRPr="006C6C87">
              <w:rPr>
                <w:rFonts w:cs="Arial"/>
                <w:szCs w:val="22"/>
                <w:lang w:val="en-GB"/>
              </w:rPr>
              <w:t>0 (omnidirectional)</w:t>
            </w:r>
          </w:p>
        </w:tc>
      </w:tr>
      <w:tr w:rsidR="0086524E" w:rsidRPr="006C6C87" w:rsidTr="0097335A">
        <w:tc>
          <w:tcPr>
            <w:tcW w:w="1809" w:type="dxa"/>
            <w:vMerge/>
            <w:vAlign w:val="center"/>
          </w:tcPr>
          <w:p w:rsidR="0086524E" w:rsidRPr="006C6C87" w:rsidRDefault="0086524E" w:rsidP="00EB0590">
            <w:pPr>
              <w:spacing w:line="288" w:lineRule="auto"/>
              <w:rPr>
                <w:szCs w:val="22"/>
                <w:lang w:val="en-GB"/>
              </w:rPr>
            </w:pPr>
          </w:p>
        </w:tc>
        <w:tc>
          <w:tcPr>
            <w:tcW w:w="3828" w:type="dxa"/>
          </w:tcPr>
          <w:p w:rsidR="0086524E" w:rsidRPr="006C6C87" w:rsidRDefault="0086524E" w:rsidP="00EB0590">
            <w:pPr>
              <w:jc w:val="both"/>
              <w:rPr>
                <w:rFonts w:cs="Arial"/>
                <w:szCs w:val="22"/>
                <w:lang w:val="en-GB"/>
              </w:rPr>
            </w:pPr>
            <w:r w:rsidRPr="006C6C87">
              <w:rPr>
                <w:rFonts w:cs="Arial"/>
                <w:szCs w:val="22"/>
                <w:lang w:val="en-GB"/>
              </w:rPr>
              <w:t>Antenna height (m)</w:t>
            </w:r>
          </w:p>
        </w:tc>
        <w:tc>
          <w:tcPr>
            <w:tcW w:w="4218" w:type="dxa"/>
            <w:gridSpan w:val="2"/>
          </w:tcPr>
          <w:p w:rsidR="0086524E" w:rsidRPr="006C6C87" w:rsidRDefault="0086524E" w:rsidP="00BC43A0">
            <w:pPr>
              <w:rPr>
                <w:rFonts w:cs="Arial"/>
                <w:szCs w:val="22"/>
                <w:lang w:val="en-GB"/>
              </w:rPr>
            </w:pPr>
            <w:r w:rsidRPr="006C6C87">
              <w:rPr>
                <w:rFonts w:cs="Arial"/>
                <w:szCs w:val="22"/>
                <w:lang w:val="en-GB"/>
              </w:rPr>
              <w:t>1.5</w:t>
            </w:r>
          </w:p>
        </w:tc>
      </w:tr>
      <w:tr w:rsidR="0086524E" w:rsidRPr="006C6C87" w:rsidTr="0097335A">
        <w:tc>
          <w:tcPr>
            <w:tcW w:w="1809" w:type="dxa"/>
            <w:vMerge/>
            <w:vAlign w:val="center"/>
          </w:tcPr>
          <w:p w:rsidR="0086524E" w:rsidRPr="006C6C87" w:rsidRDefault="0086524E" w:rsidP="00EB0590">
            <w:pPr>
              <w:spacing w:line="288" w:lineRule="auto"/>
              <w:rPr>
                <w:szCs w:val="22"/>
                <w:lang w:val="en-GB"/>
              </w:rPr>
            </w:pPr>
          </w:p>
        </w:tc>
        <w:tc>
          <w:tcPr>
            <w:tcW w:w="3828" w:type="dxa"/>
          </w:tcPr>
          <w:p w:rsidR="0086524E" w:rsidRPr="006C6C87" w:rsidRDefault="0086524E" w:rsidP="00EB0590">
            <w:pPr>
              <w:jc w:val="both"/>
              <w:rPr>
                <w:rFonts w:cs="Arial"/>
                <w:szCs w:val="22"/>
                <w:lang w:val="en-GB"/>
              </w:rPr>
            </w:pPr>
            <w:r w:rsidRPr="006C6C87">
              <w:rPr>
                <w:rFonts w:cs="Arial"/>
                <w:szCs w:val="22"/>
                <w:lang w:val="en-GB"/>
              </w:rPr>
              <w:t>C/I objective (dB)</w:t>
            </w:r>
          </w:p>
        </w:tc>
        <w:tc>
          <w:tcPr>
            <w:tcW w:w="4218" w:type="dxa"/>
            <w:gridSpan w:val="2"/>
          </w:tcPr>
          <w:p w:rsidR="0086524E" w:rsidRPr="006C6C87" w:rsidRDefault="0086524E" w:rsidP="00BC43A0">
            <w:pPr>
              <w:rPr>
                <w:rFonts w:cs="Arial"/>
                <w:szCs w:val="22"/>
                <w:lang w:val="en-GB"/>
              </w:rPr>
            </w:pPr>
            <w:r w:rsidRPr="006C6C87">
              <w:rPr>
                <w:rFonts w:cs="Arial"/>
                <w:szCs w:val="22"/>
                <w:lang w:val="en-GB"/>
              </w:rPr>
              <w:t>10</w:t>
            </w:r>
          </w:p>
        </w:tc>
      </w:tr>
    </w:tbl>
    <w:p w:rsidR="00476E32" w:rsidRDefault="00476E32" w:rsidP="00D94385">
      <w:pPr>
        <w:keepNext/>
        <w:jc w:val="center"/>
        <w:rPr>
          <w:noProof/>
          <w:lang w:val="en-GB" w:eastAsia="sv-SE"/>
        </w:rPr>
      </w:pPr>
    </w:p>
    <w:p w:rsidR="00476E32" w:rsidRDefault="00476E32" w:rsidP="00D94385">
      <w:pPr>
        <w:keepNext/>
        <w:jc w:val="center"/>
        <w:rPr>
          <w:noProof/>
          <w:lang w:val="en-GB" w:eastAsia="sv-SE"/>
        </w:rPr>
      </w:pPr>
    </w:p>
    <w:p w:rsidR="0086524E" w:rsidRDefault="00CB3C87" w:rsidP="00D94385">
      <w:pPr>
        <w:keepNext/>
        <w:jc w:val="center"/>
        <w:rPr>
          <w:noProof/>
          <w:lang w:val="en-GB" w:eastAsia="sv-SE"/>
        </w:rPr>
      </w:pPr>
      <w:r>
        <w:rPr>
          <w:noProof/>
          <w:lang w:val="en-GB" w:eastAsia="sv-SE"/>
        </w:rPr>
        <w:pict w14:anchorId="28FD71ED">
          <v:shape id="Picture 1808" o:spid="_x0000_i1028" type="#_x0000_t75" style="width:218pt;height:173pt;visibility:visible">
            <v:imagedata r:id="rId17" o:title=""/>
          </v:shape>
        </w:pict>
      </w:r>
      <w:r>
        <w:rPr>
          <w:noProof/>
          <w:lang w:val="en-GB" w:eastAsia="sv-SE"/>
        </w:rPr>
        <w:pict w14:anchorId="1E085A9B">
          <v:shape id="Picture 1807" o:spid="_x0000_i1029" type="#_x0000_t75" style="width:218pt;height:173pt;visibility:visible">
            <v:imagedata r:id="rId18" o:title=""/>
          </v:shape>
        </w:pict>
      </w:r>
    </w:p>
    <w:p w:rsidR="0086524E" w:rsidRPr="006C6C87" w:rsidRDefault="006B0C25" w:rsidP="006C6C87">
      <w:pPr>
        <w:pStyle w:val="Caption"/>
      </w:pPr>
      <w:bookmarkStart w:id="1628" w:name="_Ref179627834"/>
      <w:r>
        <w:t xml:space="preserve">Figure </w:t>
      </w:r>
      <w:r>
        <w:fldChar w:fldCharType="begin"/>
      </w:r>
      <w:r>
        <w:instrText xml:space="preserve"> SEQ Figure \* ARABIC </w:instrText>
      </w:r>
      <w:r>
        <w:fldChar w:fldCharType="separate"/>
      </w:r>
      <w:r w:rsidR="007863D5">
        <w:rPr>
          <w:noProof/>
        </w:rPr>
        <w:t>6</w:t>
      </w:r>
      <w:r>
        <w:rPr>
          <w:noProof/>
        </w:rPr>
        <w:fldChar w:fldCharType="end"/>
      </w:r>
      <w:bookmarkEnd w:id="1628"/>
      <w:r>
        <w:t xml:space="preserve">: </w:t>
      </w:r>
      <w:r w:rsidR="00F3248A">
        <w:rPr>
          <w:lang w:val="en-GB"/>
        </w:rPr>
        <w:t>W</w:t>
      </w:r>
      <w:r w:rsidRPr="006C6C87">
        <w:rPr>
          <w:lang w:val="en-GB"/>
        </w:rPr>
        <w:t>LAN emission masks. Left: IEEE 802.11g (20 MHz). Right: IEEE 802.11n (</w:t>
      </w:r>
      <w:smartTag w:uri="urn:schemas-microsoft-com:office:smarttags" w:element="PersonName">
        <w:r w:rsidRPr="006C6C87">
          <w:rPr>
            <w:lang w:val="en-GB"/>
          </w:rPr>
          <w:t>4</w:t>
        </w:r>
      </w:smartTag>
      <w:r w:rsidRPr="006C6C87">
        <w:rPr>
          <w:lang w:val="en-GB"/>
        </w:rPr>
        <w:t>0 MHz)</w:t>
      </w:r>
    </w:p>
    <w:p w:rsidR="0086524E" w:rsidRPr="006C6C87" w:rsidRDefault="0086524E" w:rsidP="004A7B38">
      <w:pPr>
        <w:pStyle w:val="Heading3"/>
        <w:rPr>
          <w:lang w:val="en-GB"/>
        </w:rPr>
      </w:pPr>
      <w:bookmarkStart w:id="1629" w:name="_Ref341345028"/>
      <w:bookmarkStart w:id="1630" w:name="_Ref341345032"/>
      <w:bookmarkStart w:id="1631" w:name="_Toc356458707"/>
      <w:bookmarkStart w:id="1632" w:name="_Toc369085597"/>
      <w:r w:rsidRPr="006C6C87">
        <w:rPr>
          <w:lang w:val="en-GB"/>
        </w:rPr>
        <w:t xml:space="preserve">Healthcare facility </w:t>
      </w:r>
      <w:r w:rsidR="00174966">
        <w:rPr>
          <w:lang w:val="en-GB"/>
        </w:rPr>
        <w:t>MBANS</w:t>
      </w:r>
      <w:bookmarkEnd w:id="1629"/>
      <w:bookmarkEnd w:id="1630"/>
      <w:bookmarkEnd w:id="1631"/>
      <w:bookmarkEnd w:id="1632"/>
    </w:p>
    <w:p w:rsidR="0086524E" w:rsidRPr="006C6C87" w:rsidRDefault="0086524E" w:rsidP="00516961">
      <w:pPr>
        <w:pStyle w:val="Heading4"/>
        <w:rPr>
          <w:lang w:val="en-GB"/>
        </w:rPr>
      </w:pPr>
      <w:bookmarkStart w:id="1633" w:name="_Ref341346130"/>
      <w:bookmarkStart w:id="1634" w:name="_Toc356458708"/>
      <w:bookmarkStart w:id="1635" w:name="_Toc369085598"/>
      <w:r w:rsidRPr="006C6C87">
        <w:rPr>
          <w:lang w:val="en-GB"/>
        </w:rPr>
        <w:t xml:space="preserve">Interference from </w:t>
      </w:r>
      <w:r w:rsidR="00174966">
        <w:rPr>
          <w:lang w:val="en-GB"/>
        </w:rPr>
        <w:t>MBANS</w:t>
      </w:r>
      <w:r w:rsidRPr="006C6C87">
        <w:rPr>
          <w:lang w:val="en-GB"/>
        </w:rPr>
        <w:t xml:space="preserve"> to wideband data transmission systems</w:t>
      </w:r>
      <w:bookmarkEnd w:id="1633"/>
      <w:bookmarkEnd w:id="1634"/>
      <w:bookmarkEnd w:id="1635"/>
    </w:p>
    <w:p w:rsidR="0086524E" w:rsidRPr="006C6C87" w:rsidRDefault="0086524E" w:rsidP="001E2970">
      <w:pPr>
        <w:rPr>
          <w:lang w:val="en-GB"/>
        </w:rPr>
      </w:pPr>
    </w:p>
    <w:p w:rsidR="0086524E" w:rsidRPr="006C6C87" w:rsidRDefault="0086524E" w:rsidP="00D94385">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7</w:t>
      </w:r>
      <w:r w:rsidRPr="006C6C87">
        <w:rPr>
          <w:lang w:val="en-GB"/>
        </w:rPr>
        <w:fldChar w:fldCharType="end"/>
      </w:r>
      <w:r w:rsidRPr="006C6C87">
        <w:rPr>
          <w:lang w:val="en-GB"/>
        </w:rPr>
        <w:t xml:space="preserve">: Interference from healthcare facility </w:t>
      </w:r>
      <w:r w:rsidR="00174966">
        <w:rPr>
          <w:lang w:val="en-GB"/>
        </w:rPr>
        <w:t>MBANS</w:t>
      </w:r>
      <w:r w:rsidRPr="006C6C87">
        <w:rPr>
          <w:lang w:val="en-GB"/>
        </w:rPr>
        <w:t xml:space="preserve"> into </w:t>
      </w:r>
      <w:r w:rsidR="00FB4A81">
        <w:rPr>
          <w:lang w:val="en-GB"/>
        </w:rPr>
        <w:t>W</w:t>
      </w:r>
      <w:r w:rsidRPr="006C6C87">
        <w:rPr>
          <w:lang w:val="en-GB"/>
        </w:rPr>
        <w:t>LAN-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534"/>
        <w:gridCol w:w="2598"/>
        <w:gridCol w:w="2598"/>
      </w:tblGrid>
      <w:tr w:rsidR="0086524E" w:rsidRPr="006C6C87" w:rsidTr="001D4BE8">
        <w:trPr>
          <w:tblHeader/>
          <w:jc w:val="center"/>
        </w:trPr>
        <w:tc>
          <w:tcPr>
            <w:tcW w:w="4534" w:type="dxa"/>
            <w:tcBorders>
              <w:right w:val="single" w:sz="4" w:space="0" w:color="FFFFFF"/>
            </w:tcBorders>
            <w:shd w:val="clear" w:color="auto" w:fill="D2232A"/>
            <w:vAlign w:val="center"/>
          </w:tcPr>
          <w:p w:rsidR="0086524E" w:rsidRPr="006C6C87" w:rsidRDefault="0086524E" w:rsidP="001D4BE8">
            <w:pPr>
              <w:spacing w:line="288" w:lineRule="auto"/>
              <w:jc w:val="center"/>
              <w:rPr>
                <w:b/>
                <w:color w:val="FFFFFF"/>
                <w:szCs w:val="22"/>
                <w:lang w:val="en-GB"/>
              </w:rPr>
            </w:pPr>
            <w:r w:rsidRPr="006C6C87">
              <w:rPr>
                <w:b/>
                <w:color w:val="FFFFFF"/>
                <w:szCs w:val="22"/>
                <w:lang w:val="en-GB"/>
              </w:rPr>
              <w:t>Simulation input/output parameters</w:t>
            </w:r>
          </w:p>
        </w:tc>
        <w:tc>
          <w:tcPr>
            <w:tcW w:w="5196" w:type="dxa"/>
            <w:gridSpan w:val="2"/>
            <w:tcBorders>
              <w:left w:val="single" w:sz="4" w:space="0" w:color="FFFFFF"/>
            </w:tcBorders>
            <w:shd w:val="clear" w:color="auto" w:fill="D2232A"/>
            <w:vAlign w:val="center"/>
          </w:tcPr>
          <w:p w:rsidR="0086524E" w:rsidRPr="006C6C87" w:rsidRDefault="0086524E" w:rsidP="001D4BE8">
            <w:pPr>
              <w:spacing w:line="288" w:lineRule="auto"/>
              <w:jc w:val="center"/>
              <w:rPr>
                <w:b/>
                <w:color w:val="FFFFFF"/>
                <w:szCs w:val="22"/>
                <w:lang w:val="en-GB"/>
              </w:rPr>
            </w:pPr>
            <w:r w:rsidRPr="006C6C87">
              <w:rPr>
                <w:b/>
                <w:color w:val="FFFFFF"/>
                <w:szCs w:val="22"/>
                <w:lang w:val="en-GB"/>
              </w:rPr>
              <w:t>Settings/Results</w:t>
            </w:r>
          </w:p>
        </w:tc>
      </w:tr>
      <w:tr w:rsidR="0086524E" w:rsidRPr="006C6C87" w:rsidTr="001D4BE8">
        <w:trPr>
          <w:jc w:val="center"/>
        </w:trPr>
        <w:tc>
          <w:tcPr>
            <w:tcW w:w="9730" w:type="dxa"/>
            <w:gridSpan w:val="3"/>
            <w:vAlign w:val="center"/>
          </w:tcPr>
          <w:p w:rsidR="0086524E" w:rsidRPr="006C6C87" w:rsidRDefault="0086524E" w:rsidP="001D4BE8">
            <w:pPr>
              <w:spacing w:line="288" w:lineRule="auto"/>
              <w:jc w:val="center"/>
              <w:rPr>
                <w:szCs w:val="22"/>
                <w:lang w:val="en-GB"/>
              </w:rPr>
            </w:pPr>
            <w:r w:rsidRPr="006C6C87">
              <w:rPr>
                <w:b/>
                <w:szCs w:val="22"/>
                <w:lang w:val="en-GB"/>
              </w:rPr>
              <w:t xml:space="preserve">Victim Link (VLK): </w:t>
            </w:r>
            <w:r w:rsidR="00F3248A">
              <w:rPr>
                <w:b/>
                <w:szCs w:val="22"/>
                <w:lang w:val="en-GB"/>
              </w:rPr>
              <w:t>W</w:t>
            </w:r>
            <w:r w:rsidRPr="006C6C87">
              <w:rPr>
                <w:b/>
                <w:szCs w:val="22"/>
                <w:lang w:val="en-GB"/>
              </w:rPr>
              <w:t xml:space="preserve">LAN </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VLK frequency</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VLK bandwidth</w:t>
            </w:r>
          </w:p>
        </w:tc>
        <w:tc>
          <w:tcPr>
            <w:tcW w:w="2598" w:type="dxa"/>
            <w:vAlign w:val="center"/>
          </w:tcPr>
          <w:p w:rsidR="0086524E" w:rsidRPr="006C6C87" w:rsidRDefault="0086524E" w:rsidP="001E2970">
            <w:pPr>
              <w:spacing w:line="288" w:lineRule="auto"/>
              <w:rPr>
                <w:szCs w:val="22"/>
                <w:lang w:val="en-GB"/>
              </w:rPr>
            </w:pPr>
            <w:r w:rsidRPr="006C6C87">
              <w:rPr>
                <w:szCs w:val="22"/>
                <w:lang w:val="en-GB"/>
              </w:rPr>
              <w:t>20 MHz</w:t>
            </w:r>
          </w:p>
        </w:tc>
        <w:tc>
          <w:tcPr>
            <w:tcW w:w="2598" w:type="dxa"/>
            <w:vAlign w:val="center"/>
          </w:tcPr>
          <w:p w:rsidR="0086524E" w:rsidRPr="006C6C87" w:rsidRDefault="0086524E" w:rsidP="001E2970">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 MHz</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indoor, below roof (user-defined radius, 20 m)</w:t>
            </w:r>
          </w:p>
        </w:tc>
      </w:tr>
      <w:tr w:rsidR="0086524E" w:rsidRPr="006C6C87" w:rsidTr="001D4BE8">
        <w:trPr>
          <w:jc w:val="center"/>
        </w:trPr>
        <w:tc>
          <w:tcPr>
            <w:tcW w:w="9730" w:type="dxa"/>
            <w:gridSpan w:val="3"/>
            <w:vAlign w:val="center"/>
          </w:tcPr>
          <w:p w:rsidR="0086524E" w:rsidRPr="006C6C87" w:rsidRDefault="0086524E" w:rsidP="001D4BE8">
            <w:pPr>
              <w:spacing w:line="288" w:lineRule="auto"/>
              <w:jc w:val="center"/>
              <w:rPr>
                <w:szCs w:val="22"/>
                <w:lang w:val="en-GB"/>
              </w:rPr>
            </w:pPr>
            <w:r w:rsidRPr="006C6C87">
              <w:rPr>
                <w:b/>
                <w:szCs w:val="22"/>
                <w:lang w:val="en-GB"/>
              </w:rPr>
              <w:t>Interfering Link (ILK): MBANS</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ILK frequency</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ILK bandwidth</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3 MHz</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ILT Tx power</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0 dBm (10% probability)</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ILT density</w:t>
            </w:r>
          </w:p>
        </w:tc>
        <w:tc>
          <w:tcPr>
            <w:tcW w:w="5196" w:type="dxa"/>
            <w:gridSpan w:val="2"/>
            <w:vAlign w:val="center"/>
          </w:tcPr>
          <w:p w:rsidR="0086524E" w:rsidRPr="006C6C87" w:rsidRDefault="0086524E" w:rsidP="00BC43A0">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0/km</w:t>
            </w:r>
            <w:r w:rsidRPr="006C6C87">
              <w:rPr>
                <w:szCs w:val="22"/>
                <w:vertAlign w:val="superscript"/>
                <w:lang w:val="en-GB"/>
              </w:rPr>
              <w:t>2</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ILT probability of transmission</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indoor, below roof</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 xml:space="preserve">Uniform density </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lastRenderedPageBreak/>
              <w:t xml:space="preserve">ILT </w:t>
            </w:r>
            <w:r w:rsidRPr="006C6C87">
              <w:rPr>
                <w:rFonts w:cs="Arial"/>
                <w:szCs w:val="22"/>
                <w:lang w:val="en-GB"/>
              </w:rPr>
              <w:t>→ VLR number of transmitters</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 (for 90 m simulation radius)</w:t>
            </w:r>
          </w:p>
        </w:tc>
      </w:tr>
      <w:tr w:rsidR="0086524E" w:rsidRPr="006C6C87" w:rsidTr="001D4BE8">
        <w:trPr>
          <w:jc w:val="center"/>
        </w:trPr>
        <w:tc>
          <w:tcPr>
            <w:tcW w:w="9730" w:type="dxa"/>
            <w:gridSpan w:val="3"/>
            <w:vAlign w:val="center"/>
          </w:tcPr>
          <w:p w:rsidR="0086524E" w:rsidRPr="006C6C87" w:rsidRDefault="0086524E" w:rsidP="001D4BE8">
            <w:pPr>
              <w:spacing w:line="288" w:lineRule="auto"/>
              <w:jc w:val="center"/>
              <w:rPr>
                <w:b/>
                <w:szCs w:val="22"/>
                <w:lang w:val="en-GB"/>
              </w:rPr>
            </w:pPr>
            <w:r w:rsidRPr="006C6C87">
              <w:rPr>
                <w:b/>
                <w:szCs w:val="22"/>
                <w:lang w:val="en-GB"/>
              </w:rPr>
              <w:t>Simulation results</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dRSS, dBm (Std.dev., dB)</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-53.75 (1</w:t>
            </w:r>
            <w:smartTag w:uri="urn:schemas-microsoft-com:office:smarttags" w:element="PersonName">
              <w:r w:rsidRPr="006C6C87">
                <w:rPr>
                  <w:szCs w:val="22"/>
                  <w:lang w:val="en-GB"/>
                </w:rPr>
                <w:t>4</w:t>
              </w:r>
            </w:smartTag>
            <w:r w:rsidRPr="006C6C87">
              <w:rPr>
                <w:szCs w:val="22"/>
                <w:lang w:val="en-GB"/>
              </w:rPr>
              <w:t>)</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iRSSunwanted, dBm (Std.dev., dB)</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-30</w:t>
            </w:r>
            <w:smartTag w:uri="urn:schemas-microsoft-com:office:smarttags" w:element="PersonName">
              <w:r w:rsidRPr="006C6C87">
                <w:rPr>
                  <w:szCs w:val="22"/>
                  <w:lang w:val="en-GB"/>
                </w:rPr>
                <w:t>4</w:t>
              </w:r>
            </w:smartTag>
            <w:r w:rsidRPr="006C6C87">
              <w:rPr>
                <w:szCs w:val="22"/>
                <w:lang w:val="en-GB"/>
              </w:rPr>
              <w:t>.08 (6</w:t>
            </w:r>
            <w:smartTag w:uri="urn:schemas-microsoft-com:office:smarttags" w:element="PersonName">
              <w:r w:rsidRPr="006C6C87">
                <w:rPr>
                  <w:szCs w:val="22"/>
                  <w:lang w:val="en-GB"/>
                </w:rPr>
                <w:t>4</w:t>
              </w:r>
            </w:smartTag>
            <w:r w:rsidRPr="006C6C87">
              <w:rPr>
                <w:szCs w:val="22"/>
                <w:lang w:val="en-GB"/>
              </w:rPr>
              <w:t>.99)</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Probability of interference</w:t>
            </w:r>
            <w:r w:rsidR="00B9496D" w:rsidRPr="006C6C87">
              <w:rPr>
                <w:szCs w:val="22"/>
                <w:lang w:val="en-GB"/>
              </w:rPr>
              <w:t xml:space="preserve"> </w:t>
            </w:r>
            <w:r w:rsidRPr="006C6C87">
              <w:rPr>
                <w:szCs w:val="22"/>
                <w:lang w:val="en-GB"/>
              </w:rPr>
              <w:t>(%) (C/I = 10 dB)</w:t>
            </w:r>
          </w:p>
        </w:tc>
        <w:tc>
          <w:tcPr>
            <w:tcW w:w="5196" w:type="dxa"/>
            <w:gridSpan w:val="2"/>
            <w:vAlign w:val="center"/>
          </w:tcPr>
          <w:p w:rsidR="0086524E" w:rsidRPr="006C6C87" w:rsidRDefault="0086524E" w:rsidP="00BC43A0">
            <w:pPr>
              <w:spacing w:line="288" w:lineRule="auto"/>
              <w:rPr>
                <w:b/>
                <w:szCs w:val="22"/>
                <w:lang w:val="en-GB"/>
              </w:rPr>
            </w:pPr>
            <w:r w:rsidRPr="006C6C87">
              <w:rPr>
                <w:b/>
                <w:szCs w:val="22"/>
                <w:lang w:val="en-GB"/>
              </w:rPr>
              <w:t>0.2</w:t>
            </w:r>
          </w:p>
        </w:tc>
      </w:tr>
    </w:tbl>
    <w:p w:rsidR="0086524E" w:rsidRPr="006C6C87" w:rsidRDefault="0086524E" w:rsidP="0064677D">
      <w:pPr>
        <w:rPr>
          <w:color w:val="FF0000"/>
          <w:lang w:val="en-GB"/>
        </w:rPr>
      </w:pPr>
    </w:p>
    <w:p w:rsidR="0086524E" w:rsidRPr="006C6C87" w:rsidRDefault="0086524E" w:rsidP="00516961">
      <w:pPr>
        <w:pStyle w:val="Heading4"/>
        <w:rPr>
          <w:lang w:val="en-GB"/>
        </w:rPr>
      </w:pPr>
      <w:bookmarkStart w:id="1636" w:name="_Ref341346141"/>
      <w:bookmarkStart w:id="1637" w:name="_Toc356458709"/>
      <w:bookmarkStart w:id="1638" w:name="_Toc369085599"/>
      <w:r w:rsidRPr="006C6C87">
        <w:rPr>
          <w:lang w:val="en-GB"/>
        </w:rPr>
        <w:t xml:space="preserve">Interference from wideband data transmission systems to </w:t>
      </w:r>
      <w:r w:rsidR="00174966">
        <w:rPr>
          <w:lang w:val="en-GB"/>
        </w:rPr>
        <w:t>MBANS</w:t>
      </w:r>
      <w:bookmarkEnd w:id="1636"/>
      <w:bookmarkEnd w:id="1637"/>
      <w:bookmarkEnd w:id="1638"/>
    </w:p>
    <w:p w:rsidR="0086524E" w:rsidRPr="006C6C87" w:rsidRDefault="0086524E" w:rsidP="004332E9">
      <w:pPr>
        <w:pStyle w:val="ECCParagraph"/>
      </w:pPr>
    </w:p>
    <w:p w:rsidR="0086524E" w:rsidRPr="006C6C87" w:rsidRDefault="0086524E" w:rsidP="00D94385">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8</w:t>
      </w:r>
      <w:r w:rsidRPr="006C6C87">
        <w:rPr>
          <w:lang w:val="en-GB"/>
        </w:rPr>
        <w:fldChar w:fldCharType="end"/>
      </w:r>
      <w:r w:rsidRPr="006C6C87">
        <w:rPr>
          <w:lang w:val="en-GB"/>
        </w:rPr>
        <w:t xml:space="preserve">: Interference from </w:t>
      </w:r>
      <w:r w:rsidR="00F3248A">
        <w:rPr>
          <w:lang w:val="en-GB"/>
        </w:rPr>
        <w:t>W</w:t>
      </w:r>
      <w:r w:rsidRPr="006C6C87">
        <w:rPr>
          <w:lang w:val="en-GB"/>
        </w:rPr>
        <w:t xml:space="preserve">LAN into healthcare facility </w:t>
      </w:r>
      <w:r w:rsidR="00174966">
        <w:rPr>
          <w:lang w:val="en-GB"/>
        </w:rPr>
        <w:t>MBANS</w:t>
      </w:r>
      <w:r w:rsidRPr="006C6C87">
        <w:rPr>
          <w:lang w:val="en-GB"/>
        </w:rPr>
        <w:t xml:space="preserve">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534"/>
        <w:gridCol w:w="2598"/>
        <w:gridCol w:w="2598"/>
      </w:tblGrid>
      <w:tr w:rsidR="0086524E" w:rsidRPr="006C6C87" w:rsidTr="001D4BE8">
        <w:trPr>
          <w:tblHeader/>
          <w:jc w:val="center"/>
        </w:trPr>
        <w:tc>
          <w:tcPr>
            <w:tcW w:w="4534" w:type="dxa"/>
            <w:tcBorders>
              <w:right w:val="single" w:sz="4" w:space="0" w:color="FFFFFF"/>
            </w:tcBorders>
            <w:shd w:val="clear" w:color="auto" w:fill="D2232A"/>
            <w:vAlign w:val="center"/>
          </w:tcPr>
          <w:p w:rsidR="0086524E" w:rsidRPr="006C6C87" w:rsidRDefault="0086524E" w:rsidP="001D4BE8">
            <w:pPr>
              <w:spacing w:line="288" w:lineRule="auto"/>
              <w:jc w:val="center"/>
              <w:rPr>
                <w:b/>
                <w:color w:val="FFFFFF"/>
                <w:szCs w:val="22"/>
                <w:lang w:val="en-GB"/>
              </w:rPr>
            </w:pPr>
            <w:r w:rsidRPr="006C6C87">
              <w:rPr>
                <w:b/>
                <w:color w:val="FFFFFF"/>
                <w:szCs w:val="22"/>
                <w:lang w:val="en-GB"/>
              </w:rPr>
              <w:t>Simulation input/output parameters</w:t>
            </w:r>
          </w:p>
        </w:tc>
        <w:tc>
          <w:tcPr>
            <w:tcW w:w="5196" w:type="dxa"/>
            <w:gridSpan w:val="2"/>
            <w:tcBorders>
              <w:left w:val="single" w:sz="4" w:space="0" w:color="FFFFFF"/>
            </w:tcBorders>
            <w:shd w:val="clear" w:color="auto" w:fill="D2232A"/>
            <w:vAlign w:val="center"/>
          </w:tcPr>
          <w:p w:rsidR="0086524E" w:rsidRPr="006C6C87" w:rsidRDefault="0086524E" w:rsidP="001D4BE8">
            <w:pPr>
              <w:spacing w:line="288" w:lineRule="auto"/>
              <w:jc w:val="center"/>
              <w:rPr>
                <w:b/>
                <w:color w:val="FFFFFF"/>
                <w:szCs w:val="22"/>
                <w:lang w:val="en-GB"/>
              </w:rPr>
            </w:pPr>
            <w:r w:rsidRPr="006C6C87">
              <w:rPr>
                <w:b/>
                <w:color w:val="FFFFFF"/>
                <w:szCs w:val="22"/>
                <w:lang w:val="en-GB"/>
              </w:rPr>
              <w:t>Settings/Results</w:t>
            </w:r>
          </w:p>
        </w:tc>
      </w:tr>
      <w:tr w:rsidR="0086524E" w:rsidRPr="006C6C87" w:rsidTr="001D4BE8">
        <w:trPr>
          <w:jc w:val="center"/>
        </w:trPr>
        <w:tc>
          <w:tcPr>
            <w:tcW w:w="9730" w:type="dxa"/>
            <w:gridSpan w:val="3"/>
            <w:vAlign w:val="center"/>
          </w:tcPr>
          <w:p w:rsidR="0086524E" w:rsidRPr="006C6C87" w:rsidRDefault="0086524E" w:rsidP="001D4BE8">
            <w:pPr>
              <w:spacing w:line="288" w:lineRule="auto"/>
              <w:jc w:val="center"/>
              <w:rPr>
                <w:szCs w:val="22"/>
                <w:lang w:val="en-GB"/>
              </w:rPr>
            </w:pPr>
            <w:r w:rsidRPr="006C6C87">
              <w:rPr>
                <w:b/>
                <w:szCs w:val="22"/>
                <w:lang w:val="en-GB"/>
              </w:rPr>
              <w:t xml:space="preserve">Victim Link (VLK): MBANS </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VLK frequency</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VLK bandwidth</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3 MHz</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FSL (user-defined radius, 3 m)</w:t>
            </w:r>
          </w:p>
        </w:tc>
      </w:tr>
      <w:tr w:rsidR="0086524E" w:rsidRPr="006C6C87" w:rsidTr="001D4BE8">
        <w:trPr>
          <w:jc w:val="center"/>
        </w:trPr>
        <w:tc>
          <w:tcPr>
            <w:tcW w:w="9730" w:type="dxa"/>
            <w:gridSpan w:val="3"/>
            <w:vAlign w:val="center"/>
          </w:tcPr>
          <w:p w:rsidR="0086524E" w:rsidRPr="006C6C87" w:rsidRDefault="0086524E" w:rsidP="001D4BE8">
            <w:pPr>
              <w:spacing w:line="288" w:lineRule="auto"/>
              <w:jc w:val="center"/>
              <w:rPr>
                <w:szCs w:val="22"/>
                <w:lang w:val="en-GB"/>
              </w:rPr>
            </w:pPr>
            <w:r w:rsidRPr="006C6C87">
              <w:rPr>
                <w:b/>
                <w:szCs w:val="22"/>
                <w:lang w:val="en-GB"/>
              </w:rPr>
              <w:t xml:space="preserve">Interfering Link (ILK): </w:t>
            </w:r>
            <w:r w:rsidR="00F3248A">
              <w:rPr>
                <w:b/>
                <w:szCs w:val="22"/>
                <w:lang w:val="en-GB"/>
              </w:rPr>
              <w:t>W</w:t>
            </w:r>
            <w:r w:rsidRPr="006C6C87">
              <w:rPr>
                <w:b/>
                <w:szCs w:val="22"/>
                <w:lang w:val="en-GB"/>
              </w:rPr>
              <w:t>LAN</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ILK frequency</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ILK bandwidth</w:t>
            </w:r>
          </w:p>
        </w:tc>
        <w:tc>
          <w:tcPr>
            <w:tcW w:w="2598" w:type="dxa"/>
            <w:vAlign w:val="center"/>
          </w:tcPr>
          <w:p w:rsidR="0086524E" w:rsidRPr="006C6C87" w:rsidRDefault="0086524E" w:rsidP="00BC43A0">
            <w:pPr>
              <w:spacing w:line="288" w:lineRule="auto"/>
              <w:rPr>
                <w:szCs w:val="22"/>
                <w:lang w:val="en-GB"/>
              </w:rPr>
            </w:pPr>
            <w:r w:rsidRPr="006C6C87">
              <w:rPr>
                <w:szCs w:val="22"/>
                <w:lang w:val="en-GB"/>
              </w:rPr>
              <w:t>20 MHz</w:t>
            </w:r>
          </w:p>
        </w:tc>
        <w:tc>
          <w:tcPr>
            <w:tcW w:w="2598" w:type="dxa"/>
            <w:vAlign w:val="center"/>
          </w:tcPr>
          <w:p w:rsidR="0086524E" w:rsidRPr="006C6C87" w:rsidRDefault="0086524E" w:rsidP="00BC43A0">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 MHz</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ILT Tx power</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17 dBm (60% probability)</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ILT density</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625/km</w:t>
            </w:r>
            <w:r w:rsidRPr="006C6C87">
              <w:rPr>
                <w:szCs w:val="22"/>
                <w:vertAlign w:val="superscript"/>
                <w:lang w:val="en-GB"/>
              </w:rPr>
              <w:t>2</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ILT probability of transmission</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indoor, below roof</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 xml:space="preserve">Uniform density </w:t>
            </w:r>
          </w:p>
        </w:tc>
      </w:tr>
      <w:tr w:rsidR="0086524E" w:rsidRPr="006C6C87" w:rsidTr="001D4BE8">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 xml:space="preserve">ILT </w:t>
            </w:r>
            <w:r w:rsidRPr="006C6C87">
              <w:rPr>
                <w:rFonts w:cs="Arial"/>
                <w:szCs w:val="22"/>
                <w:lang w:val="en-GB"/>
              </w:rPr>
              <w:t>→ VLR number of transmitters</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16 (for 90 m simulation radius)</w:t>
            </w:r>
          </w:p>
        </w:tc>
      </w:tr>
      <w:tr w:rsidR="0086524E" w:rsidRPr="006C6C87" w:rsidTr="001D4BE8">
        <w:trPr>
          <w:jc w:val="center"/>
        </w:trPr>
        <w:tc>
          <w:tcPr>
            <w:tcW w:w="9730" w:type="dxa"/>
            <w:gridSpan w:val="3"/>
            <w:vAlign w:val="center"/>
          </w:tcPr>
          <w:p w:rsidR="0086524E" w:rsidRPr="006C6C87" w:rsidRDefault="0086524E" w:rsidP="001D4BE8">
            <w:pPr>
              <w:spacing w:line="288" w:lineRule="auto"/>
              <w:jc w:val="center"/>
              <w:rPr>
                <w:b/>
                <w:szCs w:val="22"/>
                <w:lang w:val="en-GB"/>
              </w:rPr>
            </w:pPr>
            <w:r w:rsidRPr="006C6C87">
              <w:rPr>
                <w:b/>
                <w:szCs w:val="22"/>
                <w:lang w:val="en-GB"/>
              </w:rPr>
              <w:t>Simulation results</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dRSS, dBm (Std.dev., dB)</w:t>
            </w:r>
          </w:p>
        </w:tc>
        <w:tc>
          <w:tcPr>
            <w:tcW w:w="2598" w:type="dxa"/>
            <w:vAlign w:val="center"/>
          </w:tcPr>
          <w:p w:rsidR="0086524E" w:rsidRPr="006C6C87" w:rsidRDefault="0086524E" w:rsidP="00BC43A0">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5.3 (</w:t>
            </w:r>
            <w:smartTag w:uri="urn:schemas-microsoft-com:office:smarttags" w:element="PersonName">
              <w:r w:rsidRPr="006C6C87">
                <w:rPr>
                  <w:szCs w:val="22"/>
                  <w:lang w:val="en-GB"/>
                </w:rPr>
                <w:t>4</w:t>
              </w:r>
            </w:smartTag>
            <w:r w:rsidRPr="006C6C87">
              <w:rPr>
                <w:szCs w:val="22"/>
                <w:lang w:val="en-GB"/>
              </w:rPr>
              <w:t>.</w:t>
            </w:r>
            <w:smartTag w:uri="urn:schemas-microsoft-com:office:smarttags" w:element="PersonName">
              <w:r w:rsidRPr="006C6C87">
                <w:rPr>
                  <w:szCs w:val="22"/>
                  <w:lang w:val="en-GB"/>
                </w:rPr>
                <w:t>4</w:t>
              </w:r>
            </w:smartTag>
            <w:r w:rsidRPr="006C6C87">
              <w:rPr>
                <w:szCs w:val="22"/>
                <w:lang w:val="en-GB"/>
              </w:rPr>
              <w:t>2)</w:t>
            </w:r>
          </w:p>
        </w:tc>
        <w:tc>
          <w:tcPr>
            <w:tcW w:w="2598" w:type="dxa"/>
            <w:vAlign w:val="center"/>
          </w:tcPr>
          <w:p w:rsidR="0086524E" w:rsidRPr="006C6C87" w:rsidRDefault="0086524E" w:rsidP="00BC43A0">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5.35 (</w:t>
            </w:r>
            <w:smartTag w:uri="urn:schemas-microsoft-com:office:smarttags" w:element="PersonName">
              <w:r w:rsidRPr="006C6C87">
                <w:rPr>
                  <w:szCs w:val="22"/>
                  <w:lang w:val="en-GB"/>
                </w:rPr>
                <w:t>4</w:t>
              </w:r>
            </w:smartTag>
            <w:r w:rsidRPr="006C6C87">
              <w:rPr>
                <w:szCs w:val="22"/>
                <w:lang w:val="en-GB"/>
              </w:rPr>
              <w:t>.</w:t>
            </w:r>
            <w:smartTag w:uri="urn:schemas-microsoft-com:office:smarttags" w:element="PersonName">
              <w:r w:rsidRPr="006C6C87">
                <w:rPr>
                  <w:szCs w:val="22"/>
                  <w:lang w:val="en-GB"/>
                </w:rPr>
                <w:t>4</w:t>
              </w:r>
            </w:smartTag>
            <w:r w:rsidRPr="006C6C87">
              <w:rPr>
                <w:szCs w:val="22"/>
                <w:lang w:val="en-GB"/>
              </w:rPr>
              <w:t>3)</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iRSSunwanted, dBm (Std.dev., dB)</w:t>
            </w:r>
          </w:p>
        </w:tc>
        <w:tc>
          <w:tcPr>
            <w:tcW w:w="2598" w:type="dxa"/>
            <w:vAlign w:val="center"/>
          </w:tcPr>
          <w:p w:rsidR="0086524E" w:rsidRPr="006C6C87" w:rsidRDefault="0086524E" w:rsidP="00BC43A0">
            <w:pPr>
              <w:spacing w:line="288" w:lineRule="auto"/>
              <w:rPr>
                <w:szCs w:val="22"/>
                <w:lang w:val="en-GB"/>
              </w:rPr>
            </w:pPr>
            <w:r w:rsidRPr="006C6C87">
              <w:rPr>
                <w:szCs w:val="22"/>
                <w:lang w:val="en-GB"/>
              </w:rPr>
              <w:t>-69.68 (13.99)</w:t>
            </w:r>
          </w:p>
        </w:tc>
        <w:tc>
          <w:tcPr>
            <w:tcW w:w="2598" w:type="dxa"/>
            <w:vAlign w:val="center"/>
          </w:tcPr>
          <w:p w:rsidR="0086524E" w:rsidRPr="006C6C87" w:rsidRDefault="0086524E" w:rsidP="00BC43A0">
            <w:pPr>
              <w:spacing w:line="288" w:lineRule="auto"/>
              <w:rPr>
                <w:szCs w:val="22"/>
                <w:lang w:val="en-GB"/>
              </w:rPr>
            </w:pPr>
            <w:r w:rsidRPr="006C6C87">
              <w:rPr>
                <w:szCs w:val="22"/>
                <w:lang w:val="en-GB"/>
              </w:rPr>
              <w:t>-72.</w:t>
            </w:r>
            <w:smartTag w:uri="urn:schemas-microsoft-com:office:smarttags" w:element="PersonName">
              <w:r w:rsidRPr="006C6C87">
                <w:rPr>
                  <w:szCs w:val="22"/>
                  <w:lang w:val="en-GB"/>
                </w:rPr>
                <w:t>4</w:t>
              </w:r>
            </w:smartTag>
            <w:r w:rsidRPr="006C6C87">
              <w:rPr>
                <w:szCs w:val="22"/>
                <w:lang w:val="en-GB"/>
              </w:rPr>
              <w:t>8 (1</w:t>
            </w:r>
            <w:smartTag w:uri="urn:schemas-microsoft-com:office:smarttags" w:element="PersonName">
              <w:r w:rsidRPr="006C6C87">
                <w:rPr>
                  <w:szCs w:val="22"/>
                  <w:lang w:val="en-GB"/>
                </w:rPr>
                <w:t>4</w:t>
              </w:r>
            </w:smartTag>
            <w:r w:rsidRPr="006C6C87">
              <w:rPr>
                <w:szCs w:val="22"/>
                <w:lang w:val="en-GB"/>
              </w:rPr>
              <w:t>.21)</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Probability of interference</w:t>
            </w:r>
            <w:r w:rsidR="00B9496D" w:rsidRPr="006C6C87">
              <w:rPr>
                <w:szCs w:val="22"/>
                <w:lang w:val="en-GB"/>
              </w:rPr>
              <w:t xml:space="preserve"> </w:t>
            </w:r>
            <w:r w:rsidRPr="006C6C87">
              <w:rPr>
                <w:szCs w:val="22"/>
                <w:lang w:val="en-GB"/>
              </w:rPr>
              <w:t>(%) (C/I = 15 dB)</w:t>
            </w:r>
          </w:p>
        </w:tc>
        <w:tc>
          <w:tcPr>
            <w:tcW w:w="2598" w:type="dxa"/>
            <w:vAlign w:val="center"/>
          </w:tcPr>
          <w:p w:rsidR="0086524E" w:rsidRPr="006C6C87" w:rsidRDefault="0086524E" w:rsidP="00BC43A0">
            <w:pPr>
              <w:spacing w:line="288" w:lineRule="auto"/>
              <w:rPr>
                <w:b/>
                <w:szCs w:val="22"/>
                <w:lang w:val="en-GB"/>
              </w:rPr>
            </w:pPr>
            <w:r w:rsidRPr="006C6C87">
              <w:rPr>
                <w:b/>
                <w:szCs w:val="22"/>
                <w:lang w:val="en-GB"/>
              </w:rPr>
              <w:t>23.2</w:t>
            </w:r>
          </w:p>
        </w:tc>
        <w:tc>
          <w:tcPr>
            <w:tcW w:w="2598" w:type="dxa"/>
            <w:vAlign w:val="center"/>
          </w:tcPr>
          <w:p w:rsidR="0086524E" w:rsidRPr="006C6C87" w:rsidRDefault="0086524E" w:rsidP="00BC43A0">
            <w:pPr>
              <w:spacing w:line="288" w:lineRule="auto"/>
              <w:rPr>
                <w:b/>
                <w:szCs w:val="22"/>
                <w:lang w:val="en-GB"/>
              </w:rPr>
            </w:pPr>
            <w:r w:rsidRPr="006C6C87">
              <w:rPr>
                <w:b/>
                <w:szCs w:val="22"/>
                <w:lang w:val="en-GB"/>
              </w:rPr>
              <w:t>19.0</w:t>
            </w:r>
          </w:p>
        </w:tc>
      </w:tr>
    </w:tbl>
    <w:p w:rsidR="0086524E" w:rsidRPr="006C6C87" w:rsidRDefault="0086524E" w:rsidP="0064677D">
      <w:pPr>
        <w:rPr>
          <w:color w:val="FF0000"/>
          <w:lang w:val="en-GB"/>
        </w:rPr>
      </w:pPr>
    </w:p>
    <w:p w:rsidR="0086524E" w:rsidRPr="006C6C87" w:rsidRDefault="0086524E" w:rsidP="004A7B38">
      <w:pPr>
        <w:pStyle w:val="Heading3"/>
        <w:rPr>
          <w:lang w:val="en-GB"/>
        </w:rPr>
      </w:pPr>
      <w:bookmarkStart w:id="1639" w:name="_Toc356458710"/>
      <w:bookmarkStart w:id="1640" w:name="_Toc369085600"/>
      <w:r w:rsidRPr="006C6C87">
        <w:rPr>
          <w:lang w:val="en-GB"/>
        </w:rPr>
        <w:t xml:space="preserve">Home </w:t>
      </w:r>
      <w:r w:rsidR="00174966">
        <w:rPr>
          <w:lang w:val="en-GB"/>
        </w:rPr>
        <w:t>MBANS</w:t>
      </w:r>
      <w:bookmarkEnd w:id="1639"/>
      <w:bookmarkEnd w:id="1640"/>
    </w:p>
    <w:p w:rsidR="0086524E" w:rsidRPr="006C6C87" w:rsidRDefault="0086524E" w:rsidP="004A6856">
      <w:pPr>
        <w:pStyle w:val="Heading4"/>
        <w:rPr>
          <w:lang w:val="en-GB"/>
        </w:rPr>
      </w:pPr>
      <w:bookmarkStart w:id="1641" w:name="_Ref341352441"/>
      <w:bookmarkStart w:id="1642" w:name="_Toc356458711"/>
      <w:bookmarkStart w:id="1643" w:name="_Toc369085601"/>
      <w:r w:rsidRPr="006C6C87">
        <w:rPr>
          <w:lang w:val="en-GB"/>
        </w:rPr>
        <w:t xml:space="preserve">Interference from </w:t>
      </w:r>
      <w:r w:rsidR="00174966">
        <w:rPr>
          <w:lang w:val="en-GB"/>
        </w:rPr>
        <w:t>MBANS</w:t>
      </w:r>
      <w:r w:rsidRPr="006C6C87">
        <w:rPr>
          <w:lang w:val="en-GB"/>
        </w:rPr>
        <w:t xml:space="preserve"> to wideband data transmission systems</w:t>
      </w:r>
      <w:bookmarkEnd w:id="1641"/>
      <w:bookmarkEnd w:id="1642"/>
      <w:bookmarkEnd w:id="1643"/>
    </w:p>
    <w:p w:rsidR="0086524E" w:rsidRPr="006C6C87" w:rsidRDefault="0086524E" w:rsidP="004332E9">
      <w:pPr>
        <w:pStyle w:val="ECCParagraph"/>
      </w:pPr>
    </w:p>
    <w:p w:rsidR="0086524E" w:rsidRPr="006C6C87" w:rsidRDefault="0086524E" w:rsidP="00D94385">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9</w:t>
      </w:r>
      <w:r w:rsidRPr="006C6C87">
        <w:rPr>
          <w:lang w:val="en-GB"/>
        </w:rPr>
        <w:fldChar w:fldCharType="end"/>
      </w:r>
      <w:r w:rsidRPr="006C6C87">
        <w:rPr>
          <w:lang w:val="en-GB"/>
        </w:rPr>
        <w:t xml:space="preserve">: Interference from home </w:t>
      </w:r>
      <w:r w:rsidR="00174966">
        <w:rPr>
          <w:lang w:val="en-GB"/>
        </w:rPr>
        <w:t>MBANS</w:t>
      </w:r>
      <w:r w:rsidRPr="006C6C87">
        <w:rPr>
          <w:lang w:val="en-GB"/>
        </w:rPr>
        <w:t xml:space="preserve"> into </w:t>
      </w:r>
      <w:r w:rsidR="00F3248A">
        <w:rPr>
          <w:lang w:val="en-GB"/>
        </w:rPr>
        <w:t>W</w:t>
      </w:r>
      <w:r w:rsidRPr="006C6C87">
        <w:rPr>
          <w:lang w:val="en-GB"/>
        </w:rPr>
        <w:t>LAN-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534"/>
        <w:gridCol w:w="2598"/>
        <w:gridCol w:w="2598"/>
      </w:tblGrid>
      <w:tr w:rsidR="0086524E" w:rsidRPr="006C6C87" w:rsidTr="004A6856">
        <w:trPr>
          <w:tblHeader/>
          <w:jc w:val="center"/>
        </w:trPr>
        <w:tc>
          <w:tcPr>
            <w:tcW w:w="4534" w:type="dxa"/>
            <w:tcBorders>
              <w:right w:val="single" w:sz="4" w:space="0" w:color="FFFFFF"/>
            </w:tcBorders>
            <w:shd w:val="clear" w:color="auto" w:fill="D2232A"/>
            <w:vAlign w:val="center"/>
          </w:tcPr>
          <w:p w:rsidR="0086524E" w:rsidRPr="006C6C87" w:rsidRDefault="0086524E" w:rsidP="004A6856">
            <w:pPr>
              <w:spacing w:line="288" w:lineRule="auto"/>
              <w:jc w:val="center"/>
              <w:rPr>
                <w:b/>
                <w:color w:val="FFFFFF"/>
                <w:szCs w:val="22"/>
                <w:lang w:val="en-GB"/>
              </w:rPr>
            </w:pPr>
            <w:r w:rsidRPr="006C6C87">
              <w:rPr>
                <w:b/>
                <w:color w:val="FFFFFF"/>
                <w:szCs w:val="22"/>
                <w:lang w:val="en-GB"/>
              </w:rPr>
              <w:t>Simulation input/output parameters</w:t>
            </w:r>
          </w:p>
        </w:tc>
        <w:tc>
          <w:tcPr>
            <w:tcW w:w="5196" w:type="dxa"/>
            <w:gridSpan w:val="2"/>
            <w:tcBorders>
              <w:left w:val="single" w:sz="4" w:space="0" w:color="FFFFFF"/>
            </w:tcBorders>
            <w:shd w:val="clear" w:color="auto" w:fill="D2232A"/>
            <w:vAlign w:val="center"/>
          </w:tcPr>
          <w:p w:rsidR="0086524E" w:rsidRPr="006C6C87" w:rsidRDefault="0086524E" w:rsidP="004A6856">
            <w:pPr>
              <w:spacing w:line="288" w:lineRule="auto"/>
              <w:jc w:val="center"/>
              <w:rPr>
                <w:b/>
                <w:color w:val="FFFFFF"/>
                <w:szCs w:val="22"/>
                <w:lang w:val="en-GB"/>
              </w:rPr>
            </w:pPr>
            <w:r w:rsidRPr="006C6C87">
              <w:rPr>
                <w:b/>
                <w:color w:val="FFFFFF"/>
                <w:szCs w:val="22"/>
                <w:lang w:val="en-GB"/>
              </w:rPr>
              <w:t>Settings/Results</w:t>
            </w:r>
          </w:p>
        </w:tc>
      </w:tr>
      <w:tr w:rsidR="0086524E" w:rsidRPr="006C6C87" w:rsidTr="004A6856">
        <w:trPr>
          <w:jc w:val="center"/>
        </w:trPr>
        <w:tc>
          <w:tcPr>
            <w:tcW w:w="9730" w:type="dxa"/>
            <w:gridSpan w:val="3"/>
            <w:vAlign w:val="center"/>
          </w:tcPr>
          <w:p w:rsidR="0086524E" w:rsidRPr="006C6C87" w:rsidRDefault="0086524E" w:rsidP="004A6856">
            <w:pPr>
              <w:spacing w:line="288" w:lineRule="auto"/>
              <w:jc w:val="center"/>
              <w:rPr>
                <w:szCs w:val="22"/>
                <w:lang w:val="en-GB"/>
              </w:rPr>
            </w:pPr>
            <w:r w:rsidRPr="006C6C87">
              <w:rPr>
                <w:b/>
                <w:szCs w:val="22"/>
                <w:lang w:val="en-GB"/>
              </w:rPr>
              <w:t xml:space="preserve">Victim Link (VLK): </w:t>
            </w:r>
            <w:r w:rsidR="00F3248A">
              <w:rPr>
                <w:b/>
                <w:szCs w:val="22"/>
                <w:lang w:val="en-GB"/>
              </w:rPr>
              <w:t>W</w:t>
            </w:r>
            <w:r w:rsidRPr="006C6C87">
              <w:rPr>
                <w:b/>
                <w:szCs w:val="22"/>
                <w:lang w:val="en-GB"/>
              </w:rPr>
              <w:t xml:space="preserve">LAN </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VLK frequency</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VLK bandwidth</w:t>
            </w:r>
          </w:p>
        </w:tc>
        <w:tc>
          <w:tcPr>
            <w:tcW w:w="2598" w:type="dxa"/>
            <w:vAlign w:val="center"/>
          </w:tcPr>
          <w:p w:rsidR="0086524E" w:rsidRPr="006C6C87" w:rsidRDefault="0086524E" w:rsidP="00BC43A0">
            <w:pPr>
              <w:spacing w:line="288" w:lineRule="auto"/>
              <w:rPr>
                <w:szCs w:val="22"/>
                <w:lang w:val="en-GB"/>
              </w:rPr>
            </w:pPr>
            <w:r w:rsidRPr="006C6C87">
              <w:rPr>
                <w:szCs w:val="22"/>
                <w:lang w:val="en-GB"/>
              </w:rPr>
              <w:t>20 MHz</w:t>
            </w:r>
          </w:p>
        </w:tc>
        <w:tc>
          <w:tcPr>
            <w:tcW w:w="2598" w:type="dxa"/>
            <w:vAlign w:val="center"/>
          </w:tcPr>
          <w:p w:rsidR="0086524E" w:rsidRPr="006C6C87" w:rsidRDefault="0086524E" w:rsidP="00BC43A0">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 MHz</w:t>
            </w:r>
          </w:p>
        </w:tc>
      </w:tr>
      <w:tr w:rsidR="0086524E" w:rsidRPr="006C6C87" w:rsidTr="004A6856">
        <w:trPr>
          <w:jc w:val="center"/>
        </w:trPr>
        <w:tc>
          <w:tcPr>
            <w:tcW w:w="4534" w:type="dxa"/>
            <w:vAlign w:val="center"/>
          </w:tcPr>
          <w:p w:rsidR="0086524E" w:rsidRPr="006C6C87" w:rsidRDefault="0086524E" w:rsidP="001E2970">
            <w:pPr>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196" w:type="dxa"/>
            <w:gridSpan w:val="2"/>
            <w:vAlign w:val="center"/>
          </w:tcPr>
          <w:p w:rsidR="0086524E" w:rsidRPr="006C6C87" w:rsidRDefault="0086524E" w:rsidP="001E2970">
            <w:pPr>
              <w:rPr>
                <w:szCs w:val="22"/>
                <w:lang w:val="en-GB"/>
              </w:rPr>
            </w:pPr>
            <w:r w:rsidRPr="006C6C87">
              <w:rPr>
                <w:szCs w:val="22"/>
                <w:lang w:val="en-GB"/>
              </w:rPr>
              <w:t>Extended Hata, urban, indoor</w:t>
            </w:r>
            <w:r w:rsidRPr="006C6C87">
              <w:rPr>
                <w:rFonts w:cs="Arial"/>
                <w:szCs w:val="22"/>
                <w:lang w:val="en-GB"/>
              </w:rPr>
              <w:t>→</w:t>
            </w:r>
            <w:r w:rsidRPr="006C6C87">
              <w:rPr>
                <w:szCs w:val="22"/>
                <w:lang w:val="en-GB"/>
              </w:rPr>
              <w:t>indoor, below roof (user-defined radius, 20 m)</w:t>
            </w:r>
          </w:p>
        </w:tc>
      </w:tr>
      <w:tr w:rsidR="0086524E" w:rsidRPr="006C6C87" w:rsidTr="004A6856">
        <w:trPr>
          <w:jc w:val="center"/>
        </w:trPr>
        <w:tc>
          <w:tcPr>
            <w:tcW w:w="9730" w:type="dxa"/>
            <w:gridSpan w:val="3"/>
            <w:vAlign w:val="center"/>
          </w:tcPr>
          <w:p w:rsidR="0086524E" w:rsidRPr="006C6C87" w:rsidRDefault="0086524E" w:rsidP="001E2970">
            <w:pPr>
              <w:keepNext/>
              <w:spacing w:line="288" w:lineRule="auto"/>
              <w:jc w:val="center"/>
              <w:rPr>
                <w:szCs w:val="22"/>
                <w:lang w:val="en-GB"/>
              </w:rPr>
            </w:pPr>
            <w:r w:rsidRPr="006C6C87">
              <w:rPr>
                <w:b/>
                <w:szCs w:val="22"/>
                <w:lang w:val="en-GB"/>
              </w:rPr>
              <w:lastRenderedPageBreak/>
              <w:t>Interfering Link (ILK): MBANS</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ILK frequency</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ILK bandwidth</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3 MHz</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ILT Tx power</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13 dBm (2% probability)</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ILT density</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10/km</w:t>
            </w:r>
            <w:r w:rsidRPr="006C6C87">
              <w:rPr>
                <w:szCs w:val="22"/>
                <w:vertAlign w:val="superscript"/>
                <w:lang w:val="en-GB"/>
              </w:rPr>
              <w:t>2</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ILT probability of transmission</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indoor, below roof</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 xml:space="preserve">Uniform density </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 xml:space="preserve">ILT </w:t>
            </w:r>
            <w:r w:rsidRPr="006C6C87">
              <w:rPr>
                <w:rFonts w:cs="Arial"/>
                <w:szCs w:val="22"/>
                <w:lang w:val="en-GB"/>
              </w:rPr>
              <w:t>→ VLR number of transmitters</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 (for 180 m simulation radius)</w:t>
            </w:r>
          </w:p>
        </w:tc>
      </w:tr>
      <w:tr w:rsidR="0086524E" w:rsidRPr="006C6C87" w:rsidTr="004A6856">
        <w:trPr>
          <w:jc w:val="center"/>
        </w:trPr>
        <w:tc>
          <w:tcPr>
            <w:tcW w:w="9730" w:type="dxa"/>
            <w:gridSpan w:val="3"/>
            <w:vAlign w:val="center"/>
          </w:tcPr>
          <w:p w:rsidR="0086524E" w:rsidRPr="006C6C87" w:rsidRDefault="0086524E" w:rsidP="004A6856">
            <w:pPr>
              <w:spacing w:line="288" w:lineRule="auto"/>
              <w:jc w:val="center"/>
              <w:rPr>
                <w:b/>
                <w:szCs w:val="22"/>
                <w:lang w:val="en-GB"/>
              </w:rPr>
            </w:pPr>
            <w:r w:rsidRPr="006C6C87">
              <w:rPr>
                <w:b/>
                <w:szCs w:val="22"/>
                <w:lang w:val="en-GB"/>
              </w:rPr>
              <w:t>Simulation results</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dRSS, dBm (Std.dev., dB)</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-53.7</w:t>
            </w:r>
            <w:smartTag w:uri="urn:schemas-microsoft-com:office:smarttags" w:element="PersonName">
              <w:r w:rsidRPr="006C6C87">
                <w:rPr>
                  <w:szCs w:val="22"/>
                  <w:lang w:val="en-GB"/>
                </w:rPr>
                <w:t>4</w:t>
              </w:r>
            </w:smartTag>
            <w:r w:rsidRPr="006C6C87">
              <w:rPr>
                <w:szCs w:val="22"/>
                <w:lang w:val="en-GB"/>
              </w:rPr>
              <w:t xml:space="preserve"> (1</w:t>
            </w:r>
            <w:smartTag w:uri="urn:schemas-microsoft-com:office:smarttags" w:element="PersonName">
              <w:r w:rsidRPr="006C6C87">
                <w:rPr>
                  <w:szCs w:val="22"/>
                  <w:lang w:val="en-GB"/>
                </w:rPr>
                <w:t>4</w:t>
              </w:r>
            </w:smartTag>
            <w:r w:rsidRPr="006C6C87">
              <w:rPr>
                <w:szCs w:val="22"/>
                <w:lang w:val="en-GB"/>
              </w:rPr>
              <w:t>.15)</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iRSSunwanted, dBm (Std.dev., dB)</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-3</w:t>
            </w:r>
            <w:smartTag w:uri="urn:schemas-microsoft-com:office:smarttags" w:element="PersonName">
              <w:smartTag w:uri="urn:schemas-microsoft-com:office:smarttags" w:element="PersonName">
                <w:r w:rsidRPr="006C6C87">
                  <w:rPr>
                    <w:szCs w:val="22"/>
                    <w:lang w:val="en-GB"/>
                  </w:rPr>
                  <w:t>4</w:t>
                </w:r>
              </w:smartTag>
              <w:r w:rsidRPr="006C6C87">
                <w:rPr>
                  <w:szCs w:val="22"/>
                  <w:lang w:val="en-GB"/>
                </w:rPr>
                <w:t>1</w:t>
              </w:r>
            </w:smartTag>
            <w:r w:rsidRPr="006C6C87">
              <w:rPr>
                <w:szCs w:val="22"/>
                <w:lang w:val="en-GB"/>
              </w:rPr>
              <w:t xml:space="preserve"> (38.7)</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Probability of interference</w:t>
            </w:r>
            <w:r w:rsidR="00B9496D" w:rsidRPr="006C6C87">
              <w:rPr>
                <w:szCs w:val="22"/>
                <w:lang w:val="en-GB"/>
              </w:rPr>
              <w:t xml:space="preserve"> </w:t>
            </w:r>
            <w:r w:rsidRPr="006C6C87">
              <w:rPr>
                <w:szCs w:val="22"/>
                <w:lang w:val="en-GB"/>
              </w:rPr>
              <w:t>(%) (C/I = 10 dB)</w:t>
            </w:r>
          </w:p>
        </w:tc>
        <w:tc>
          <w:tcPr>
            <w:tcW w:w="5196" w:type="dxa"/>
            <w:gridSpan w:val="2"/>
            <w:vAlign w:val="center"/>
          </w:tcPr>
          <w:p w:rsidR="0086524E" w:rsidRPr="006C6C87" w:rsidRDefault="0086524E" w:rsidP="00BC43A0">
            <w:pPr>
              <w:spacing w:line="288" w:lineRule="auto"/>
              <w:rPr>
                <w:b/>
                <w:szCs w:val="22"/>
                <w:lang w:val="en-GB"/>
              </w:rPr>
            </w:pPr>
            <w:r w:rsidRPr="006C6C87">
              <w:rPr>
                <w:b/>
                <w:szCs w:val="22"/>
                <w:lang w:val="en-GB"/>
              </w:rPr>
              <w:t>0.1</w:t>
            </w:r>
          </w:p>
        </w:tc>
      </w:tr>
    </w:tbl>
    <w:p w:rsidR="0086524E" w:rsidRPr="006C6C87" w:rsidRDefault="0086524E" w:rsidP="0064677D">
      <w:pPr>
        <w:rPr>
          <w:color w:val="FF0000"/>
          <w:lang w:val="en-GB"/>
        </w:rPr>
      </w:pPr>
    </w:p>
    <w:p w:rsidR="0086524E" w:rsidRPr="006C6C87" w:rsidRDefault="0086524E" w:rsidP="004A6856">
      <w:pPr>
        <w:pStyle w:val="Heading4"/>
        <w:rPr>
          <w:lang w:val="en-GB"/>
        </w:rPr>
      </w:pPr>
      <w:bookmarkStart w:id="1644" w:name="_Ref341352453"/>
      <w:bookmarkStart w:id="1645" w:name="_Toc356458712"/>
      <w:bookmarkStart w:id="1646" w:name="_Toc369085602"/>
      <w:r w:rsidRPr="006C6C87">
        <w:rPr>
          <w:lang w:val="en-GB"/>
        </w:rPr>
        <w:t xml:space="preserve">Interference from wideband data transmission systems to </w:t>
      </w:r>
      <w:r w:rsidR="00174966">
        <w:rPr>
          <w:lang w:val="en-GB"/>
        </w:rPr>
        <w:t>MBANS</w:t>
      </w:r>
      <w:bookmarkEnd w:id="1644"/>
      <w:bookmarkEnd w:id="1645"/>
      <w:bookmarkEnd w:id="1646"/>
    </w:p>
    <w:p w:rsidR="0086524E" w:rsidRPr="006C6C87" w:rsidRDefault="0086524E" w:rsidP="004332E9">
      <w:pPr>
        <w:pStyle w:val="ECCParagraph"/>
      </w:pPr>
    </w:p>
    <w:p w:rsidR="0086524E" w:rsidRPr="006C6C87" w:rsidRDefault="0086524E" w:rsidP="00D94385">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10</w:t>
      </w:r>
      <w:r w:rsidRPr="006C6C87">
        <w:rPr>
          <w:lang w:val="en-GB"/>
        </w:rPr>
        <w:fldChar w:fldCharType="end"/>
      </w:r>
      <w:r w:rsidRPr="006C6C87">
        <w:rPr>
          <w:lang w:val="en-GB"/>
        </w:rPr>
        <w:t xml:space="preserve">: Interference from </w:t>
      </w:r>
      <w:r w:rsidR="00F3248A">
        <w:rPr>
          <w:lang w:val="en-GB"/>
        </w:rPr>
        <w:t>W</w:t>
      </w:r>
      <w:r w:rsidRPr="006C6C87">
        <w:rPr>
          <w:lang w:val="en-GB"/>
        </w:rPr>
        <w:t xml:space="preserve">LAN into home </w:t>
      </w:r>
      <w:r w:rsidR="00174966">
        <w:rPr>
          <w:lang w:val="en-GB"/>
        </w:rPr>
        <w:t>MBANS</w:t>
      </w:r>
      <w:r w:rsidRPr="006C6C87">
        <w:rPr>
          <w:lang w:val="en-GB"/>
        </w:rPr>
        <w:t xml:space="preserve">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534"/>
        <w:gridCol w:w="2598"/>
        <w:gridCol w:w="2598"/>
      </w:tblGrid>
      <w:tr w:rsidR="0086524E" w:rsidRPr="006C6C87" w:rsidTr="004A6856">
        <w:trPr>
          <w:tblHeader/>
          <w:jc w:val="center"/>
        </w:trPr>
        <w:tc>
          <w:tcPr>
            <w:tcW w:w="4534" w:type="dxa"/>
            <w:tcBorders>
              <w:right w:val="single" w:sz="4" w:space="0" w:color="FFFFFF"/>
            </w:tcBorders>
            <w:shd w:val="clear" w:color="auto" w:fill="D2232A"/>
            <w:vAlign w:val="center"/>
          </w:tcPr>
          <w:p w:rsidR="0086524E" w:rsidRPr="006C6C87" w:rsidRDefault="0086524E" w:rsidP="004A6856">
            <w:pPr>
              <w:spacing w:line="288" w:lineRule="auto"/>
              <w:jc w:val="center"/>
              <w:rPr>
                <w:b/>
                <w:color w:val="FFFFFF"/>
                <w:szCs w:val="22"/>
                <w:lang w:val="en-GB"/>
              </w:rPr>
            </w:pPr>
            <w:r w:rsidRPr="006C6C87">
              <w:rPr>
                <w:b/>
                <w:color w:val="FFFFFF"/>
                <w:szCs w:val="22"/>
                <w:lang w:val="en-GB"/>
              </w:rPr>
              <w:t>Simulation input/output parameters</w:t>
            </w:r>
          </w:p>
        </w:tc>
        <w:tc>
          <w:tcPr>
            <w:tcW w:w="5196" w:type="dxa"/>
            <w:gridSpan w:val="2"/>
            <w:tcBorders>
              <w:left w:val="single" w:sz="4" w:space="0" w:color="FFFFFF"/>
            </w:tcBorders>
            <w:shd w:val="clear" w:color="auto" w:fill="D2232A"/>
            <w:vAlign w:val="center"/>
          </w:tcPr>
          <w:p w:rsidR="0086524E" w:rsidRPr="006C6C87" w:rsidRDefault="0086524E" w:rsidP="004A6856">
            <w:pPr>
              <w:spacing w:line="288" w:lineRule="auto"/>
              <w:jc w:val="center"/>
              <w:rPr>
                <w:b/>
                <w:color w:val="FFFFFF"/>
                <w:szCs w:val="22"/>
                <w:lang w:val="en-GB"/>
              </w:rPr>
            </w:pPr>
            <w:r w:rsidRPr="006C6C87">
              <w:rPr>
                <w:b/>
                <w:color w:val="FFFFFF"/>
                <w:szCs w:val="22"/>
                <w:lang w:val="en-GB"/>
              </w:rPr>
              <w:t>Settings/Results</w:t>
            </w:r>
          </w:p>
        </w:tc>
      </w:tr>
      <w:tr w:rsidR="0086524E" w:rsidRPr="006C6C87" w:rsidTr="004A6856">
        <w:trPr>
          <w:jc w:val="center"/>
        </w:trPr>
        <w:tc>
          <w:tcPr>
            <w:tcW w:w="9730" w:type="dxa"/>
            <w:gridSpan w:val="3"/>
            <w:vAlign w:val="center"/>
          </w:tcPr>
          <w:p w:rsidR="0086524E" w:rsidRPr="006C6C87" w:rsidRDefault="0086524E" w:rsidP="004A6856">
            <w:pPr>
              <w:spacing w:line="288" w:lineRule="auto"/>
              <w:jc w:val="center"/>
              <w:rPr>
                <w:szCs w:val="22"/>
                <w:lang w:val="en-GB"/>
              </w:rPr>
            </w:pPr>
            <w:r w:rsidRPr="006C6C87">
              <w:rPr>
                <w:b/>
                <w:szCs w:val="22"/>
                <w:lang w:val="en-GB"/>
              </w:rPr>
              <w:t xml:space="preserve">Victim Link (VLK): MBANS </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VLK frequency</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VLK bandwidth</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3 MHz</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FSL (user-defined radius, 10 m)</w:t>
            </w:r>
          </w:p>
        </w:tc>
      </w:tr>
      <w:tr w:rsidR="0086524E" w:rsidRPr="006C6C87" w:rsidTr="004A6856">
        <w:trPr>
          <w:jc w:val="center"/>
        </w:trPr>
        <w:tc>
          <w:tcPr>
            <w:tcW w:w="9730" w:type="dxa"/>
            <w:gridSpan w:val="3"/>
            <w:vAlign w:val="center"/>
          </w:tcPr>
          <w:p w:rsidR="0086524E" w:rsidRPr="006C6C87" w:rsidRDefault="0086524E" w:rsidP="004A6856">
            <w:pPr>
              <w:spacing w:line="288" w:lineRule="auto"/>
              <w:jc w:val="center"/>
              <w:rPr>
                <w:szCs w:val="22"/>
                <w:lang w:val="en-GB"/>
              </w:rPr>
            </w:pPr>
            <w:r w:rsidRPr="006C6C87">
              <w:rPr>
                <w:b/>
                <w:szCs w:val="22"/>
                <w:lang w:val="en-GB"/>
              </w:rPr>
              <w:t xml:space="preserve">Interfering Link (ILK): </w:t>
            </w:r>
            <w:r w:rsidR="00F3248A">
              <w:rPr>
                <w:b/>
                <w:szCs w:val="22"/>
                <w:lang w:val="en-GB"/>
              </w:rPr>
              <w:t>W</w:t>
            </w:r>
            <w:r w:rsidRPr="006C6C87">
              <w:rPr>
                <w:b/>
                <w:szCs w:val="22"/>
                <w:lang w:val="en-GB"/>
              </w:rPr>
              <w:t>LAN</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ILK frequency</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ILK bandwidth</w:t>
            </w:r>
          </w:p>
        </w:tc>
        <w:tc>
          <w:tcPr>
            <w:tcW w:w="2598" w:type="dxa"/>
            <w:vAlign w:val="center"/>
          </w:tcPr>
          <w:p w:rsidR="0086524E" w:rsidRPr="006C6C87" w:rsidRDefault="0086524E" w:rsidP="00BC43A0">
            <w:pPr>
              <w:spacing w:line="288" w:lineRule="auto"/>
              <w:rPr>
                <w:szCs w:val="22"/>
                <w:lang w:val="en-GB"/>
              </w:rPr>
            </w:pPr>
            <w:r w:rsidRPr="006C6C87">
              <w:rPr>
                <w:szCs w:val="22"/>
                <w:lang w:val="en-GB"/>
              </w:rPr>
              <w:t>20 MHz</w:t>
            </w:r>
          </w:p>
        </w:tc>
        <w:tc>
          <w:tcPr>
            <w:tcW w:w="2598" w:type="dxa"/>
            <w:vAlign w:val="center"/>
          </w:tcPr>
          <w:p w:rsidR="0086524E" w:rsidRPr="006C6C87" w:rsidRDefault="0086524E" w:rsidP="00BC43A0">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 MHz</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ILT Tx power</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17 dBm (60% probability)</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ILT density</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625/km</w:t>
            </w:r>
            <w:r w:rsidRPr="006C6C87">
              <w:rPr>
                <w:szCs w:val="22"/>
                <w:vertAlign w:val="superscript"/>
                <w:lang w:val="en-GB"/>
              </w:rPr>
              <w:t>2</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ILT probability of transmission</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indoor, below roof</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 xml:space="preserve">Uniform density </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 xml:space="preserve">ILT </w:t>
            </w:r>
            <w:r w:rsidRPr="006C6C87">
              <w:rPr>
                <w:rFonts w:cs="Arial"/>
                <w:szCs w:val="22"/>
                <w:lang w:val="en-GB"/>
              </w:rPr>
              <w:t>→ VLR number of transmitters</w:t>
            </w:r>
          </w:p>
        </w:tc>
        <w:tc>
          <w:tcPr>
            <w:tcW w:w="5196" w:type="dxa"/>
            <w:gridSpan w:val="2"/>
            <w:vAlign w:val="center"/>
          </w:tcPr>
          <w:p w:rsidR="0086524E" w:rsidRPr="006C6C87" w:rsidRDefault="0086524E" w:rsidP="00BC43A0">
            <w:pPr>
              <w:spacing w:line="288" w:lineRule="auto"/>
              <w:rPr>
                <w:szCs w:val="22"/>
                <w:lang w:val="en-GB"/>
              </w:rPr>
            </w:pPr>
            <w:r w:rsidRPr="006C6C87">
              <w:rPr>
                <w:szCs w:val="22"/>
                <w:lang w:val="en-GB"/>
              </w:rPr>
              <w:t>16 (for 90 m simulation radius)</w:t>
            </w:r>
          </w:p>
        </w:tc>
      </w:tr>
      <w:tr w:rsidR="0086524E" w:rsidRPr="006C6C87" w:rsidTr="004A6856">
        <w:trPr>
          <w:jc w:val="center"/>
        </w:trPr>
        <w:tc>
          <w:tcPr>
            <w:tcW w:w="9730" w:type="dxa"/>
            <w:gridSpan w:val="3"/>
            <w:vAlign w:val="center"/>
          </w:tcPr>
          <w:p w:rsidR="0086524E" w:rsidRPr="006C6C87" w:rsidRDefault="0086524E" w:rsidP="004A6856">
            <w:pPr>
              <w:spacing w:line="288" w:lineRule="auto"/>
              <w:jc w:val="center"/>
              <w:rPr>
                <w:b/>
                <w:szCs w:val="22"/>
                <w:lang w:val="en-GB"/>
              </w:rPr>
            </w:pPr>
            <w:r w:rsidRPr="006C6C87">
              <w:rPr>
                <w:b/>
                <w:szCs w:val="22"/>
                <w:lang w:val="en-GB"/>
              </w:rPr>
              <w:t>Simulation results</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dRSS, dBm (Std.dev., dB)</w:t>
            </w:r>
          </w:p>
        </w:tc>
        <w:tc>
          <w:tcPr>
            <w:tcW w:w="2598" w:type="dxa"/>
            <w:vAlign w:val="center"/>
          </w:tcPr>
          <w:p w:rsidR="0086524E" w:rsidRPr="006C6C87" w:rsidRDefault="0086524E" w:rsidP="00BC43A0">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2.72 (</w:t>
            </w:r>
            <w:smartTag w:uri="urn:schemas-microsoft-com:office:smarttags" w:element="PersonName">
              <w:r w:rsidRPr="006C6C87">
                <w:rPr>
                  <w:szCs w:val="22"/>
                  <w:lang w:val="en-GB"/>
                </w:rPr>
                <w:t>4</w:t>
              </w:r>
            </w:smartTag>
            <w:r w:rsidRPr="006C6C87">
              <w:rPr>
                <w:szCs w:val="22"/>
                <w:lang w:val="en-GB"/>
              </w:rPr>
              <w:t>.58)</w:t>
            </w:r>
          </w:p>
        </w:tc>
        <w:tc>
          <w:tcPr>
            <w:tcW w:w="2598" w:type="dxa"/>
            <w:vAlign w:val="center"/>
          </w:tcPr>
          <w:p w:rsidR="0086524E" w:rsidRPr="006C6C87" w:rsidRDefault="0086524E" w:rsidP="00BC43A0">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2.79 (</w:t>
            </w:r>
            <w:smartTag w:uri="urn:schemas-microsoft-com:office:smarttags" w:element="PersonName">
              <w:r w:rsidRPr="006C6C87">
                <w:rPr>
                  <w:szCs w:val="22"/>
                  <w:lang w:val="en-GB"/>
                </w:rPr>
                <w:t>4</w:t>
              </w:r>
            </w:smartTag>
            <w:r w:rsidRPr="006C6C87">
              <w:rPr>
                <w:szCs w:val="22"/>
                <w:lang w:val="en-GB"/>
              </w:rPr>
              <w:t>.</w:t>
            </w:r>
            <w:smartTag w:uri="urn:schemas-microsoft-com:office:smarttags" w:element="PersonName">
              <w:r w:rsidRPr="006C6C87">
                <w:rPr>
                  <w:szCs w:val="22"/>
                  <w:lang w:val="en-GB"/>
                </w:rPr>
                <w:t>4</w:t>
              </w:r>
            </w:smartTag>
            <w:r w:rsidRPr="006C6C87">
              <w:rPr>
                <w:szCs w:val="22"/>
                <w:lang w:val="en-GB"/>
              </w:rPr>
              <w:t>9)</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iRSSunwanted, dBm (Std.dev., dB)</w:t>
            </w:r>
          </w:p>
        </w:tc>
        <w:tc>
          <w:tcPr>
            <w:tcW w:w="2598" w:type="dxa"/>
            <w:vAlign w:val="center"/>
          </w:tcPr>
          <w:p w:rsidR="0086524E" w:rsidRPr="006C6C87" w:rsidRDefault="0086524E" w:rsidP="00BC43A0">
            <w:pPr>
              <w:spacing w:line="288" w:lineRule="auto"/>
              <w:rPr>
                <w:szCs w:val="22"/>
                <w:lang w:val="en-GB"/>
              </w:rPr>
            </w:pPr>
            <w:r w:rsidRPr="006C6C87">
              <w:rPr>
                <w:szCs w:val="22"/>
                <w:lang w:val="en-GB"/>
              </w:rPr>
              <w:t>-69.77 (1</w:t>
            </w:r>
            <w:smartTag w:uri="urn:schemas-microsoft-com:office:smarttags" w:element="PersonName">
              <w:r w:rsidRPr="006C6C87">
                <w:rPr>
                  <w:szCs w:val="22"/>
                  <w:lang w:val="en-GB"/>
                </w:rPr>
                <w:t>4</w:t>
              </w:r>
            </w:smartTag>
            <w:r w:rsidRPr="006C6C87">
              <w:rPr>
                <w:szCs w:val="22"/>
                <w:lang w:val="en-GB"/>
              </w:rPr>
              <w:t>.11)</w:t>
            </w:r>
          </w:p>
        </w:tc>
        <w:tc>
          <w:tcPr>
            <w:tcW w:w="2598" w:type="dxa"/>
            <w:vAlign w:val="center"/>
          </w:tcPr>
          <w:p w:rsidR="0086524E" w:rsidRPr="006C6C87" w:rsidRDefault="0086524E" w:rsidP="00BC43A0">
            <w:pPr>
              <w:spacing w:line="288" w:lineRule="auto"/>
              <w:rPr>
                <w:szCs w:val="22"/>
                <w:lang w:val="en-GB"/>
              </w:rPr>
            </w:pPr>
            <w:r w:rsidRPr="006C6C87">
              <w:rPr>
                <w:szCs w:val="22"/>
                <w:lang w:val="en-GB"/>
              </w:rPr>
              <w:t>-72.92 (1</w:t>
            </w:r>
            <w:smartTag w:uri="urn:schemas-microsoft-com:office:smarttags" w:element="PersonName">
              <w:r w:rsidRPr="006C6C87">
                <w:rPr>
                  <w:szCs w:val="22"/>
                  <w:lang w:val="en-GB"/>
                </w:rPr>
                <w:t>4</w:t>
              </w:r>
            </w:smartTag>
            <w:r w:rsidRPr="006C6C87">
              <w:rPr>
                <w:szCs w:val="22"/>
                <w:lang w:val="en-GB"/>
              </w:rPr>
              <w:t>.0</w:t>
            </w:r>
            <w:smartTag w:uri="urn:schemas-microsoft-com:office:smarttags" w:element="PersonName">
              <w:r w:rsidRPr="006C6C87">
                <w:rPr>
                  <w:szCs w:val="22"/>
                  <w:lang w:val="en-GB"/>
                </w:rPr>
                <w:t>4</w:t>
              </w:r>
            </w:smartTag>
            <w:r w:rsidRPr="006C6C87">
              <w:rPr>
                <w:szCs w:val="22"/>
                <w:lang w:val="en-GB"/>
              </w:rPr>
              <w:t>)</w:t>
            </w:r>
          </w:p>
        </w:tc>
      </w:tr>
      <w:tr w:rsidR="0086524E" w:rsidRPr="006C6C87" w:rsidTr="004A6856">
        <w:trPr>
          <w:jc w:val="center"/>
        </w:trPr>
        <w:tc>
          <w:tcPr>
            <w:tcW w:w="4534" w:type="dxa"/>
            <w:vAlign w:val="center"/>
          </w:tcPr>
          <w:p w:rsidR="0086524E" w:rsidRPr="006C6C87" w:rsidRDefault="0086524E" w:rsidP="00BC43A0">
            <w:pPr>
              <w:spacing w:line="288" w:lineRule="auto"/>
              <w:rPr>
                <w:szCs w:val="22"/>
                <w:lang w:val="en-GB"/>
              </w:rPr>
            </w:pPr>
            <w:r w:rsidRPr="006C6C87">
              <w:rPr>
                <w:szCs w:val="22"/>
                <w:lang w:val="en-GB"/>
              </w:rPr>
              <w:t>Probability of interference</w:t>
            </w:r>
            <w:r w:rsidR="00B9496D" w:rsidRPr="006C6C87">
              <w:rPr>
                <w:szCs w:val="22"/>
                <w:lang w:val="en-GB"/>
              </w:rPr>
              <w:t xml:space="preserve"> </w:t>
            </w:r>
            <w:r w:rsidRPr="006C6C87">
              <w:rPr>
                <w:szCs w:val="22"/>
                <w:lang w:val="en-GB"/>
              </w:rPr>
              <w:t>(%) (C/I = 15 dB)</w:t>
            </w:r>
          </w:p>
        </w:tc>
        <w:tc>
          <w:tcPr>
            <w:tcW w:w="2598" w:type="dxa"/>
            <w:vAlign w:val="center"/>
          </w:tcPr>
          <w:p w:rsidR="0086524E" w:rsidRPr="006C6C87" w:rsidRDefault="0086524E" w:rsidP="00BC43A0">
            <w:pPr>
              <w:spacing w:line="288" w:lineRule="auto"/>
              <w:rPr>
                <w:b/>
                <w:szCs w:val="22"/>
                <w:lang w:val="en-GB"/>
              </w:rPr>
            </w:pPr>
            <w:r w:rsidRPr="006C6C87">
              <w:rPr>
                <w:b/>
                <w:szCs w:val="22"/>
                <w:lang w:val="en-GB"/>
              </w:rPr>
              <w:t>18.8</w:t>
            </w:r>
          </w:p>
        </w:tc>
        <w:tc>
          <w:tcPr>
            <w:tcW w:w="2598" w:type="dxa"/>
            <w:vAlign w:val="center"/>
          </w:tcPr>
          <w:p w:rsidR="0086524E" w:rsidRPr="006C6C87" w:rsidRDefault="0086524E" w:rsidP="00BC43A0">
            <w:pPr>
              <w:spacing w:line="288" w:lineRule="auto"/>
              <w:rPr>
                <w:b/>
                <w:szCs w:val="22"/>
                <w:lang w:val="en-GB"/>
              </w:rPr>
            </w:pPr>
            <w:r w:rsidRPr="006C6C87">
              <w:rPr>
                <w:b/>
                <w:szCs w:val="22"/>
                <w:lang w:val="en-GB"/>
              </w:rPr>
              <w:t>1</w:t>
            </w:r>
            <w:smartTag w:uri="urn:schemas-microsoft-com:office:smarttags" w:element="PersonName">
              <w:r w:rsidRPr="006C6C87">
                <w:rPr>
                  <w:b/>
                  <w:szCs w:val="22"/>
                  <w:lang w:val="en-GB"/>
                </w:rPr>
                <w:t>4</w:t>
              </w:r>
            </w:smartTag>
            <w:r w:rsidRPr="006C6C87">
              <w:rPr>
                <w:b/>
                <w:szCs w:val="22"/>
                <w:lang w:val="en-GB"/>
              </w:rPr>
              <w:t>.5</w:t>
            </w:r>
          </w:p>
        </w:tc>
      </w:tr>
    </w:tbl>
    <w:p w:rsidR="0086524E" w:rsidRPr="006C6C87" w:rsidRDefault="0086524E" w:rsidP="0064677D">
      <w:pPr>
        <w:rPr>
          <w:color w:val="FF0000"/>
          <w:lang w:val="en-GB"/>
        </w:rPr>
      </w:pPr>
    </w:p>
    <w:p w:rsidR="0086524E" w:rsidRPr="006C6C87" w:rsidRDefault="0086524E" w:rsidP="004A7B38">
      <w:pPr>
        <w:pStyle w:val="Heading3"/>
        <w:rPr>
          <w:lang w:val="en-GB"/>
        </w:rPr>
      </w:pPr>
      <w:bookmarkStart w:id="1647" w:name="_Toc356458713"/>
      <w:bookmarkStart w:id="1648" w:name="_Toc369085603"/>
      <w:r w:rsidRPr="006C6C87">
        <w:rPr>
          <w:lang w:val="en-GB"/>
        </w:rPr>
        <w:t xml:space="preserve">Ambulance </w:t>
      </w:r>
      <w:r w:rsidR="00174966">
        <w:rPr>
          <w:lang w:val="en-GB"/>
        </w:rPr>
        <w:t>MBANS</w:t>
      </w:r>
      <w:bookmarkEnd w:id="1647"/>
      <w:bookmarkEnd w:id="1648"/>
    </w:p>
    <w:p w:rsidR="0086524E" w:rsidRPr="006C6C87" w:rsidRDefault="0086524E" w:rsidP="00057F36">
      <w:pPr>
        <w:jc w:val="both"/>
        <w:rPr>
          <w:lang w:val="en-GB"/>
        </w:rPr>
      </w:pPr>
      <w:r w:rsidRPr="006C6C87">
        <w:rPr>
          <w:lang w:val="en-GB"/>
        </w:rPr>
        <w:t xml:space="preserve">The use of </w:t>
      </w:r>
      <w:r w:rsidR="00F3248A">
        <w:rPr>
          <w:lang w:val="en-GB"/>
        </w:rPr>
        <w:t>W</w:t>
      </w:r>
      <w:r w:rsidRPr="006C6C87">
        <w:rPr>
          <w:lang w:val="en-GB"/>
        </w:rPr>
        <w:t xml:space="preserve">LAN in ambulances is regarded as marginal, due to the mobility of ambulances and its detrimental effect on </w:t>
      </w:r>
      <w:r w:rsidR="00F3248A">
        <w:rPr>
          <w:lang w:val="en-GB"/>
        </w:rPr>
        <w:t>W</w:t>
      </w:r>
      <w:r w:rsidRPr="006C6C87">
        <w:rPr>
          <w:lang w:val="en-GB"/>
        </w:rPr>
        <w:t xml:space="preserve">LAN communications. Therefore it is considered unnecessary to analyse compatibility with ambulance </w:t>
      </w:r>
      <w:r w:rsidR="00174966">
        <w:rPr>
          <w:lang w:val="en-GB"/>
        </w:rPr>
        <w:t>MBANS</w:t>
      </w:r>
      <w:r w:rsidRPr="006C6C87">
        <w:rPr>
          <w:lang w:val="en-GB"/>
        </w:rPr>
        <w:t xml:space="preserve"> in further detail. The physical distance between in-building </w:t>
      </w:r>
      <w:r w:rsidR="00F3248A">
        <w:rPr>
          <w:lang w:val="en-GB"/>
        </w:rPr>
        <w:t>W</w:t>
      </w:r>
      <w:r w:rsidRPr="006C6C87">
        <w:rPr>
          <w:lang w:val="en-GB"/>
        </w:rPr>
        <w:t xml:space="preserve">LANs and in-ambulance </w:t>
      </w:r>
      <w:r w:rsidR="00174966">
        <w:rPr>
          <w:lang w:val="en-GB"/>
        </w:rPr>
        <w:t>MBANS</w:t>
      </w:r>
      <w:r w:rsidRPr="006C6C87">
        <w:rPr>
          <w:lang w:val="en-GB"/>
        </w:rPr>
        <w:t>—together with the attenuation added by the building wall and ambulance chassis—provide enough evidence to expect good coexistence.</w:t>
      </w:r>
    </w:p>
    <w:p w:rsidR="0086524E" w:rsidRPr="006C6C87" w:rsidRDefault="0086524E" w:rsidP="004A7B38">
      <w:pPr>
        <w:pStyle w:val="Heading3"/>
        <w:rPr>
          <w:lang w:val="en-GB"/>
        </w:rPr>
      </w:pPr>
      <w:bookmarkStart w:id="1649" w:name="_Toc356458714"/>
      <w:bookmarkStart w:id="1650" w:name="_Toc369085604"/>
      <w:r w:rsidRPr="006C6C87">
        <w:rPr>
          <w:lang w:val="en-GB"/>
        </w:rPr>
        <w:lastRenderedPageBreak/>
        <w:t>Summary wideband data transmission systems</w:t>
      </w:r>
      <w:bookmarkEnd w:id="1649"/>
      <w:bookmarkEnd w:id="1650"/>
    </w:p>
    <w:p w:rsidR="0086524E" w:rsidRPr="006C6C87" w:rsidRDefault="0086524E" w:rsidP="00EC614E">
      <w:pPr>
        <w:spacing w:after="240"/>
        <w:rPr>
          <w:lang w:val="en-GB"/>
        </w:rPr>
      </w:pPr>
      <w:r w:rsidRPr="006C6C87">
        <w:rPr>
          <w:u w:val="single"/>
          <w:lang w:val="en-GB"/>
        </w:rPr>
        <w:t xml:space="preserve">Healthcare facility </w:t>
      </w:r>
      <w:r w:rsidR="00174966">
        <w:rPr>
          <w:u w:val="single"/>
          <w:lang w:val="en-GB"/>
        </w:rPr>
        <w:t>MBANS</w:t>
      </w:r>
      <w:r w:rsidRPr="006C6C87">
        <w:rPr>
          <w:u w:val="single"/>
          <w:lang w:val="en-GB"/>
        </w:rPr>
        <w:t xml:space="preserve"> and home </w:t>
      </w:r>
      <w:r w:rsidR="00174966">
        <w:rPr>
          <w:u w:val="single"/>
          <w:lang w:val="en-GB"/>
        </w:rPr>
        <w:t>MBANS</w:t>
      </w:r>
      <w:r w:rsidRPr="006C6C87">
        <w:rPr>
          <w:lang w:val="en-GB"/>
        </w:rPr>
        <w:t>:</w:t>
      </w:r>
    </w:p>
    <w:p w:rsidR="00867A5F" w:rsidRDefault="0086524E" w:rsidP="00EC614E">
      <w:pPr>
        <w:pStyle w:val="ECCParagraph"/>
      </w:pPr>
      <w:r w:rsidRPr="006C6C87">
        <w:t xml:space="preserve">According to the results presented above, in worst-case situations—modelled with MCL calculations—the interference distance between wideband data transmission systems and </w:t>
      </w:r>
      <w:r w:rsidR="00174966">
        <w:t>MBANS</w:t>
      </w:r>
      <w:r w:rsidRPr="006C6C87">
        <w:t xml:space="preserve"> is</w:t>
      </w:r>
      <w:r w:rsidR="00867A5F">
        <w:t>:</w:t>
      </w:r>
    </w:p>
    <w:p w:rsidR="00867A5F" w:rsidRPr="00701701" w:rsidRDefault="0086524E" w:rsidP="00BC43A0">
      <w:pPr>
        <w:pStyle w:val="ECCParBulleted"/>
        <w:numPr>
          <w:ilvl w:val="0"/>
          <w:numId w:val="33"/>
        </w:numPr>
      </w:pPr>
      <w:r w:rsidRPr="00701701">
        <w:t>0.6 km (healthcare facility MBANS as interferer)</w:t>
      </w:r>
    </w:p>
    <w:p w:rsidR="00867A5F" w:rsidRPr="00701701" w:rsidRDefault="0086524E" w:rsidP="00BC43A0">
      <w:pPr>
        <w:pStyle w:val="ECCParBulleted"/>
        <w:numPr>
          <w:ilvl w:val="0"/>
          <w:numId w:val="33"/>
        </w:numPr>
      </w:pPr>
      <w:r w:rsidRPr="00701701">
        <w:t>2.7 km (home MBANS as interferer)</w:t>
      </w:r>
    </w:p>
    <w:p w:rsidR="00867A5F" w:rsidRPr="00701701" w:rsidRDefault="0086524E" w:rsidP="00BC43A0">
      <w:pPr>
        <w:pStyle w:val="ECCParBulleted"/>
        <w:numPr>
          <w:ilvl w:val="0"/>
          <w:numId w:val="33"/>
        </w:numPr>
      </w:pPr>
      <w:r w:rsidRPr="00701701">
        <w:t>2.</w:t>
      </w:r>
      <w:smartTag w:uri="urn:schemas-microsoft-com:office:smarttags" w:element="PersonName">
        <w:r w:rsidRPr="00701701">
          <w:t>4</w:t>
        </w:r>
      </w:smartTag>
      <w:r w:rsidRPr="00701701">
        <w:t xml:space="preserve"> km (MBANS as victim).</w:t>
      </w:r>
    </w:p>
    <w:p w:rsidR="00701701" w:rsidRDefault="00701701" w:rsidP="00F10736">
      <w:pPr>
        <w:pStyle w:val="ECCParagraph"/>
      </w:pPr>
    </w:p>
    <w:p w:rsidR="009B11C3" w:rsidRPr="006C6C87" w:rsidRDefault="0086524E" w:rsidP="00EC614E">
      <w:pPr>
        <w:pStyle w:val="ECCParagraph"/>
      </w:pPr>
      <w:r w:rsidRPr="006C6C87">
        <w:t xml:space="preserve">The simulation-based average-case analysis yielded </w:t>
      </w:r>
      <w:r w:rsidRPr="006C6C87">
        <w:rPr>
          <w:rFonts w:cs="Arial"/>
        </w:rPr>
        <w:t>≤</w:t>
      </w:r>
      <w:r w:rsidRPr="006C6C87">
        <w:t xml:space="preserve">0.2% interference probability from </w:t>
      </w:r>
      <w:r w:rsidR="00174966">
        <w:t>MBANS</w:t>
      </w:r>
      <w:r w:rsidRPr="006C6C87">
        <w:t xml:space="preserve"> into wideband data transmission systems. In the other coexistence direction, the obtained results lie in the range of 15% - 23% probability of interference from wideband data transmission systems.</w:t>
      </w:r>
    </w:p>
    <w:p w:rsidR="00883572" w:rsidRPr="006C6C87" w:rsidRDefault="0086524E" w:rsidP="009B11C3">
      <w:pPr>
        <w:pStyle w:val="ECCParagraph"/>
      </w:pPr>
      <w:r w:rsidRPr="006C6C87">
        <w:t xml:space="preserve">Co-channel compatibility is not given between wideband data transmission systems and </w:t>
      </w:r>
      <w:r w:rsidR="00174966">
        <w:t>MBANS</w:t>
      </w:r>
      <w:r w:rsidRPr="006C6C87">
        <w:t xml:space="preserve"> in healthcare facilities and homes. Average case simulation results unveiled significant interference levels from wideband data transmission systems into </w:t>
      </w:r>
      <w:r w:rsidR="00174966">
        <w:t>MBANS</w:t>
      </w:r>
      <w:r w:rsidRPr="006C6C87">
        <w:t>.</w:t>
      </w:r>
    </w:p>
    <w:p w:rsidR="00D3537D" w:rsidRPr="006C6C87" w:rsidRDefault="0086524E" w:rsidP="00D3537D">
      <w:pPr>
        <w:pStyle w:val="ECCParagraph"/>
      </w:pPr>
      <w:r w:rsidRPr="006C6C87">
        <w:t>Due to the widespread deployment of wideband data transmission systems (such as WLANs), separation-based mitigation measures are not practicable</w:t>
      </w:r>
      <w:r w:rsidR="00BD6C28" w:rsidRPr="006C6C87">
        <w:t>, especially</w:t>
      </w:r>
      <w:r w:rsidRPr="006C6C87">
        <w:t xml:space="preserve"> in patient homes.</w:t>
      </w:r>
      <w:r w:rsidR="002159A2" w:rsidRPr="006C6C87">
        <w:t xml:space="preserve"> </w:t>
      </w:r>
      <w:r w:rsidR="00BD6C28" w:rsidRPr="006C6C87">
        <w:t>I</w:t>
      </w:r>
      <w:r w:rsidR="002159A2" w:rsidRPr="006C6C87">
        <w:t>nside the premises of healthcare facilities, which are operated and controlled by the facility management, there could be some possibility to coordinate the MBANS and WLAN channels.</w:t>
      </w:r>
      <w:r w:rsidR="00883572" w:rsidRPr="006C6C87">
        <w:t xml:space="preserve"> Such coordination mechanism should however not be taken for granted in view of the following findings by the MBANS proponent industry during hospital </w:t>
      </w:r>
      <w:r w:rsidR="006B2852" w:rsidRPr="006C6C87">
        <w:t>surveys and</w:t>
      </w:r>
      <w:r w:rsidR="00883572" w:rsidRPr="006C6C87">
        <w:t xml:space="preserve"> installation and maintenance of hospital patient monitoring equipment:</w:t>
      </w:r>
    </w:p>
    <w:p w:rsidR="00527221" w:rsidRPr="006C6C87" w:rsidRDefault="00527221" w:rsidP="00BC43A0">
      <w:pPr>
        <w:pStyle w:val="ECCParBulleted"/>
        <w:numPr>
          <w:ilvl w:val="0"/>
          <w:numId w:val="32"/>
        </w:numPr>
      </w:pPr>
      <w:r w:rsidRPr="006C6C87">
        <w:t>Hospitals are using a wide range of devices radiating in the 2.</w:t>
      </w:r>
      <w:smartTag w:uri="urn:schemas-microsoft-com:office:smarttags" w:element="PersonName">
        <w:r w:rsidRPr="006C6C87">
          <w:t>4</w:t>
        </w:r>
      </w:smartTag>
      <w:r w:rsidRPr="006C6C87">
        <w:t>GHz spectrum: WLAN (VoIP phones, access points, tablets, medical devices, wireless cameras, etc.), Bluetooth (medical devices, phones, etc.), ZigBee (medical devices, lighting control, etc.), proprietary RF (computer accessories), RF-ID (equipment tracking), and industrial/commercial microwave ovens. All this is often a significant source of interference.</w:t>
      </w:r>
    </w:p>
    <w:p w:rsidR="00527221" w:rsidRPr="006C6C87" w:rsidRDefault="00527221" w:rsidP="00BC43A0">
      <w:pPr>
        <w:pStyle w:val="ECCParBulleted"/>
        <w:numPr>
          <w:ilvl w:val="0"/>
          <w:numId w:val="32"/>
        </w:numPr>
      </w:pPr>
      <w:r w:rsidRPr="006C6C87">
        <w:t>Most hospitals are not able to proactively manage the spectrum well, largely because of the vast amount of devices using a wide range of wireless technologies that demand access to the 2.</w:t>
      </w:r>
      <w:smartTag w:uri="urn:schemas-microsoft-com:office:smarttags" w:element="PersonName">
        <w:r w:rsidRPr="006C6C87">
          <w:t>4</w:t>
        </w:r>
      </w:smartTag>
      <w:r w:rsidRPr="006C6C87">
        <w:t xml:space="preserve"> GHz spectrum.</w:t>
      </w:r>
    </w:p>
    <w:p w:rsidR="00527221" w:rsidRPr="006C6C87" w:rsidRDefault="00527221" w:rsidP="00BC43A0">
      <w:pPr>
        <w:pStyle w:val="ECCParBulleted"/>
        <w:numPr>
          <w:ilvl w:val="0"/>
          <w:numId w:val="32"/>
        </w:numPr>
      </w:pPr>
      <w:r w:rsidRPr="006C6C87">
        <w:t>As hospitals do not have the skill to cope with such a complex and crowded spectrum, WLAN is typically deployed with dynamic channel selection. This makes sharing this spectrum with low power devices like MBANS impractical or even impossible.</w:t>
      </w:r>
    </w:p>
    <w:p w:rsidR="00D3537D" w:rsidRPr="006C6C87" w:rsidRDefault="00527221" w:rsidP="00BC43A0">
      <w:pPr>
        <w:pStyle w:val="ECCParBulleted"/>
        <w:numPr>
          <w:ilvl w:val="0"/>
          <w:numId w:val="32"/>
        </w:numPr>
      </w:pPr>
      <w:r w:rsidRPr="006C6C87">
        <w:t>There is a clear trend towards the further intensification of WLAN spectrum needs. IEEE 802.11n-based devices with channel bonding, mobile Wi-Fi hotspots (e.g. tethered cell phones used by patients and visitors) and Wi-Fi Direct enjoy increasing popularity.</w:t>
      </w:r>
    </w:p>
    <w:p w:rsidR="00EC614E" w:rsidRPr="006C6C87" w:rsidRDefault="00527221" w:rsidP="00BC43A0">
      <w:pPr>
        <w:pStyle w:val="ECCParBulleted"/>
        <w:numPr>
          <w:ilvl w:val="0"/>
          <w:numId w:val="32"/>
        </w:numPr>
      </w:pPr>
      <w:r w:rsidRPr="006C6C87">
        <w:t>Wireless equipment belonging to patients and visitors (using e.g. Bluetooth, WiFi Direct, etc.) makes it very difficult, in practice, to implement any spectrum management possibility by the hospital management.</w:t>
      </w:r>
    </w:p>
    <w:p w:rsidR="00B83A74" w:rsidRDefault="00B83A74" w:rsidP="00EC614E">
      <w:pPr>
        <w:spacing w:after="240"/>
        <w:rPr>
          <w:u w:val="single"/>
          <w:lang w:val="en-GB"/>
        </w:rPr>
      </w:pPr>
    </w:p>
    <w:p w:rsidR="0086524E" w:rsidRPr="006C6C87" w:rsidRDefault="0086524E" w:rsidP="00EC614E">
      <w:pPr>
        <w:spacing w:after="240"/>
        <w:rPr>
          <w:lang w:val="en-GB"/>
        </w:rPr>
      </w:pPr>
      <w:r w:rsidRPr="006C6C87">
        <w:rPr>
          <w:u w:val="single"/>
          <w:lang w:val="en-GB"/>
        </w:rPr>
        <w:t xml:space="preserve">Ambulance </w:t>
      </w:r>
      <w:r w:rsidR="00174966">
        <w:rPr>
          <w:u w:val="single"/>
          <w:lang w:val="en-GB"/>
        </w:rPr>
        <w:t>MBANS</w:t>
      </w:r>
      <w:r w:rsidRPr="006C6C87">
        <w:rPr>
          <w:lang w:val="en-GB"/>
        </w:rPr>
        <w:t xml:space="preserve">: </w:t>
      </w:r>
    </w:p>
    <w:p w:rsidR="0086524E" w:rsidRPr="006C6C87" w:rsidRDefault="0086524E" w:rsidP="00486F90">
      <w:pPr>
        <w:pStyle w:val="Normaltext"/>
      </w:pPr>
      <w:r w:rsidRPr="006C6C87">
        <w:t xml:space="preserve">Due to the absence or very low footprint of wideband data transmission systems within ambulances, co-channel compatibility with ambulance </w:t>
      </w:r>
      <w:r w:rsidR="00174966">
        <w:t>MBANS</w:t>
      </w:r>
      <w:r w:rsidRPr="006C6C87">
        <w:t xml:space="preserve"> can be expected. </w:t>
      </w:r>
    </w:p>
    <w:p w:rsidR="0086524E" w:rsidRPr="006C6C87" w:rsidRDefault="0086524E" w:rsidP="00660BB4">
      <w:pPr>
        <w:pStyle w:val="Heading2"/>
        <w:rPr>
          <w:lang w:val="en-GB"/>
        </w:rPr>
      </w:pPr>
      <w:bookmarkStart w:id="1651" w:name="_Ref343082054"/>
      <w:bookmarkStart w:id="1652" w:name="_Toc356458715"/>
      <w:bookmarkStart w:id="1653" w:name="_Toc369085605"/>
      <w:r w:rsidRPr="006C6C87">
        <w:rPr>
          <w:lang w:val="en-GB"/>
        </w:rPr>
        <w:t>ISM</w:t>
      </w:r>
      <w:bookmarkEnd w:id="1651"/>
      <w:bookmarkEnd w:id="1652"/>
      <w:bookmarkEnd w:id="1653"/>
    </w:p>
    <w:p w:rsidR="0086524E" w:rsidRPr="006C6C87" w:rsidRDefault="0086524E" w:rsidP="006B5E11">
      <w:pPr>
        <w:pStyle w:val="ECCParagraph"/>
      </w:pPr>
      <w:r w:rsidRPr="006C6C87">
        <w:t xml:space="preserve">Some of the examples of ISM applications that could be considered as potential interferers to </w:t>
      </w:r>
      <w:r w:rsidR="00174966">
        <w:t>MBANS</w:t>
      </w:r>
      <w:r w:rsidRPr="006C6C87">
        <w:t xml:space="preserve"> for the hospital environment would be e.g. cauterising tools used as surgery aids in hospitals or microwave ovens, which may be found both in hospitals and patient homes. Regarding the cauterising tools, this study could not get hold of any reliable data that would allow deterministic characterising of RF emissions from these devices.</w:t>
      </w:r>
      <w:r w:rsidR="00B32FB4" w:rsidRPr="006C6C87">
        <w:t xml:space="preserve"> </w:t>
      </w:r>
      <w:r w:rsidRPr="006C6C87">
        <w:t>Regarding microwave ovens, as discussed in previous ECC reports</w:t>
      </w:r>
      <w:r w:rsidR="006C6C87">
        <w:t xml:space="preserve"> (such as ECC Report 1</w:t>
      </w:r>
      <w:smartTag w:uri="urn:schemas-microsoft-com:office:smarttags" w:element="PersonName">
        <w:r w:rsidR="006C6C87">
          <w:t>4</w:t>
        </w:r>
      </w:smartTag>
      <w:r w:rsidR="006C6C87">
        <w:t xml:space="preserve">9 </w:t>
      </w:r>
      <w:r w:rsidR="006C6C87">
        <w:fldChar w:fldCharType="begin"/>
      </w:r>
      <w:r w:rsidR="006C6C87">
        <w:instrText xml:space="preserve"> REF _Ref351040508 \r \h </w:instrText>
      </w:r>
      <w:r w:rsidR="006C6C87">
        <w:fldChar w:fldCharType="separate"/>
      </w:r>
      <w:r w:rsidR="007863D5">
        <w:t>[4]</w:t>
      </w:r>
      <w:r w:rsidR="006C6C87">
        <w:fldChar w:fldCharType="end"/>
      </w:r>
      <w:r w:rsidR="006C6C87">
        <w:t>)</w:t>
      </w:r>
      <w:r w:rsidRPr="006C6C87">
        <w:t xml:space="preserve">, it appears that the leakage of RF power from microwave ovens is very small </w:t>
      </w:r>
      <w:r w:rsidRPr="00706909">
        <w:t>(e.g. 0.2 mW/cm</w:t>
      </w:r>
      <w:r w:rsidRPr="00706909">
        <w:rPr>
          <w:vertAlign w:val="superscript"/>
        </w:rPr>
        <w:t>2</w:t>
      </w:r>
      <w:r w:rsidRPr="00706909">
        <w:t xml:space="preserve"> quoted in </w:t>
      </w:r>
      <w:r w:rsidRPr="00706909">
        <w:lastRenderedPageBreak/>
        <w:t>some sources</w:t>
      </w:r>
      <w:r w:rsidR="006C6C87" w:rsidRPr="00706909">
        <w:t xml:space="preserve"> </w:t>
      </w:r>
      <w:r w:rsidR="00025672">
        <w:fldChar w:fldCharType="begin"/>
      </w:r>
      <w:r w:rsidR="00025672">
        <w:instrText xml:space="preserve"> REF _Ref369084793 \w \h </w:instrText>
      </w:r>
      <w:r w:rsidR="00025672">
        <w:fldChar w:fldCharType="separate"/>
      </w:r>
      <w:r w:rsidR="007863D5">
        <w:t>[5]</w:t>
      </w:r>
      <w:r w:rsidR="00025672">
        <w:fldChar w:fldCharType="end"/>
      </w:r>
      <w:r w:rsidRPr="00706909">
        <w:t>)</w:t>
      </w:r>
      <w:r w:rsidRPr="006C6C87">
        <w:t xml:space="preserve"> compared to other applications such as WLAN APs.Therefore for the above described reasons, both of these ISM devices were left out of this study.</w:t>
      </w:r>
    </w:p>
    <w:p w:rsidR="0086524E" w:rsidRPr="006C6C87" w:rsidRDefault="0086524E" w:rsidP="00660BB4">
      <w:pPr>
        <w:pStyle w:val="Heading2"/>
        <w:rPr>
          <w:lang w:val="en-GB"/>
        </w:rPr>
      </w:pPr>
      <w:bookmarkStart w:id="1654" w:name="_Toc356458716"/>
      <w:bookmarkStart w:id="1655" w:name="_Toc369085606"/>
      <w:r w:rsidRPr="006C6C87">
        <w:rPr>
          <w:lang w:val="en-GB"/>
        </w:rPr>
        <w:t>Non-specific SRDs</w:t>
      </w:r>
      <w:bookmarkEnd w:id="1654"/>
      <w:bookmarkEnd w:id="1655"/>
    </w:p>
    <w:p w:rsidR="004F293E" w:rsidRPr="006C6C87" w:rsidRDefault="0086524E" w:rsidP="004F293E">
      <w:pPr>
        <w:pStyle w:val="ECCParagraph"/>
      </w:pPr>
      <w:r w:rsidRPr="006C6C87">
        <w:t xml:space="preserve">It was decided not to explicitly consider the compatibility between </w:t>
      </w:r>
      <w:r w:rsidR="00174966">
        <w:t>MBANS</w:t>
      </w:r>
      <w:r w:rsidRPr="006C6C87">
        <w:t xml:space="preserve"> and non-specific Short Range Devices (SRDs) beyond the considerations in Section </w:t>
      </w:r>
      <w:r w:rsidRPr="006C6C87">
        <w:fldChar w:fldCharType="begin"/>
      </w:r>
      <w:r w:rsidRPr="006C6C87">
        <w:instrText xml:space="preserve"> REF _Ref314477458 \r \h </w:instrText>
      </w:r>
      <w:r w:rsidRPr="006C6C87">
        <w:fldChar w:fldCharType="separate"/>
      </w:r>
      <w:r w:rsidR="007863D5">
        <w:t>4.1</w:t>
      </w:r>
      <w:r w:rsidRPr="006C6C87">
        <w:fldChar w:fldCharType="end"/>
      </w:r>
      <w:r w:rsidRPr="006C6C87">
        <w:t>, since WLAN systems are considered as the most critical representative of SRDs for co-existence analysis</w:t>
      </w:r>
      <w:r w:rsidR="004F293E" w:rsidRPr="006C6C87">
        <w:t>.</w:t>
      </w:r>
    </w:p>
    <w:p w:rsidR="0086524E" w:rsidRPr="006C6C87" w:rsidRDefault="0086524E" w:rsidP="00660BB4">
      <w:pPr>
        <w:pStyle w:val="Heading2"/>
        <w:rPr>
          <w:lang w:val="en-GB"/>
        </w:rPr>
      </w:pPr>
      <w:bookmarkStart w:id="1656" w:name="_Toc351029187"/>
      <w:bookmarkStart w:id="1657" w:name="_Toc312927280"/>
      <w:bookmarkStart w:id="1658" w:name="_Toc356458717"/>
      <w:bookmarkStart w:id="1659" w:name="_Toc369085607"/>
      <w:bookmarkEnd w:id="1656"/>
      <w:r w:rsidRPr="006C6C87">
        <w:rPr>
          <w:lang w:val="en-GB"/>
        </w:rPr>
        <w:t>RFID</w:t>
      </w:r>
      <w:bookmarkEnd w:id="1657"/>
      <w:bookmarkEnd w:id="1658"/>
      <w:bookmarkEnd w:id="1659"/>
    </w:p>
    <w:p w:rsidR="004F293E" w:rsidRPr="006C6C87" w:rsidRDefault="004F293E" w:rsidP="004F293E">
      <w:pPr>
        <w:pStyle w:val="ECCParagraph"/>
      </w:pPr>
      <w:r w:rsidRPr="006C6C87">
        <w:t xml:space="preserve">It was decided not to explicitly consider the compatibility between </w:t>
      </w:r>
      <w:r w:rsidR="00174966">
        <w:t>MBANS</w:t>
      </w:r>
      <w:r w:rsidRPr="006C6C87">
        <w:t xml:space="preserve"> and </w:t>
      </w:r>
      <w:r w:rsidR="00B5592C">
        <w:t>RFID (</w:t>
      </w:r>
      <w:r w:rsidR="00366B15">
        <w:t>including</w:t>
      </w:r>
      <w:r w:rsidR="00B5592C">
        <w:t xml:space="preserve"> railway applications thereof)</w:t>
      </w:r>
      <w:r w:rsidRPr="006C6C87">
        <w:t xml:space="preserve"> beyond the considerations in Section </w:t>
      </w:r>
      <w:r w:rsidRPr="006C6C87">
        <w:fldChar w:fldCharType="begin"/>
      </w:r>
      <w:r w:rsidRPr="006C6C87">
        <w:instrText xml:space="preserve"> REF _Ref314477458 \r \h </w:instrText>
      </w:r>
      <w:r w:rsidRPr="006C6C87">
        <w:fldChar w:fldCharType="separate"/>
      </w:r>
      <w:r w:rsidR="007863D5">
        <w:t>4.1</w:t>
      </w:r>
      <w:r w:rsidRPr="006C6C87">
        <w:fldChar w:fldCharType="end"/>
      </w:r>
      <w:r w:rsidRPr="006C6C87">
        <w:t>, since WLAN systems are considered to be a more critical system for co-existence analysis.</w:t>
      </w:r>
    </w:p>
    <w:p w:rsidR="0086524E" w:rsidRPr="006C6C87" w:rsidRDefault="0086524E" w:rsidP="00660BB4">
      <w:pPr>
        <w:pStyle w:val="Heading2"/>
        <w:rPr>
          <w:lang w:val="en-GB"/>
        </w:rPr>
      </w:pPr>
      <w:bookmarkStart w:id="1660" w:name="_Toc351029189"/>
      <w:bookmarkStart w:id="1661" w:name="_Toc312927281"/>
      <w:bookmarkStart w:id="1662" w:name="_Toc356458718"/>
      <w:bookmarkStart w:id="1663" w:name="_Toc369085608"/>
      <w:bookmarkEnd w:id="1660"/>
      <w:r w:rsidRPr="006C6C87">
        <w:rPr>
          <w:lang w:val="en-GB"/>
        </w:rPr>
        <w:t>Amateur</w:t>
      </w:r>
      <w:bookmarkEnd w:id="1661"/>
      <w:r w:rsidRPr="006C6C87">
        <w:rPr>
          <w:lang w:val="en-GB"/>
        </w:rPr>
        <w:t xml:space="preserve"> and Amateur Satellite</w:t>
      </w:r>
      <w:bookmarkEnd w:id="1662"/>
      <w:bookmarkEnd w:id="1663"/>
    </w:p>
    <w:p w:rsidR="0086524E" w:rsidRPr="006C6C87" w:rsidRDefault="004332E9" w:rsidP="00BF6101">
      <w:pPr>
        <w:pStyle w:val="Normaltext"/>
      </w:pPr>
      <w:r>
        <w:t>The range 2400-</w:t>
      </w:r>
      <w:r w:rsidR="0086524E" w:rsidRPr="006C6C87">
        <w:t>2450</w:t>
      </w:r>
      <w:r>
        <w:t xml:space="preserve"> </w:t>
      </w:r>
      <w:r w:rsidR="0086524E" w:rsidRPr="006C6C87">
        <w:t>MHz is allocated to both the amateur and amateur satellite service on a secondary basis. This section explicitly analyses compatibility with</w:t>
      </w:r>
      <w:r w:rsidR="00C71A24" w:rsidRPr="006C6C87">
        <w:t xml:space="preserve"> amateur service and amateur</w:t>
      </w:r>
      <w:r w:rsidR="0086524E" w:rsidRPr="006C6C87">
        <w:t xml:space="preserve"> satellite service.</w:t>
      </w:r>
    </w:p>
    <w:p w:rsidR="00C71A24" w:rsidRPr="006C6C87" w:rsidRDefault="00C71A24" w:rsidP="00C71A24">
      <w:pPr>
        <w:pStyle w:val="ECCParagraph"/>
      </w:pPr>
      <w:r w:rsidRPr="006C6C87">
        <w:t>The operational characteristics of amateur service vary significantly. However based on the IARU Region-1 VHF Managers Handbook</w:t>
      </w:r>
      <w:r w:rsidR="00E22DBC">
        <w:t xml:space="preserve"> </w:t>
      </w:r>
      <w:r w:rsidR="00E22DBC">
        <w:fldChar w:fldCharType="begin"/>
      </w:r>
      <w:r w:rsidR="00E22DBC">
        <w:instrText xml:space="preserve"> REF _Ref351040782 \r \h </w:instrText>
      </w:r>
      <w:r w:rsidR="00E22DBC">
        <w:fldChar w:fldCharType="separate"/>
      </w:r>
      <w:r w:rsidR="007863D5">
        <w:t>[6]</w:t>
      </w:r>
      <w:r w:rsidR="00E22DBC">
        <w:fldChar w:fldCharType="end"/>
      </w:r>
      <w:r w:rsidR="009B2C6E">
        <w:t xml:space="preserve"> and studies for ECC Report </w:t>
      </w:r>
      <w:r w:rsidRPr="006C6C87">
        <w:t xml:space="preserve">172 </w:t>
      </w:r>
      <w:r w:rsidR="00E22DBC">
        <w:fldChar w:fldCharType="begin"/>
      </w:r>
      <w:r w:rsidR="00E22DBC">
        <w:instrText xml:space="preserve"> REF _Ref351040791 \r \h </w:instrText>
      </w:r>
      <w:r w:rsidR="00E22DBC">
        <w:fldChar w:fldCharType="separate"/>
      </w:r>
      <w:r w:rsidR="007863D5">
        <w:t>[7]</w:t>
      </w:r>
      <w:r w:rsidR="00E22DBC">
        <w:fldChar w:fldCharType="end"/>
      </w:r>
      <w:r w:rsidR="00E22DBC">
        <w:t xml:space="preserve">, </w:t>
      </w:r>
      <w:r w:rsidRPr="006C6C87">
        <w:t>they can be categorised as data, multimedia, and TV repeaters (point-to-point links and area syst</w:t>
      </w:r>
      <w:r w:rsidR="004332E9">
        <w:t>ems). For studies in the 2400-</w:t>
      </w:r>
      <w:r w:rsidRPr="006C6C87">
        <w:t xml:space="preserve">2450 MHz range, it can be assumed that the Amateur Radio stations in </w:t>
      </w:r>
      <w:r w:rsidR="00532749">
        <w:t>this</w:t>
      </w:r>
      <w:r w:rsidR="00532749" w:rsidRPr="006C6C87">
        <w:t xml:space="preserve"> </w:t>
      </w:r>
      <w:r w:rsidRPr="006C6C87">
        <w:t>band are used for receiving signals over terrestrial paths (and are unlikely to involve narrowband systems</w:t>
      </w:r>
      <w:r w:rsidR="00532749" w:rsidRPr="00E10D69">
        <w:t>, unless displaced by</w:t>
      </w:r>
      <w:r w:rsidR="004332E9">
        <w:t xml:space="preserve"> BWS from their original 2300-</w:t>
      </w:r>
      <w:r w:rsidR="00532749" w:rsidRPr="00E10D69">
        <w:t>2400 MHz range</w:t>
      </w:r>
      <w:r w:rsidRPr="00E10D69">
        <w:t>).</w:t>
      </w:r>
      <w:r w:rsidRPr="006C6C87">
        <w:t xml:space="preserve"> Recommendation ITU-R M.1732-1 </w:t>
      </w:r>
      <w:r w:rsidR="00E22DBC">
        <w:fldChar w:fldCharType="begin"/>
      </w:r>
      <w:r w:rsidR="00E22DBC">
        <w:instrText xml:space="preserve"> REF _Ref351040805 \r \h </w:instrText>
      </w:r>
      <w:r w:rsidR="00E22DBC">
        <w:fldChar w:fldCharType="separate"/>
      </w:r>
      <w:r w:rsidR="007863D5">
        <w:t>[8]</w:t>
      </w:r>
      <w:r w:rsidR="00E22DBC">
        <w:fldChar w:fldCharType="end"/>
      </w:r>
      <w:r w:rsidR="00E22DBC">
        <w:t xml:space="preserve"> </w:t>
      </w:r>
      <w:r w:rsidRPr="006C6C87">
        <w:t>contains parameter ranges for different usage models and frequency bands. The typical parameters of the multimedia and TV repeater operation modes were chosen to represent Amateur Radio in the 24</w:t>
      </w:r>
      <w:r w:rsidR="004332E9">
        <w:t>00-</w:t>
      </w:r>
      <w:r w:rsidRPr="006C6C87">
        <w:t>2450 MHz range.</w:t>
      </w:r>
    </w:p>
    <w:p w:rsidR="00C71A24" w:rsidRPr="006C6C87" w:rsidRDefault="00E22DBC" w:rsidP="00C71A24">
      <w:pPr>
        <w:pStyle w:val="ECCParagraph"/>
      </w:pPr>
      <w:r>
        <w:fldChar w:fldCharType="begin"/>
      </w:r>
      <w:r>
        <w:instrText xml:space="preserve"> REF _Ref351040988 \h </w:instrText>
      </w:r>
      <w:r>
        <w:fldChar w:fldCharType="separate"/>
      </w:r>
      <w:r w:rsidR="007863D5" w:rsidRPr="006C6C87">
        <w:t xml:space="preserve">Table </w:t>
      </w:r>
      <w:r w:rsidR="007863D5">
        <w:rPr>
          <w:noProof/>
        </w:rPr>
        <w:t>11</w:t>
      </w:r>
      <w:r>
        <w:fldChar w:fldCharType="end"/>
      </w:r>
      <w:r>
        <w:t xml:space="preserve"> </w:t>
      </w:r>
      <w:r w:rsidR="00C71A24" w:rsidRPr="006C6C87">
        <w:t>summarizes the parameter value choices. Besides ITU-R M.1732-1</w:t>
      </w:r>
      <w:r>
        <w:t xml:space="preserve"> </w:t>
      </w:r>
      <w:r>
        <w:fldChar w:fldCharType="begin"/>
      </w:r>
      <w:r>
        <w:instrText xml:space="preserve"> REF _Ref351040805 \r \h </w:instrText>
      </w:r>
      <w:r>
        <w:fldChar w:fldCharType="separate"/>
      </w:r>
      <w:r w:rsidR="007863D5">
        <w:t>[8]</w:t>
      </w:r>
      <w:r>
        <w:fldChar w:fldCharType="end"/>
      </w:r>
      <w:r w:rsidR="00C71A24" w:rsidRPr="006C6C87">
        <w:t xml:space="preserve">, ECC Report 172 </w:t>
      </w:r>
      <w:r>
        <w:fldChar w:fldCharType="begin"/>
      </w:r>
      <w:r>
        <w:instrText xml:space="preserve"> REF _Ref351040791 \r \h </w:instrText>
      </w:r>
      <w:r>
        <w:fldChar w:fldCharType="separate"/>
      </w:r>
      <w:r w:rsidR="007863D5">
        <w:t>[7]</w:t>
      </w:r>
      <w:r>
        <w:fldChar w:fldCharType="end"/>
      </w:r>
      <w:r w:rsidR="00C71A24" w:rsidRPr="006C6C87">
        <w:t>, and ECC Report 06</w:t>
      </w:r>
      <w:smartTag w:uri="urn:schemas-microsoft-com:office:smarttags" w:element="PersonName">
        <w:r w:rsidR="00C71A24" w:rsidRPr="006C6C87">
          <w:t>4</w:t>
        </w:r>
      </w:smartTag>
      <w:r>
        <w:t xml:space="preserve"> </w:t>
      </w:r>
      <w:r>
        <w:fldChar w:fldCharType="begin"/>
      </w:r>
      <w:r>
        <w:instrText xml:space="preserve"> REF _Ref351040891 \r \h </w:instrText>
      </w:r>
      <w:r>
        <w:fldChar w:fldCharType="separate"/>
      </w:r>
      <w:r w:rsidR="007863D5">
        <w:t>[9]</w:t>
      </w:r>
      <w:r>
        <w:fldChar w:fldCharType="end"/>
      </w:r>
      <w:r w:rsidR="00C71A24" w:rsidRPr="006C6C87">
        <w:t xml:space="preserve"> were also consulted for parameter selection.</w:t>
      </w:r>
    </w:p>
    <w:p w:rsidR="00C71A24" w:rsidRPr="006C6C87" w:rsidRDefault="00C71A24" w:rsidP="00C71A24">
      <w:pPr>
        <w:pStyle w:val="Caption"/>
        <w:keepNext/>
        <w:rPr>
          <w:lang w:val="en-GB"/>
        </w:rPr>
      </w:pPr>
      <w:bookmarkStart w:id="1664" w:name="_Ref351040988"/>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11</w:t>
      </w:r>
      <w:r w:rsidRPr="006C6C87">
        <w:rPr>
          <w:lang w:val="en-GB"/>
        </w:rPr>
        <w:fldChar w:fldCharType="end"/>
      </w:r>
      <w:bookmarkEnd w:id="1664"/>
      <w:r w:rsidRPr="006C6C87">
        <w:rPr>
          <w:lang w:val="en-GB"/>
        </w:rPr>
        <w:t xml:space="preserve">: </w:t>
      </w:r>
      <w:r w:rsidR="007C6F4A" w:rsidRPr="006C6C87">
        <w:rPr>
          <w:lang w:val="en-GB"/>
        </w:rPr>
        <w:t>Amateur Radio parameters</w:t>
      </w:r>
      <w:r w:rsidRPr="006C6C87">
        <w:rPr>
          <w:lang w:val="en-GB"/>
        </w:rPr>
        <w:t xml:space="preserve"> (terrestrial)</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242"/>
        <w:gridCol w:w="2694"/>
        <w:gridCol w:w="2976"/>
        <w:gridCol w:w="2943"/>
      </w:tblGrid>
      <w:tr w:rsidR="00C71A24" w:rsidRPr="006C6C87" w:rsidTr="003C4CBE">
        <w:trPr>
          <w:tblHeader/>
        </w:trPr>
        <w:tc>
          <w:tcPr>
            <w:tcW w:w="1242" w:type="dxa"/>
            <w:tcBorders>
              <w:right w:val="single" w:sz="4" w:space="0" w:color="FFFFFF"/>
            </w:tcBorders>
            <w:shd w:val="clear" w:color="auto" w:fill="D2232A"/>
            <w:vAlign w:val="center"/>
          </w:tcPr>
          <w:p w:rsidR="00C71A24" w:rsidRPr="006C6C87" w:rsidRDefault="00C71A24" w:rsidP="00B00A5F">
            <w:pPr>
              <w:spacing w:line="288" w:lineRule="auto"/>
              <w:jc w:val="center"/>
              <w:rPr>
                <w:b/>
                <w:color w:val="FFFFFF"/>
                <w:szCs w:val="22"/>
                <w:lang w:val="en-GB"/>
              </w:rPr>
            </w:pPr>
          </w:p>
        </w:tc>
        <w:tc>
          <w:tcPr>
            <w:tcW w:w="2694" w:type="dxa"/>
            <w:tcBorders>
              <w:left w:val="single" w:sz="4" w:space="0" w:color="FFFFFF"/>
              <w:right w:val="single" w:sz="4" w:space="0" w:color="FFFFFF"/>
            </w:tcBorders>
            <w:shd w:val="clear" w:color="auto" w:fill="D2232A"/>
            <w:vAlign w:val="center"/>
          </w:tcPr>
          <w:p w:rsidR="00C71A24" w:rsidRPr="006C6C87" w:rsidRDefault="00C71A24" w:rsidP="00B00A5F">
            <w:pPr>
              <w:spacing w:line="288" w:lineRule="auto"/>
              <w:jc w:val="center"/>
              <w:rPr>
                <w:b/>
                <w:color w:val="FFFFFF"/>
                <w:szCs w:val="22"/>
                <w:lang w:val="en-GB"/>
              </w:rPr>
            </w:pPr>
            <w:r w:rsidRPr="006C6C87">
              <w:rPr>
                <w:b/>
                <w:color w:val="FFFFFF"/>
                <w:szCs w:val="22"/>
                <w:lang w:val="en-GB"/>
              </w:rPr>
              <w:t>Parameter</w:t>
            </w:r>
          </w:p>
        </w:tc>
        <w:tc>
          <w:tcPr>
            <w:tcW w:w="2976" w:type="dxa"/>
            <w:tcBorders>
              <w:left w:val="single" w:sz="4" w:space="0" w:color="FFFFFF"/>
              <w:right w:val="single" w:sz="4" w:space="0" w:color="FFFFFF"/>
            </w:tcBorders>
            <w:shd w:val="clear" w:color="auto" w:fill="D2232A"/>
            <w:vAlign w:val="center"/>
          </w:tcPr>
          <w:p w:rsidR="00C71A24" w:rsidRPr="006C6C87" w:rsidRDefault="00C71A24" w:rsidP="00B00A5F">
            <w:pPr>
              <w:spacing w:line="288" w:lineRule="auto"/>
              <w:jc w:val="center"/>
              <w:rPr>
                <w:rFonts w:cs="Arial"/>
                <w:b/>
                <w:bCs/>
                <w:color w:val="FFFFFF"/>
                <w:szCs w:val="22"/>
                <w:lang w:val="en-GB"/>
              </w:rPr>
            </w:pPr>
            <w:r w:rsidRPr="006C6C87">
              <w:rPr>
                <w:rFonts w:cs="Arial"/>
                <w:b/>
                <w:bCs/>
                <w:color w:val="FFFFFF"/>
                <w:szCs w:val="22"/>
                <w:lang w:val="en-GB"/>
              </w:rPr>
              <w:t>Value</w:t>
            </w:r>
          </w:p>
          <w:p w:rsidR="00C71A24" w:rsidRPr="006C6C87" w:rsidRDefault="00C71A24" w:rsidP="00B00A5F">
            <w:pPr>
              <w:spacing w:line="288" w:lineRule="auto"/>
              <w:jc w:val="center"/>
              <w:rPr>
                <w:b/>
                <w:color w:val="FFFFFF"/>
                <w:szCs w:val="22"/>
                <w:lang w:val="en-GB"/>
              </w:rPr>
            </w:pPr>
            <w:r w:rsidRPr="006C6C87">
              <w:rPr>
                <w:rFonts w:cs="Arial"/>
                <w:b/>
                <w:bCs/>
                <w:color w:val="FFFFFF"/>
                <w:szCs w:val="22"/>
                <w:lang w:val="en-GB"/>
              </w:rPr>
              <w:t>(Multimedia)</w:t>
            </w:r>
          </w:p>
        </w:tc>
        <w:tc>
          <w:tcPr>
            <w:tcW w:w="2943" w:type="dxa"/>
            <w:tcBorders>
              <w:left w:val="single" w:sz="4" w:space="0" w:color="FFFFFF"/>
            </w:tcBorders>
            <w:shd w:val="clear" w:color="auto" w:fill="D2232A"/>
          </w:tcPr>
          <w:p w:rsidR="00C71A24" w:rsidRPr="006C6C87" w:rsidRDefault="00C71A24" w:rsidP="00B00A5F">
            <w:pPr>
              <w:spacing w:line="288" w:lineRule="auto"/>
              <w:jc w:val="center"/>
              <w:rPr>
                <w:rFonts w:cs="Arial"/>
                <w:b/>
                <w:bCs/>
                <w:color w:val="FFFFFF"/>
                <w:szCs w:val="22"/>
                <w:lang w:val="en-GB"/>
              </w:rPr>
            </w:pPr>
            <w:r w:rsidRPr="006C6C87">
              <w:rPr>
                <w:rFonts w:cs="Arial"/>
                <w:b/>
                <w:bCs/>
                <w:color w:val="FFFFFF"/>
                <w:szCs w:val="22"/>
                <w:lang w:val="en-GB"/>
              </w:rPr>
              <w:t>Value</w:t>
            </w:r>
          </w:p>
          <w:p w:rsidR="00C71A24" w:rsidRPr="006C6C87" w:rsidRDefault="00C71A24" w:rsidP="00B00A5F">
            <w:pPr>
              <w:spacing w:line="288" w:lineRule="auto"/>
              <w:jc w:val="center"/>
              <w:rPr>
                <w:rFonts w:cs="Arial"/>
                <w:b/>
                <w:bCs/>
                <w:color w:val="FFFFFF"/>
                <w:szCs w:val="22"/>
                <w:lang w:val="en-GB"/>
              </w:rPr>
            </w:pPr>
            <w:r w:rsidRPr="006C6C87">
              <w:rPr>
                <w:rFonts w:cs="Arial"/>
                <w:b/>
                <w:bCs/>
                <w:color w:val="FFFFFF"/>
                <w:szCs w:val="22"/>
                <w:lang w:val="en-GB"/>
              </w:rPr>
              <w:t>(ATV Repeater)</w:t>
            </w:r>
          </w:p>
        </w:tc>
      </w:tr>
      <w:tr w:rsidR="00C71A24" w:rsidRPr="006C6C87" w:rsidTr="00B00A5F">
        <w:tc>
          <w:tcPr>
            <w:tcW w:w="1242" w:type="dxa"/>
            <w:vMerge w:val="restart"/>
            <w:vAlign w:val="center"/>
          </w:tcPr>
          <w:p w:rsidR="00C71A24" w:rsidRPr="006C6C87" w:rsidRDefault="00C71A24" w:rsidP="00B00A5F">
            <w:pPr>
              <w:rPr>
                <w:rFonts w:cs="Arial"/>
                <w:szCs w:val="22"/>
                <w:lang w:val="en-GB"/>
              </w:rPr>
            </w:pPr>
            <w:r w:rsidRPr="006C6C87">
              <w:rPr>
                <w:rFonts w:cs="Arial"/>
                <w:szCs w:val="22"/>
                <w:lang w:val="en-GB"/>
              </w:rPr>
              <w:t>Amateur</w:t>
            </w:r>
          </w:p>
          <w:p w:rsidR="00C71A24" w:rsidRPr="006C6C87" w:rsidRDefault="00C71A24" w:rsidP="00B00A5F">
            <w:pPr>
              <w:spacing w:line="288" w:lineRule="auto"/>
              <w:rPr>
                <w:szCs w:val="22"/>
                <w:lang w:val="en-GB"/>
              </w:rPr>
            </w:pPr>
            <w:r w:rsidRPr="006C6C87">
              <w:rPr>
                <w:rFonts w:cs="Arial"/>
                <w:szCs w:val="22"/>
                <w:lang w:val="en-GB"/>
              </w:rPr>
              <w:t>Transmitter</w:t>
            </w:r>
          </w:p>
        </w:tc>
        <w:tc>
          <w:tcPr>
            <w:tcW w:w="2694" w:type="dxa"/>
          </w:tcPr>
          <w:p w:rsidR="00C71A24" w:rsidRPr="006C6C87" w:rsidRDefault="00C71A24" w:rsidP="00B00A5F">
            <w:pPr>
              <w:jc w:val="both"/>
              <w:rPr>
                <w:rFonts w:cs="Arial"/>
                <w:szCs w:val="22"/>
                <w:lang w:val="en-GB"/>
              </w:rPr>
            </w:pPr>
            <w:r w:rsidRPr="006C6C87">
              <w:rPr>
                <w:rFonts w:cs="Arial"/>
                <w:szCs w:val="22"/>
                <w:lang w:val="en-GB"/>
              </w:rPr>
              <w:t>Bandwidth (MHz)</w:t>
            </w:r>
          </w:p>
        </w:tc>
        <w:tc>
          <w:tcPr>
            <w:tcW w:w="2976" w:type="dxa"/>
            <w:vAlign w:val="center"/>
          </w:tcPr>
          <w:p w:rsidR="00C71A24" w:rsidRPr="006C6C87" w:rsidRDefault="00C71A24" w:rsidP="00BC43A0">
            <w:pPr>
              <w:rPr>
                <w:rFonts w:cs="Arial"/>
                <w:szCs w:val="22"/>
                <w:lang w:val="en-GB"/>
              </w:rPr>
            </w:pPr>
            <w:r w:rsidRPr="006C6C87">
              <w:rPr>
                <w:rFonts w:cs="Arial"/>
                <w:szCs w:val="22"/>
                <w:lang w:val="en-GB"/>
              </w:rPr>
              <w:t>0.150</w:t>
            </w:r>
          </w:p>
        </w:tc>
        <w:tc>
          <w:tcPr>
            <w:tcW w:w="2943" w:type="dxa"/>
            <w:vAlign w:val="center"/>
          </w:tcPr>
          <w:p w:rsidR="00C71A24" w:rsidRPr="006C6C87" w:rsidRDefault="00C71A24" w:rsidP="00BC43A0">
            <w:pPr>
              <w:rPr>
                <w:rFonts w:cs="Arial"/>
                <w:szCs w:val="22"/>
                <w:lang w:val="en-GB"/>
              </w:rPr>
            </w:pPr>
            <w:r w:rsidRPr="006C6C87">
              <w:rPr>
                <w:rFonts w:cs="Arial"/>
                <w:szCs w:val="22"/>
                <w:lang w:val="en-GB"/>
              </w:rPr>
              <w:t>6</w:t>
            </w:r>
          </w:p>
        </w:tc>
      </w:tr>
      <w:tr w:rsidR="00C71A24" w:rsidRPr="006C6C87" w:rsidTr="00B00A5F">
        <w:tc>
          <w:tcPr>
            <w:tcW w:w="1242" w:type="dxa"/>
            <w:vMerge/>
            <w:vAlign w:val="center"/>
          </w:tcPr>
          <w:p w:rsidR="00C71A24" w:rsidRPr="006C6C87" w:rsidRDefault="00C71A24" w:rsidP="00B00A5F">
            <w:pPr>
              <w:spacing w:line="288" w:lineRule="auto"/>
              <w:rPr>
                <w:szCs w:val="22"/>
                <w:lang w:val="en-GB"/>
              </w:rPr>
            </w:pPr>
          </w:p>
        </w:tc>
        <w:tc>
          <w:tcPr>
            <w:tcW w:w="2694" w:type="dxa"/>
          </w:tcPr>
          <w:p w:rsidR="00C71A24" w:rsidRPr="006C6C87" w:rsidRDefault="00C71A24" w:rsidP="00B00A5F">
            <w:pPr>
              <w:jc w:val="both"/>
              <w:rPr>
                <w:rFonts w:cs="Arial"/>
                <w:szCs w:val="22"/>
                <w:lang w:val="en-GB"/>
              </w:rPr>
            </w:pPr>
            <w:r w:rsidRPr="006C6C87">
              <w:rPr>
                <w:rFonts w:cs="Arial"/>
                <w:szCs w:val="22"/>
                <w:lang w:val="en-GB"/>
              </w:rPr>
              <w:t>Max Tx power (dBm)</w:t>
            </w:r>
          </w:p>
        </w:tc>
        <w:tc>
          <w:tcPr>
            <w:tcW w:w="2976" w:type="dxa"/>
            <w:vAlign w:val="center"/>
          </w:tcPr>
          <w:p w:rsidR="00C71A24" w:rsidRPr="006C6C87" w:rsidRDefault="00C71A24" w:rsidP="00BC43A0">
            <w:pPr>
              <w:rPr>
                <w:rFonts w:cs="Arial"/>
                <w:szCs w:val="22"/>
                <w:lang w:val="en-GB"/>
              </w:rPr>
            </w:pPr>
            <w:smartTag w:uri="urn:schemas-microsoft-com:office:smarttags" w:element="PersonName">
              <w:r w:rsidRPr="006C6C87">
                <w:rPr>
                  <w:rFonts w:cs="Arial"/>
                  <w:szCs w:val="22"/>
                  <w:lang w:val="en-GB"/>
                </w:rPr>
                <w:t>4</w:t>
              </w:r>
            </w:smartTag>
            <w:r w:rsidRPr="006C6C87">
              <w:rPr>
                <w:rFonts w:cs="Arial"/>
                <w:szCs w:val="22"/>
                <w:lang w:val="en-GB"/>
              </w:rPr>
              <w:t>0</w:t>
            </w:r>
          </w:p>
        </w:tc>
        <w:tc>
          <w:tcPr>
            <w:tcW w:w="2943" w:type="dxa"/>
            <w:vAlign w:val="center"/>
          </w:tcPr>
          <w:p w:rsidR="00C71A24" w:rsidRPr="006C6C87" w:rsidRDefault="00C71A24" w:rsidP="00BC43A0">
            <w:pPr>
              <w:rPr>
                <w:rFonts w:cs="Arial"/>
                <w:szCs w:val="22"/>
                <w:lang w:val="en-GB"/>
              </w:rPr>
            </w:pPr>
            <w:smartTag w:uri="urn:schemas-microsoft-com:office:smarttags" w:element="PersonName">
              <w:r w:rsidRPr="006C6C87">
                <w:rPr>
                  <w:rFonts w:cs="Arial"/>
                  <w:szCs w:val="22"/>
                  <w:lang w:val="en-GB"/>
                </w:rPr>
                <w:t>4</w:t>
              </w:r>
            </w:smartTag>
            <w:r w:rsidRPr="006C6C87">
              <w:rPr>
                <w:rFonts w:cs="Arial"/>
                <w:szCs w:val="22"/>
                <w:lang w:val="en-GB"/>
              </w:rPr>
              <w:t>3</w:t>
            </w:r>
          </w:p>
        </w:tc>
      </w:tr>
      <w:tr w:rsidR="00C71A24" w:rsidRPr="006C6C87" w:rsidTr="00B00A5F">
        <w:tc>
          <w:tcPr>
            <w:tcW w:w="1242" w:type="dxa"/>
            <w:vMerge/>
            <w:vAlign w:val="center"/>
          </w:tcPr>
          <w:p w:rsidR="00C71A24" w:rsidRPr="006C6C87" w:rsidRDefault="00C71A24" w:rsidP="00B00A5F">
            <w:pPr>
              <w:spacing w:line="288" w:lineRule="auto"/>
              <w:rPr>
                <w:szCs w:val="22"/>
                <w:lang w:val="en-GB"/>
              </w:rPr>
            </w:pPr>
          </w:p>
        </w:tc>
        <w:tc>
          <w:tcPr>
            <w:tcW w:w="2694" w:type="dxa"/>
          </w:tcPr>
          <w:p w:rsidR="00C71A24" w:rsidRPr="006C6C87" w:rsidRDefault="00C71A24" w:rsidP="00B00A5F">
            <w:pPr>
              <w:jc w:val="both"/>
              <w:rPr>
                <w:rFonts w:cs="Arial"/>
                <w:szCs w:val="22"/>
                <w:lang w:val="en-GB"/>
              </w:rPr>
            </w:pPr>
            <w:r w:rsidRPr="006C6C87">
              <w:rPr>
                <w:rFonts w:cs="Arial"/>
                <w:szCs w:val="22"/>
                <w:lang w:val="en-GB"/>
              </w:rPr>
              <w:t>Antenna gain (dBi)</w:t>
            </w:r>
          </w:p>
        </w:tc>
        <w:tc>
          <w:tcPr>
            <w:tcW w:w="2976" w:type="dxa"/>
            <w:vAlign w:val="center"/>
          </w:tcPr>
          <w:p w:rsidR="00C71A24" w:rsidRPr="006C6C87" w:rsidRDefault="00C71A24" w:rsidP="00BC43A0">
            <w:pPr>
              <w:rPr>
                <w:rFonts w:cs="Arial"/>
                <w:szCs w:val="22"/>
                <w:lang w:val="en-GB"/>
              </w:rPr>
            </w:pPr>
            <w:r w:rsidRPr="006C6C87">
              <w:rPr>
                <w:rFonts w:cs="Arial"/>
                <w:szCs w:val="22"/>
                <w:lang w:val="en-GB"/>
              </w:rPr>
              <w:t>16 (directional)</w:t>
            </w:r>
          </w:p>
        </w:tc>
        <w:tc>
          <w:tcPr>
            <w:tcW w:w="2943" w:type="dxa"/>
            <w:vAlign w:val="center"/>
          </w:tcPr>
          <w:p w:rsidR="00C71A24" w:rsidRPr="006C6C87" w:rsidRDefault="00C71A24" w:rsidP="00BC43A0">
            <w:pPr>
              <w:rPr>
                <w:rFonts w:cs="Arial"/>
                <w:szCs w:val="22"/>
                <w:lang w:val="en-GB"/>
              </w:rPr>
            </w:pPr>
            <w:r w:rsidRPr="006C6C87">
              <w:rPr>
                <w:rFonts w:cs="Arial"/>
                <w:szCs w:val="22"/>
                <w:lang w:val="en-GB"/>
              </w:rPr>
              <w:t>10 (omnidirectional)</w:t>
            </w:r>
          </w:p>
        </w:tc>
      </w:tr>
      <w:tr w:rsidR="00C71A24" w:rsidRPr="006C6C87" w:rsidTr="00B00A5F">
        <w:tc>
          <w:tcPr>
            <w:tcW w:w="1242" w:type="dxa"/>
            <w:vMerge/>
            <w:vAlign w:val="center"/>
          </w:tcPr>
          <w:p w:rsidR="00C71A24" w:rsidRPr="006C6C87" w:rsidRDefault="00C71A24" w:rsidP="00B00A5F">
            <w:pPr>
              <w:spacing w:line="288" w:lineRule="auto"/>
              <w:rPr>
                <w:szCs w:val="22"/>
                <w:lang w:val="en-GB"/>
              </w:rPr>
            </w:pPr>
          </w:p>
        </w:tc>
        <w:tc>
          <w:tcPr>
            <w:tcW w:w="2694" w:type="dxa"/>
          </w:tcPr>
          <w:p w:rsidR="00C71A24" w:rsidRPr="006C6C87" w:rsidRDefault="00C71A24" w:rsidP="00B00A5F">
            <w:pPr>
              <w:jc w:val="both"/>
              <w:rPr>
                <w:rFonts w:cs="Arial"/>
                <w:szCs w:val="22"/>
                <w:lang w:val="en-GB"/>
              </w:rPr>
            </w:pPr>
            <w:r w:rsidRPr="006C6C87">
              <w:rPr>
                <w:rFonts w:cs="Arial"/>
                <w:szCs w:val="22"/>
                <w:lang w:val="en-GB"/>
              </w:rPr>
              <w:t>Antenna height (m)</w:t>
            </w:r>
          </w:p>
        </w:tc>
        <w:tc>
          <w:tcPr>
            <w:tcW w:w="2976" w:type="dxa"/>
            <w:vAlign w:val="center"/>
          </w:tcPr>
          <w:p w:rsidR="00C71A24" w:rsidRPr="006C6C87" w:rsidRDefault="00C71A24" w:rsidP="00BC43A0">
            <w:pPr>
              <w:rPr>
                <w:rFonts w:cs="Arial"/>
                <w:szCs w:val="22"/>
                <w:lang w:val="en-GB"/>
              </w:rPr>
            </w:pPr>
            <w:r w:rsidRPr="006C6C87">
              <w:rPr>
                <w:rFonts w:cs="Arial"/>
                <w:szCs w:val="22"/>
                <w:lang w:val="en-GB"/>
              </w:rPr>
              <w:t>10</w:t>
            </w:r>
          </w:p>
        </w:tc>
        <w:tc>
          <w:tcPr>
            <w:tcW w:w="2943" w:type="dxa"/>
            <w:vAlign w:val="center"/>
          </w:tcPr>
          <w:p w:rsidR="00C71A24" w:rsidRPr="006C6C87" w:rsidRDefault="00C71A24" w:rsidP="00BC43A0">
            <w:pPr>
              <w:rPr>
                <w:rFonts w:cs="Arial"/>
                <w:szCs w:val="22"/>
                <w:lang w:val="en-GB"/>
              </w:rPr>
            </w:pPr>
            <w:r w:rsidRPr="006C6C87">
              <w:rPr>
                <w:rFonts w:cs="Arial"/>
                <w:szCs w:val="22"/>
                <w:lang w:val="en-GB"/>
              </w:rPr>
              <w:t>30</w:t>
            </w:r>
          </w:p>
        </w:tc>
      </w:tr>
      <w:tr w:rsidR="00C71A24" w:rsidRPr="006C6C87" w:rsidTr="00B00A5F">
        <w:tc>
          <w:tcPr>
            <w:tcW w:w="1242" w:type="dxa"/>
            <w:vMerge w:val="restart"/>
            <w:vAlign w:val="center"/>
          </w:tcPr>
          <w:p w:rsidR="00C71A24" w:rsidRPr="006C6C87" w:rsidRDefault="00C71A24" w:rsidP="00B00A5F">
            <w:pPr>
              <w:rPr>
                <w:rFonts w:cs="Arial"/>
                <w:szCs w:val="22"/>
                <w:lang w:val="en-GB"/>
              </w:rPr>
            </w:pPr>
            <w:r w:rsidRPr="006C6C87">
              <w:rPr>
                <w:rFonts w:cs="Arial"/>
                <w:szCs w:val="22"/>
                <w:lang w:val="en-GB"/>
              </w:rPr>
              <w:t>Amateur</w:t>
            </w:r>
          </w:p>
          <w:p w:rsidR="00C71A24" w:rsidRPr="006C6C87" w:rsidRDefault="00C71A24" w:rsidP="00B00A5F">
            <w:pPr>
              <w:spacing w:line="288" w:lineRule="auto"/>
              <w:rPr>
                <w:szCs w:val="22"/>
                <w:lang w:val="en-GB"/>
              </w:rPr>
            </w:pPr>
            <w:r w:rsidRPr="006C6C87">
              <w:rPr>
                <w:rFonts w:cs="Arial"/>
                <w:szCs w:val="22"/>
                <w:lang w:val="en-GB"/>
              </w:rPr>
              <w:t>Receiver</w:t>
            </w:r>
          </w:p>
        </w:tc>
        <w:tc>
          <w:tcPr>
            <w:tcW w:w="2694" w:type="dxa"/>
          </w:tcPr>
          <w:p w:rsidR="00C71A24" w:rsidRPr="006C6C87" w:rsidRDefault="00C71A24" w:rsidP="00B00A5F">
            <w:pPr>
              <w:jc w:val="both"/>
              <w:rPr>
                <w:rFonts w:cs="Arial"/>
                <w:szCs w:val="22"/>
                <w:lang w:val="en-GB"/>
              </w:rPr>
            </w:pPr>
            <w:r w:rsidRPr="006C6C87">
              <w:rPr>
                <w:rFonts w:cs="Arial"/>
                <w:szCs w:val="22"/>
                <w:lang w:val="en-GB"/>
              </w:rPr>
              <w:t>Receiver sensitivity (dBm)</w:t>
            </w:r>
          </w:p>
        </w:tc>
        <w:tc>
          <w:tcPr>
            <w:tcW w:w="2976" w:type="dxa"/>
            <w:vAlign w:val="center"/>
          </w:tcPr>
          <w:p w:rsidR="00C71A24" w:rsidRPr="006C6C87" w:rsidDel="00921201" w:rsidRDefault="00C71A24" w:rsidP="00BC43A0">
            <w:pPr>
              <w:rPr>
                <w:rFonts w:cs="Arial"/>
                <w:szCs w:val="22"/>
                <w:lang w:val="en-GB"/>
              </w:rPr>
            </w:pPr>
            <w:r w:rsidRPr="006C6C87">
              <w:rPr>
                <w:rFonts w:cs="Arial"/>
                <w:szCs w:val="22"/>
                <w:lang w:val="en-GB"/>
              </w:rPr>
              <w:t>-110</w:t>
            </w:r>
          </w:p>
        </w:tc>
        <w:tc>
          <w:tcPr>
            <w:tcW w:w="2943" w:type="dxa"/>
            <w:vAlign w:val="center"/>
          </w:tcPr>
          <w:p w:rsidR="00C71A24" w:rsidRPr="006C6C87" w:rsidRDefault="00C71A24" w:rsidP="00BC43A0">
            <w:pPr>
              <w:rPr>
                <w:rFonts w:cs="Arial"/>
                <w:szCs w:val="22"/>
                <w:lang w:val="en-GB"/>
              </w:rPr>
            </w:pPr>
            <w:r w:rsidRPr="006C6C87">
              <w:rPr>
                <w:rFonts w:cs="Arial"/>
                <w:szCs w:val="22"/>
                <w:lang w:val="en-GB"/>
              </w:rPr>
              <w:t>-9</w:t>
            </w:r>
            <w:smartTag w:uri="urn:schemas-microsoft-com:office:smarttags" w:element="PersonName">
              <w:r w:rsidRPr="006C6C87">
                <w:rPr>
                  <w:rFonts w:cs="Arial"/>
                  <w:szCs w:val="22"/>
                  <w:lang w:val="en-GB"/>
                </w:rPr>
                <w:t>4</w:t>
              </w:r>
            </w:smartTag>
          </w:p>
        </w:tc>
      </w:tr>
      <w:tr w:rsidR="00C71A24" w:rsidRPr="006C6C87" w:rsidTr="00B00A5F">
        <w:tc>
          <w:tcPr>
            <w:tcW w:w="1242" w:type="dxa"/>
            <w:vMerge/>
            <w:vAlign w:val="center"/>
          </w:tcPr>
          <w:p w:rsidR="00C71A24" w:rsidRPr="006C6C87" w:rsidRDefault="00C71A24" w:rsidP="00B00A5F">
            <w:pPr>
              <w:spacing w:line="288" w:lineRule="auto"/>
              <w:rPr>
                <w:szCs w:val="22"/>
                <w:lang w:val="en-GB"/>
              </w:rPr>
            </w:pPr>
          </w:p>
        </w:tc>
        <w:tc>
          <w:tcPr>
            <w:tcW w:w="2694" w:type="dxa"/>
          </w:tcPr>
          <w:p w:rsidR="00C71A24" w:rsidRPr="006C6C87" w:rsidRDefault="00C71A24" w:rsidP="00B00A5F">
            <w:pPr>
              <w:jc w:val="both"/>
              <w:rPr>
                <w:rFonts w:cs="Arial"/>
                <w:szCs w:val="22"/>
                <w:lang w:val="en-GB"/>
              </w:rPr>
            </w:pPr>
            <w:r w:rsidRPr="006C6C87">
              <w:rPr>
                <w:rFonts w:cs="Arial"/>
                <w:szCs w:val="22"/>
                <w:lang w:val="en-GB"/>
              </w:rPr>
              <w:t>Antenna gain (dBi)</w:t>
            </w:r>
          </w:p>
        </w:tc>
        <w:tc>
          <w:tcPr>
            <w:tcW w:w="2976" w:type="dxa"/>
            <w:vAlign w:val="center"/>
          </w:tcPr>
          <w:p w:rsidR="00C71A24" w:rsidRPr="006C6C87" w:rsidRDefault="00C71A24" w:rsidP="00BC43A0">
            <w:pPr>
              <w:rPr>
                <w:rFonts w:cs="Arial"/>
                <w:szCs w:val="22"/>
                <w:lang w:val="en-GB"/>
              </w:rPr>
            </w:pPr>
            <w:r w:rsidRPr="006C6C87">
              <w:rPr>
                <w:rFonts w:cs="Arial"/>
                <w:szCs w:val="22"/>
                <w:lang w:val="en-GB"/>
              </w:rPr>
              <w:t>16 (directional)</w:t>
            </w:r>
          </w:p>
        </w:tc>
        <w:tc>
          <w:tcPr>
            <w:tcW w:w="2943" w:type="dxa"/>
            <w:vAlign w:val="center"/>
          </w:tcPr>
          <w:p w:rsidR="00C71A24" w:rsidRPr="006C6C87" w:rsidRDefault="00C71A24" w:rsidP="00BC43A0">
            <w:pPr>
              <w:rPr>
                <w:rFonts w:cs="Arial"/>
                <w:szCs w:val="22"/>
                <w:lang w:val="en-GB"/>
              </w:rPr>
            </w:pPr>
            <w:r w:rsidRPr="006C6C87">
              <w:rPr>
                <w:rFonts w:cs="Arial"/>
                <w:szCs w:val="22"/>
                <w:lang w:val="en-GB"/>
              </w:rPr>
              <w:t>10 (omnidirectional)</w:t>
            </w:r>
          </w:p>
        </w:tc>
      </w:tr>
      <w:tr w:rsidR="00C71A24" w:rsidRPr="006C6C87" w:rsidTr="00B00A5F">
        <w:tc>
          <w:tcPr>
            <w:tcW w:w="1242" w:type="dxa"/>
            <w:vMerge/>
            <w:vAlign w:val="center"/>
          </w:tcPr>
          <w:p w:rsidR="00C71A24" w:rsidRPr="006C6C87" w:rsidRDefault="00C71A24" w:rsidP="00B00A5F">
            <w:pPr>
              <w:spacing w:line="288" w:lineRule="auto"/>
              <w:rPr>
                <w:szCs w:val="22"/>
                <w:lang w:val="en-GB"/>
              </w:rPr>
            </w:pPr>
          </w:p>
        </w:tc>
        <w:tc>
          <w:tcPr>
            <w:tcW w:w="2694" w:type="dxa"/>
          </w:tcPr>
          <w:p w:rsidR="00C71A24" w:rsidRPr="006C6C87" w:rsidRDefault="00C71A24" w:rsidP="00B00A5F">
            <w:pPr>
              <w:jc w:val="both"/>
              <w:rPr>
                <w:rFonts w:cs="Arial"/>
                <w:szCs w:val="22"/>
                <w:lang w:val="en-GB"/>
              </w:rPr>
            </w:pPr>
            <w:r w:rsidRPr="006C6C87">
              <w:rPr>
                <w:rFonts w:cs="Arial"/>
                <w:szCs w:val="22"/>
                <w:lang w:val="en-GB"/>
              </w:rPr>
              <w:t>Antenna height (m)</w:t>
            </w:r>
          </w:p>
        </w:tc>
        <w:tc>
          <w:tcPr>
            <w:tcW w:w="5919" w:type="dxa"/>
            <w:gridSpan w:val="2"/>
            <w:vAlign w:val="center"/>
          </w:tcPr>
          <w:p w:rsidR="00C71A24" w:rsidRPr="006C6C87" w:rsidRDefault="00C71A24" w:rsidP="00BC43A0">
            <w:pPr>
              <w:rPr>
                <w:rFonts w:cs="Arial"/>
                <w:szCs w:val="22"/>
                <w:lang w:val="en-GB"/>
              </w:rPr>
            </w:pPr>
            <w:r w:rsidRPr="006C6C87">
              <w:rPr>
                <w:rFonts w:cs="Arial"/>
                <w:szCs w:val="22"/>
                <w:lang w:val="en-GB"/>
              </w:rPr>
              <w:t>10</w:t>
            </w:r>
          </w:p>
        </w:tc>
      </w:tr>
      <w:tr w:rsidR="00C71A24" w:rsidRPr="006C6C87" w:rsidTr="00B00A5F">
        <w:tc>
          <w:tcPr>
            <w:tcW w:w="1242" w:type="dxa"/>
            <w:vMerge/>
            <w:vAlign w:val="center"/>
          </w:tcPr>
          <w:p w:rsidR="00C71A24" w:rsidRPr="006C6C87" w:rsidRDefault="00C71A24" w:rsidP="00B00A5F">
            <w:pPr>
              <w:spacing w:line="288" w:lineRule="auto"/>
              <w:rPr>
                <w:szCs w:val="22"/>
                <w:lang w:val="en-GB"/>
              </w:rPr>
            </w:pPr>
          </w:p>
        </w:tc>
        <w:tc>
          <w:tcPr>
            <w:tcW w:w="2694" w:type="dxa"/>
          </w:tcPr>
          <w:p w:rsidR="00C71A24" w:rsidRPr="006C6C87" w:rsidRDefault="00C71A24" w:rsidP="00B00A5F">
            <w:pPr>
              <w:jc w:val="both"/>
              <w:rPr>
                <w:rFonts w:cs="Arial"/>
                <w:szCs w:val="22"/>
                <w:lang w:val="en-GB"/>
              </w:rPr>
            </w:pPr>
            <w:r w:rsidRPr="006C6C87">
              <w:rPr>
                <w:rFonts w:cs="Arial"/>
                <w:szCs w:val="22"/>
                <w:lang w:val="en-GB"/>
              </w:rPr>
              <w:t>C/I objective (dB)</w:t>
            </w:r>
          </w:p>
        </w:tc>
        <w:tc>
          <w:tcPr>
            <w:tcW w:w="5919" w:type="dxa"/>
            <w:gridSpan w:val="2"/>
          </w:tcPr>
          <w:p w:rsidR="00C71A24" w:rsidRPr="006C6C87" w:rsidRDefault="00C71A24" w:rsidP="00BC43A0">
            <w:pPr>
              <w:rPr>
                <w:rFonts w:cs="Arial"/>
                <w:szCs w:val="22"/>
                <w:lang w:val="en-GB"/>
              </w:rPr>
            </w:pPr>
            <w:r w:rsidRPr="006C6C87">
              <w:rPr>
                <w:rFonts w:cs="Arial"/>
                <w:szCs w:val="22"/>
                <w:lang w:val="en-GB"/>
              </w:rPr>
              <w:t>20</w:t>
            </w:r>
          </w:p>
        </w:tc>
      </w:tr>
    </w:tbl>
    <w:p w:rsidR="00C71A24" w:rsidRPr="00F10736" w:rsidRDefault="00C71A24" w:rsidP="00B83A74">
      <w:pPr>
        <w:pStyle w:val="ECCTablenote"/>
      </w:pPr>
      <w:r w:rsidRPr="00F10736">
        <w:t>Note: Typical antennas for Repeaters and Beacons are omnidirectional in Azimuth, 10dB gain in Elevation. For directional antennas (e.g for data/multimedia links), 0dBi is assumed in side-lobes.</w:t>
      </w:r>
    </w:p>
    <w:p w:rsidR="00B83A74" w:rsidRDefault="00B83A74" w:rsidP="00F10736">
      <w:pPr>
        <w:pStyle w:val="Normaltext"/>
      </w:pPr>
    </w:p>
    <w:p w:rsidR="0086524E" w:rsidRPr="006C6C87" w:rsidRDefault="0086524E" w:rsidP="00F10736">
      <w:pPr>
        <w:pStyle w:val="Normaltext"/>
      </w:pPr>
      <w:r w:rsidRPr="006C6C87">
        <w:t>Recommendation ITU-R M.1732-1</w:t>
      </w:r>
      <w:r w:rsidR="00E22DBC">
        <w:t xml:space="preserve"> </w:t>
      </w:r>
      <w:r w:rsidR="00E22DBC">
        <w:fldChar w:fldCharType="begin"/>
      </w:r>
      <w:r w:rsidR="00E22DBC">
        <w:instrText xml:space="preserve"> REF _Ref351040805 \r \h </w:instrText>
      </w:r>
      <w:r w:rsidR="00E22DBC">
        <w:fldChar w:fldCharType="separate"/>
      </w:r>
      <w:r w:rsidR="007863D5">
        <w:t>[8]</w:t>
      </w:r>
      <w:r w:rsidR="00E22DBC">
        <w:fldChar w:fldCharType="end"/>
      </w:r>
      <w:r w:rsidRPr="006C6C87">
        <w:t xml:space="preserve"> provides characteristics for stations operating in the amateur satellite service. They are summarized in </w:t>
      </w:r>
      <w:r w:rsidRPr="006C6C87">
        <w:fldChar w:fldCharType="begin"/>
      </w:r>
      <w:r w:rsidRPr="006C6C87">
        <w:instrText xml:space="preserve"> REF _Ref343507276 \h </w:instrText>
      </w:r>
      <w:r w:rsidRPr="006C6C87">
        <w:fldChar w:fldCharType="separate"/>
      </w:r>
      <w:r w:rsidR="007863D5" w:rsidRPr="006C6C87">
        <w:t xml:space="preserve">Table </w:t>
      </w:r>
      <w:r w:rsidR="007863D5">
        <w:rPr>
          <w:noProof/>
        </w:rPr>
        <w:t>12</w:t>
      </w:r>
      <w:r w:rsidRPr="006C6C87">
        <w:fldChar w:fldCharType="end"/>
      </w:r>
      <w:r w:rsidRPr="006C6C87">
        <w:t>.</w:t>
      </w:r>
    </w:p>
    <w:p w:rsidR="0086524E" w:rsidRPr="006C6C87" w:rsidRDefault="0086524E" w:rsidP="00CA0A36">
      <w:pPr>
        <w:pStyle w:val="Caption"/>
        <w:keepNext/>
        <w:rPr>
          <w:lang w:val="en-GB"/>
        </w:rPr>
      </w:pPr>
      <w:bookmarkStart w:id="1665" w:name="_Ref343507276"/>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12</w:t>
      </w:r>
      <w:r w:rsidRPr="006C6C87">
        <w:rPr>
          <w:lang w:val="en-GB"/>
        </w:rPr>
        <w:fldChar w:fldCharType="end"/>
      </w:r>
      <w:bookmarkEnd w:id="1665"/>
      <w:r w:rsidRPr="006C6C87">
        <w:rPr>
          <w:lang w:val="en-GB"/>
        </w:rPr>
        <w:t>: Characteristics of Amateur-Satellite systems in the space-to-Earth direction</w:t>
      </w:r>
    </w:p>
    <w:tbl>
      <w:tblPr>
        <w:tblW w:w="4877" w:type="pct"/>
        <w:jc w:val="center"/>
        <w:tblInd w:w="-33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045"/>
        <w:gridCol w:w="2629"/>
        <w:gridCol w:w="2939"/>
      </w:tblGrid>
      <w:tr w:rsidR="0086524E" w:rsidRPr="006C6C87" w:rsidTr="009B753F">
        <w:trPr>
          <w:trHeight w:val="338"/>
          <w:tblHeader/>
          <w:jc w:val="center"/>
        </w:trPr>
        <w:tc>
          <w:tcPr>
            <w:tcW w:w="4045" w:type="dxa"/>
            <w:tcBorders>
              <w:right w:val="single" w:sz="4" w:space="0" w:color="FFFFFF"/>
            </w:tcBorders>
            <w:shd w:val="clear" w:color="auto" w:fill="D2232A"/>
            <w:vAlign w:val="center"/>
          </w:tcPr>
          <w:p w:rsidR="0086524E" w:rsidRPr="006C6C87" w:rsidRDefault="0086524E" w:rsidP="00F10736">
            <w:pPr>
              <w:spacing w:before="40" w:after="40" w:line="288" w:lineRule="auto"/>
              <w:jc w:val="center"/>
              <w:rPr>
                <w:rFonts w:cs="Arial"/>
                <w:b/>
                <w:color w:val="FFFFFF"/>
                <w:szCs w:val="18"/>
                <w:lang w:val="en-GB"/>
              </w:rPr>
            </w:pPr>
            <w:r w:rsidRPr="006C6C87">
              <w:rPr>
                <w:rFonts w:cs="Arial"/>
                <w:b/>
                <w:color w:val="FFFFFF"/>
                <w:szCs w:val="18"/>
                <w:lang w:val="en-GB"/>
              </w:rPr>
              <w:t>Parameter</w:t>
            </w:r>
          </w:p>
        </w:tc>
        <w:tc>
          <w:tcPr>
            <w:tcW w:w="2629" w:type="dxa"/>
            <w:tcBorders>
              <w:left w:val="single" w:sz="4" w:space="0" w:color="FFFFFF"/>
              <w:right w:val="single" w:sz="4" w:space="0" w:color="FFFFFF"/>
            </w:tcBorders>
            <w:shd w:val="clear" w:color="auto" w:fill="D2232A"/>
            <w:vAlign w:val="center"/>
          </w:tcPr>
          <w:p w:rsidR="0086524E" w:rsidRPr="006C6C87" w:rsidRDefault="0086524E" w:rsidP="00F10736">
            <w:pPr>
              <w:spacing w:before="40" w:after="40" w:line="288" w:lineRule="auto"/>
              <w:jc w:val="center"/>
              <w:rPr>
                <w:rFonts w:cs="Arial"/>
                <w:b/>
                <w:color w:val="FFFFFF"/>
                <w:szCs w:val="18"/>
                <w:lang w:val="en-GB"/>
              </w:rPr>
            </w:pPr>
            <w:r w:rsidRPr="006C6C87">
              <w:rPr>
                <w:rFonts w:cs="Arial"/>
                <w:b/>
                <w:color w:val="FFFFFF"/>
                <w:szCs w:val="18"/>
                <w:lang w:val="en-GB"/>
              </w:rPr>
              <w:t>CW-Morse</w:t>
            </w:r>
          </w:p>
        </w:tc>
        <w:tc>
          <w:tcPr>
            <w:tcW w:w="2939" w:type="dxa"/>
            <w:tcBorders>
              <w:left w:val="single" w:sz="4" w:space="0" w:color="FFFFFF"/>
              <w:right w:val="single" w:sz="4" w:space="0" w:color="FFFFFF"/>
            </w:tcBorders>
            <w:shd w:val="clear" w:color="auto" w:fill="D2232A"/>
          </w:tcPr>
          <w:p w:rsidR="0086524E" w:rsidRPr="006C6C87" w:rsidRDefault="0086524E" w:rsidP="00F10736">
            <w:pPr>
              <w:spacing w:before="40" w:after="40" w:line="288" w:lineRule="auto"/>
              <w:jc w:val="center"/>
              <w:rPr>
                <w:rFonts w:cs="Arial"/>
                <w:b/>
                <w:color w:val="FFFFFF"/>
                <w:szCs w:val="18"/>
                <w:lang w:val="en-GB"/>
              </w:rPr>
            </w:pPr>
            <w:r w:rsidRPr="006C6C87">
              <w:rPr>
                <w:rFonts w:cs="Arial"/>
                <w:b/>
                <w:color w:val="FFFFFF"/>
                <w:szCs w:val="18"/>
                <w:lang w:val="en-GB"/>
              </w:rPr>
              <w:t>SSB, FM, Digital Voice, Data</w:t>
            </w:r>
          </w:p>
        </w:tc>
      </w:tr>
      <w:tr w:rsidR="0086524E" w:rsidRPr="006C6C87" w:rsidTr="009B753F">
        <w:trPr>
          <w:trHeight w:val="338"/>
          <w:jc w:val="center"/>
        </w:trPr>
        <w:tc>
          <w:tcPr>
            <w:tcW w:w="4045" w:type="dxa"/>
            <w:vAlign w:val="center"/>
          </w:tcPr>
          <w:p w:rsidR="0086524E" w:rsidRPr="006C6C87" w:rsidRDefault="0086524E" w:rsidP="00F10736">
            <w:pPr>
              <w:spacing w:before="40" w:after="40" w:line="288" w:lineRule="auto"/>
              <w:rPr>
                <w:rFonts w:cs="Arial"/>
                <w:szCs w:val="18"/>
                <w:lang w:val="en-GB"/>
              </w:rPr>
            </w:pPr>
            <w:r w:rsidRPr="006C6C87">
              <w:rPr>
                <w:rFonts w:cs="Arial"/>
                <w:szCs w:val="18"/>
                <w:lang w:val="en-GB"/>
              </w:rPr>
              <w:lastRenderedPageBreak/>
              <w:t xml:space="preserve">Transmitter Power </w:t>
            </w:r>
            <w:r w:rsidRPr="009B2C6E">
              <w:rPr>
                <w:rFonts w:cs="Arial"/>
                <w:szCs w:val="18"/>
                <w:lang w:val="en-GB"/>
              </w:rPr>
              <w:t>(</w:t>
            </w:r>
            <w:r w:rsidR="009B2C6E">
              <w:rPr>
                <w:rFonts w:cs="Arial"/>
                <w:szCs w:val="18"/>
                <w:lang w:val="en-GB"/>
              </w:rPr>
              <w:t xml:space="preserve">Note </w:t>
            </w:r>
            <w:r w:rsidRPr="009B2C6E">
              <w:rPr>
                <w:rFonts w:cs="Arial"/>
                <w:szCs w:val="18"/>
                <w:lang w:val="en-GB"/>
              </w:rPr>
              <w:t>1)</w:t>
            </w:r>
            <w:r w:rsidRPr="006C6C87">
              <w:rPr>
                <w:rFonts w:cs="Arial"/>
                <w:szCs w:val="18"/>
                <w:lang w:val="en-GB"/>
              </w:rPr>
              <w:t xml:space="preserve"> (dBW)</w:t>
            </w:r>
          </w:p>
        </w:tc>
        <w:tc>
          <w:tcPr>
            <w:tcW w:w="2629" w:type="dxa"/>
            <w:vAlign w:val="center"/>
          </w:tcPr>
          <w:p w:rsidR="0086524E" w:rsidRPr="006C6C87" w:rsidRDefault="0086524E" w:rsidP="00F10736">
            <w:pPr>
              <w:spacing w:before="40" w:after="40" w:line="288" w:lineRule="auto"/>
              <w:rPr>
                <w:rFonts w:cs="Arial"/>
                <w:szCs w:val="18"/>
                <w:lang w:val="en-GB"/>
              </w:rPr>
            </w:pPr>
            <w:r w:rsidRPr="006C6C87">
              <w:rPr>
                <w:rFonts w:cs="Arial"/>
                <w:szCs w:val="18"/>
                <w:lang w:val="en-GB"/>
              </w:rPr>
              <w:t>10</w:t>
            </w:r>
          </w:p>
        </w:tc>
        <w:tc>
          <w:tcPr>
            <w:tcW w:w="2939" w:type="dxa"/>
            <w:vAlign w:val="center"/>
          </w:tcPr>
          <w:p w:rsidR="0086524E" w:rsidRPr="006C6C87" w:rsidRDefault="0086524E" w:rsidP="00F10736">
            <w:pPr>
              <w:spacing w:before="40" w:after="40" w:line="288" w:lineRule="auto"/>
              <w:rPr>
                <w:rFonts w:cs="Arial"/>
                <w:szCs w:val="18"/>
                <w:lang w:val="en-GB"/>
              </w:rPr>
            </w:pPr>
            <w:r w:rsidRPr="006C6C87">
              <w:rPr>
                <w:rFonts w:cs="Arial"/>
                <w:szCs w:val="18"/>
                <w:lang w:val="en-GB"/>
              </w:rPr>
              <w:t>10</w:t>
            </w:r>
          </w:p>
        </w:tc>
      </w:tr>
      <w:tr w:rsidR="0086524E" w:rsidRPr="006C6C87" w:rsidTr="009B753F">
        <w:trPr>
          <w:trHeight w:val="338"/>
          <w:jc w:val="center"/>
        </w:trPr>
        <w:tc>
          <w:tcPr>
            <w:tcW w:w="4045" w:type="dxa"/>
            <w:vAlign w:val="center"/>
          </w:tcPr>
          <w:p w:rsidR="0086524E" w:rsidRPr="006C6C87" w:rsidRDefault="0086524E" w:rsidP="00F06EEA">
            <w:pPr>
              <w:spacing w:before="40" w:after="40" w:line="288" w:lineRule="auto"/>
              <w:rPr>
                <w:rFonts w:cs="Arial"/>
                <w:szCs w:val="18"/>
                <w:lang w:val="en-GB"/>
              </w:rPr>
            </w:pPr>
            <w:r w:rsidRPr="006C6C87">
              <w:rPr>
                <w:rFonts w:cs="Arial"/>
                <w:szCs w:val="18"/>
                <w:lang w:val="en-GB"/>
              </w:rPr>
              <w:t>Transmitter Feeder Loss (dB)</w:t>
            </w:r>
          </w:p>
        </w:tc>
        <w:tc>
          <w:tcPr>
            <w:tcW w:w="2629" w:type="dxa"/>
            <w:vAlign w:val="center"/>
          </w:tcPr>
          <w:p w:rsidR="0086524E" w:rsidRPr="006C6C87" w:rsidRDefault="0086524E" w:rsidP="00BC43A0">
            <w:pPr>
              <w:spacing w:before="40" w:after="40" w:line="288" w:lineRule="auto"/>
              <w:rPr>
                <w:rFonts w:cs="Arial"/>
                <w:szCs w:val="18"/>
                <w:lang w:val="en-GB"/>
              </w:rPr>
            </w:pPr>
            <w:r w:rsidRPr="006C6C87">
              <w:rPr>
                <w:rFonts w:cs="Arial"/>
                <w:szCs w:val="18"/>
                <w:lang w:val="en-GB"/>
              </w:rPr>
              <w:t>0.2 – 1</w:t>
            </w:r>
          </w:p>
        </w:tc>
        <w:tc>
          <w:tcPr>
            <w:tcW w:w="2939" w:type="dxa"/>
            <w:vAlign w:val="center"/>
          </w:tcPr>
          <w:p w:rsidR="0086524E" w:rsidRPr="006C6C87" w:rsidRDefault="0086524E" w:rsidP="00BC43A0">
            <w:pPr>
              <w:spacing w:before="40" w:after="40" w:line="288" w:lineRule="auto"/>
              <w:rPr>
                <w:rFonts w:cs="Arial"/>
                <w:szCs w:val="18"/>
                <w:lang w:val="en-GB"/>
              </w:rPr>
            </w:pPr>
            <w:r w:rsidRPr="006C6C87">
              <w:rPr>
                <w:rFonts w:cs="Arial"/>
                <w:szCs w:val="18"/>
                <w:lang w:val="en-GB"/>
              </w:rPr>
              <w:t>0.2 – 1</w:t>
            </w:r>
          </w:p>
        </w:tc>
      </w:tr>
      <w:tr w:rsidR="0086524E" w:rsidRPr="006C6C87" w:rsidTr="009B753F">
        <w:trPr>
          <w:trHeight w:val="338"/>
          <w:jc w:val="center"/>
        </w:trPr>
        <w:tc>
          <w:tcPr>
            <w:tcW w:w="4045" w:type="dxa"/>
            <w:vAlign w:val="center"/>
          </w:tcPr>
          <w:p w:rsidR="0086524E" w:rsidRPr="006C6C87" w:rsidRDefault="0086524E" w:rsidP="00F06EEA">
            <w:pPr>
              <w:spacing w:before="40" w:after="40" w:line="288" w:lineRule="auto"/>
              <w:rPr>
                <w:rFonts w:cs="Arial"/>
                <w:szCs w:val="18"/>
                <w:lang w:val="en-GB"/>
              </w:rPr>
            </w:pPr>
            <w:r w:rsidRPr="006C6C87">
              <w:rPr>
                <w:rFonts w:cs="Arial"/>
                <w:szCs w:val="18"/>
                <w:lang w:val="en-GB"/>
              </w:rPr>
              <w:t>Transmitting antenna gain (dBi).</w:t>
            </w:r>
          </w:p>
        </w:tc>
        <w:tc>
          <w:tcPr>
            <w:tcW w:w="2629" w:type="dxa"/>
            <w:vAlign w:val="center"/>
          </w:tcPr>
          <w:p w:rsidR="0086524E" w:rsidRPr="006C6C87" w:rsidRDefault="0086524E" w:rsidP="00BC43A0">
            <w:pPr>
              <w:spacing w:before="40" w:after="40" w:line="288" w:lineRule="auto"/>
              <w:rPr>
                <w:rFonts w:cs="Arial"/>
                <w:szCs w:val="18"/>
                <w:lang w:val="en-GB"/>
              </w:rPr>
            </w:pPr>
            <w:r w:rsidRPr="006C6C87">
              <w:rPr>
                <w:rFonts w:cs="Arial"/>
                <w:szCs w:val="18"/>
                <w:lang w:val="en-GB"/>
              </w:rPr>
              <w:t>0 – 6</w:t>
            </w:r>
          </w:p>
        </w:tc>
        <w:tc>
          <w:tcPr>
            <w:tcW w:w="2939" w:type="dxa"/>
            <w:vAlign w:val="center"/>
          </w:tcPr>
          <w:p w:rsidR="0086524E" w:rsidRPr="006C6C87" w:rsidRDefault="0086524E" w:rsidP="00BC43A0">
            <w:pPr>
              <w:spacing w:before="40" w:after="40" w:line="288" w:lineRule="auto"/>
              <w:rPr>
                <w:rFonts w:cs="Arial"/>
                <w:szCs w:val="18"/>
                <w:lang w:val="en-GB"/>
              </w:rPr>
            </w:pPr>
            <w:r w:rsidRPr="006C6C87">
              <w:rPr>
                <w:rFonts w:cs="Arial"/>
                <w:szCs w:val="18"/>
                <w:lang w:val="en-GB"/>
              </w:rPr>
              <w:t>0</w:t>
            </w:r>
          </w:p>
        </w:tc>
      </w:tr>
      <w:tr w:rsidR="0086524E" w:rsidRPr="006C6C87" w:rsidTr="009B753F">
        <w:trPr>
          <w:trHeight w:val="338"/>
          <w:jc w:val="center"/>
        </w:trPr>
        <w:tc>
          <w:tcPr>
            <w:tcW w:w="4045" w:type="dxa"/>
            <w:vAlign w:val="center"/>
          </w:tcPr>
          <w:p w:rsidR="0086524E" w:rsidRPr="006C6C87" w:rsidRDefault="0086524E" w:rsidP="00F06EEA">
            <w:pPr>
              <w:spacing w:before="40" w:after="40" w:line="288" w:lineRule="auto"/>
              <w:rPr>
                <w:rFonts w:cs="Arial"/>
                <w:szCs w:val="18"/>
                <w:lang w:val="en-GB"/>
              </w:rPr>
            </w:pPr>
            <w:r w:rsidRPr="006C6C87">
              <w:rPr>
                <w:rFonts w:cs="Arial"/>
                <w:szCs w:val="18"/>
                <w:lang w:val="en-GB"/>
              </w:rPr>
              <w:t>Typical e.i.r.p.(dBW)</w:t>
            </w:r>
          </w:p>
        </w:tc>
        <w:tc>
          <w:tcPr>
            <w:tcW w:w="2629" w:type="dxa"/>
            <w:vAlign w:val="center"/>
          </w:tcPr>
          <w:p w:rsidR="0086524E" w:rsidRPr="006C6C87" w:rsidRDefault="0086524E" w:rsidP="00BC43A0">
            <w:pPr>
              <w:spacing w:before="40" w:after="40" w:line="288" w:lineRule="auto"/>
              <w:rPr>
                <w:rFonts w:cs="Arial"/>
                <w:szCs w:val="18"/>
                <w:lang w:val="en-GB"/>
              </w:rPr>
            </w:pPr>
            <w:r w:rsidRPr="006C6C87">
              <w:rPr>
                <w:rFonts w:cs="Arial"/>
                <w:szCs w:val="18"/>
                <w:lang w:val="en-GB"/>
              </w:rPr>
              <w:t>0 – 15</w:t>
            </w:r>
          </w:p>
        </w:tc>
        <w:tc>
          <w:tcPr>
            <w:tcW w:w="2939" w:type="dxa"/>
            <w:vAlign w:val="center"/>
          </w:tcPr>
          <w:p w:rsidR="0086524E" w:rsidRPr="006C6C87" w:rsidRDefault="0086524E" w:rsidP="00BC43A0">
            <w:pPr>
              <w:spacing w:before="40" w:after="40" w:line="288" w:lineRule="auto"/>
              <w:rPr>
                <w:rFonts w:cs="Arial"/>
                <w:szCs w:val="18"/>
                <w:lang w:val="en-GB"/>
              </w:rPr>
            </w:pPr>
            <w:r w:rsidRPr="006C6C87">
              <w:rPr>
                <w:rFonts w:cs="Arial"/>
                <w:szCs w:val="18"/>
                <w:lang w:val="en-GB"/>
              </w:rPr>
              <w:t>9 – 15</w:t>
            </w:r>
          </w:p>
        </w:tc>
      </w:tr>
      <w:tr w:rsidR="0086524E" w:rsidRPr="006C6C87" w:rsidTr="009B753F">
        <w:trPr>
          <w:trHeight w:val="629"/>
          <w:jc w:val="center"/>
        </w:trPr>
        <w:tc>
          <w:tcPr>
            <w:tcW w:w="4045" w:type="dxa"/>
            <w:vAlign w:val="center"/>
          </w:tcPr>
          <w:p w:rsidR="0086524E" w:rsidRPr="006C6C87" w:rsidRDefault="0086524E" w:rsidP="00F06EEA">
            <w:pPr>
              <w:spacing w:before="40" w:after="40" w:line="288" w:lineRule="auto"/>
              <w:rPr>
                <w:rFonts w:cs="Arial"/>
                <w:szCs w:val="18"/>
                <w:lang w:val="en-GB"/>
              </w:rPr>
            </w:pPr>
            <w:r w:rsidRPr="006C6C87">
              <w:rPr>
                <w:rFonts w:cs="Arial"/>
                <w:szCs w:val="18"/>
                <w:lang w:val="en-GB"/>
              </w:rPr>
              <w:t>Antenna polarisation</w:t>
            </w:r>
          </w:p>
        </w:tc>
        <w:tc>
          <w:tcPr>
            <w:tcW w:w="2629" w:type="dxa"/>
            <w:vAlign w:val="center"/>
          </w:tcPr>
          <w:p w:rsidR="0086524E" w:rsidRPr="006C6C87" w:rsidRDefault="0086524E" w:rsidP="00BC43A0">
            <w:pPr>
              <w:spacing w:before="40" w:after="40" w:line="288" w:lineRule="auto"/>
              <w:rPr>
                <w:rFonts w:cs="Arial"/>
                <w:szCs w:val="18"/>
                <w:lang w:val="en-GB"/>
              </w:rPr>
            </w:pPr>
            <w:r w:rsidRPr="006C6C87">
              <w:rPr>
                <w:rFonts w:cs="Arial"/>
                <w:szCs w:val="18"/>
                <w:lang w:val="en-GB"/>
              </w:rPr>
              <w:t>Horizontal, Vertical,</w:t>
            </w:r>
          </w:p>
          <w:p w:rsidR="0086524E" w:rsidRPr="006C6C87" w:rsidRDefault="0086524E" w:rsidP="00BC43A0">
            <w:pPr>
              <w:spacing w:before="40" w:after="40" w:line="288" w:lineRule="auto"/>
              <w:rPr>
                <w:rFonts w:cs="Arial"/>
                <w:szCs w:val="18"/>
                <w:lang w:val="en-GB"/>
              </w:rPr>
            </w:pPr>
            <w:r w:rsidRPr="006C6C87">
              <w:rPr>
                <w:rFonts w:cs="Arial"/>
                <w:szCs w:val="18"/>
                <w:lang w:val="en-GB"/>
              </w:rPr>
              <w:t>LHCP, RHCP</w:t>
            </w:r>
          </w:p>
        </w:tc>
        <w:tc>
          <w:tcPr>
            <w:tcW w:w="2939" w:type="dxa"/>
            <w:vAlign w:val="center"/>
          </w:tcPr>
          <w:p w:rsidR="0086524E" w:rsidRPr="006C6C87" w:rsidRDefault="0086524E" w:rsidP="00BC43A0">
            <w:pPr>
              <w:spacing w:before="40" w:after="40" w:line="288" w:lineRule="auto"/>
              <w:rPr>
                <w:rFonts w:cs="Arial"/>
                <w:szCs w:val="18"/>
                <w:lang w:val="en-GB"/>
              </w:rPr>
            </w:pPr>
            <w:r w:rsidRPr="006C6C87">
              <w:rPr>
                <w:rFonts w:cs="Arial"/>
                <w:szCs w:val="18"/>
                <w:lang w:val="en-GB"/>
              </w:rPr>
              <w:t>Horizontal, Vertical,</w:t>
            </w:r>
          </w:p>
          <w:p w:rsidR="0086524E" w:rsidRPr="006C6C87" w:rsidRDefault="0086524E" w:rsidP="00BC43A0">
            <w:pPr>
              <w:spacing w:before="40" w:after="40" w:line="288" w:lineRule="auto"/>
              <w:rPr>
                <w:rFonts w:cs="Arial"/>
                <w:szCs w:val="18"/>
                <w:lang w:val="en-GB"/>
              </w:rPr>
            </w:pPr>
            <w:r w:rsidRPr="006C6C87">
              <w:rPr>
                <w:rFonts w:cs="Arial"/>
                <w:szCs w:val="18"/>
                <w:lang w:val="en-GB"/>
              </w:rPr>
              <w:t>LHCP, RHCP</w:t>
            </w:r>
          </w:p>
        </w:tc>
      </w:tr>
      <w:tr w:rsidR="0086524E" w:rsidRPr="006C6C87" w:rsidTr="009B753F">
        <w:trPr>
          <w:trHeight w:val="338"/>
          <w:jc w:val="center"/>
        </w:trPr>
        <w:tc>
          <w:tcPr>
            <w:tcW w:w="4045" w:type="dxa"/>
            <w:vAlign w:val="center"/>
          </w:tcPr>
          <w:p w:rsidR="0086524E" w:rsidRPr="006C6C87" w:rsidRDefault="0086524E" w:rsidP="00F06EEA">
            <w:pPr>
              <w:spacing w:before="40" w:after="40" w:line="288" w:lineRule="auto"/>
              <w:rPr>
                <w:rFonts w:cs="Arial"/>
                <w:szCs w:val="18"/>
                <w:lang w:val="en-GB"/>
              </w:rPr>
            </w:pPr>
            <w:r w:rsidRPr="006C6C87">
              <w:rPr>
                <w:rFonts w:cs="Arial"/>
                <w:szCs w:val="18"/>
                <w:lang w:val="en-GB"/>
              </w:rPr>
              <w:t>Receiver IF bandwidth (kHz)</w:t>
            </w:r>
          </w:p>
        </w:tc>
        <w:tc>
          <w:tcPr>
            <w:tcW w:w="2629" w:type="dxa"/>
            <w:vAlign w:val="center"/>
          </w:tcPr>
          <w:p w:rsidR="0086524E" w:rsidRPr="006C6C87" w:rsidRDefault="0086524E" w:rsidP="00BC43A0">
            <w:pPr>
              <w:spacing w:before="40" w:after="40" w:line="288" w:lineRule="auto"/>
              <w:rPr>
                <w:rFonts w:cs="Arial"/>
                <w:szCs w:val="18"/>
                <w:lang w:val="en-GB"/>
              </w:rPr>
            </w:pPr>
            <w:r w:rsidRPr="006C6C87">
              <w:rPr>
                <w:rFonts w:cs="Arial"/>
                <w:szCs w:val="18"/>
                <w:lang w:val="en-GB"/>
              </w:rPr>
              <w:t>0.</w:t>
            </w:r>
            <w:smartTag w:uri="urn:schemas-microsoft-com:office:smarttags" w:element="PersonName">
              <w:r w:rsidRPr="006C6C87">
                <w:rPr>
                  <w:rFonts w:cs="Arial"/>
                  <w:szCs w:val="18"/>
                  <w:lang w:val="en-GB"/>
                </w:rPr>
                <w:t>4</w:t>
              </w:r>
            </w:smartTag>
          </w:p>
        </w:tc>
        <w:tc>
          <w:tcPr>
            <w:tcW w:w="2939" w:type="dxa"/>
            <w:vAlign w:val="center"/>
          </w:tcPr>
          <w:p w:rsidR="0086524E" w:rsidRPr="006C6C87" w:rsidRDefault="0086524E" w:rsidP="00BC43A0">
            <w:pPr>
              <w:spacing w:before="40" w:after="40" w:line="288" w:lineRule="auto"/>
              <w:rPr>
                <w:rFonts w:cs="Arial"/>
                <w:szCs w:val="18"/>
                <w:lang w:val="en-GB"/>
              </w:rPr>
            </w:pPr>
            <w:r w:rsidRPr="006C6C87">
              <w:rPr>
                <w:rFonts w:cs="Arial"/>
                <w:szCs w:val="18"/>
                <w:lang w:val="en-GB"/>
              </w:rPr>
              <w:t>2.7, 16, 50, 100</w:t>
            </w:r>
          </w:p>
        </w:tc>
      </w:tr>
      <w:tr w:rsidR="0086524E" w:rsidRPr="006C6C87" w:rsidTr="009B753F">
        <w:trPr>
          <w:trHeight w:val="629"/>
          <w:jc w:val="center"/>
        </w:trPr>
        <w:tc>
          <w:tcPr>
            <w:tcW w:w="4045" w:type="dxa"/>
            <w:vAlign w:val="center"/>
          </w:tcPr>
          <w:p w:rsidR="0086524E" w:rsidRPr="006C6C87" w:rsidRDefault="0086524E" w:rsidP="00F06EEA">
            <w:pPr>
              <w:spacing w:before="40" w:after="40" w:line="288" w:lineRule="auto"/>
              <w:rPr>
                <w:rFonts w:cs="Arial"/>
                <w:szCs w:val="18"/>
                <w:lang w:val="en-GB"/>
              </w:rPr>
            </w:pPr>
            <w:r w:rsidRPr="006C6C87">
              <w:rPr>
                <w:rFonts w:cs="Arial"/>
                <w:szCs w:val="18"/>
                <w:lang w:val="en-GB"/>
              </w:rPr>
              <w:t xml:space="preserve">Receiver Noise Figure </w:t>
            </w:r>
            <w:r w:rsidRPr="009B2C6E">
              <w:rPr>
                <w:rFonts w:cs="Arial"/>
                <w:szCs w:val="18"/>
                <w:lang w:val="en-GB"/>
              </w:rPr>
              <w:t>(</w:t>
            </w:r>
            <w:r w:rsidR="009B2C6E">
              <w:rPr>
                <w:rFonts w:cs="Arial"/>
                <w:szCs w:val="18"/>
                <w:lang w:val="en-GB"/>
              </w:rPr>
              <w:t xml:space="preserve">Note </w:t>
            </w:r>
            <w:r w:rsidRPr="009B2C6E">
              <w:rPr>
                <w:rFonts w:cs="Arial"/>
                <w:szCs w:val="18"/>
                <w:lang w:val="en-GB"/>
              </w:rPr>
              <w:t>2)</w:t>
            </w:r>
            <w:r w:rsidRPr="006C6C87">
              <w:rPr>
                <w:rFonts w:cs="Arial"/>
                <w:szCs w:val="18"/>
                <w:lang w:val="en-GB"/>
              </w:rPr>
              <w:t xml:space="preserve"> (dB)</w:t>
            </w:r>
          </w:p>
        </w:tc>
        <w:tc>
          <w:tcPr>
            <w:tcW w:w="2629" w:type="dxa"/>
            <w:vAlign w:val="center"/>
          </w:tcPr>
          <w:p w:rsidR="0086524E" w:rsidRPr="006C6C87" w:rsidRDefault="0086524E" w:rsidP="00BC43A0">
            <w:pPr>
              <w:spacing w:before="40" w:after="40" w:line="288" w:lineRule="auto"/>
              <w:rPr>
                <w:rFonts w:cs="Arial"/>
                <w:szCs w:val="18"/>
                <w:lang w:val="en-GB"/>
              </w:rPr>
            </w:pPr>
            <w:r w:rsidRPr="006C6C87">
              <w:rPr>
                <w:rFonts w:cs="Arial"/>
                <w:szCs w:val="18"/>
                <w:lang w:val="en-GB"/>
              </w:rPr>
              <w:t xml:space="preserve">1 – 3 </w:t>
            </w:r>
          </w:p>
          <w:p w:rsidR="0086524E" w:rsidRPr="006C6C87" w:rsidRDefault="0086524E" w:rsidP="00BC43A0">
            <w:pPr>
              <w:spacing w:before="40" w:after="40" w:line="288" w:lineRule="auto"/>
              <w:rPr>
                <w:rFonts w:cs="Arial"/>
                <w:szCs w:val="18"/>
                <w:lang w:val="en-GB"/>
              </w:rPr>
            </w:pPr>
            <w:r w:rsidRPr="006C6C87">
              <w:rPr>
                <w:rFonts w:cs="Arial"/>
                <w:szCs w:val="18"/>
                <w:lang w:val="en-GB"/>
              </w:rPr>
              <w:t>(typically: 1)</w:t>
            </w:r>
          </w:p>
        </w:tc>
        <w:tc>
          <w:tcPr>
            <w:tcW w:w="2939" w:type="dxa"/>
          </w:tcPr>
          <w:p w:rsidR="0086524E" w:rsidRPr="006C6C87" w:rsidRDefault="0086524E" w:rsidP="00BC43A0">
            <w:pPr>
              <w:spacing w:before="40" w:after="40" w:line="288" w:lineRule="auto"/>
              <w:rPr>
                <w:rFonts w:cs="Arial"/>
                <w:szCs w:val="18"/>
                <w:lang w:val="en-GB"/>
              </w:rPr>
            </w:pPr>
            <w:r w:rsidRPr="006C6C87">
              <w:rPr>
                <w:rFonts w:cs="Arial"/>
                <w:szCs w:val="18"/>
                <w:lang w:val="en-GB"/>
              </w:rPr>
              <w:t>1 – 3</w:t>
            </w:r>
          </w:p>
          <w:p w:rsidR="0086524E" w:rsidRPr="006C6C87" w:rsidRDefault="0086524E" w:rsidP="00BC43A0">
            <w:pPr>
              <w:spacing w:before="40" w:after="40" w:line="288" w:lineRule="auto"/>
              <w:rPr>
                <w:rFonts w:cs="Arial"/>
                <w:szCs w:val="18"/>
                <w:lang w:val="en-GB"/>
              </w:rPr>
            </w:pPr>
            <w:r w:rsidRPr="006C6C87">
              <w:rPr>
                <w:rFonts w:cs="Arial"/>
                <w:szCs w:val="18"/>
                <w:lang w:val="en-GB"/>
              </w:rPr>
              <w:t>(typically: 2)</w:t>
            </w:r>
          </w:p>
        </w:tc>
      </w:tr>
    </w:tbl>
    <w:p w:rsidR="0086524E" w:rsidRPr="006C6C87" w:rsidRDefault="009B2C6E" w:rsidP="002E000A">
      <w:pPr>
        <w:pStyle w:val="ECCTablenote"/>
        <w:rPr>
          <w:lang w:eastAsia="en-GB"/>
        </w:rPr>
      </w:pPr>
      <w:r>
        <w:rPr>
          <w:lang w:eastAsia="en-GB"/>
        </w:rPr>
        <w:t xml:space="preserve">Note </w:t>
      </w:r>
      <w:r w:rsidR="0086524E" w:rsidRPr="006C6C87">
        <w:rPr>
          <w:lang w:eastAsia="en-GB"/>
        </w:rPr>
        <w:t>1</w:t>
      </w:r>
      <w:r>
        <w:rPr>
          <w:lang w:eastAsia="en-GB"/>
        </w:rPr>
        <w:t>:</w:t>
      </w:r>
      <w:r w:rsidR="0086524E" w:rsidRPr="006C6C87">
        <w:rPr>
          <w:lang w:eastAsia="en-GB"/>
        </w:rPr>
        <w:t xml:space="preserve"> Maximum power levels are determined by each administration.</w:t>
      </w:r>
    </w:p>
    <w:p w:rsidR="0086524E" w:rsidRDefault="009B2C6E" w:rsidP="002E000A">
      <w:pPr>
        <w:pStyle w:val="ECCTablenote"/>
        <w:rPr>
          <w:lang w:eastAsia="en-GB"/>
        </w:rPr>
      </w:pPr>
      <w:r>
        <w:rPr>
          <w:lang w:eastAsia="en-GB"/>
        </w:rPr>
        <w:t xml:space="preserve">Note </w:t>
      </w:r>
      <w:r w:rsidR="0086524E" w:rsidRPr="006C6C87">
        <w:rPr>
          <w:lang w:eastAsia="en-GB"/>
        </w:rPr>
        <w:t>2</w:t>
      </w:r>
      <w:r>
        <w:rPr>
          <w:lang w:eastAsia="en-GB"/>
        </w:rPr>
        <w:t>:</w:t>
      </w:r>
      <w:r w:rsidR="0086524E" w:rsidRPr="006C6C87">
        <w:rPr>
          <w:lang w:eastAsia="en-GB"/>
        </w:rPr>
        <w:t xml:space="preserve"> Receiver noise figures for bands above 50 MHz assume the use of low-noise preamplifiers.</w:t>
      </w:r>
    </w:p>
    <w:p w:rsidR="002E000A" w:rsidRPr="002E000A" w:rsidRDefault="002E000A" w:rsidP="002E000A">
      <w:pPr>
        <w:pStyle w:val="ECCParagraph"/>
        <w:rPr>
          <w:lang w:eastAsia="en-GB"/>
        </w:rPr>
      </w:pPr>
    </w:p>
    <w:p w:rsidR="0086524E" w:rsidRPr="006C6C87" w:rsidRDefault="0086524E" w:rsidP="00C17B9C">
      <w:pPr>
        <w:pStyle w:val="ECCParagraph"/>
      </w:pPr>
      <w:r w:rsidRPr="006C6C87">
        <w:t>In contrast to the assumptions in ITU M.1732-1</w:t>
      </w:r>
      <w:r w:rsidR="00E22DBC">
        <w:t xml:space="preserve"> </w:t>
      </w:r>
      <w:r w:rsidR="00E22DBC">
        <w:fldChar w:fldCharType="begin"/>
      </w:r>
      <w:r w:rsidR="00E22DBC">
        <w:instrText xml:space="preserve"> REF _Ref351040805 \r \h </w:instrText>
      </w:r>
      <w:r w:rsidR="00E22DBC">
        <w:fldChar w:fldCharType="separate"/>
      </w:r>
      <w:r w:rsidR="007863D5">
        <w:t>[8]</w:t>
      </w:r>
      <w:r w:rsidR="00E22DBC">
        <w:fldChar w:fldCharType="end"/>
      </w:r>
      <w:r w:rsidRPr="006C6C87">
        <w:t>, most current amateur satellites are typically picosats (also called ‘cubesats’), which occupy slightly elliptical Sun-Synchronous low Earth orbits (LEO) of 600-800 km altitude. These smaller satellites have relatively low power and antenna gain. Whilst these are most typical, other scenarios can include reception of Digital Amateur TV downlinks from the International Space Station, and weak signal reception of longer range satellites.It may be noted that most amateur satellite communications are internationally coordinated and harmonized towards the lower end of the 2</w:t>
      </w:r>
      <w:smartTag w:uri="urn:schemas-microsoft-com:office:smarttags" w:element="PersonName">
        <w:r w:rsidRPr="006C6C87">
          <w:t>4</w:t>
        </w:r>
      </w:smartTag>
      <w:r w:rsidRPr="006C6C87">
        <w:t>00-2</w:t>
      </w:r>
      <w:smartTag w:uri="urn:schemas-microsoft-com:office:smarttags" w:element="PersonName">
        <w:r w:rsidRPr="006C6C87">
          <w:t>4</w:t>
        </w:r>
      </w:smartTag>
      <w:r w:rsidRPr="006C6C87">
        <w:t>50 MHz range in order to minimise ISM/WLAN interference.</w:t>
      </w:r>
    </w:p>
    <w:p w:rsidR="0086524E" w:rsidRPr="006C6C87" w:rsidRDefault="0086524E" w:rsidP="00C17B9C">
      <w:pPr>
        <w:pStyle w:val="ECCParagraph"/>
      </w:pPr>
      <w:r w:rsidRPr="006C6C87">
        <w:t>For sharing studies 0 dBW Tx-power, 100 kHz bandwidth (BW), 0.5 dB feeder loss, and 3 dB antenna gain for a patch antenna are assumed for the satellite; and the amateur receiving ground station is assumed to be similar to the amateur service (100 kHz BW, 2dB noise figure).</w:t>
      </w:r>
      <w:r w:rsidR="00696156">
        <w:t xml:space="preserve"> </w:t>
      </w:r>
      <w:r w:rsidR="00E22DBC">
        <w:fldChar w:fldCharType="begin"/>
      </w:r>
      <w:r w:rsidR="00E22DBC">
        <w:instrText xml:space="preserve"> REF _Ref351041105 \h </w:instrText>
      </w:r>
      <w:r w:rsidR="00E22DBC">
        <w:fldChar w:fldCharType="separate"/>
      </w:r>
      <w:r w:rsidR="007863D5" w:rsidRPr="006C6C87">
        <w:t xml:space="preserve">Table </w:t>
      </w:r>
      <w:r w:rsidR="007863D5">
        <w:rPr>
          <w:noProof/>
        </w:rPr>
        <w:t>13</w:t>
      </w:r>
      <w:r w:rsidR="00E22DBC">
        <w:fldChar w:fldCharType="end"/>
      </w:r>
      <w:r w:rsidRPr="006C6C87">
        <w:t xml:space="preserve"> summarizes the parameter choices for sharing studies.</w:t>
      </w:r>
    </w:p>
    <w:p w:rsidR="0086524E" w:rsidRPr="006C6C87" w:rsidRDefault="0086524E" w:rsidP="00C17B9C">
      <w:pPr>
        <w:pStyle w:val="ECCParagraph"/>
      </w:pPr>
      <w:r w:rsidRPr="006C6C87">
        <w:t xml:space="preserve">The compatibility scenario considered in this section is the reception of a satellite downlink by an amateur radio ground station. </w:t>
      </w:r>
      <w:r w:rsidR="00174966">
        <w:t>MBANS</w:t>
      </w:r>
      <w:r w:rsidRPr="006C6C87">
        <w:t xml:space="preserve"> may be in the side-lobe of the amateur receiving station, for which 0dBi gain can be assumed.</w:t>
      </w:r>
    </w:p>
    <w:p w:rsidR="0086524E" w:rsidRPr="006C6C87" w:rsidRDefault="0086524E" w:rsidP="00C17B9C">
      <w:pPr>
        <w:pStyle w:val="ECCParagraph"/>
      </w:pPr>
      <w:r w:rsidRPr="006C6C87">
        <w:t xml:space="preserve">Cumulative MBANS transmissions to an overhead LEO satellite uplink receiver are not studied, as it is reasonable to assume a proportionately low power density compared to existing WLANs/ISM equipment. Interference from Amateur TV into </w:t>
      </w:r>
      <w:r w:rsidR="00174966">
        <w:t>MBANS</w:t>
      </w:r>
      <w:r w:rsidRPr="006C6C87">
        <w:t>is not studied either, since a preliminary assessment hinted at the absence of coexistence issues</w:t>
      </w:r>
      <w:r w:rsidR="004F293E" w:rsidRPr="006C6C87">
        <w:t>.</w:t>
      </w:r>
    </w:p>
    <w:p w:rsidR="003E293E" w:rsidRPr="006C6C87" w:rsidRDefault="003E293E" w:rsidP="003E293E">
      <w:pPr>
        <w:pStyle w:val="Caption"/>
        <w:keepNext/>
        <w:rPr>
          <w:lang w:val="en-GB"/>
        </w:rPr>
      </w:pPr>
      <w:bookmarkStart w:id="1666" w:name="_Ref351041105"/>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13</w:t>
      </w:r>
      <w:r w:rsidRPr="006C6C87">
        <w:rPr>
          <w:lang w:val="en-GB"/>
        </w:rPr>
        <w:fldChar w:fldCharType="end"/>
      </w:r>
      <w:bookmarkEnd w:id="1666"/>
      <w:r w:rsidRPr="006C6C87">
        <w:rPr>
          <w:lang w:val="en-GB"/>
        </w:rPr>
        <w:t>: Radio parameters (Amateur Satellite)</w:t>
      </w:r>
    </w:p>
    <w:tbl>
      <w:tblPr>
        <w:tblW w:w="0" w:type="auto"/>
        <w:jc w:val="center"/>
        <w:tblInd w:w="-51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99"/>
        <w:gridCol w:w="2963"/>
        <w:gridCol w:w="4421"/>
      </w:tblGrid>
      <w:tr w:rsidR="0086524E" w:rsidRPr="006C6C87" w:rsidTr="007C6F4A">
        <w:trPr>
          <w:tblHeader/>
          <w:jc w:val="center"/>
        </w:trPr>
        <w:tc>
          <w:tcPr>
            <w:tcW w:w="1999" w:type="dxa"/>
            <w:tcBorders>
              <w:right w:val="single" w:sz="4" w:space="0" w:color="FFFFFF"/>
            </w:tcBorders>
            <w:shd w:val="clear" w:color="auto" w:fill="D2232A"/>
            <w:vAlign w:val="center"/>
          </w:tcPr>
          <w:p w:rsidR="0086524E" w:rsidRPr="006C6C87" w:rsidRDefault="0086524E" w:rsidP="002D6A28">
            <w:pPr>
              <w:spacing w:line="288" w:lineRule="auto"/>
              <w:jc w:val="center"/>
              <w:rPr>
                <w:b/>
                <w:color w:val="FFFFFF"/>
                <w:szCs w:val="22"/>
                <w:lang w:val="en-GB"/>
              </w:rPr>
            </w:pPr>
          </w:p>
        </w:tc>
        <w:tc>
          <w:tcPr>
            <w:tcW w:w="2963" w:type="dxa"/>
            <w:tcBorders>
              <w:left w:val="single" w:sz="4" w:space="0" w:color="FFFFFF"/>
              <w:right w:val="single" w:sz="4" w:space="0" w:color="FFFFFF"/>
            </w:tcBorders>
            <w:shd w:val="clear" w:color="auto" w:fill="D2232A"/>
            <w:vAlign w:val="center"/>
          </w:tcPr>
          <w:p w:rsidR="0086524E" w:rsidRPr="006C6C87" w:rsidRDefault="0086524E" w:rsidP="002D6A28">
            <w:pPr>
              <w:spacing w:line="288" w:lineRule="auto"/>
              <w:jc w:val="center"/>
              <w:rPr>
                <w:b/>
                <w:color w:val="FFFFFF"/>
                <w:szCs w:val="22"/>
                <w:lang w:val="en-GB"/>
              </w:rPr>
            </w:pPr>
            <w:r w:rsidRPr="006C6C87">
              <w:rPr>
                <w:b/>
                <w:color w:val="FFFFFF"/>
                <w:szCs w:val="22"/>
                <w:lang w:val="en-GB"/>
              </w:rPr>
              <w:t>Parameter</w:t>
            </w:r>
          </w:p>
        </w:tc>
        <w:tc>
          <w:tcPr>
            <w:tcW w:w="4421" w:type="dxa"/>
            <w:tcBorders>
              <w:left w:val="single" w:sz="4" w:space="0" w:color="FFFFFF"/>
            </w:tcBorders>
            <w:shd w:val="clear" w:color="auto" w:fill="D2232A"/>
            <w:vAlign w:val="center"/>
          </w:tcPr>
          <w:p w:rsidR="0086524E" w:rsidRPr="006C6C87" w:rsidRDefault="0086524E" w:rsidP="002D6A28">
            <w:pPr>
              <w:spacing w:line="288" w:lineRule="auto"/>
              <w:jc w:val="center"/>
              <w:rPr>
                <w:rFonts w:cs="Arial"/>
                <w:b/>
                <w:bCs/>
                <w:color w:val="FFFFFF"/>
                <w:szCs w:val="22"/>
                <w:lang w:val="en-GB"/>
              </w:rPr>
            </w:pPr>
            <w:r w:rsidRPr="006C6C87">
              <w:rPr>
                <w:rFonts w:cs="Arial"/>
                <w:b/>
                <w:bCs/>
                <w:color w:val="FFFFFF"/>
                <w:szCs w:val="22"/>
                <w:lang w:val="en-GB"/>
              </w:rPr>
              <w:t>Value</w:t>
            </w:r>
          </w:p>
          <w:p w:rsidR="0086524E" w:rsidRPr="006C6C87" w:rsidRDefault="0086524E" w:rsidP="008847AF">
            <w:pPr>
              <w:spacing w:line="288" w:lineRule="auto"/>
              <w:jc w:val="center"/>
              <w:rPr>
                <w:b/>
                <w:color w:val="FFFFFF"/>
                <w:szCs w:val="22"/>
                <w:lang w:val="en-GB"/>
              </w:rPr>
            </w:pPr>
            <w:r w:rsidRPr="006C6C87">
              <w:rPr>
                <w:rFonts w:cs="Arial"/>
                <w:b/>
                <w:bCs/>
                <w:color w:val="FFFFFF"/>
                <w:szCs w:val="22"/>
                <w:lang w:val="en-GB"/>
              </w:rPr>
              <w:t>(Amateur Satellite)</w:t>
            </w:r>
          </w:p>
        </w:tc>
      </w:tr>
      <w:tr w:rsidR="0086524E" w:rsidRPr="006C6C87" w:rsidTr="007C6F4A">
        <w:trPr>
          <w:jc w:val="center"/>
        </w:trPr>
        <w:tc>
          <w:tcPr>
            <w:tcW w:w="1999" w:type="dxa"/>
            <w:vMerge w:val="restart"/>
            <w:vAlign w:val="center"/>
          </w:tcPr>
          <w:p w:rsidR="0086524E" w:rsidRPr="006C6C87" w:rsidRDefault="0086524E" w:rsidP="002D6A28">
            <w:pPr>
              <w:rPr>
                <w:rFonts w:cs="Arial"/>
                <w:szCs w:val="22"/>
                <w:lang w:val="en-GB"/>
              </w:rPr>
            </w:pPr>
            <w:r w:rsidRPr="006C6C87">
              <w:rPr>
                <w:rFonts w:cs="Arial"/>
                <w:szCs w:val="22"/>
                <w:lang w:val="en-GB"/>
              </w:rPr>
              <w:t>Amateur</w:t>
            </w:r>
          </w:p>
          <w:p w:rsidR="0086524E" w:rsidRPr="006C6C87" w:rsidRDefault="0086524E" w:rsidP="002D6A28">
            <w:pPr>
              <w:spacing w:line="288" w:lineRule="auto"/>
              <w:rPr>
                <w:szCs w:val="22"/>
                <w:lang w:val="en-GB"/>
              </w:rPr>
            </w:pPr>
            <w:r w:rsidRPr="006C6C87">
              <w:rPr>
                <w:rFonts w:cs="Arial"/>
                <w:szCs w:val="22"/>
                <w:lang w:val="en-GB"/>
              </w:rPr>
              <w:t>Transmitter</w:t>
            </w:r>
          </w:p>
        </w:tc>
        <w:tc>
          <w:tcPr>
            <w:tcW w:w="2963" w:type="dxa"/>
          </w:tcPr>
          <w:p w:rsidR="0086524E" w:rsidRPr="006C6C87" w:rsidRDefault="0086524E" w:rsidP="002D6A28">
            <w:pPr>
              <w:jc w:val="both"/>
              <w:rPr>
                <w:rFonts w:cs="Arial"/>
                <w:szCs w:val="22"/>
                <w:lang w:val="en-GB"/>
              </w:rPr>
            </w:pPr>
            <w:r w:rsidRPr="006C6C87">
              <w:rPr>
                <w:rFonts w:cs="Arial"/>
                <w:szCs w:val="22"/>
                <w:lang w:val="en-GB"/>
              </w:rPr>
              <w:t>Bandwidth (MHz)</w:t>
            </w:r>
          </w:p>
        </w:tc>
        <w:tc>
          <w:tcPr>
            <w:tcW w:w="4421" w:type="dxa"/>
            <w:vAlign w:val="center"/>
          </w:tcPr>
          <w:p w:rsidR="0086524E" w:rsidRPr="006C6C87" w:rsidRDefault="0086524E" w:rsidP="00BC43A0">
            <w:pPr>
              <w:rPr>
                <w:rFonts w:cs="Arial"/>
                <w:szCs w:val="22"/>
                <w:lang w:val="en-GB"/>
              </w:rPr>
            </w:pPr>
            <w:r w:rsidRPr="006C6C87">
              <w:rPr>
                <w:rFonts w:cs="Arial"/>
                <w:szCs w:val="22"/>
                <w:lang w:val="en-GB"/>
              </w:rPr>
              <w:t>0.100</w:t>
            </w:r>
          </w:p>
        </w:tc>
      </w:tr>
      <w:tr w:rsidR="0086524E" w:rsidRPr="006C6C87" w:rsidTr="007C6F4A">
        <w:trPr>
          <w:jc w:val="center"/>
        </w:trPr>
        <w:tc>
          <w:tcPr>
            <w:tcW w:w="1999" w:type="dxa"/>
            <w:vMerge/>
            <w:vAlign w:val="center"/>
          </w:tcPr>
          <w:p w:rsidR="0086524E" w:rsidRPr="006C6C87" w:rsidRDefault="0086524E" w:rsidP="002D6A28">
            <w:pPr>
              <w:spacing w:line="288" w:lineRule="auto"/>
              <w:rPr>
                <w:szCs w:val="22"/>
                <w:lang w:val="en-GB"/>
              </w:rPr>
            </w:pPr>
          </w:p>
        </w:tc>
        <w:tc>
          <w:tcPr>
            <w:tcW w:w="2963" w:type="dxa"/>
          </w:tcPr>
          <w:p w:rsidR="0086524E" w:rsidRPr="006C6C87" w:rsidRDefault="0086524E" w:rsidP="002D6A28">
            <w:pPr>
              <w:jc w:val="both"/>
              <w:rPr>
                <w:rFonts w:cs="Arial"/>
                <w:szCs w:val="22"/>
                <w:lang w:val="en-GB"/>
              </w:rPr>
            </w:pPr>
            <w:r w:rsidRPr="006C6C87">
              <w:rPr>
                <w:rFonts w:cs="Arial"/>
                <w:szCs w:val="22"/>
                <w:lang w:val="en-GB"/>
              </w:rPr>
              <w:t>Max Tx power (dBm)</w:t>
            </w:r>
          </w:p>
        </w:tc>
        <w:tc>
          <w:tcPr>
            <w:tcW w:w="4421" w:type="dxa"/>
            <w:vAlign w:val="center"/>
          </w:tcPr>
          <w:p w:rsidR="0086524E" w:rsidRPr="006C6C87" w:rsidRDefault="0086524E" w:rsidP="00BC43A0">
            <w:pPr>
              <w:rPr>
                <w:rFonts w:cs="Arial"/>
                <w:szCs w:val="22"/>
                <w:lang w:val="en-GB"/>
              </w:rPr>
            </w:pPr>
            <w:r w:rsidRPr="006C6C87">
              <w:rPr>
                <w:rFonts w:cs="Arial"/>
                <w:szCs w:val="22"/>
                <w:lang w:val="en-GB"/>
              </w:rPr>
              <w:t>30</w:t>
            </w:r>
          </w:p>
        </w:tc>
      </w:tr>
      <w:tr w:rsidR="0086524E" w:rsidRPr="006C6C87" w:rsidTr="007C6F4A">
        <w:trPr>
          <w:jc w:val="center"/>
        </w:trPr>
        <w:tc>
          <w:tcPr>
            <w:tcW w:w="1999" w:type="dxa"/>
            <w:vMerge/>
            <w:vAlign w:val="center"/>
          </w:tcPr>
          <w:p w:rsidR="0086524E" w:rsidRPr="006C6C87" w:rsidRDefault="0086524E" w:rsidP="002D6A28">
            <w:pPr>
              <w:spacing w:line="288" w:lineRule="auto"/>
              <w:rPr>
                <w:szCs w:val="22"/>
                <w:lang w:val="en-GB"/>
              </w:rPr>
            </w:pPr>
          </w:p>
        </w:tc>
        <w:tc>
          <w:tcPr>
            <w:tcW w:w="2963" w:type="dxa"/>
          </w:tcPr>
          <w:p w:rsidR="0086524E" w:rsidRPr="006C6C87" w:rsidRDefault="0086524E" w:rsidP="002D6A28">
            <w:pPr>
              <w:jc w:val="both"/>
              <w:rPr>
                <w:rFonts w:cs="Arial"/>
                <w:szCs w:val="22"/>
                <w:lang w:val="en-GB"/>
              </w:rPr>
            </w:pPr>
            <w:r w:rsidRPr="006C6C87">
              <w:rPr>
                <w:rFonts w:cs="Arial"/>
                <w:szCs w:val="22"/>
                <w:lang w:val="en-GB"/>
              </w:rPr>
              <w:t>Antenna gain (dBi)</w:t>
            </w:r>
          </w:p>
        </w:tc>
        <w:tc>
          <w:tcPr>
            <w:tcW w:w="4421" w:type="dxa"/>
            <w:vAlign w:val="center"/>
          </w:tcPr>
          <w:p w:rsidR="0086524E" w:rsidRPr="006C6C87" w:rsidRDefault="0086524E" w:rsidP="00BC43A0">
            <w:pPr>
              <w:rPr>
                <w:rFonts w:cs="Arial"/>
                <w:szCs w:val="22"/>
                <w:lang w:val="en-GB"/>
              </w:rPr>
            </w:pPr>
            <w:r w:rsidRPr="006C6C87">
              <w:rPr>
                <w:rFonts w:cs="Arial"/>
                <w:szCs w:val="22"/>
                <w:lang w:val="en-GB"/>
              </w:rPr>
              <w:t>0</w:t>
            </w:r>
          </w:p>
        </w:tc>
      </w:tr>
      <w:tr w:rsidR="0086524E" w:rsidRPr="006C6C87" w:rsidTr="007C6F4A">
        <w:trPr>
          <w:jc w:val="center"/>
        </w:trPr>
        <w:tc>
          <w:tcPr>
            <w:tcW w:w="1999" w:type="dxa"/>
            <w:vMerge/>
            <w:vAlign w:val="center"/>
          </w:tcPr>
          <w:p w:rsidR="0086524E" w:rsidRPr="006C6C87" w:rsidRDefault="0086524E" w:rsidP="002D6A28">
            <w:pPr>
              <w:spacing w:line="288" w:lineRule="auto"/>
              <w:rPr>
                <w:szCs w:val="22"/>
                <w:lang w:val="en-GB"/>
              </w:rPr>
            </w:pPr>
          </w:p>
        </w:tc>
        <w:tc>
          <w:tcPr>
            <w:tcW w:w="2963" w:type="dxa"/>
          </w:tcPr>
          <w:p w:rsidR="0086524E" w:rsidRPr="006C6C87" w:rsidRDefault="0086524E" w:rsidP="002D6A28">
            <w:pPr>
              <w:jc w:val="both"/>
              <w:rPr>
                <w:rFonts w:cs="Arial"/>
                <w:szCs w:val="22"/>
                <w:lang w:val="en-GB"/>
              </w:rPr>
            </w:pPr>
            <w:r w:rsidRPr="006C6C87">
              <w:rPr>
                <w:rFonts w:cs="Arial"/>
                <w:szCs w:val="22"/>
                <w:lang w:val="en-GB"/>
              </w:rPr>
              <w:t>Antenna height (m)</w:t>
            </w:r>
          </w:p>
        </w:tc>
        <w:tc>
          <w:tcPr>
            <w:tcW w:w="4421" w:type="dxa"/>
            <w:vAlign w:val="center"/>
          </w:tcPr>
          <w:p w:rsidR="0086524E" w:rsidRPr="006C6C87" w:rsidRDefault="0086524E" w:rsidP="00BC43A0">
            <w:pPr>
              <w:rPr>
                <w:rFonts w:cs="Arial"/>
                <w:szCs w:val="22"/>
                <w:lang w:val="en-GB"/>
              </w:rPr>
            </w:pPr>
            <w:r w:rsidRPr="006C6C87">
              <w:rPr>
                <w:rFonts w:cs="Arial"/>
                <w:szCs w:val="22"/>
                <w:lang w:val="en-GB"/>
              </w:rPr>
              <w:t>n.a.</w:t>
            </w:r>
          </w:p>
        </w:tc>
      </w:tr>
      <w:tr w:rsidR="0086524E" w:rsidRPr="006C6C87" w:rsidTr="007C6F4A">
        <w:trPr>
          <w:jc w:val="center"/>
        </w:trPr>
        <w:tc>
          <w:tcPr>
            <w:tcW w:w="1999" w:type="dxa"/>
            <w:vMerge w:val="restart"/>
            <w:vAlign w:val="center"/>
          </w:tcPr>
          <w:p w:rsidR="0086524E" w:rsidRPr="006C6C87" w:rsidRDefault="0086524E" w:rsidP="002D6A28">
            <w:pPr>
              <w:rPr>
                <w:rFonts w:cs="Arial"/>
                <w:szCs w:val="22"/>
                <w:lang w:val="en-GB"/>
              </w:rPr>
            </w:pPr>
            <w:r w:rsidRPr="006C6C87">
              <w:rPr>
                <w:rFonts w:cs="Arial"/>
                <w:szCs w:val="22"/>
                <w:lang w:val="en-GB"/>
              </w:rPr>
              <w:t>Amateur</w:t>
            </w:r>
          </w:p>
          <w:p w:rsidR="0086524E" w:rsidRPr="006C6C87" w:rsidRDefault="0086524E" w:rsidP="002D6A28">
            <w:pPr>
              <w:spacing w:line="288" w:lineRule="auto"/>
              <w:rPr>
                <w:rFonts w:cs="Arial"/>
                <w:szCs w:val="22"/>
                <w:lang w:val="en-GB"/>
              </w:rPr>
            </w:pPr>
            <w:r w:rsidRPr="006C6C87">
              <w:rPr>
                <w:rFonts w:cs="Arial"/>
                <w:szCs w:val="22"/>
                <w:lang w:val="en-GB"/>
              </w:rPr>
              <w:t>Receiver</w:t>
            </w:r>
            <w:r w:rsidR="007C6F4A" w:rsidRPr="006C6C87">
              <w:rPr>
                <w:rFonts w:cs="Arial"/>
                <w:szCs w:val="22"/>
                <w:lang w:val="en-GB"/>
              </w:rPr>
              <w:t xml:space="preserve">  </w:t>
            </w:r>
            <w:r w:rsidRPr="006C6C87">
              <w:rPr>
                <w:rFonts w:cs="Arial"/>
                <w:sz w:val="18"/>
                <w:szCs w:val="22"/>
                <w:lang w:val="en-GB"/>
              </w:rPr>
              <w:t>(Note 1)</w:t>
            </w:r>
          </w:p>
        </w:tc>
        <w:tc>
          <w:tcPr>
            <w:tcW w:w="2963" w:type="dxa"/>
          </w:tcPr>
          <w:p w:rsidR="0086524E" w:rsidRPr="006C6C87" w:rsidRDefault="0086524E" w:rsidP="002D6A28">
            <w:pPr>
              <w:jc w:val="both"/>
              <w:rPr>
                <w:rFonts w:cs="Arial"/>
                <w:szCs w:val="22"/>
                <w:lang w:val="en-GB"/>
              </w:rPr>
            </w:pPr>
            <w:r w:rsidRPr="006C6C87">
              <w:rPr>
                <w:rFonts w:cs="Arial"/>
                <w:szCs w:val="22"/>
                <w:lang w:val="en-GB"/>
              </w:rPr>
              <w:t>Receiver sensitivity (dBm)</w:t>
            </w:r>
          </w:p>
        </w:tc>
        <w:tc>
          <w:tcPr>
            <w:tcW w:w="4421" w:type="dxa"/>
            <w:vAlign w:val="center"/>
          </w:tcPr>
          <w:p w:rsidR="0086524E" w:rsidRPr="006C6C87" w:rsidDel="00921201" w:rsidRDefault="0086524E" w:rsidP="00BC43A0">
            <w:pPr>
              <w:rPr>
                <w:rFonts w:cs="Arial"/>
                <w:szCs w:val="22"/>
                <w:lang w:val="en-GB"/>
              </w:rPr>
            </w:pPr>
            <w:r w:rsidRPr="006C6C87">
              <w:rPr>
                <w:rFonts w:cs="Arial"/>
                <w:szCs w:val="22"/>
                <w:lang w:val="en-GB"/>
              </w:rPr>
              <w:t>-112</w:t>
            </w:r>
          </w:p>
        </w:tc>
      </w:tr>
      <w:tr w:rsidR="0086524E" w:rsidRPr="006C6C87" w:rsidTr="007C6F4A">
        <w:trPr>
          <w:jc w:val="center"/>
        </w:trPr>
        <w:tc>
          <w:tcPr>
            <w:tcW w:w="1999" w:type="dxa"/>
            <w:vMerge/>
            <w:vAlign w:val="center"/>
          </w:tcPr>
          <w:p w:rsidR="0086524E" w:rsidRPr="006C6C87" w:rsidRDefault="0086524E" w:rsidP="002D6A28">
            <w:pPr>
              <w:spacing w:line="288" w:lineRule="auto"/>
              <w:rPr>
                <w:szCs w:val="22"/>
                <w:lang w:val="en-GB"/>
              </w:rPr>
            </w:pPr>
          </w:p>
        </w:tc>
        <w:tc>
          <w:tcPr>
            <w:tcW w:w="2963" w:type="dxa"/>
          </w:tcPr>
          <w:p w:rsidR="0086524E" w:rsidRPr="006C6C87" w:rsidRDefault="0086524E" w:rsidP="002D6A28">
            <w:pPr>
              <w:jc w:val="both"/>
              <w:rPr>
                <w:rFonts w:cs="Arial"/>
                <w:szCs w:val="22"/>
                <w:lang w:val="en-GB"/>
              </w:rPr>
            </w:pPr>
            <w:r w:rsidRPr="006C6C87">
              <w:rPr>
                <w:rFonts w:cs="Arial"/>
                <w:szCs w:val="22"/>
                <w:lang w:val="en-GB"/>
              </w:rPr>
              <w:t>Antenna gain (dBi)</w:t>
            </w:r>
          </w:p>
        </w:tc>
        <w:tc>
          <w:tcPr>
            <w:tcW w:w="4421" w:type="dxa"/>
            <w:vAlign w:val="center"/>
          </w:tcPr>
          <w:p w:rsidR="0086524E" w:rsidRPr="006C6C87" w:rsidRDefault="0086524E" w:rsidP="00BC43A0">
            <w:pPr>
              <w:rPr>
                <w:rFonts w:cs="Arial"/>
                <w:szCs w:val="22"/>
                <w:lang w:val="en-GB"/>
              </w:rPr>
            </w:pPr>
            <w:r w:rsidRPr="006C6C87">
              <w:rPr>
                <w:rFonts w:cs="Arial"/>
                <w:color w:val="000000"/>
                <w:szCs w:val="22"/>
                <w:lang w:val="en-GB"/>
              </w:rPr>
              <w:t xml:space="preserve"> 20 (main beam), 0 (side-lobes)</w:t>
            </w:r>
          </w:p>
        </w:tc>
      </w:tr>
      <w:tr w:rsidR="0086524E" w:rsidRPr="006C6C87" w:rsidTr="007C6F4A">
        <w:trPr>
          <w:jc w:val="center"/>
        </w:trPr>
        <w:tc>
          <w:tcPr>
            <w:tcW w:w="1999" w:type="dxa"/>
            <w:vMerge/>
            <w:vAlign w:val="center"/>
          </w:tcPr>
          <w:p w:rsidR="0086524E" w:rsidRPr="006C6C87" w:rsidRDefault="0086524E" w:rsidP="002D6A28">
            <w:pPr>
              <w:spacing w:line="288" w:lineRule="auto"/>
              <w:rPr>
                <w:szCs w:val="22"/>
                <w:lang w:val="en-GB"/>
              </w:rPr>
            </w:pPr>
          </w:p>
        </w:tc>
        <w:tc>
          <w:tcPr>
            <w:tcW w:w="2963" w:type="dxa"/>
          </w:tcPr>
          <w:p w:rsidR="0086524E" w:rsidRPr="006C6C87" w:rsidRDefault="0086524E" w:rsidP="002D6A28">
            <w:pPr>
              <w:jc w:val="both"/>
              <w:rPr>
                <w:rFonts w:cs="Arial"/>
                <w:szCs w:val="22"/>
                <w:lang w:val="en-GB"/>
              </w:rPr>
            </w:pPr>
            <w:r w:rsidRPr="006C6C87">
              <w:rPr>
                <w:rFonts w:cs="Arial"/>
                <w:szCs w:val="22"/>
                <w:lang w:val="en-GB"/>
              </w:rPr>
              <w:t>Antenna height (m)</w:t>
            </w:r>
          </w:p>
        </w:tc>
        <w:tc>
          <w:tcPr>
            <w:tcW w:w="4421" w:type="dxa"/>
            <w:vAlign w:val="center"/>
          </w:tcPr>
          <w:p w:rsidR="0086524E" w:rsidRPr="006C6C87" w:rsidRDefault="0086524E" w:rsidP="00BC43A0">
            <w:pPr>
              <w:rPr>
                <w:rFonts w:cs="Arial"/>
                <w:szCs w:val="22"/>
                <w:lang w:val="en-GB"/>
              </w:rPr>
            </w:pPr>
            <w:r w:rsidRPr="006C6C87">
              <w:rPr>
                <w:rFonts w:cs="Arial"/>
                <w:szCs w:val="22"/>
                <w:lang w:val="en-GB"/>
              </w:rPr>
              <w:t>10</w:t>
            </w:r>
          </w:p>
        </w:tc>
      </w:tr>
      <w:tr w:rsidR="0086524E" w:rsidRPr="006C6C87" w:rsidTr="007C6F4A">
        <w:trPr>
          <w:jc w:val="center"/>
        </w:trPr>
        <w:tc>
          <w:tcPr>
            <w:tcW w:w="1999" w:type="dxa"/>
            <w:vMerge/>
            <w:vAlign w:val="center"/>
          </w:tcPr>
          <w:p w:rsidR="0086524E" w:rsidRPr="006C6C87" w:rsidRDefault="0086524E" w:rsidP="002D6A28">
            <w:pPr>
              <w:spacing w:line="288" w:lineRule="auto"/>
              <w:rPr>
                <w:szCs w:val="22"/>
                <w:lang w:val="en-GB"/>
              </w:rPr>
            </w:pPr>
          </w:p>
        </w:tc>
        <w:tc>
          <w:tcPr>
            <w:tcW w:w="2963" w:type="dxa"/>
          </w:tcPr>
          <w:p w:rsidR="0086524E" w:rsidRPr="006C6C87" w:rsidRDefault="0086524E" w:rsidP="002D6A28">
            <w:pPr>
              <w:jc w:val="both"/>
              <w:rPr>
                <w:rFonts w:cs="Arial"/>
                <w:szCs w:val="22"/>
                <w:lang w:val="en-GB"/>
              </w:rPr>
            </w:pPr>
            <w:r w:rsidRPr="006C6C87">
              <w:rPr>
                <w:rFonts w:cs="Arial"/>
                <w:szCs w:val="22"/>
                <w:lang w:val="en-GB"/>
              </w:rPr>
              <w:t>C/I objective (dB)</w:t>
            </w:r>
          </w:p>
        </w:tc>
        <w:tc>
          <w:tcPr>
            <w:tcW w:w="4421" w:type="dxa"/>
          </w:tcPr>
          <w:p w:rsidR="0086524E" w:rsidRPr="006C6C87" w:rsidRDefault="0086524E" w:rsidP="00BC43A0">
            <w:pPr>
              <w:rPr>
                <w:rFonts w:cs="Arial"/>
                <w:szCs w:val="22"/>
                <w:lang w:val="en-GB"/>
              </w:rPr>
            </w:pPr>
            <w:r w:rsidRPr="006C6C87">
              <w:rPr>
                <w:rFonts w:cs="Arial"/>
                <w:szCs w:val="22"/>
                <w:lang w:val="en-GB"/>
              </w:rPr>
              <w:t>20</w:t>
            </w:r>
          </w:p>
        </w:tc>
      </w:tr>
    </w:tbl>
    <w:p w:rsidR="0086524E" w:rsidRPr="006C6C87" w:rsidRDefault="0086524E" w:rsidP="002E000A">
      <w:pPr>
        <w:pStyle w:val="ECCTablenote"/>
      </w:pPr>
      <w:bookmarkStart w:id="1667" w:name="_Toc343443122"/>
      <w:bookmarkStart w:id="1668" w:name="_Toc344989660"/>
      <w:bookmarkStart w:id="1669" w:name="_Toc345002004"/>
      <w:bookmarkEnd w:id="1667"/>
      <w:bookmarkEnd w:id="1668"/>
      <w:bookmarkEnd w:id="1669"/>
      <w:r w:rsidRPr="006C6C87">
        <w:t>Note 1: For the ground station in the downlink scenario</w:t>
      </w:r>
    </w:p>
    <w:p w:rsidR="0086524E" w:rsidRPr="006C6C87" w:rsidRDefault="0086524E" w:rsidP="002E000A">
      <w:pPr>
        <w:pStyle w:val="Heading3"/>
        <w:rPr>
          <w:lang w:val="en-GB"/>
        </w:rPr>
      </w:pPr>
      <w:bookmarkStart w:id="1670" w:name="_Toc343443123"/>
      <w:bookmarkStart w:id="1671" w:name="_Toc343525178"/>
      <w:bookmarkStart w:id="1672" w:name="_Toc345072239"/>
      <w:bookmarkStart w:id="1673" w:name="_Toc345073362"/>
      <w:bookmarkStart w:id="1674" w:name="_Toc345334774"/>
      <w:bookmarkStart w:id="1675" w:name="_Toc356458719"/>
      <w:bookmarkStart w:id="1676" w:name="_Toc369085609"/>
      <w:bookmarkEnd w:id="1670"/>
      <w:bookmarkEnd w:id="1671"/>
      <w:bookmarkEnd w:id="1672"/>
      <w:bookmarkEnd w:id="1673"/>
      <w:bookmarkEnd w:id="1674"/>
      <w:r w:rsidRPr="006C6C87">
        <w:rPr>
          <w:lang w:val="en-GB"/>
        </w:rPr>
        <w:lastRenderedPageBreak/>
        <w:t xml:space="preserve">Healthcare facility </w:t>
      </w:r>
      <w:r w:rsidR="00174966">
        <w:rPr>
          <w:lang w:val="en-GB"/>
        </w:rPr>
        <w:t>MBANS</w:t>
      </w:r>
      <w:bookmarkEnd w:id="1675"/>
      <w:bookmarkEnd w:id="1676"/>
    </w:p>
    <w:p w:rsidR="007D6480" w:rsidRPr="006C6C87" w:rsidRDefault="007D6480" w:rsidP="002E000A">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14</w:t>
      </w:r>
      <w:r w:rsidRPr="006C6C87">
        <w:rPr>
          <w:lang w:val="en-GB"/>
        </w:rPr>
        <w:fldChar w:fldCharType="end"/>
      </w:r>
      <w:r w:rsidRPr="006C6C87">
        <w:rPr>
          <w:lang w:val="en-GB"/>
        </w:rPr>
        <w:t>: MCL calculation in 24</w:t>
      </w:r>
      <w:r w:rsidR="003A07DA">
        <w:rPr>
          <w:lang w:val="en-GB"/>
        </w:rPr>
        <w:t>00-</w:t>
      </w:r>
      <w:r w:rsidRPr="006C6C87">
        <w:rPr>
          <w:lang w:val="en-GB"/>
        </w:rPr>
        <w:t>24</w:t>
      </w:r>
      <w:r w:rsidR="00532749">
        <w:rPr>
          <w:lang w:val="en-GB"/>
        </w:rPr>
        <w:t>5</w:t>
      </w:r>
      <w:r w:rsidRPr="006C6C87">
        <w:rPr>
          <w:lang w:val="en-GB"/>
        </w:rPr>
        <w:t xml:space="preserve">0 MHz band between healthcare facility </w:t>
      </w:r>
      <w:r w:rsidR="00174966">
        <w:rPr>
          <w:lang w:val="en-GB"/>
        </w:rPr>
        <w:t>MBANS</w:t>
      </w:r>
      <w:r w:rsidRPr="006C6C87">
        <w:rPr>
          <w:lang w:val="en-GB"/>
        </w:rPr>
        <w:t xml:space="preserve"> and Amateur Multimedia / ATV Repeater</w:t>
      </w:r>
      <w:r w:rsidR="002857BE" w:rsidRPr="006C6C87">
        <w:rPr>
          <w:lang w:val="en-GB"/>
        </w:rPr>
        <w:t xml:space="preserve"> and Amateur Satellite</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88"/>
        <w:gridCol w:w="716"/>
        <w:gridCol w:w="1261"/>
        <w:gridCol w:w="1261"/>
        <w:gridCol w:w="1296"/>
        <w:gridCol w:w="1275"/>
        <w:gridCol w:w="1241"/>
      </w:tblGrid>
      <w:tr w:rsidR="009F454D" w:rsidRPr="006C6C87" w:rsidTr="009F454D">
        <w:trPr>
          <w:tblHeader/>
          <w:jc w:val="center"/>
        </w:trPr>
        <w:tc>
          <w:tcPr>
            <w:tcW w:w="3504" w:type="dxa"/>
            <w:gridSpan w:val="2"/>
            <w:tcBorders>
              <w:bottom w:val="single" w:sz="8" w:space="0" w:color="FFFFFF"/>
              <w:right w:val="single" w:sz="8" w:space="0" w:color="FFFFFF"/>
            </w:tcBorders>
            <w:shd w:val="clear" w:color="auto" w:fill="D2232A"/>
            <w:vAlign w:val="center"/>
          </w:tcPr>
          <w:p w:rsidR="009F454D" w:rsidRPr="00E22DBC" w:rsidRDefault="009F454D" w:rsidP="00B00A5F">
            <w:pPr>
              <w:spacing w:line="288" w:lineRule="auto"/>
              <w:jc w:val="center"/>
              <w:rPr>
                <w:b/>
                <w:color w:val="FFFFFF"/>
                <w:szCs w:val="22"/>
                <w:lang w:val="en-GB"/>
              </w:rPr>
            </w:pPr>
            <w:r>
              <w:rPr>
                <w:b/>
                <w:color w:val="FFFFFF"/>
                <w:szCs w:val="22"/>
                <w:lang w:val="en-GB"/>
              </w:rPr>
              <w:t>Scenario</w:t>
            </w:r>
          </w:p>
        </w:tc>
        <w:tc>
          <w:tcPr>
            <w:tcW w:w="1261" w:type="dxa"/>
            <w:tcBorders>
              <w:left w:val="single" w:sz="8" w:space="0" w:color="FFFFFF"/>
              <w:bottom w:val="single" w:sz="8" w:space="0" w:color="FFFFFF"/>
              <w:right w:val="single" w:sz="8" w:space="0" w:color="FFFFFF"/>
            </w:tcBorders>
            <w:shd w:val="clear" w:color="auto" w:fill="D2232A"/>
            <w:vAlign w:val="center"/>
          </w:tcPr>
          <w:p w:rsidR="009F454D" w:rsidRPr="00E22DBC" w:rsidRDefault="009F454D" w:rsidP="00B00A5F">
            <w:pPr>
              <w:spacing w:line="288" w:lineRule="auto"/>
              <w:jc w:val="center"/>
              <w:rPr>
                <w:b/>
                <w:color w:val="FFFFFF"/>
                <w:szCs w:val="22"/>
                <w:lang w:val="en-GB"/>
              </w:rPr>
            </w:pPr>
            <w:r>
              <w:rPr>
                <w:b/>
                <w:color w:val="FFFFFF"/>
                <w:szCs w:val="22"/>
                <w:lang w:val="en-GB"/>
              </w:rPr>
              <w:t>1</w:t>
            </w:r>
          </w:p>
        </w:tc>
        <w:tc>
          <w:tcPr>
            <w:tcW w:w="1261" w:type="dxa"/>
            <w:tcBorders>
              <w:left w:val="single" w:sz="8" w:space="0" w:color="FFFFFF"/>
              <w:bottom w:val="single" w:sz="8" w:space="0" w:color="FFFFFF"/>
              <w:right w:val="single" w:sz="8" w:space="0" w:color="FFFFFF"/>
            </w:tcBorders>
            <w:shd w:val="clear" w:color="auto" w:fill="D2232A"/>
            <w:vAlign w:val="center"/>
          </w:tcPr>
          <w:p w:rsidR="009F454D" w:rsidRPr="00E22DBC" w:rsidRDefault="009F454D" w:rsidP="00B00A5F">
            <w:pPr>
              <w:spacing w:line="288" w:lineRule="auto"/>
              <w:jc w:val="center"/>
              <w:rPr>
                <w:b/>
                <w:color w:val="FFFFFF"/>
                <w:szCs w:val="22"/>
                <w:lang w:val="en-GB"/>
              </w:rPr>
            </w:pPr>
            <w:r>
              <w:rPr>
                <w:b/>
                <w:color w:val="FFFFFF"/>
                <w:szCs w:val="22"/>
                <w:lang w:val="en-GB"/>
              </w:rPr>
              <w:t>2</w:t>
            </w:r>
          </w:p>
        </w:tc>
        <w:tc>
          <w:tcPr>
            <w:tcW w:w="1296" w:type="dxa"/>
            <w:tcBorders>
              <w:left w:val="single" w:sz="8" w:space="0" w:color="FFFFFF"/>
              <w:bottom w:val="single" w:sz="8" w:space="0" w:color="FFFFFF"/>
              <w:right w:val="single" w:sz="8" w:space="0" w:color="FFFFFF"/>
            </w:tcBorders>
            <w:shd w:val="clear" w:color="auto" w:fill="D2232A"/>
            <w:vAlign w:val="center"/>
          </w:tcPr>
          <w:p w:rsidR="009F454D" w:rsidRPr="00E22DBC" w:rsidRDefault="009F454D" w:rsidP="00B00A5F">
            <w:pPr>
              <w:spacing w:line="288" w:lineRule="auto"/>
              <w:jc w:val="center"/>
              <w:rPr>
                <w:b/>
                <w:color w:val="FFFFFF"/>
                <w:szCs w:val="22"/>
                <w:lang w:val="en-GB"/>
              </w:rPr>
            </w:pPr>
            <w:r>
              <w:rPr>
                <w:b/>
                <w:color w:val="FFFFFF"/>
                <w:szCs w:val="22"/>
                <w:lang w:val="en-GB"/>
              </w:rPr>
              <w:t>3</w:t>
            </w:r>
          </w:p>
        </w:tc>
        <w:tc>
          <w:tcPr>
            <w:tcW w:w="1275" w:type="dxa"/>
            <w:tcBorders>
              <w:left w:val="single" w:sz="8" w:space="0" w:color="FFFFFF"/>
              <w:bottom w:val="single" w:sz="8" w:space="0" w:color="FFFFFF"/>
              <w:right w:val="single" w:sz="8" w:space="0" w:color="FFFFFF"/>
            </w:tcBorders>
            <w:shd w:val="clear" w:color="auto" w:fill="D2232A"/>
            <w:vAlign w:val="center"/>
          </w:tcPr>
          <w:p w:rsidR="009F454D" w:rsidRPr="00E22DBC" w:rsidRDefault="009F454D" w:rsidP="00B00A5F">
            <w:pPr>
              <w:spacing w:line="288" w:lineRule="auto"/>
              <w:jc w:val="center"/>
              <w:rPr>
                <w:b/>
                <w:color w:val="FFFFFF"/>
                <w:szCs w:val="22"/>
                <w:lang w:val="en-GB"/>
              </w:rPr>
            </w:pPr>
            <w:smartTag w:uri="urn:schemas-microsoft-com:office:smarttags" w:element="PersonName">
              <w:r>
                <w:rPr>
                  <w:b/>
                  <w:color w:val="FFFFFF"/>
                  <w:szCs w:val="22"/>
                  <w:lang w:val="en-GB"/>
                </w:rPr>
                <w:t>4</w:t>
              </w:r>
            </w:smartTag>
          </w:p>
        </w:tc>
        <w:tc>
          <w:tcPr>
            <w:tcW w:w="1241" w:type="dxa"/>
            <w:tcBorders>
              <w:left w:val="single" w:sz="8" w:space="0" w:color="FFFFFF"/>
              <w:bottom w:val="single" w:sz="8" w:space="0" w:color="FFFFFF"/>
              <w:right w:val="single" w:sz="8" w:space="0" w:color="FFFFFF"/>
            </w:tcBorders>
            <w:shd w:val="clear" w:color="auto" w:fill="D2232A"/>
            <w:vAlign w:val="center"/>
          </w:tcPr>
          <w:p w:rsidR="009F454D" w:rsidRPr="00E22DBC" w:rsidRDefault="009F454D" w:rsidP="002857BE">
            <w:pPr>
              <w:spacing w:line="288" w:lineRule="auto"/>
              <w:jc w:val="center"/>
              <w:rPr>
                <w:b/>
                <w:color w:val="FFFFFF"/>
                <w:szCs w:val="22"/>
                <w:lang w:val="en-GB"/>
              </w:rPr>
            </w:pPr>
            <w:r>
              <w:rPr>
                <w:b/>
                <w:color w:val="FFFFFF"/>
                <w:szCs w:val="22"/>
                <w:lang w:val="en-GB"/>
              </w:rPr>
              <w:t>5</w:t>
            </w:r>
          </w:p>
        </w:tc>
      </w:tr>
      <w:tr w:rsidR="002857BE" w:rsidRPr="006C6C87" w:rsidTr="009F454D">
        <w:trPr>
          <w:tblHeader/>
          <w:jc w:val="center"/>
        </w:trPr>
        <w:tc>
          <w:tcPr>
            <w:tcW w:w="2788" w:type="dxa"/>
            <w:tcBorders>
              <w:top w:val="single" w:sz="8" w:space="0" w:color="FFFFFF"/>
              <w:right w:val="single" w:sz="8" w:space="0" w:color="FFFFFF"/>
            </w:tcBorders>
            <w:shd w:val="clear" w:color="auto" w:fill="D2232A"/>
            <w:vAlign w:val="center"/>
          </w:tcPr>
          <w:p w:rsidR="002857BE" w:rsidRPr="00E22DBC" w:rsidRDefault="002857BE" w:rsidP="00B00A5F">
            <w:pPr>
              <w:spacing w:line="288" w:lineRule="auto"/>
              <w:jc w:val="center"/>
              <w:rPr>
                <w:b/>
                <w:color w:val="FFFFFF"/>
                <w:szCs w:val="22"/>
                <w:lang w:val="en-GB"/>
              </w:rPr>
            </w:pPr>
            <w:r w:rsidRPr="00E22DBC">
              <w:rPr>
                <w:b/>
                <w:color w:val="FFFFFF"/>
                <w:szCs w:val="22"/>
                <w:lang w:val="en-GB"/>
              </w:rPr>
              <w:t>Victim characteristics</w:t>
            </w:r>
          </w:p>
        </w:tc>
        <w:tc>
          <w:tcPr>
            <w:tcW w:w="716" w:type="dxa"/>
            <w:tcBorders>
              <w:top w:val="single" w:sz="8" w:space="0" w:color="FFFFFF"/>
              <w:left w:val="single" w:sz="8" w:space="0" w:color="FFFFFF"/>
              <w:right w:val="single" w:sz="8" w:space="0" w:color="FFFFFF"/>
            </w:tcBorders>
            <w:shd w:val="clear" w:color="auto" w:fill="D2232A"/>
            <w:vAlign w:val="center"/>
          </w:tcPr>
          <w:p w:rsidR="002857BE" w:rsidRPr="00E22DBC" w:rsidRDefault="002857BE" w:rsidP="00B00A5F">
            <w:pPr>
              <w:spacing w:line="288" w:lineRule="auto"/>
              <w:jc w:val="center"/>
              <w:rPr>
                <w:b/>
                <w:color w:val="FFFFFF"/>
                <w:szCs w:val="22"/>
                <w:lang w:val="en-GB"/>
              </w:rPr>
            </w:pPr>
            <w:r w:rsidRPr="00E22DBC">
              <w:rPr>
                <w:b/>
                <w:color w:val="FFFFFF"/>
                <w:szCs w:val="22"/>
                <w:lang w:val="en-GB"/>
              </w:rPr>
              <w:t>Units</w:t>
            </w:r>
          </w:p>
        </w:tc>
        <w:tc>
          <w:tcPr>
            <w:tcW w:w="1261" w:type="dxa"/>
            <w:tcBorders>
              <w:top w:val="single" w:sz="8" w:space="0" w:color="FFFFFF"/>
              <w:left w:val="single" w:sz="8" w:space="0" w:color="FFFFFF"/>
              <w:right w:val="single" w:sz="8" w:space="0" w:color="FFFFFF"/>
            </w:tcBorders>
            <w:shd w:val="clear" w:color="auto" w:fill="D2232A"/>
            <w:vAlign w:val="center"/>
          </w:tcPr>
          <w:p w:rsidR="002857BE" w:rsidRPr="00E22DBC" w:rsidRDefault="002857BE" w:rsidP="00B00A5F">
            <w:pPr>
              <w:spacing w:line="288" w:lineRule="auto"/>
              <w:jc w:val="center"/>
              <w:rPr>
                <w:b/>
                <w:color w:val="FFFFFF"/>
                <w:szCs w:val="22"/>
                <w:lang w:val="en-GB"/>
              </w:rPr>
            </w:pPr>
            <w:r w:rsidRPr="00E22DBC">
              <w:rPr>
                <w:b/>
                <w:color w:val="FFFFFF"/>
                <w:szCs w:val="22"/>
                <w:lang w:val="en-GB"/>
              </w:rPr>
              <w:t>Multimedia</w:t>
            </w:r>
          </w:p>
        </w:tc>
        <w:tc>
          <w:tcPr>
            <w:tcW w:w="1261" w:type="dxa"/>
            <w:tcBorders>
              <w:top w:val="single" w:sz="8" w:space="0" w:color="FFFFFF"/>
              <w:left w:val="single" w:sz="8" w:space="0" w:color="FFFFFF"/>
              <w:right w:val="single" w:sz="8" w:space="0" w:color="FFFFFF"/>
            </w:tcBorders>
            <w:shd w:val="clear" w:color="auto" w:fill="D2232A"/>
            <w:vAlign w:val="center"/>
          </w:tcPr>
          <w:p w:rsidR="002857BE" w:rsidRPr="00E22DBC" w:rsidRDefault="00174966" w:rsidP="00B00A5F">
            <w:pPr>
              <w:spacing w:line="288" w:lineRule="auto"/>
              <w:jc w:val="center"/>
              <w:rPr>
                <w:b/>
                <w:color w:val="FFFFFF"/>
                <w:szCs w:val="22"/>
                <w:lang w:val="en-GB"/>
              </w:rPr>
            </w:pPr>
            <w:r>
              <w:rPr>
                <w:b/>
                <w:color w:val="FFFFFF"/>
                <w:szCs w:val="22"/>
                <w:lang w:val="en-GB"/>
              </w:rPr>
              <w:t>MBANS</w:t>
            </w:r>
          </w:p>
        </w:tc>
        <w:tc>
          <w:tcPr>
            <w:tcW w:w="1296" w:type="dxa"/>
            <w:tcBorders>
              <w:top w:val="single" w:sz="8" w:space="0" w:color="FFFFFF"/>
              <w:left w:val="single" w:sz="8" w:space="0" w:color="FFFFFF"/>
              <w:right w:val="single" w:sz="8" w:space="0" w:color="FFFFFF"/>
            </w:tcBorders>
            <w:shd w:val="clear" w:color="auto" w:fill="D2232A"/>
            <w:vAlign w:val="center"/>
          </w:tcPr>
          <w:p w:rsidR="002857BE" w:rsidRPr="00E22DBC" w:rsidRDefault="002857BE" w:rsidP="00B00A5F">
            <w:pPr>
              <w:spacing w:line="288" w:lineRule="auto"/>
              <w:jc w:val="center"/>
              <w:rPr>
                <w:b/>
                <w:color w:val="FFFFFF"/>
                <w:szCs w:val="22"/>
                <w:lang w:val="en-GB"/>
              </w:rPr>
            </w:pPr>
            <w:r w:rsidRPr="00E22DBC">
              <w:rPr>
                <w:b/>
                <w:color w:val="FFFFFF"/>
                <w:szCs w:val="22"/>
                <w:lang w:val="en-GB"/>
              </w:rPr>
              <w:t>ATV Receiver</w:t>
            </w:r>
          </w:p>
        </w:tc>
        <w:tc>
          <w:tcPr>
            <w:tcW w:w="1275" w:type="dxa"/>
            <w:tcBorders>
              <w:top w:val="single" w:sz="8" w:space="0" w:color="FFFFFF"/>
              <w:left w:val="single" w:sz="8" w:space="0" w:color="FFFFFF"/>
              <w:right w:val="single" w:sz="8" w:space="0" w:color="FFFFFF"/>
            </w:tcBorders>
            <w:shd w:val="clear" w:color="auto" w:fill="D2232A"/>
            <w:vAlign w:val="center"/>
          </w:tcPr>
          <w:p w:rsidR="002857BE" w:rsidRPr="00E22DBC" w:rsidRDefault="00174966" w:rsidP="00B00A5F">
            <w:pPr>
              <w:spacing w:line="288" w:lineRule="auto"/>
              <w:jc w:val="center"/>
              <w:rPr>
                <w:b/>
                <w:color w:val="FFFFFF"/>
                <w:szCs w:val="22"/>
                <w:lang w:val="en-GB"/>
              </w:rPr>
            </w:pPr>
            <w:r>
              <w:rPr>
                <w:b/>
                <w:color w:val="FFFFFF"/>
                <w:szCs w:val="22"/>
                <w:lang w:val="en-GB"/>
              </w:rPr>
              <w:t>MBANS</w:t>
            </w:r>
          </w:p>
        </w:tc>
        <w:tc>
          <w:tcPr>
            <w:tcW w:w="1241" w:type="dxa"/>
            <w:tcBorders>
              <w:top w:val="single" w:sz="8" w:space="0" w:color="FFFFFF"/>
              <w:left w:val="single" w:sz="8" w:space="0" w:color="FFFFFF"/>
              <w:right w:val="single" w:sz="8" w:space="0" w:color="FFFFFF"/>
            </w:tcBorders>
            <w:shd w:val="clear" w:color="auto" w:fill="D2232A"/>
            <w:vAlign w:val="center"/>
          </w:tcPr>
          <w:p w:rsidR="002857BE" w:rsidRPr="00E22DBC" w:rsidRDefault="002857BE" w:rsidP="002857BE">
            <w:pPr>
              <w:spacing w:line="288" w:lineRule="auto"/>
              <w:jc w:val="center"/>
              <w:rPr>
                <w:b/>
                <w:color w:val="FFFFFF"/>
                <w:szCs w:val="22"/>
                <w:lang w:val="en-GB"/>
              </w:rPr>
            </w:pPr>
            <w:r w:rsidRPr="00E22DBC">
              <w:rPr>
                <w:b/>
                <w:color w:val="FFFFFF"/>
                <w:szCs w:val="22"/>
                <w:lang w:val="en-GB"/>
              </w:rPr>
              <w:t>Amateur</w:t>
            </w:r>
            <w:r w:rsidRPr="00E22DBC">
              <w:rPr>
                <w:b/>
                <w:color w:val="FFFFFF"/>
                <w:szCs w:val="22"/>
                <w:lang w:val="en-GB"/>
              </w:rPr>
              <w:br/>
              <w:t>Satellite</w:t>
            </w:r>
          </w:p>
        </w:tc>
      </w:tr>
      <w:tr w:rsidR="002857BE" w:rsidRPr="006C6C87" w:rsidTr="009F454D">
        <w:trPr>
          <w:jc w:val="center"/>
        </w:trPr>
        <w:tc>
          <w:tcPr>
            <w:tcW w:w="2788" w:type="dxa"/>
            <w:vAlign w:val="center"/>
          </w:tcPr>
          <w:p w:rsidR="002857BE" w:rsidRPr="006C6C87" w:rsidRDefault="002857BE" w:rsidP="00B00A5F">
            <w:pPr>
              <w:keepNext/>
              <w:keepLines/>
              <w:rPr>
                <w:szCs w:val="22"/>
                <w:lang w:val="en-GB"/>
              </w:rPr>
            </w:pPr>
            <w:r w:rsidRPr="006C6C87">
              <w:rPr>
                <w:szCs w:val="22"/>
                <w:lang w:val="en-GB"/>
              </w:rPr>
              <w:t>Receiver bandwidth</w:t>
            </w:r>
          </w:p>
        </w:tc>
        <w:tc>
          <w:tcPr>
            <w:tcW w:w="716" w:type="dxa"/>
            <w:vAlign w:val="center"/>
          </w:tcPr>
          <w:p w:rsidR="002857BE" w:rsidRPr="006C6C87" w:rsidRDefault="002857BE" w:rsidP="00BC43A0">
            <w:pPr>
              <w:keepNext/>
              <w:keepLines/>
              <w:rPr>
                <w:szCs w:val="22"/>
                <w:lang w:val="en-GB"/>
              </w:rPr>
            </w:pPr>
            <w:r w:rsidRPr="006C6C87">
              <w:rPr>
                <w:szCs w:val="22"/>
                <w:lang w:val="en-GB"/>
              </w:rPr>
              <w:t>MHz</w:t>
            </w:r>
          </w:p>
        </w:tc>
        <w:tc>
          <w:tcPr>
            <w:tcW w:w="1261" w:type="dxa"/>
            <w:vAlign w:val="center"/>
          </w:tcPr>
          <w:p w:rsidR="002857BE" w:rsidRPr="006C6C87" w:rsidRDefault="002857BE" w:rsidP="00BC43A0">
            <w:pPr>
              <w:rPr>
                <w:color w:val="FF0000"/>
                <w:szCs w:val="22"/>
                <w:lang w:val="en-GB"/>
              </w:rPr>
            </w:pPr>
            <w:r w:rsidRPr="006C6C87">
              <w:rPr>
                <w:rFonts w:cs="Arial"/>
                <w:szCs w:val="22"/>
                <w:lang w:val="en-GB"/>
              </w:rPr>
              <w:t>0.150</w:t>
            </w:r>
          </w:p>
        </w:tc>
        <w:tc>
          <w:tcPr>
            <w:tcW w:w="1261" w:type="dxa"/>
            <w:vAlign w:val="center"/>
          </w:tcPr>
          <w:p w:rsidR="002857BE" w:rsidRPr="006C6C87" w:rsidRDefault="002857BE" w:rsidP="00BC43A0">
            <w:pPr>
              <w:rPr>
                <w:szCs w:val="22"/>
                <w:lang w:val="en-GB"/>
              </w:rPr>
            </w:pPr>
            <w:r w:rsidRPr="006C6C87">
              <w:rPr>
                <w:szCs w:val="22"/>
                <w:lang w:val="en-GB"/>
              </w:rPr>
              <w:t>3</w:t>
            </w:r>
          </w:p>
        </w:tc>
        <w:tc>
          <w:tcPr>
            <w:tcW w:w="1296" w:type="dxa"/>
            <w:vAlign w:val="center"/>
          </w:tcPr>
          <w:p w:rsidR="002857BE" w:rsidRPr="006C6C87" w:rsidRDefault="002857BE" w:rsidP="00BC43A0">
            <w:pPr>
              <w:rPr>
                <w:szCs w:val="22"/>
                <w:lang w:val="en-GB"/>
              </w:rPr>
            </w:pPr>
            <w:r w:rsidRPr="006C6C87">
              <w:rPr>
                <w:rFonts w:cs="Arial"/>
                <w:szCs w:val="22"/>
                <w:lang w:val="en-GB"/>
              </w:rPr>
              <w:t>6</w:t>
            </w:r>
          </w:p>
        </w:tc>
        <w:tc>
          <w:tcPr>
            <w:tcW w:w="1275" w:type="dxa"/>
            <w:vAlign w:val="center"/>
          </w:tcPr>
          <w:p w:rsidR="002857BE" w:rsidRPr="006C6C87" w:rsidRDefault="002857BE" w:rsidP="00BC43A0">
            <w:pPr>
              <w:rPr>
                <w:szCs w:val="22"/>
                <w:lang w:val="en-GB"/>
              </w:rPr>
            </w:pPr>
            <w:r w:rsidRPr="006C6C87">
              <w:rPr>
                <w:szCs w:val="22"/>
                <w:lang w:val="en-GB"/>
              </w:rPr>
              <w:t>3</w:t>
            </w:r>
          </w:p>
        </w:tc>
        <w:tc>
          <w:tcPr>
            <w:tcW w:w="1241" w:type="dxa"/>
            <w:vAlign w:val="center"/>
          </w:tcPr>
          <w:p w:rsidR="002857BE" w:rsidRPr="006C6C87" w:rsidRDefault="002857BE" w:rsidP="00BC43A0">
            <w:pPr>
              <w:rPr>
                <w:szCs w:val="22"/>
                <w:lang w:val="en-GB"/>
              </w:rPr>
            </w:pPr>
            <w:r w:rsidRPr="006C6C87">
              <w:rPr>
                <w:rFonts w:cs="Arial"/>
                <w:szCs w:val="22"/>
                <w:lang w:val="en-GB"/>
              </w:rPr>
              <w:t>0.100</w:t>
            </w:r>
          </w:p>
        </w:tc>
      </w:tr>
      <w:tr w:rsidR="002857BE" w:rsidRPr="006C6C87" w:rsidTr="009F454D">
        <w:trPr>
          <w:jc w:val="center"/>
        </w:trPr>
        <w:tc>
          <w:tcPr>
            <w:tcW w:w="2788" w:type="dxa"/>
            <w:vAlign w:val="center"/>
          </w:tcPr>
          <w:p w:rsidR="002857BE" w:rsidRPr="006C6C87" w:rsidRDefault="002857BE" w:rsidP="00B00A5F">
            <w:pPr>
              <w:keepNext/>
              <w:keepLines/>
              <w:rPr>
                <w:szCs w:val="22"/>
                <w:lang w:val="en-GB"/>
              </w:rPr>
            </w:pPr>
            <w:r w:rsidRPr="006C6C87">
              <w:rPr>
                <w:szCs w:val="22"/>
                <w:lang w:val="en-GB"/>
              </w:rPr>
              <w:t>Receiver noise figure</w:t>
            </w:r>
          </w:p>
        </w:tc>
        <w:tc>
          <w:tcPr>
            <w:tcW w:w="716" w:type="dxa"/>
            <w:vAlign w:val="center"/>
          </w:tcPr>
          <w:p w:rsidR="002857BE" w:rsidRPr="006C6C87" w:rsidRDefault="002857BE" w:rsidP="00BC43A0">
            <w:pPr>
              <w:keepNext/>
              <w:keepLines/>
              <w:rPr>
                <w:szCs w:val="22"/>
                <w:lang w:val="en-GB"/>
              </w:rPr>
            </w:pPr>
            <w:r w:rsidRPr="006C6C87">
              <w:rPr>
                <w:szCs w:val="22"/>
                <w:lang w:val="en-GB"/>
              </w:rPr>
              <w:t>dB</w:t>
            </w:r>
          </w:p>
        </w:tc>
        <w:tc>
          <w:tcPr>
            <w:tcW w:w="1261" w:type="dxa"/>
            <w:vAlign w:val="center"/>
          </w:tcPr>
          <w:p w:rsidR="002857BE" w:rsidRPr="006C6C87" w:rsidRDefault="002857BE" w:rsidP="00BC43A0">
            <w:pPr>
              <w:rPr>
                <w:szCs w:val="22"/>
                <w:lang w:val="en-GB"/>
              </w:rPr>
            </w:pPr>
            <w:r w:rsidRPr="006C6C87">
              <w:rPr>
                <w:szCs w:val="22"/>
                <w:lang w:val="en-GB"/>
              </w:rPr>
              <w:t>2</w:t>
            </w:r>
          </w:p>
        </w:tc>
        <w:tc>
          <w:tcPr>
            <w:tcW w:w="1261" w:type="dxa"/>
            <w:vAlign w:val="center"/>
          </w:tcPr>
          <w:p w:rsidR="002857BE" w:rsidRPr="006C6C87" w:rsidRDefault="002857BE" w:rsidP="00BC43A0">
            <w:pPr>
              <w:rPr>
                <w:szCs w:val="22"/>
                <w:lang w:val="en-GB"/>
              </w:rPr>
            </w:pPr>
            <w:r w:rsidRPr="006C6C87">
              <w:rPr>
                <w:szCs w:val="22"/>
                <w:lang w:val="en-GB"/>
              </w:rPr>
              <w:t>10</w:t>
            </w:r>
          </w:p>
        </w:tc>
        <w:tc>
          <w:tcPr>
            <w:tcW w:w="1296" w:type="dxa"/>
            <w:vAlign w:val="center"/>
          </w:tcPr>
          <w:p w:rsidR="002857BE" w:rsidRPr="006C6C87" w:rsidRDefault="002857BE" w:rsidP="00BC43A0">
            <w:pPr>
              <w:rPr>
                <w:szCs w:val="22"/>
                <w:lang w:val="en-GB"/>
              </w:rPr>
            </w:pPr>
            <w:r w:rsidRPr="006C6C87">
              <w:rPr>
                <w:szCs w:val="22"/>
                <w:lang w:val="en-GB"/>
              </w:rPr>
              <w:t>2</w:t>
            </w:r>
          </w:p>
        </w:tc>
        <w:tc>
          <w:tcPr>
            <w:tcW w:w="1275" w:type="dxa"/>
            <w:vAlign w:val="center"/>
          </w:tcPr>
          <w:p w:rsidR="002857BE" w:rsidRPr="006C6C87" w:rsidRDefault="002857BE" w:rsidP="00BC43A0">
            <w:pPr>
              <w:rPr>
                <w:szCs w:val="22"/>
                <w:lang w:val="en-GB"/>
              </w:rPr>
            </w:pPr>
            <w:r w:rsidRPr="006C6C87">
              <w:rPr>
                <w:szCs w:val="22"/>
                <w:lang w:val="en-GB"/>
              </w:rPr>
              <w:t>10</w:t>
            </w:r>
          </w:p>
        </w:tc>
        <w:tc>
          <w:tcPr>
            <w:tcW w:w="1241" w:type="dxa"/>
            <w:vAlign w:val="center"/>
          </w:tcPr>
          <w:p w:rsidR="002857BE" w:rsidRPr="006C6C87" w:rsidRDefault="002857BE" w:rsidP="00BC43A0">
            <w:pPr>
              <w:rPr>
                <w:szCs w:val="22"/>
                <w:lang w:val="en-GB"/>
              </w:rPr>
            </w:pPr>
            <w:r w:rsidRPr="006C6C87">
              <w:rPr>
                <w:szCs w:val="22"/>
                <w:lang w:val="en-GB"/>
              </w:rPr>
              <w:t>2</w:t>
            </w:r>
          </w:p>
        </w:tc>
      </w:tr>
      <w:tr w:rsidR="002857BE" w:rsidRPr="006C6C87" w:rsidTr="009F454D">
        <w:trPr>
          <w:jc w:val="center"/>
        </w:trPr>
        <w:tc>
          <w:tcPr>
            <w:tcW w:w="2788" w:type="dxa"/>
            <w:vAlign w:val="center"/>
          </w:tcPr>
          <w:p w:rsidR="002857BE" w:rsidRPr="006C6C87" w:rsidRDefault="002857BE" w:rsidP="00B00A5F">
            <w:pPr>
              <w:keepNext/>
              <w:keepLines/>
              <w:rPr>
                <w:szCs w:val="22"/>
                <w:lang w:val="en-GB"/>
              </w:rPr>
            </w:pPr>
            <w:r w:rsidRPr="006C6C87">
              <w:rPr>
                <w:szCs w:val="22"/>
                <w:lang w:val="en-GB"/>
              </w:rPr>
              <w:t>Receiver antenna height</w:t>
            </w:r>
          </w:p>
        </w:tc>
        <w:tc>
          <w:tcPr>
            <w:tcW w:w="716" w:type="dxa"/>
            <w:vAlign w:val="center"/>
          </w:tcPr>
          <w:p w:rsidR="002857BE" w:rsidRPr="006C6C87" w:rsidRDefault="002857BE" w:rsidP="00BC43A0">
            <w:pPr>
              <w:keepNext/>
              <w:keepLines/>
              <w:rPr>
                <w:szCs w:val="22"/>
                <w:lang w:val="en-GB"/>
              </w:rPr>
            </w:pPr>
            <w:r w:rsidRPr="006C6C87">
              <w:rPr>
                <w:szCs w:val="22"/>
                <w:lang w:val="en-GB"/>
              </w:rPr>
              <w:t>m</w:t>
            </w:r>
          </w:p>
        </w:tc>
        <w:tc>
          <w:tcPr>
            <w:tcW w:w="1261" w:type="dxa"/>
            <w:vAlign w:val="center"/>
          </w:tcPr>
          <w:p w:rsidR="002857BE" w:rsidRPr="006C6C87" w:rsidRDefault="002857BE" w:rsidP="00BC43A0">
            <w:pPr>
              <w:rPr>
                <w:szCs w:val="22"/>
                <w:lang w:val="en-GB"/>
              </w:rPr>
            </w:pPr>
            <w:r w:rsidRPr="006C6C87">
              <w:rPr>
                <w:szCs w:val="22"/>
                <w:lang w:val="en-GB"/>
              </w:rPr>
              <w:t>10</w:t>
            </w:r>
          </w:p>
        </w:tc>
        <w:tc>
          <w:tcPr>
            <w:tcW w:w="1261" w:type="dxa"/>
            <w:vAlign w:val="center"/>
          </w:tcPr>
          <w:p w:rsidR="002857BE" w:rsidRPr="006C6C87" w:rsidRDefault="002857BE" w:rsidP="00BC43A0">
            <w:pPr>
              <w:rPr>
                <w:szCs w:val="22"/>
                <w:lang w:val="en-GB"/>
              </w:rPr>
            </w:pPr>
            <w:r w:rsidRPr="006C6C87">
              <w:rPr>
                <w:szCs w:val="22"/>
                <w:lang w:val="en-GB"/>
              </w:rPr>
              <w:t>1.5</w:t>
            </w:r>
          </w:p>
        </w:tc>
        <w:tc>
          <w:tcPr>
            <w:tcW w:w="1296" w:type="dxa"/>
            <w:vAlign w:val="center"/>
          </w:tcPr>
          <w:p w:rsidR="002857BE" w:rsidRPr="006C6C87" w:rsidRDefault="002857BE" w:rsidP="00BC43A0">
            <w:pPr>
              <w:rPr>
                <w:szCs w:val="22"/>
                <w:lang w:val="en-GB"/>
              </w:rPr>
            </w:pPr>
            <w:r w:rsidRPr="006C6C87">
              <w:rPr>
                <w:szCs w:val="22"/>
                <w:lang w:val="en-GB"/>
              </w:rPr>
              <w:t>10</w:t>
            </w:r>
          </w:p>
        </w:tc>
        <w:tc>
          <w:tcPr>
            <w:tcW w:w="1275" w:type="dxa"/>
            <w:vAlign w:val="center"/>
          </w:tcPr>
          <w:p w:rsidR="002857BE" w:rsidRPr="006C6C87" w:rsidRDefault="002857BE" w:rsidP="00BC43A0">
            <w:pPr>
              <w:rPr>
                <w:szCs w:val="22"/>
                <w:lang w:val="en-GB"/>
              </w:rPr>
            </w:pPr>
            <w:r w:rsidRPr="006C6C87">
              <w:rPr>
                <w:szCs w:val="22"/>
                <w:lang w:val="en-GB"/>
              </w:rPr>
              <w:t>1.5</w:t>
            </w:r>
          </w:p>
        </w:tc>
        <w:tc>
          <w:tcPr>
            <w:tcW w:w="1241" w:type="dxa"/>
            <w:vAlign w:val="center"/>
          </w:tcPr>
          <w:p w:rsidR="002857BE" w:rsidRPr="006C6C87" w:rsidRDefault="002857BE" w:rsidP="00BC43A0">
            <w:pPr>
              <w:rPr>
                <w:szCs w:val="22"/>
                <w:lang w:val="en-GB"/>
              </w:rPr>
            </w:pPr>
            <w:r w:rsidRPr="006C6C87">
              <w:rPr>
                <w:szCs w:val="22"/>
                <w:lang w:val="en-GB"/>
              </w:rPr>
              <w:t>10</w:t>
            </w:r>
          </w:p>
        </w:tc>
      </w:tr>
      <w:tr w:rsidR="002857BE" w:rsidRPr="006C6C87" w:rsidTr="009F454D">
        <w:trPr>
          <w:jc w:val="center"/>
        </w:trPr>
        <w:tc>
          <w:tcPr>
            <w:tcW w:w="2788" w:type="dxa"/>
            <w:vAlign w:val="center"/>
          </w:tcPr>
          <w:p w:rsidR="002857BE" w:rsidRPr="006C6C87" w:rsidRDefault="002857BE" w:rsidP="00B00A5F">
            <w:pPr>
              <w:keepNext/>
              <w:keepLines/>
              <w:rPr>
                <w:szCs w:val="22"/>
                <w:lang w:val="en-GB"/>
              </w:rPr>
            </w:pPr>
            <w:r w:rsidRPr="006C6C87">
              <w:rPr>
                <w:szCs w:val="22"/>
                <w:lang w:val="en-GB"/>
              </w:rPr>
              <w:t>Receiver antenna gain</w:t>
            </w:r>
          </w:p>
        </w:tc>
        <w:tc>
          <w:tcPr>
            <w:tcW w:w="716" w:type="dxa"/>
            <w:vAlign w:val="center"/>
          </w:tcPr>
          <w:p w:rsidR="002857BE" w:rsidRPr="006C6C87" w:rsidRDefault="002857BE" w:rsidP="00BC43A0">
            <w:pPr>
              <w:keepNext/>
              <w:keepLines/>
              <w:rPr>
                <w:szCs w:val="22"/>
                <w:lang w:val="en-GB"/>
              </w:rPr>
            </w:pPr>
            <w:r w:rsidRPr="006C6C87">
              <w:rPr>
                <w:szCs w:val="22"/>
                <w:lang w:val="en-GB"/>
              </w:rPr>
              <w:t>dBi</w:t>
            </w:r>
          </w:p>
        </w:tc>
        <w:tc>
          <w:tcPr>
            <w:tcW w:w="1261" w:type="dxa"/>
            <w:vAlign w:val="center"/>
          </w:tcPr>
          <w:p w:rsidR="002857BE" w:rsidRPr="006C6C87" w:rsidRDefault="002857BE" w:rsidP="00BC43A0">
            <w:pPr>
              <w:rPr>
                <w:szCs w:val="22"/>
                <w:lang w:val="en-GB"/>
              </w:rPr>
            </w:pPr>
            <w:r w:rsidRPr="006C6C87">
              <w:rPr>
                <w:szCs w:val="22"/>
                <w:lang w:val="en-GB"/>
              </w:rPr>
              <w:t>16</w:t>
            </w:r>
          </w:p>
        </w:tc>
        <w:tc>
          <w:tcPr>
            <w:tcW w:w="1261" w:type="dxa"/>
            <w:vAlign w:val="center"/>
          </w:tcPr>
          <w:p w:rsidR="002857BE" w:rsidRPr="006C6C87" w:rsidRDefault="002857BE" w:rsidP="00BC43A0">
            <w:pPr>
              <w:rPr>
                <w:szCs w:val="22"/>
                <w:lang w:val="en-GB"/>
              </w:rPr>
            </w:pPr>
            <w:r w:rsidRPr="006C6C87">
              <w:rPr>
                <w:szCs w:val="22"/>
                <w:lang w:val="en-GB"/>
              </w:rPr>
              <w:t>0</w:t>
            </w:r>
          </w:p>
        </w:tc>
        <w:tc>
          <w:tcPr>
            <w:tcW w:w="1296" w:type="dxa"/>
            <w:vAlign w:val="center"/>
          </w:tcPr>
          <w:p w:rsidR="002857BE" w:rsidRPr="006C6C87" w:rsidRDefault="002857BE" w:rsidP="00BC43A0">
            <w:pPr>
              <w:rPr>
                <w:szCs w:val="22"/>
                <w:lang w:val="en-GB"/>
              </w:rPr>
            </w:pPr>
            <w:r w:rsidRPr="006C6C87">
              <w:rPr>
                <w:szCs w:val="22"/>
                <w:lang w:val="en-GB"/>
              </w:rPr>
              <w:t>10</w:t>
            </w:r>
          </w:p>
        </w:tc>
        <w:tc>
          <w:tcPr>
            <w:tcW w:w="1275" w:type="dxa"/>
            <w:vAlign w:val="center"/>
          </w:tcPr>
          <w:p w:rsidR="002857BE" w:rsidRPr="006C6C87" w:rsidRDefault="002857BE" w:rsidP="00BC43A0">
            <w:pPr>
              <w:rPr>
                <w:szCs w:val="22"/>
                <w:lang w:val="en-GB"/>
              </w:rPr>
            </w:pPr>
            <w:r w:rsidRPr="006C6C87">
              <w:rPr>
                <w:szCs w:val="22"/>
                <w:lang w:val="en-GB"/>
              </w:rPr>
              <w:t>0</w:t>
            </w:r>
          </w:p>
        </w:tc>
        <w:tc>
          <w:tcPr>
            <w:tcW w:w="1241" w:type="dxa"/>
            <w:vAlign w:val="center"/>
          </w:tcPr>
          <w:p w:rsidR="002857BE" w:rsidRPr="006C6C87" w:rsidRDefault="002857BE" w:rsidP="00BC43A0">
            <w:pPr>
              <w:rPr>
                <w:szCs w:val="22"/>
                <w:lang w:val="en-GB"/>
              </w:rPr>
            </w:pPr>
            <w:r w:rsidRPr="006C6C87">
              <w:rPr>
                <w:szCs w:val="22"/>
                <w:lang w:val="en-GB"/>
              </w:rPr>
              <w:t>0</w:t>
            </w:r>
          </w:p>
        </w:tc>
      </w:tr>
      <w:tr w:rsidR="00EB2889" w:rsidRPr="006C6C87" w:rsidTr="009F454D">
        <w:trPr>
          <w:jc w:val="center"/>
        </w:trPr>
        <w:tc>
          <w:tcPr>
            <w:tcW w:w="2788" w:type="dxa"/>
            <w:vAlign w:val="center"/>
          </w:tcPr>
          <w:p w:rsidR="00EB2889" w:rsidRPr="006C6C87" w:rsidRDefault="00EB2889" w:rsidP="00B00A5F">
            <w:pPr>
              <w:keepNext/>
              <w:keepLines/>
              <w:rPr>
                <w:szCs w:val="22"/>
                <w:lang w:val="en-GB"/>
              </w:rPr>
            </w:pPr>
            <w:r w:rsidRPr="006C6C87">
              <w:rPr>
                <w:szCs w:val="22"/>
                <w:lang w:val="en-GB"/>
              </w:rPr>
              <w:t>Operating frequency</w:t>
            </w:r>
          </w:p>
        </w:tc>
        <w:tc>
          <w:tcPr>
            <w:tcW w:w="716" w:type="dxa"/>
            <w:vAlign w:val="center"/>
          </w:tcPr>
          <w:p w:rsidR="00EB2889" w:rsidRPr="006C6C87" w:rsidRDefault="00EB2889" w:rsidP="00BC43A0">
            <w:pPr>
              <w:keepNext/>
              <w:keepLines/>
              <w:rPr>
                <w:szCs w:val="22"/>
                <w:lang w:val="en-GB"/>
              </w:rPr>
            </w:pPr>
            <w:r w:rsidRPr="006C6C87">
              <w:rPr>
                <w:szCs w:val="22"/>
                <w:lang w:val="en-GB"/>
              </w:rPr>
              <w:t>MHz</w:t>
            </w:r>
          </w:p>
        </w:tc>
        <w:tc>
          <w:tcPr>
            <w:tcW w:w="1261" w:type="dxa"/>
          </w:tcPr>
          <w:p w:rsidR="00EB2889" w:rsidRPr="006C6C87" w:rsidRDefault="00EB2889" w:rsidP="00BC43A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1261" w:type="dxa"/>
          </w:tcPr>
          <w:p w:rsidR="00EB2889" w:rsidRPr="006C6C87" w:rsidRDefault="00EB2889" w:rsidP="00BC43A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1296" w:type="dxa"/>
          </w:tcPr>
          <w:p w:rsidR="00EB2889" w:rsidRPr="006C6C87" w:rsidRDefault="00EB2889" w:rsidP="00BC43A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1275" w:type="dxa"/>
          </w:tcPr>
          <w:p w:rsidR="00EB2889" w:rsidRPr="006C6C87" w:rsidRDefault="00EB2889" w:rsidP="00BC43A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1241" w:type="dxa"/>
            <w:vAlign w:val="center"/>
          </w:tcPr>
          <w:p w:rsidR="00EB2889" w:rsidRPr="006C6C87" w:rsidRDefault="00EB2889" w:rsidP="00BC43A0">
            <w:pPr>
              <w:rPr>
                <w:szCs w:val="22"/>
                <w:highlight w:val="yellow"/>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r>
      <w:tr w:rsidR="002857BE" w:rsidRPr="006C6C87" w:rsidTr="009F454D">
        <w:trPr>
          <w:jc w:val="center"/>
        </w:trPr>
        <w:tc>
          <w:tcPr>
            <w:tcW w:w="2788" w:type="dxa"/>
            <w:vAlign w:val="center"/>
          </w:tcPr>
          <w:p w:rsidR="002857BE" w:rsidRPr="006C6C87" w:rsidRDefault="002857BE" w:rsidP="00B00A5F">
            <w:pPr>
              <w:keepNext/>
              <w:keepLines/>
              <w:rPr>
                <w:szCs w:val="22"/>
                <w:lang w:val="en-GB"/>
              </w:rPr>
            </w:pPr>
            <w:r w:rsidRPr="006C6C87">
              <w:rPr>
                <w:szCs w:val="22"/>
                <w:lang w:val="en-GB"/>
              </w:rPr>
              <w:t>N, receiver thermal noise</w:t>
            </w:r>
          </w:p>
        </w:tc>
        <w:tc>
          <w:tcPr>
            <w:tcW w:w="716" w:type="dxa"/>
            <w:vAlign w:val="center"/>
          </w:tcPr>
          <w:p w:rsidR="002857BE" w:rsidRPr="006C6C87" w:rsidRDefault="002857BE" w:rsidP="00BC43A0">
            <w:pPr>
              <w:keepNext/>
              <w:keepLines/>
              <w:rPr>
                <w:szCs w:val="22"/>
                <w:lang w:val="en-GB"/>
              </w:rPr>
            </w:pPr>
            <w:r w:rsidRPr="006C6C87">
              <w:rPr>
                <w:szCs w:val="22"/>
                <w:lang w:val="en-GB"/>
              </w:rPr>
              <w:t>dBm</w:t>
            </w:r>
          </w:p>
        </w:tc>
        <w:tc>
          <w:tcPr>
            <w:tcW w:w="1261" w:type="dxa"/>
            <w:vAlign w:val="center"/>
          </w:tcPr>
          <w:p w:rsidR="002857BE" w:rsidRPr="006C6C87" w:rsidRDefault="002857BE" w:rsidP="00BC43A0">
            <w:pPr>
              <w:rPr>
                <w:szCs w:val="22"/>
                <w:lang w:val="en-GB"/>
              </w:rPr>
            </w:pPr>
            <w:r w:rsidRPr="006C6C87">
              <w:rPr>
                <w:szCs w:val="22"/>
                <w:lang w:val="en-GB"/>
              </w:rPr>
              <w:t>-120.1</w:t>
            </w:r>
          </w:p>
        </w:tc>
        <w:tc>
          <w:tcPr>
            <w:tcW w:w="1261" w:type="dxa"/>
            <w:vAlign w:val="center"/>
          </w:tcPr>
          <w:p w:rsidR="002857BE" w:rsidRPr="006C6C87" w:rsidRDefault="002857BE" w:rsidP="00BC43A0">
            <w:pPr>
              <w:rPr>
                <w:szCs w:val="22"/>
                <w:lang w:val="en-GB"/>
              </w:rPr>
            </w:pPr>
            <w:r w:rsidRPr="006C6C87">
              <w:rPr>
                <w:szCs w:val="22"/>
                <w:lang w:val="en-GB"/>
              </w:rPr>
              <w:t>-99.1</w:t>
            </w:r>
          </w:p>
        </w:tc>
        <w:tc>
          <w:tcPr>
            <w:tcW w:w="1296" w:type="dxa"/>
            <w:vAlign w:val="center"/>
          </w:tcPr>
          <w:p w:rsidR="002857BE" w:rsidRPr="006C6C87" w:rsidRDefault="002857BE" w:rsidP="00BC43A0">
            <w:pPr>
              <w:rPr>
                <w:szCs w:val="22"/>
                <w:lang w:val="en-GB"/>
              </w:rPr>
            </w:pPr>
            <w:r w:rsidRPr="006C6C87">
              <w:rPr>
                <w:szCs w:val="22"/>
                <w:lang w:val="en-GB"/>
              </w:rPr>
              <w:t>-10</w:t>
            </w:r>
            <w:smartTag w:uri="urn:schemas-microsoft-com:office:smarttags" w:element="PersonName">
              <w:r w:rsidRPr="006C6C87">
                <w:rPr>
                  <w:szCs w:val="22"/>
                  <w:lang w:val="en-GB"/>
                </w:rPr>
                <w:t>4</w:t>
              </w:r>
            </w:smartTag>
            <w:r w:rsidRPr="006C6C87">
              <w:rPr>
                <w:szCs w:val="22"/>
                <w:lang w:val="en-GB"/>
              </w:rPr>
              <w:t>.0</w:t>
            </w:r>
          </w:p>
        </w:tc>
        <w:tc>
          <w:tcPr>
            <w:tcW w:w="1275" w:type="dxa"/>
            <w:vAlign w:val="center"/>
          </w:tcPr>
          <w:p w:rsidR="002857BE" w:rsidRPr="006C6C87" w:rsidRDefault="002857BE" w:rsidP="00BC43A0">
            <w:pPr>
              <w:rPr>
                <w:szCs w:val="22"/>
                <w:lang w:val="en-GB"/>
              </w:rPr>
            </w:pPr>
            <w:r w:rsidRPr="006C6C87">
              <w:rPr>
                <w:szCs w:val="22"/>
                <w:lang w:val="en-GB"/>
              </w:rPr>
              <w:t>-99.1</w:t>
            </w:r>
          </w:p>
        </w:tc>
        <w:tc>
          <w:tcPr>
            <w:tcW w:w="1241" w:type="dxa"/>
            <w:vAlign w:val="center"/>
          </w:tcPr>
          <w:p w:rsidR="002857BE" w:rsidRPr="006C6C87" w:rsidRDefault="002857BE" w:rsidP="00BC43A0">
            <w:pPr>
              <w:rPr>
                <w:szCs w:val="22"/>
                <w:lang w:val="en-GB"/>
              </w:rPr>
            </w:pPr>
            <w:r w:rsidRPr="006C6C87">
              <w:rPr>
                <w:szCs w:val="22"/>
                <w:lang w:val="en-GB"/>
              </w:rPr>
              <w:t>-121.8</w:t>
            </w:r>
          </w:p>
        </w:tc>
      </w:tr>
      <w:tr w:rsidR="002857BE" w:rsidRPr="006C6C87" w:rsidTr="003C4CBE">
        <w:trPr>
          <w:jc w:val="center"/>
        </w:trPr>
        <w:tc>
          <w:tcPr>
            <w:tcW w:w="2788" w:type="dxa"/>
            <w:tcBorders>
              <w:bottom w:val="single" w:sz="4" w:space="0" w:color="FFFFFF"/>
            </w:tcBorders>
            <w:vAlign w:val="center"/>
          </w:tcPr>
          <w:p w:rsidR="002857BE" w:rsidRPr="006C6C87" w:rsidRDefault="002857BE" w:rsidP="00B00A5F">
            <w:pPr>
              <w:keepNext/>
              <w:keepLines/>
              <w:rPr>
                <w:szCs w:val="22"/>
                <w:lang w:val="en-GB"/>
              </w:rPr>
            </w:pPr>
            <w:r w:rsidRPr="006C6C87">
              <w:rPr>
                <w:szCs w:val="22"/>
                <w:lang w:val="en-GB"/>
              </w:rPr>
              <w:t>I/N objective</w:t>
            </w:r>
          </w:p>
        </w:tc>
        <w:tc>
          <w:tcPr>
            <w:tcW w:w="716" w:type="dxa"/>
            <w:tcBorders>
              <w:bottom w:val="single" w:sz="4" w:space="0" w:color="FFFFFF"/>
            </w:tcBorders>
            <w:vAlign w:val="center"/>
          </w:tcPr>
          <w:p w:rsidR="002857BE" w:rsidRPr="006C6C87" w:rsidRDefault="002857BE" w:rsidP="00BC43A0">
            <w:pPr>
              <w:keepNext/>
              <w:keepLines/>
              <w:rPr>
                <w:szCs w:val="22"/>
                <w:lang w:val="en-GB"/>
              </w:rPr>
            </w:pPr>
            <w:r w:rsidRPr="006C6C87">
              <w:rPr>
                <w:szCs w:val="22"/>
                <w:lang w:val="en-GB"/>
              </w:rPr>
              <w:t>dB</w:t>
            </w:r>
          </w:p>
        </w:tc>
        <w:tc>
          <w:tcPr>
            <w:tcW w:w="1261" w:type="dxa"/>
            <w:tcBorders>
              <w:bottom w:val="single" w:sz="4" w:space="0" w:color="FFFFFF"/>
            </w:tcBorders>
            <w:vAlign w:val="center"/>
          </w:tcPr>
          <w:p w:rsidR="002857BE" w:rsidRPr="006C6C87" w:rsidRDefault="002857BE" w:rsidP="00BC43A0">
            <w:pPr>
              <w:rPr>
                <w:szCs w:val="22"/>
                <w:lang w:val="en-GB"/>
              </w:rPr>
            </w:pPr>
            <w:r w:rsidRPr="006C6C87">
              <w:rPr>
                <w:szCs w:val="22"/>
                <w:lang w:val="en-GB"/>
              </w:rPr>
              <w:t>-10</w:t>
            </w:r>
          </w:p>
        </w:tc>
        <w:tc>
          <w:tcPr>
            <w:tcW w:w="1261" w:type="dxa"/>
            <w:tcBorders>
              <w:bottom w:val="single" w:sz="4" w:space="0" w:color="FFFFFF"/>
            </w:tcBorders>
            <w:vAlign w:val="center"/>
          </w:tcPr>
          <w:p w:rsidR="002857BE" w:rsidRPr="006C6C87" w:rsidRDefault="002857BE" w:rsidP="00BC43A0">
            <w:pPr>
              <w:rPr>
                <w:szCs w:val="22"/>
                <w:lang w:val="en-GB"/>
              </w:rPr>
            </w:pPr>
            <w:r w:rsidRPr="006C6C87">
              <w:rPr>
                <w:szCs w:val="22"/>
                <w:lang w:val="en-GB"/>
              </w:rPr>
              <w:t>0</w:t>
            </w:r>
          </w:p>
        </w:tc>
        <w:tc>
          <w:tcPr>
            <w:tcW w:w="1296" w:type="dxa"/>
            <w:tcBorders>
              <w:bottom w:val="single" w:sz="4" w:space="0" w:color="FFFFFF"/>
            </w:tcBorders>
            <w:vAlign w:val="center"/>
          </w:tcPr>
          <w:p w:rsidR="002857BE" w:rsidRPr="006C6C87" w:rsidRDefault="002857BE" w:rsidP="00BC43A0">
            <w:pPr>
              <w:rPr>
                <w:szCs w:val="22"/>
                <w:lang w:val="en-GB"/>
              </w:rPr>
            </w:pPr>
            <w:r w:rsidRPr="006C6C87">
              <w:rPr>
                <w:szCs w:val="22"/>
                <w:lang w:val="en-GB"/>
              </w:rPr>
              <w:t>-10</w:t>
            </w:r>
          </w:p>
        </w:tc>
        <w:tc>
          <w:tcPr>
            <w:tcW w:w="1275" w:type="dxa"/>
            <w:tcBorders>
              <w:bottom w:val="single" w:sz="4" w:space="0" w:color="FFFFFF"/>
            </w:tcBorders>
            <w:vAlign w:val="center"/>
          </w:tcPr>
          <w:p w:rsidR="002857BE" w:rsidRPr="006C6C87" w:rsidRDefault="002857BE" w:rsidP="00BC43A0">
            <w:pPr>
              <w:rPr>
                <w:szCs w:val="22"/>
                <w:lang w:val="en-GB"/>
              </w:rPr>
            </w:pPr>
            <w:r w:rsidRPr="006C6C87">
              <w:rPr>
                <w:szCs w:val="22"/>
                <w:lang w:val="en-GB"/>
              </w:rPr>
              <w:t>0</w:t>
            </w:r>
          </w:p>
        </w:tc>
        <w:tc>
          <w:tcPr>
            <w:tcW w:w="1241" w:type="dxa"/>
            <w:tcBorders>
              <w:bottom w:val="single" w:sz="4" w:space="0" w:color="FFFFFF"/>
            </w:tcBorders>
            <w:vAlign w:val="center"/>
          </w:tcPr>
          <w:p w:rsidR="002857BE" w:rsidRPr="006C6C87" w:rsidRDefault="002857BE" w:rsidP="00BC43A0">
            <w:pPr>
              <w:rPr>
                <w:szCs w:val="22"/>
                <w:lang w:val="en-GB"/>
              </w:rPr>
            </w:pPr>
            <w:r w:rsidRPr="006C6C87">
              <w:rPr>
                <w:szCs w:val="22"/>
                <w:lang w:val="en-GB"/>
              </w:rPr>
              <w:t>-10</w:t>
            </w:r>
          </w:p>
        </w:tc>
      </w:tr>
      <w:tr w:rsidR="002857BE" w:rsidRPr="006C6C87" w:rsidTr="003C4CBE">
        <w:trPr>
          <w:jc w:val="center"/>
        </w:trPr>
        <w:tc>
          <w:tcPr>
            <w:tcW w:w="278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857BE" w:rsidRPr="00E22DBC" w:rsidRDefault="002857BE" w:rsidP="00B00A5F">
            <w:pPr>
              <w:keepNext/>
              <w:keepLines/>
              <w:jc w:val="center"/>
              <w:rPr>
                <w:b/>
                <w:color w:val="FFFFFF"/>
                <w:szCs w:val="22"/>
                <w:lang w:val="en-GB"/>
              </w:rPr>
            </w:pPr>
            <w:r w:rsidRPr="00E22DBC">
              <w:rPr>
                <w:b/>
                <w:color w:val="FFFFFF"/>
                <w:szCs w:val="22"/>
                <w:lang w:val="en-GB"/>
              </w:rPr>
              <w:t>Interferer’s characteristics</w:t>
            </w:r>
          </w:p>
        </w:tc>
        <w:tc>
          <w:tcPr>
            <w:tcW w:w="71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857BE" w:rsidRPr="00E22DBC" w:rsidRDefault="00BC43A0" w:rsidP="00B00A5F">
            <w:pPr>
              <w:keepNext/>
              <w:keepLines/>
              <w:jc w:val="center"/>
              <w:rPr>
                <w:b/>
                <w:color w:val="FFFFFF"/>
                <w:szCs w:val="22"/>
                <w:lang w:val="en-GB"/>
              </w:rPr>
            </w:pPr>
            <w:r>
              <w:rPr>
                <w:b/>
                <w:color w:val="FFFFFF"/>
                <w:szCs w:val="22"/>
                <w:lang w:val="en-GB"/>
              </w:rPr>
              <w:t>Units</w:t>
            </w:r>
          </w:p>
        </w:tc>
        <w:tc>
          <w:tcPr>
            <w:tcW w:w="126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857BE" w:rsidRPr="00E22DBC" w:rsidRDefault="00174966" w:rsidP="00B00A5F">
            <w:pPr>
              <w:jc w:val="center"/>
              <w:rPr>
                <w:b/>
                <w:color w:val="FFFFFF"/>
                <w:szCs w:val="22"/>
                <w:lang w:val="en-GB"/>
              </w:rPr>
            </w:pPr>
            <w:r>
              <w:rPr>
                <w:b/>
                <w:color w:val="FFFFFF"/>
                <w:szCs w:val="22"/>
                <w:lang w:val="en-GB"/>
              </w:rPr>
              <w:t>MBANS</w:t>
            </w:r>
            <w:r w:rsidR="002857BE" w:rsidRPr="00E22DBC">
              <w:rPr>
                <w:b/>
                <w:color w:val="FFFFFF"/>
                <w:szCs w:val="22"/>
                <w:lang w:val="en-GB"/>
              </w:rPr>
              <w:t xml:space="preserve"> </w:t>
            </w:r>
          </w:p>
        </w:tc>
        <w:tc>
          <w:tcPr>
            <w:tcW w:w="126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857BE" w:rsidRPr="00E22DBC" w:rsidRDefault="002857BE" w:rsidP="00B00A5F">
            <w:pPr>
              <w:jc w:val="center"/>
              <w:rPr>
                <w:b/>
                <w:color w:val="FFFFFF"/>
                <w:szCs w:val="22"/>
                <w:lang w:val="en-GB"/>
              </w:rPr>
            </w:pPr>
            <w:r w:rsidRPr="00E22DBC">
              <w:rPr>
                <w:b/>
                <w:color w:val="FFFFFF"/>
                <w:szCs w:val="22"/>
                <w:lang w:val="en-GB"/>
              </w:rPr>
              <w:t>Multimedia</w:t>
            </w:r>
          </w:p>
        </w:tc>
        <w:tc>
          <w:tcPr>
            <w:tcW w:w="129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857BE" w:rsidRPr="00E22DBC" w:rsidRDefault="00174966" w:rsidP="00B00A5F">
            <w:pPr>
              <w:jc w:val="center"/>
              <w:rPr>
                <w:b/>
                <w:color w:val="FFFFFF"/>
                <w:szCs w:val="22"/>
                <w:lang w:val="en-GB"/>
              </w:rPr>
            </w:pPr>
            <w:r>
              <w:rPr>
                <w:b/>
                <w:color w:val="FFFFFF"/>
                <w:szCs w:val="22"/>
                <w:lang w:val="en-GB"/>
              </w:rPr>
              <w:t>MBANS</w:t>
            </w:r>
            <w:r w:rsidR="002857BE" w:rsidRPr="00E22DBC">
              <w:rPr>
                <w:b/>
                <w:color w:val="FFFFFF"/>
                <w:szCs w:val="22"/>
                <w:lang w:val="en-GB"/>
              </w:rPr>
              <w:t xml:space="preserve"> </w:t>
            </w:r>
          </w:p>
        </w:tc>
        <w:tc>
          <w:tcPr>
            <w:tcW w:w="127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857BE" w:rsidRPr="00E22DBC" w:rsidRDefault="002857BE" w:rsidP="00B00A5F">
            <w:pPr>
              <w:jc w:val="center"/>
              <w:rPr>
                <w:b/>
                <w:color w:val="FFFFFF"/>
                <w:szCs w:val="22"/>
                <w:lang w:val="en-GB"/>
              </w:rPr>
            </w:pPr>
            <w:r w:rsidRPr="00E22DBC">
              <w:rPr>
                <w:b/>
                <w:color w:val="FFFFFF"/>
                <w:szCs w:val="22"/>
                <w:lang w:val="en-GB"/>
              </w:rPr>
              <w:t>ATV Repeater</w:t>
            </w:r>
          </w:p>
        </w:tc>
        <w:tc>
          <w:tcPr>
            <w:tcW w:w="124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857BE" w:rsidRPr="00E22DBC" w:rsidRDefault="00174966" w:rsidP="002857BE">
            <w:pPr>
              <w:jc w:val="center"/>
              <w:rPr>
                <w:b/>
                <w:color w:val="FFFFFF"/>
                <w:szCs w:val="22"/>
                <w:lang w:val="en-GB"/>
              </w:rPr>
            </w:pPr>
            <w:r>
              <w:rPr>
                <w:b/>
                <w:color w:val="FFFFFF"/>
                <w:szCs w:val="22"/>
                <w:lang w:val="en-GB"/>
              </w:rPr>
              <w:t>MBANS</w:t>
            </w:r>
          </w:p>
        </w:tc>
      </w:tr>
      <w:tr w:rsidR="002857BE" w:rsidRPr="006C6C87" w:rsidTr="003C4CBE">
        <w:trPr>
          <w:jc w:val="center"/>
        </w:trPr>
        <w:tc>
          <w:tcPr>
            <w:tcW w:w="2788" w:type="dxa"/>
            <w:tcBorders>
              <w:top w:val="single" w:sz="4" w:space="0" w:color="FFFFFF"/>
            </w:tcBorders>
            <w:vAlign w:val="center"/>
          </w:tcPr>
          <w:p w:rsidR="002857BE" w:rsidRPr="006C6C87" w:rsidRDefault="002857BE" w:rsidP="00B00A5F">
            <w:pPr>
              <w:keepNext/>
              <w:keepLines/>
              <w:rPr>
                <w:szCs w:val="22"/>
                <w:lang w:val="en-GB"/>
              </w:rPr>
            </w:pPr>
            <w:r w:rsidRPr="006C6C87">
              <w:rPr>
                <w:szCs w:val="22"/>
                <w:lang w:val="en-GB"/>
              </w:rPr>
              <w:t>e.i.r.p</w:t>
            </w:r>
          </w:p>
        </w:tc>
        <w:tc>
          <w:tcPr>
            <w:tcW w:w="716" w:type="dxa"/>
            <w:tcBorders>
              <w:top w:val="single" w:sz="4" w:space="0" w:color="FFFFFF"/>
            </w:tcBorders>
            <w:vAlign w:val="center"/>
          </w:tcPr>
          <w:p w:rsidR="002857BE" w:rsidRPr="006C6C87" w:rsidRDefault="002857BE" w:rsidP="00BC43A0">
            <w:pPr>
              <w:keepNext/>
              <w:keepLines/>
              <w:rPr>
                <w:szCs w:val="22"/>
                <w:lang w:val="en-GB"/>
              </w:rPr>
            </w:pPr>
            <w:r w:rsidRPr="006C6C87">
              <w:rPr>
                <w:szCs w:val="22"/>
                <w:lang w:val="en-GB"/>
              </w:rPr>
              <w:t>dBm</w:t>
            </w:r>
          </w:p>
        </w:tc>
        <w:tc>
          <w:tcPr>
            <w:tcW w:w="1261" w:type="dxa"/>
            <w:tcBorders>
              <w:top w:val="single" w:sz="4" w:space="0" w:color="FFFFFF"/>
            </w:tcBorders>
            <w:vAlign w:val="center"/>
          </w:tcPr>
          <w:p w:rsidR="002857BE" w:rsidRPr="006C6C87" w:rsidRDefault="002857BE" w:rsidP="00BC43A0">
            <w:pPr>
              <w:rPr>
                <w:szCs w:val="22"/>
                <w:lang w:val="en-GB"/>
              </w:rPr>
            </w:pPr>
            <w:r w:rsidRPr="006C6C87">
              <w:rPr>
                <w:szCs w:val="22"/>
                <w:lang w:val="en-GB"/>
              </w:rPr>
              <w:t>0</w:t>
            </w:r>
          </w:p>
        </w:tc>
        <w:tc>
          <w:tcPr>
            <w:tcW w:w="1261" w:type="dxa"/>
            <w:tcBorders>
              <w:top w:val="single" w:sz="4" w:space="0" w:color="FFFFFF"/>
            </w:tcBorders>
            <w:vAlign w:val="center"/>
          </w:tcPr>
          <w:p w:rsidR="002857BE" w:rsidRPr="006C6C87" w:rsidRDefault="002857BE" w:rsidP="00BC43A0">
            <w:pPr>
              <w:rPr>
                <w:szCs w:val="22"/>
                <w:lang w:val="en-GB"/>
              </w:rPr>
            </w:pPr>
            <w:r w:rsidRPr="006C6C87">
              <w:rPr>
                <w:szCs w:val="22"/>
                <w:lang w:val="en-GB"/>
              </w:rPr>
              <w:t>56</w:t>
            </w:r>
          </w:p>
        </w:tc>
        <w:tc>
          <w:tcPr>
            <w:tcW w:w="1296" w:type="dxa"/>
            <w:tcBorders>
              <w:top w:val="single" w:sz="4" w:space="0" w:color="FFFFFF"/>
            </w:tcBorders>
            <w:vAlign w:val="center"/>
          </w:tcPr>
          <w:p w:rsidR="002857BE" w:rsidRPr="006C6C87" w:rsidRDefault="002857BE" w:rsidP="00BC43A0">
            <w:pPr>
              <w:rPr>
                <w:szCs w:val="22"/>
                <w:lang w:val="en-GB"/>
              </w:rPr>
            </w:pPr>
            <w:r w:rsidRPr="006C6C87">
              <w:rPr>
                <w:szCs w:val="22"/>
                <w:lang w:val="en-GB"/>
              </w:rPr>
              <w:t>0</w:t>
            </w:r>
          </w:p>
        </w:tc>
        <w:tc>
          <w:tcPr>
            <w:tcW w:w="1275" w:type="dxa"/>
            <w:tcBorders>
              <w:top w:val="single" w:sz="4" w:space="0" w:color="FFFFFF"/>
            </w:tcBorders>
            <w:vAlign w:val="center"/>
          </w:tcPr>
          <w:p w:rsidR="002857BE" w:rsidRPr="006C6C87" w:rsidRDefault="002857BE" w:rsidP="00BC43A0">
            <w:pPr>
              <w:rPr>
                <w:szCs w:val="22"/>
                <w:lang w:val="en-GB"/>
              </w:rPr>
            </w:pPr>
            <w:r w:rsidRPr="006C6C87">
              <w:rPr>
                <w:szCs w:val="22"/>
                <w:lang w:val="en-GB"/>
              </w:rPr>
              <w:t>53</w:t>
            </w:r>
          </w:p>
        </w:tc>
        <w:tc>
          <w:tcPr>
            <w:tcW w:w="1241" w:type="dxa"/>
            <w:tcBorders>
              <w:top w:val="single" w:sz="4" w:space="0" w:color="FFFFFF"/>
            </w:tcBorders>
            <w:vAlign w:val="center"/>
          </w:tcPr>
          <w:p w:rsidR="002857BE" w:rsidRPr="006C6C87" w:rsidRDefault="002857BE" w:rsidP="00BC43A0">
            <w:pPr>
              <w:rPr>
                <w:szCs w:val="22"/>
                <w:lang w:val="en-GB"/>
              </w:rPr>
            </w:pPr>
            <w:r w:rsidRPr="006C6C87">
              <w:rPr>
                <w:szCs w:val="22"/>
                <w:lang w:val="en-GB"/>
              </w:rPr>
              <w:t>0</w:t>
            </w:r>
          </w:p>
        </w:tc>
      </w:tr>
      <w:tr w:rsidR="002857BE" w:rsidRPr="006C6C87" w:rsidTr="009F454D">
        <w:trPr>
          <w:jc w:val="center"/>
        </w:trPr>
        <w:tc>
          <w:tcPr>
            <w:tcW w:w="2788" w:type="dxa"/>
            <w:vAlign w:val="center"/>
          </w:tcPr>
          <w:p w:rsidR="002857BE" w:rsidRPr="006C6C87" w:rsidRDefault="002857BE" w:rsidP="00B00A5F">
            <w:pPr>
              <w:keepNext/>
              <w:keepLines/>
              <w:rPr>
                <w:szCs w:val="22"/>
                <w:lang w:val="en-GB"/>
              </w:rPr>
            </w:pPr>
            <w:r w:rsidRPr="006C6C87">
              <w:rPr>
                <w:szCs w:val="22"/>
                <w:lang w:val="en-GB"/>
              </w:rPr>
              <w:t>Bandwidth</w:t>
            </w:r>
          </w:p>
        </w:tc>
        <w:tc>
          <w:tcPr>
            <w:tcW w:w="716" w:type="dxa"/>
            <w:vAlign w:val="center"/>
          </w:tcPr>
          <w:p w:rsidR="002857BE" w:rsidRPr="006C6C87" w:rsidRDefault="002857BE" w:rsidP="00BC43A0">
            <w:pPr>
              <w:keepNext/>
              <w:keepLines/>
              <w:tabs>
                <w:tab w:val="center" w:pos="4320"/>
                <w:tab w:val="right" w:pos="8640"/>
              </w:tabs>
              <w:rPr>
                <w:szCs w:val="22"/>
                <w:lang w:val="en-GB"/>
              </w:rPr>
            </w:pPr>
            <w:r w:rsidRPr="006C6C87">
              <w:rPr>
                <w:szCs w:val="22"/>
                <w:lang w:val="en-GB"/>
              </w:rPr>
              <w:t>MHz</w:t>
            </w:r>
          </w:p>
        </w:tc>
        <w:tc>
          <w:tcPr>
            <w:tcW w:w="1261" w:type="dxa"/>
            <w:vAlign w:val="center"/>
          </w:tcPr>
          <w:p w:rsidR="002857BE" w:rsidRPr="006C6C87" w:rsidRDefault="002857BE" w:rsidP="00BC43A0">
            <w:pPr>
              <w:tabs>
                <w:tab w:val="center" w:pos="4320"/>
                <w:tab w:val="right" w:pos="8640"/>
              </w:tabs>
              <w:rPr>
                <w:szCs w:val="22"/>
                <w:lang w:val="en-GB"/>
              </w:rPr>
            </w:pPr>
            <w:r w:rsidRPr="006C6C87">
              <w:rPr>
                <w:szCs w:val="22"/>
                <w:lang w:val="en-GB"/>
              </w:rPr>
              <w:t>3</w:t>
            </w:r>
          </w:p>
        </w:tc>
        <w:tc>
          <w:tcPr>
            <w:tcW w:w="1261" w:type="dxa"/>
            <w:vAlign w:val="center"/>
          </w:tcPr>
          <w:p w:rsidR="002857BE" w:rsidRPr="006C6C87" w:rsidRDefault="002857BE" w:rsidP="00BC43A0">
            <w:pPr>
              <w:tabs>
                <w:tab w:val="center" w:pos="4320"/>
                <w:tab w:val="right" w:pos="8640"/>
              </w:tabs>
              <w:rPr>
                <w:color w:val="FF0000"/>
                <w:szCs w:val="22"/>
                <w:lang w:val="en-GB"/>
              </w:rPr>
            </w:pPr>
            <w:r w:rsidRPr="006C6C87">
              <w:rPr>
                <w:rFonts w:cs="Arial"/>
                <w:szCs w:val="22"/>
                <w:lang w:val="en-GB"/>
              </w:rPr>
              <w:t>0.150</w:t>
            </w:r>
          </w:p>
        </w:tc>
        <w:tc>
          <w:tcPr>
            <w:tcW w:w="1296" w:type="dxa"/>
            <w:vAlign w:val="center"/>
          </w:tcPr>
          <w:p w:rsidR="002857BE" w:rsidRPr="006C6C87" w:rsidRDefault="002857BE" w:rsidP="00BC43A0">
            <w:pPr>
              <w:tabs>
                <w:tab w:val="center" w:pos="4320"/>
                <w:tab w:val="right" w:pos="8640"/>
              </w:tabs>
              <w:rPr>
                <w:rFonts w:cs="Arial"/>
                <w:szCs w:val="22"/>
                <w:lang w:val="en-GB"/>
              </w:rPr>
            </w:pPr>
            <w:r w:rsidRPr="006C6C87">
              <w:rPr>
                <w:szCs w:val="22"/>
                <w:lang w:val="en-GB"/>
              </w:rPr>
              <w:t>3</w:t>
            </w:r>
          </w:p>
        </w:tc>
        <w:tc>
          <w:tcPr>
            <w:tcW w:w="1275" w:type="dxa"/>
            <w:vAlign w:val="center"/>
          </w:tcPr>
          <w:p w:rsidR="002857BE" w:rsidRPr="006C6C87" w:rsidRDefault="002857BE" w:rsidP="00BC43A0">
            <w:pPr>
              <w:tabs>
                <w:tab w:val="center" w:pos="4320"/>
                <w:tab w:val="right" w:pos="8640"/>
              </w:tabs>
              <w:rPr>
                <w:rFonts w:cs="Arial"/>
                <w:szCs w:val="22"/>
                <w:lang w:val="en-GB"/>
              </w:rPr>
            </w:pPr>
            <w:r w:rsidRPr="006C6C87">
              <w:rPr>
                <w:rFonts w:cs="Arial"/>
                <w:szCs w:val="22"/>
                <w:lang w:val="en-GB"/>
              </w:rPr>
              <w:t>6</w:t>
            </w:r>
          </w:p>
        </w:tc>
        <w:tc>
          <w:tcPr>
            <w:tcW w:w="1241" w:type="dxa"/>
            <w:vAlign w:val="center"/>
          </w:tcPr>
          <w:p w:rsidR="002857BE" w:rsidRPr="006C6C87" w:rsidRDefault="002857BE" w:rsidP="00BC43A0">
            <w:pPr>
              <w:tabs>
                <w:tab w:val="center" w:pos="4320"/>
                <w:tab w:val="right" w:pos="8640"/>
              </w:tabs>
              <w:rPr>
                <w:rFonts w:cs="Arial"/>
                <w:szCs w:val="22"/>
                <w:lang w:val="en-GB"/>
              </w:rPr>
            </w:pPr>
            <w:r w:rsidRPr="006C6C87">
              <w:rPr>
                <w:szCs w:val="22"/>
                <w:lang w:val="en-GB"/>
              </w:rPr>
              <w:t>3</w:t>
            </w:r>
          </w:p>
        </w:tc>
      </w:tr>
      <w:tr w:rsidR="002857BE" w:rsidRPr="006C6C87" w:rsidTr="009F454D">
        <w:trPr>
          <w:jc w:val="center"/>
        </w:trPr>
        <w:tc>
          <w:tcPr>
            <w:tcW w:w="2788" w:type="dxa"/>
            <w:vAlign w:val="center"/>
          </w:tcPr>
          <w:p w:rsidR="002857BE" w:rsidRPr="006C6C87" w:rsidRDefault="002857BE" w:rsidP="00B00A5F">
            <w:pPr>
              <w:keepNext/>
              <w:keepLines/>
              <w:rPr>
                <w:szCs w:val="22"/>
                <w:lang w:val="en-GB"/>
              </w:rPr>
            </w:pPr>
            <w:r w:rsidRPr="006C6C87">
              <w:rPr>
                <w:szCs w:val="22"/>
                <w:lang w:val="en-GB"/>
              </w:rPr>
              <w:t>BW correction factor</w:t>
            </w:r>
          </w:p>
        </w:tc>
        <w:tc>
          <w:tcPr>
            <w:tcW w:w="716" w:type="dxa"/>
            <w:vAlign w:val="center"/>
          </w:tcPr>
          <w:p w:rsidR="002857BE" w:rsidRPr="006C6C87" w:rsidRDefault="002857BE" w:rsidP="00BC43A0">
            <w:pPr>
              <w:keepNext/>
              <w:keepLines/>
              <w:rPr>
                <w:szCs w:val="22"/>
                <w:lang w:val="en-GB"/>
              </w:rPr>
            </w:pPr>
            <w:r w:rsidRPr="006C6C87">
              <w:rPr>
                <w:szCs w:val="22"/>
                <w:lang w:val="en-GB"/>
              </w:rPr>
              <w:t>dB</w:t>
            </w:r>
          </w:p>
        </w:tc>
        <w:tc>
          <w:tcPr>
            <w:tcW w:w="1261" w:type="dxa"/>
            <w:vAlign w:val="center"/>
          </w:tcPr>
          <w:p w:rsidR="002857BE" w:rsidRPr="006C6C87" w:rsidRDefault="002857BE" w:rsidP="00BC43A0">
            <w:pPr>
              <w:rPr>
                <w:szCs w:val="22"/>
                <w:lang w:val="en-GB"/>
              </w:rPr>
            </w:pPr>
            <w:r w:rsidRPr="006C6C87">
              <w:rPr>
                <w:szCs w:val="22"/>
                <w:lang w:val="en-GB"/>
              </w:rPr>
              <w:t>-13</w:t>
            </w:r>
          </w:p>
        </w:tc>
        <w:tc>
          <w:tcPr>
            <w:tcW w:w="1261" w:type="dxa"/>
            <w:vAlign w:val="center"/>
          </w:tcPr>
          <w:p w:rsidR="002857BE" w:rsidRPr="006C6C87" w:rsidRDefault="002857BE" w:rsidP="00BC43A0">
            <w:pPr>
              <w:rPr>
                <w:szCs w:val="22"/>
                <w:lang w:val="en-GB"/>
              </w:rPr>
            </w:pPr>
            <w:r w:rsidRPr="006C6C87">
              <w:rPr>
                <w:szCs w:val="22"/>
                <w:lang w:val="en-GB"/>
              </w:rPr>
              <w:t>0</w:t>
            </w:r>
          </w:p>
        </w:tc>
        <w:tc>
          <w:tcPr>
            <w:tcW w:w="1296" w:type="dxa"/>
            <w:vAlign w:val="center"/>
          </w:tcPr>
          <w:p w:rsidR="002857BE" w:rsidRPr="006C6C87" w:rsidRDefault="002857BE" w:rsidP="00BC43A0">
            <w:pPr>
              <w:rPr>
                <w:szCs w:val="22"/>
                <w:lang w:val="en-GB"/>
              </w:rPr>
            </w:pPr>
            <w:r w:rsidRPr="006C6C87">
              <w:rPr>
                <w:szCs w:val="22"/>
                <w:lang w:val="en-GB"/>
              </w:rPr>
              <w:t>0</w:t>
            </w:r>
          </w:p>
        </w:tc>
        <w:tc>
          <w:tcPr>
            <w:tcW w:w="1275" w:type="dxa"/>
            <w:vAlign w:val="center"/>
          </w:tcPr>
          <w:p w:rsidR="002857BE" w:rsidRPr="006C6C87" w:rsidRDefault="002857BE" w:rsidP="00BC43A0">
            <w:pPr>
              <w:rPr>
                <w:szCs w:val="22"/>
                <w:lang w:val="en-GB"/>
              </w:rPr>
            </w:pPr>
            <w:r w:rsidRPr="006C6C87">
              <w:rPr>
                <w:szCs w:val="22"/>
                <w:lang w:val="en-GB"/>
              </w:rPr>
              <w:t>-3</w:t>
            </w:r>
          </w:p>
        </w:tc>
        <w:tc>
          <w:tcPr>
            <w:tcW w:w="1241" w:type="dxa"/>
            <w:vAlign w:val="center"/>
          </w:tcPr>
          <w:p w:rsidR="002857BE" w:rsidRPr="006C6C87" w:rsidRDefault="002857BE" w:rsidP="00BC43A0">
            <w:pPr>
              <w:rPr>
                <w:szCs w:val="22"/>
                <w:lang w:val="en-GB"/>
              </w:rPr>
            </w:pPr>
            <w:r w:rsidRPr="006C6C87">
              <w:rPr>
                <w:szCs w:val="22"/>
                <w:lang w:val="en-GB"/>
              </w:rPr>
              <w:t>-1</w:t>
            </w:r>
            <w:smartTag w:uri="urn:schemas-microsoft-com:office:smarttags" w:element="PersonName">
              <w:r w:rsidRPr="006C6C87">
                <w:rPr>
                  <w:szCs w:val="22"/>
                  <w:lang w:val="en-GB"/>
                </w:rPr>
                <w:t>4</w:t>
              </w:r>
            </w:smartTag>
            <w:r w:rsidRPr="006C6C87">
              <w:rPr>
                <w:szCs w:val="22"/>
                <w:lang w:val="en-GB"/>
              </w:rPr>
              <w:t>.8</w:t>
            </w:r>
          </w:p>
        </w:tc>
      </w:tr>
      <w:tr w:rsidR="002857BE" w:rsidRPr="006C6C87" w:rsidTr="009F454D">
        <w:trPr>
          <w:jc w:val="center"/>
        </w:trPr>
        <w:tc>
          <w:tcPr>
            <w:tcW w:w="2788" w:type="dxa"/>
            <w:vAlign w:val="center"/>
          </w:tcPr>
          <w:p w:rsidR="002857BE" w:rsidRPr="006C6C87" w:rsidRDefault="002857BE" w:rsidP="00B00A5F">
            <w:pPr>
              <w:keepNext/>
              <w:keepLines/>
              <w:rPr>
                <w:szCs w:val="22"/>
                <w:lang w:val="en-GB"/>
              </w:rPr>
            </w:pPr>
            <w:r w:rsidRPr="006C6C87">
              <w:rPr>
                <w:szCs w:val="22"/>
                <w:lang w:val="en-GB"/>
              </w:rPr>
              <w:t>NFD (adjacent band interf)</w:t>
            </w:r>
          </w:p>
        </w:tc>
        <w:tc>
          <w:tcPr>
            <w:tcW w:w="716" w:type="dxa"/>
            <w:vAlign w:val="center"/>
          </w:tcPr>
          <w:p w:rsidR="002857BE" w:rsidRPr="006C6C87" w:rsidRDefault="002857BE" w:rsidP="00BC43A0">
            <w:pPr>
              <w:keepNext/>
              <w:keepLines/>
              <w:rPr>
                <w:szCs w:val="22"/>
                <w:lang w:val="en-GB"/>
              </w:rPr>
            </w:pPr>
            <w:r w:rsidRPr="006C6C87">
              <w:rPr>
                <w:szCs w:val="22"/>
                <w:lang w:val="en-GB"/>
              </w:rPr>
              <w:t>dB</w:t>
            </w:r>
          </w:p>
        </w:tc>
        <w:tc>
          <w:tcPr>
            <w:tcW w:w="1261" w:type="dxa"/>
            <w:vAlign w:val="center"/>
          </w:tcPr>
          <w:p w:rsidR="002857BE" w:rsidRPr="006C6C87" w:rsidRDefault="002857BE" w:rsidP="00BC43A0">
            <w:pPr>
              <w:rPr>
                <w:szCs w:val="22"/>
                <w:lang w:val="en-GB"/>
              </w:rPr>
            </w:pPr>
            <w:r w:rsidRPr="006C6C87">
              <w:rPr>
                <w:szCs w:val="22"/>
                <w:lang w:val="en-GB"/>
              </w:rPr>
              <w:t>0</w:t>
            </w:r>
          </w:p>
        </w:tc>
        <w:tc>
          <w:tcPr>
            <w:tcW w:w="1261" w:type="dxa"/>
            <w:vAlign w:val="center"/>
          </w:tcPr>
          <w:p w:rsidR="002857BE" w:rsidRPr="006C6C87" w:rsidRDefault="002857BE" w:rsidP="00BC43A0">
            <w:pPr>
              <w:rPr>
                <w:szCs w:val="22"/>
                <w:lang w:val="en-GB"/>
              </w:rPr>
            </w:pPr>
            <w:r w:rsidRPr="006C6C87">
              <w:rPr>
                <w:szCs w:val="22"/>
                <w:lang w:val="en-GB"/>
              </w:rPr>
              <w:t>0</w:t>
            </w:r>
          </w:p>
        </w:tc>
        <w:tc>
          <w:tcPr>
            <w:tcW w:w="1296" w:type="dxa"/>
            <w:vAlign w:val="center"/>
          </w:tcPr>
          <w:p w:rsidR="002857BE" w:rsidRPr="006C6C87" w:rsidRDefault="002857BE" w:rsidP="00BC43A0">
            <w:pPr>
              <w:rPr>
                <w:szCs w:val="22"/>
                <w:lang w:val="en-GB"/>
              </w:rPr>
            </w:pPr>
            <w:r w:rsidRPr="006C6C87">
              <w:rPr>
                <w:szCs w:val="22"/>
                <w:lang w:val="en-GB"/>
              </w:rPr>
              <w:t>0</w:t>
            </w:r>
          </w:p>
        </w:tc>
        <w:tc>
          <w:tcPr>
            <w:tcW w:w="1275" w:type="dxa"/>
            <w:vAlign w:val="center"/>
          </w:tcPr>
          <w:p w:rsidR="002857BE" w:rsidRPr="006C6C87" w:rsidRDefault="002857BE" w:rsidP="00BC43A0">
            <w:pPr>
              <w:rPr>
                <w:szCs w:val="22"/>
                <w:lang w:val="en-GB"/>
              </w:rPr>
            </w:pPr>
            <w:r w:rsidRPr="006C6C87">
              <w:rPr>
                <w:szCs w:val="22"/>
                <w:lang w:val="en-GB"/>
              </w:rPr>
              <w:t>0</w:t>
            </w:r>
          </w:p>
        </w:tc>
        <w:tc>
          <w:tcPr>
            <w:tcW w:w="1241" w:type="dxa"/>
            <w:vAlign w:val="center"/>
          </w:tcPr>
          <w:p w:rsidR="002857BE" w:rsidRPr="006C6C87" w:rsidRDefault="002857BE" w:rsidP="00BC43A0">
            <w:pPr>
              <w:rPr>
                <w:szCs w:val="22"/>
                <w:lang w:val="en-GB"/>
              </w:rPr>
            </w:pPr>
            <w:r w:rsidRPr="006C6C87">
              <w:rPr>
                <w:szCs w:val="22"/>
                <w:lang w:val="en-GB"/>
              </w:rPr>
              <w:t>0</w:t>
            </w:r>
          </w:p>
        </w:tc>
      </w:tr>
      <w:tr w:rsidR="002857BE" w:rsidRPr="006C6C87" w:rsidTr="009F454D">
        <w:trPr>
          <w:jc w:val="center"/>
        </w:trPr>
        <w:tc>
          <w:tcPr>
            <w:tcW w:w="2788" w:type="dxa"/>
            <w:vAlign w:val="center"/>
          </w:tcPr>
          <w:p w:rsidR="002857BE" w:rsidRPr="006C6C87" w:rsidRDefault="002857BE" w:rsidP="00B00A5F">
            <w:pPr>
              <w:keepNext/>
              <w:keepLines/>
              <w:rPr>
                <w:szCs w:val="22"/>
                <w:lang w:val="en-GB"/>
              </w:rPr>
            </w:pPr>
            <w:r w:rsidRPr="006C6C87">
              <w:rPr>
                <w:szCs w:val="22"/>
                <w:lang w:val="en-GB"/>
              </w:rPr>
              <w:t>Wall attenuation</w:t>
            </w:r>
          </w:p>
        </w:tc>
        <w:tc>
          <w:tcPr>
            <w:tcW w:w="716" w:type="dxa"/>
            <w:vAlign w:val="center"/>
          </w:tcPr>
          <w:p w:rsidR="002857BE" w:rsidRPr="006C6C87" w:rsidRDefault="002857BE" w:rsidP="00BC43A0">
            <w:pPr>
              <w:keepNext/>
              <w:keepLines/>
              <w:rPr>
                <w:szCs w:val="22"/>
                <w:lang w:val="en-GB"/>
              </w:rPr>
            </w:pPr>
            <w:r w:rsidRPr="006C6C87">
              <w:rPr>
                <w:szCs w:val="22"/>
                <w:lang w:val="en-GB"/>
              </w:rPr>
              <w:t>dB</w:t>
            </w:r>
          </w:p>
        </w:tc>
        <w:tc>
          <w:tcPr>
            <w:tcW w:w="1261" w:type="dxa"/>
            <w:vAlign w:val="center"/>
          </w:tcPr>
          <w:p w:rsidR="002857BE" w:rsidRPr="006C6C87" w:rsidRDefault="002857BE" w:rsidP="00BC43A0">
            <w:pPr>
              <w:rPr>
                <w:szCs w:val="22"/>
                <w:lang w:val="en-GB"/>
              </w:rPr>
            </w:pPr>
            <w:r w:rsidRPr="006C6C87">
              <w:rPr>
                <w:szCs w:val="22"/>
                <w:lang w:val="en-GB"/>
              </w:rPr>
              <w:t>13</w:t>
            </w:r>
          </w:p>
        </w:tc>
        <w:tc>
          <w:tcPr>
            <w:tcW w:w="1261" w:type="dxa"/>
            <w:vAlign w:val="center"/>
          </w:tcPr>
          <w:p w:rsidR="002857BE" w:rsidRPr="006C6C87" w:rsidRDefault="002857BE" w:rsidP="00BC43A0">
            <w:pPr>
              <w:rPr>
                <w:szCs w:val="22"/>
                <w:lang w:val="en-GB"/>
              </w:rPr>
            </w:pPr>
            <w:r w:rsidRPr="006C6C87">
              <w:rPr>
                <w:szCs w:val="22"/>
                <w:lang w:val="en-GB"/>
              </w:rPr>
              <w:t>13</w:t>
            </w:r>
          </w:p>
        </w:tc>
        <w:tc>
          <w:tcPr>
            <w:tcW w:w="1296" w:type="dxa"/>
            <w:vAlign w:val="center"/>
          </w:tcPr>
          <w:p w:rsidR="002857BE" w:rsidRPr="006C6C87" w:rsidRDefault="002857BE" w:rsidP="00BC43A0">
            <w:pPr>
              <w:rPr>
                <w:szCs w:val="22"/>
                <w:lang w:val="en-GB"/>
              </w:rPr>
            </w:pPr>
            <w:r w:rsidRPr="006C6C87">
              <w:rPr>
                <w:szCs w:val="22"/>
                <w:lang w:val="en-GB"/>
              </w:rPr>
              <w:t>13</w:t>
            </w:r>
          </w:p>
        </w:tc>
        <w:tc>
          <w:tcPr>
            <w:tcW w:w="1275" w:type="dxa"/>
            <w:vAlign w:val="center"/>
          </w:tcPr>
          <w:p w:rsidR="002857BE" w:rsidRPr="006C6C87" w:rsidRDefault="002857BE" w:rsidP="00BC43A0">
            <w:pPr>
              <w:rPr>
                <w:szCs w:val="22"/>
                <w:lang w:val="en-GB"/>
              </w:rPr>
            </w:pPr>
            <w:r w:rsidRPr="006C6C87">
              <w:rPr>
                <w:szCs w:val="22"/>
                <w:lang w:val="en-GB"/>
              </w:rPr>
              <w:t>13</w:t>
            </w:r>
          </w:p>
        </w:tc>
        <w:tc>
          <w:tcPr>
            <w:tcW w:w="1241" w:type="dxa"/>
            <w:vAlign w:val="center"/>
          </w:tcPr>
          <w:p w:rsidR="002857BE" w:rsidRPr="006C6C87" w:rsidRDefault="002857BE" w:rsidP="00BC43A0">
            <w:pPr>
              <w:rPr>
                <w:szCs w:val="22"/>
                <w:lang w:val="en-GB"/>
              </w:rPr>
            </w:pPr>
            <w:r w:rsidRPr="006C6C87">
              <w:rPr>
                <w:szCs w:val="22"/>
                <w:lang w:val="en-GB"/>
              </w:rPr>
              <w:t>13</w:t>
            </w:r>
          </w:p>
        </w:tc>
      </w:tr>
      <w:tr w:rsidR="002857BE" w:rsidRPr="006C6C87" w:rsidTr="009F454D">
        <w:trPr>
          <w:jc w:val="center"/>
        </w:trPr>
        <w:tc>
          <w:tcPr>
            <w:tcW w:w="2788" w:type="dxa"/>
            <w:vAlign w:val="center"/>
          </w:tcPr>
          <w:p w:rsidR="002857BE" w:rsidRPr="006C6C87" w:rsidRDefault="002857BE" w:rsidP="00B00A5F">
            <w:pPr>
              <w:keepNext/>
              <w:keepLines/>
              <w:rPr>
                <w:szCs w:val="22"/>
                <w:lang w:val="en-GB"/>
              </w:rPr>
            </w:pPr>
            <w:r w:rsidRPr="006C6C87">
              <w:rPr>
                <w:szCs w:val="22"/>
                <w:lang w:val="en-GB"/>
              </w:rPr>
              <w:t>Antenna height</w:t>
            </w:r>
          </w:p>
        </w:tc>
        <w:tc>
          <w:tcPr>
            <w:tcW w:w="716" w:type="dxa"/>
            <w:vAlign w:val="center"/>
          </w:tcPr>
          <w:p w:rsidR="002857BE" w:rsidRPr="006C6C87" w:rsidRDefault="002857BE" w:rsidP="00BC43A0">
            <w:pPr>
              <w:keepNext/>
              <w:keepLines/>
              <w:rPr>
                <w:szCs w:val="22"/>
                <w:lang w:val="en-GB"/>
              </w:rPr>
            </w:pPr>
            <w:r w:rsidRPr="006C6C87">
              <w:rPr>
                <w:szCs w:val="22"/>
                <w:lang w:val="en-GB"/>
              </w:rPr>
              <w:t>m</w:t>
            </w:r>
          </w:p>
        </w:tc>
        <w:tc>
          <w:tcPr>
            <w:tcW w:w="1261" w:type="dxa"/>
            <w:vAlign w:val="center"/>
          </w:tcPr>
          <w:p w:rsidR="002857BE" w:rsidRPr="006C6C87" w:rsidRDefault="002857BE" w:rsidP="00BC43A0">
            <w:pPr>
              <w:rPr>
                <w:szCs w:val="22"/>
                <w:lang w:val="en-GB"/>
              </w:rPr>
            </w:pPr>
            <w:r w:rsidRPr="006C6C87">
              <w:rPr>
                <w:szCs w:val="22"/>
                <w:lang w:val="en-GB"/>
              </w:rPr>
              <w:t>1.5</w:t>
            </w:r>
          </w:p>
        </w:tc>
        <w:tc>
          <w:tcPr>
            <w:tcW w:w="1261" w:type="dxa"/>
            <w:vAlign w:val="center"/>
          </w:tcPr>
          <w:p w:rsidR="002857BE" w:rsidRPr="006C6C87" w:rsidRDefault="002857BE" w:rsidP="00BC43A0">
            <w:pPr>
              <w:rPr>
                <w:szCs w:val="22"/>
                <w:lang w:val="en-GB"/>
              </w:rPr>
            </w:pPr>
            <w:r w:rsidRPr="006C6C87">
              <w:rPr>
                <w:szCs w:val="22"/>
                <w:lang w:val="en-GB"/>
              </w:rPr>
              <w:t>10</w:t>
            </w:r>
          </w:p>
        </w:tc>
        <w:tc>
          <w:tcPr>
            <w:tcW w:w="1296" w:type="dxa"/>
            <w:vAlign w:val="center"/>
          </w:tcPr>
          <w:p w:rsidR="002857BE" w:rsidRPr="006C6C87" w:rsidRDefault="002857BE" w:rsidP="00BC43A0">
            <w:pPr>
              <w:rPr>
                <w:szCs w:val="22"/>
                <w:lang w:val="en-GB"/>
              </w:rPr>
            </w:pPr>
            <w:r w:rsidRPr="006C6C87">
              <w:rPr>
                <w:szCs w:val="22"/>
                <w:lang w:val="en-GB"/>
              </w:rPr>
              <w:t>1.5</w:t>
            </w:r>
          </w:p>
        </w:tc>
        <w:tc>
          <w:tcPr>
            <w:tcW w:w="1275" w:type="dxa"/>
            <w:vAlign w:val="center"/>
          </w:tcPr>
          <w:p w:rsidR="002857BE" w:rsidRPr="006C6C87" w:rsidRDefault="002857BE" w:rsidP="00BC43A0">
            <w:pPr>
              <w:rPr>
                <w:szCs w:val="22"/>
                <w:lang w:val="en-GB"/>
              </w:rPr>
            </w:pPr>
            <w:r w:rsidRPr="006C6C87">
              <w:rPr>
                <w:szCs w:val="22"/>
                <w:lang w:val="en-GB"/>
              </w:rPr>
              <w:t>30</w:t>
            </w:r>
          </w:p>
        </w:tc>
        <w:tc>
          <w:tcPr>
            <w:tcW w:w="1241" w:type="dxa"/>
            <w:vAlign w:val="center"/>
          </w:tcPr>
          <w:p w:rsidR="002857BE" w:rsidRPr="006C6C87" w:rsidRDefault="002857BE" w:rsidP="00BC43A0">
            <w:pPr>
              <w:rPr>
                <w:szCs w:val="22"/>
                <w:lang w:val="en-GB"/>
              </w:rPr>
            </w:pPr>
            <w:r w:rsidRPr="006C6C87">
              <w:rPr>
                <w:szCs w:val="22"/>
                <w:lang w:val="en-GB"/>
              </w:rPr>
              <w:t>1.5</w:t>
            </w:r>
          </w:p>
        </w:tc>
      </w:tr>
      <w:tr w:rsidR="002857BE" w:rsidRPr="006C6C87" w:rsidTr="009F454D">
        <w:trPr>
          <w:jc w:val="center"/>
        </w:trPr>
        <w:tc>
          <w:tcPr>
            <w:tcW w:w="2788" w:type="dxa"/>
            <w:vAlign w:val="center"/>
          </w:tcPr>
          <w:p w:rsidR="002857BE" w:rsidRPr="006C6C87" w:rsidRDefault="002857BE" w:rsidP="00B00A5F">
            <w:pPr>
              <w:keepNext/>
              <w:keepLines/>
              <w:rPr>
                <w:b/>
                <w:szCs w:val="22"/>
                <w:lang w:val="en-GB"/>
              </w:rPr>
            </w:pPr>
            <w:r w:rsidRPr="006C6C87">
              <w:rPr>
                <w:b/>
                <w:szCs w:val="22"/>
                <w:lang w:val="en-GB"/>
              </w:rPr>
              <w:t>Minimum path loss</w:t>
            </w:r>
          </w:p>
        </w:tc>
        <w:tc>
          <w:tcPr>
            <w:tcW w:w="716" w:type="dxa"/>
            <w:vAlign w:val="center"/>
          </w:tcPr>
          <w:p w:rsidR="002857BE" w:rsidRPr="006C6C87" w:rsidRDefault="002857BE" w:rsidP="00BC43A0">
            <w:pPr>
              <w:keepNext/>
              <w:keepLines/>
              <w:rPr>
                <w:b/>
                <w:szCs w:val="22"/>
                <w:lang w:val="en-GB"/>
              </w:rPr>
            </w:pPr>
            <w:r w:rsidRPr="006C6C87">
              <w:rPr>
                <w:b/>
                <w:szCs w:val="22"/>
                <w:lang w:val="en-GB"/>
              </w:rPr>
              <w:t>dB</w:t>
            </w:r>
          </w:p>
        </w:tc>
        <w:tc>
          <w:tcPr>
            <w:tcW w:w="1261" w:type="dxa"/>
            <w:vAlign w:val="center"/>
          </w:tcPr>
          <w:p w:rsidR="002857BE" w:rsidRPr="006C6C87" w:rsidRDefault="002857BE" w:rsidP="00BC43A0">
            <w:pPr>
              <w:rPr>
                <w:b/>
                <w:szCs w:val="22"/>
                <w:lang w:val="en-GB"/>
              </w:rPr>
            </w:pPr>
            <w:r w:rsidRPr="006C6C87">
              <w:rPr>
                <w:b/>
                <w:szCs w:val="22"/>
                <w:lang w:val="en-GB"/>
              </w:rPr>
              <w:t>120.1</w:t>
            </w:r>
          </w:p>
        </w:tc>
        <w:tc>
          <w:tcPr>
            <w:tcW w:w="1261" w:type="dxa"/>
            <w:vAlign w:val="center"/>
          </w:tcPr>
          <w:p w:rsidR="002857BE" w:rsidRPr="006C6C87" w:rsidRDefault="002857BE" w:rsidP="00BC43A0">
            <w:pPr>
              <w:rPr>
                <w:b/>
                <w:szCs w:val="22"/>
                <w:lang w:val="en-GB"/>
              </w:rPr>
            </w:pPr>
            <w:r w:rsidRPr="006C6C87">
              <w:rPr>
                <w:b/>
                <w:szCs w:val="22"/>
                <w:lang w:val="en-GB"/>
              </w:rPr>
              <w:t>1</w:t>
            </w:r>
            <w:smartTag w:uri="urn:schemas-microsoft-com:office:smarttags" w:element="PersonName">
              <w:r w:rsidRPr="006C6C87">
                <w:rPr>
                  <w:b/>
                  <w:szCs w:val="22"/>
                  <w:lang w:val="en-GB"/>
                </w:rPr>
                <w:t>4</w:t>
              </w:r>
            </w:smartTag>
            <w:r w:rsidRPr="006C6C87">
              <w:rPr>
                <w:b/>
                <w:szCs w:val="22"/>
                <w:lang w:val="en-GB"/>
              </w:rPr>
              <w:t>2.1</w:t>
            </w:r>
          </w:p>
        </w:tc>
        <w:tc>
          <w:tcPr>
            <w:tcW w:w="1296" w:type="dxa"/>
            <w:vAlign w:val="center"/>
          </w:tcPr>
          <w:p w:rsidR="002857BE" w:rsidRPr="006C6C87" w:rsidRDefault="002857BE" w:rsidP="00BC43A0">
            <w:pPr>
              <w:rPr>
                <w:b/>
                <w:szCs w:val="22"/>
                <w:lang w:val="en-GB"/>
              </w:rPr>
            </w:pPr>
            <w:r w:rsidRPr="006C6C87">
              <w:rPr>
                <w:b/>
                <w:szCs w:val="22"/>
                <w:lang w:val="en-GB"/>
              </w:rPr>
              <w:t>111.0</w:t>
            </w:r>
          </w:p>
        </w:tc>
        <w:tc>
          <w:tcPr>
            <w:tcW w:w="1275" w:type="dxa"/>
            <w:vAlign w:val="center"/>
          </w:tcPr>
          <w:p w:rsidR="002857BE" w:rsidRPr="006C6C87" w:rsidRDefault="002857BE" w:rsidP="00BC43A0">
            <w:pPr>
              <w:rPr>
                <w:b/>
                <w:szCs w:val="22"/>
                <w:lang w:val="en-GB"/>
              </w:rPr>
            </w:pPr>
            <w:r w:rsidRPr="006C6C87">
              <w:rPr>
                <w:b/>
                <w:szCs w:val="22"/>
                <w:lang w:val="en-GB"/>
              </w:rPr>
              <w:t>136</w:t>
            </w:r>
          </w:p>
        </w:tc>
        <w:tc>
          <w:tcPr>
            <w:tcW w:w="1241" w:type="dxa"/>
            <w:vAlign w:val="center"/>
          </w:tcPr>
          <w:p w:rsidR="002857BE" w:rsidRPr="006C6C87" w:rsidRDefault="002857BE" w:rsidP="00BC43A0">
            <w:pPr>
              <w:rPr>
                <w:b/>
                <w:szCs w:val="22"/>
                <w:lang w:val="en-GB"/>
              </w:rPr>
            </w:pPr>
            <w:r w:rsidRPr="006C6C87">
              <w:rPr>
                <w:b/>
                <w:szCs w:val="22"/>
                <w:lang w:val="en-GB"/>
              </w:rPr>
              <w:t>10</w:t>
            </w:r>
            <w:smartTag w:uri="urn:schemas-microsoft-com:office:smarttags" w:element="PersonName">
              <w:r w:rsidRPr="006C6C87">
                <w:rPr>
                  <w:b/>
                  <w:szCs w:val="22"/>
                  <w:lang w:val="en-GB"/>
                </w:rPr>
                <w:t>4</w:t>
              </w:r>
            </w:smartTag>
            <w:r w:rsidRPr="006C6C87">
              <w:rPr>
                <w:b/>
                <w:szCs w:val="22"/>
                <w:lang w:val="en-GB"/>
              </w:rPr>
              <w:t>.1</w:t>
            </w:r>
          </w:p>
        </w:tc>
      </w:tr>
      <w:tr w:rsidR="002857BE" w:rsidRPr="006C6C87" w:rsidTr="009F454D">
        <w:trPr>
          <w:jc w:val="center"/>
        </w:trPr>
        <w:tc>
          <w:tcPr>
            <w:tcW w:w="2788" w:type="dxa"/>
            <w:vAlign w:val="center"/>
          </w:tcPr>
          <w:p w:rsidR="002857BE" w:rsidRPr="006C6C87" w:rsidRDefault="002857BE" w:rsidP="00B00A5F">
            <w:pPr>
              <w:keepNext/>
              <w:keepLines/>
              <w:rPr>
                <w:b/>
                <w:szCs w:val="22"/>
                <w:lang w:val="en-GB"/>
              </w:rPr>
            </w:pPr>
            <w:r w:rsidRPr="006C6C87">
              <w:rPr>
                <w:b/>
                <w:szCs w:val="22"/>
                <w:lang w:val="en-GB"/>
              </w:rPr>
              <w:t>Interference distance FSL model</w:t>
            </w:r>
          </w:p>
        </w:tc>
        <w:tc>
          <w:tcPr>
            <w:tcW w:w="716" w:type="dxa"/>
            <w:vAlign w:val="center"/>
          </w:tcPr>
          <w:p w:rsidR="002857BE" w:rsidRPr="006C6C87" w:rsidRDefault="002857BE" w:rsidP="00BC43A0">
            <w:pPr>
              <w:keepNext/>
              <w:keepLines/>
              <w:rPr>
                <w:b/>
                <w:szCs w:val="22"/>
                <w:lang w:val="en-GB"/>
              </w:rPr>
            </w:pPr>
            <w:r w:rsidRPr="006C6C87">
              <w:rPr>
                <w:b/>
                <w:szCs w:val="22"/>
                <w:lang w:val="en-GB"/>
              </w:rPr>
              <w:t>km</w:t>
            </w:r>
          </w:p>
        </w:tc>
        <w:tc>
          <w:tcPr>
            <w:tcW w:w="1261" w:type="dxa"/>
            <w:vAlign w:val="center"/>
          </w:tcPr>
          <w:p w:rsidR="002857BE" w:rsidRPr="006C6C87" w:rsidRDefault="00EB2889" w:rsidP="00BC43A0">
            <w:pPr>
              <w:rPr>
                <w:b/>
                <w:szCs w:val="22"/>
                <w:lang w:val="en-GB"/>
              </w:rPr>
            </w:pPr>
            <w:r w:rsidRPr="006C6C87">
              <w:rPr>
                <w:b/>
                <w:szCs w:val="22"/>
                <w:lang w:val="en-GB"/>
              </w:rPr>
              <w:t>9.9</w:t>
            </w:r>
          </w:p>
        </w:tc>
        <w:tc>
          <w:tcPr>
            <w:tcW w:w="1261" w:type="dxa"/>
            <w:vAlign w:val="center"/>
          </w:tcPr>
          <w:p w:rsidR="002857BE" w:rsidRPr="006C6C87" w:rsidRDefault="00EB2889" w:rsidP="00BC43A0">
            <w:pPr>
              <w:rPr>
                <w:b/>
                <w:szCs w:val="22"/>
                <w:lang w:val="en-GB"/>
              </w:rPr>
            </w:pPr>
            <w:r w:rsidRPr="006C6C87">
              <w:rPr>
                <w:b/>
                <w:szCs w:val="22"/>
                <w:lang w:val="en-GB"/>
              </w:rPr>
              <w:t>125.</w:t>
            </w:r>
            <w:r w:rsidR="002857BE" w:rsidRPr="006C6C87">
              <w:rPr>
                <w:b/>
                <w:szCs w:val="22"/>
                <w:lang w:val="en-GB"/>
              </w:rPr>
              <w:t>6</w:t>
            </w:r>
          </w:p>
        </w:tc>
        <w:tc>
          <w:tcPr>
            <w:tcW w:w="1296" w:type="dxa"/>
            <w:vAlign w:val="center"/>
          </w:tcPr>
          <w:p w:rsidR="002857BE" w:rsidRPr="006C6C87" w:rsidRDefault="00EB2889" w:rsidP="00BC43A0">
            <w:pPr>
              <w:rPr>
                <w:b/>
                <w:szCs w:val="22"/>
                <w:lang w:val="en-GB"/>
              </w:rPr>
            </w:pPr>
            <w:r w:rsidRPr="006C6C87">
              <w:rPr>
                <w:b/>
                <w:szCs w:val="22"/>
                <w:lang w:val="en-GB"/>
              </w:rPr>
              <w:t>3.5</w:t>
            </w:r>
          </w:p>
        </w:tc>
        <w:tc>
          <w:tcPr>
            <w:tcW w:w="1275" w:type="dxa"/>
            <w:vAlign w:val="center"/>
          </w:tcPr>
          <w:p w:rsidR="002857BE" w:rsidRPr="006C6C87" w:rsidRDefault="00EB2889" w:rsidP="00BC43A0">
            <w:pPr>
              <w:rPr>
                <w:b/>
                <w:szCs w:val="22"/>
                <w:lang w:val="en-GB"/>
              </w:rPr>
            </w:pPr>
            <w:r w:rsidRPr="006C6C87">
              <w:rPr>
                <w:b/>
                <w:szCs w:val="22"/>
                <w:lang w:val="en-GB"/>
              </w:rPr>
              <w:t>6</w:t>
            </w:r>
            <w:r w:rsidR="00B427FB" w:rsidRPr="006C6C87">
              <w:rPr>
                <w:b/>
                <w:szCs w:val="22"/>
                <w:lang w:val="en-GB"/>
              </w:rPr>
              <w:t>3</w:t>
            </w:r>
          </w:p>
        </w:tc>
        <w:tc>
          <w:tcPr>
            <w:tcW w:w="1241" w:type="dxa"/>
            <w:vAlign w:val="center"/>
          </w:tcPr>
          <w:p w:rsidR="002857BE" w:rsidRPr="006C6C87" w:rsidRDefault="00B427FB" w:rsidP="00BC43A0">
            <w:pPr>
              <w:rPr>
                <w:b/>
                <w:szCs w:val="22"/>
                <w:highlight w:val="yellow"/>
                <w:lang w:val="en-GB"/>
              </w:rPr>
            </w:pPr>
            <w:r w:rsidRPr="006C6C87">
              <w:rPr>
                <w:b/>
                <w:szCs w:val="22"/>
                <w:lang w:val="en-GB"/>
              </w:rPr>
              <w:t>1.6</w:t>
            </w:r>
          </w:p>
        </w:tc>
      </w:tr>
    </w:tbl>
    <w:p w:rsidR="007D6480" w:rsidRPr="006C6C87" w:rsidRDefault="007D6480" w:rsidP="006B5E11">
      <w:pPr>
        <w:pStyle w:val="ECCParagraph"/>
      </w:pPr>
    </w:p>
    <w:p w:rsidR="0086524E" w:rsidRPr="006C6C87" w:rsidRDefault="00100B4E" w:rsidP="00100B4E">
      <w:pPr>
        <w:pStyle w:val="Heading4"/>
        <w:rPr>
          <w:lang w:val="en-GB"/>
        </w:rPr>
      </w:pPr>
      <w:bookmarkStart w:id="1677" w:name="_Toc356458720"/>
      <w:bookmarkStart w:id="1678" w:name="_Toc369085610"/>
      <w:r w:rsidRPr="006C6C87">
        <w:rPr>
          <w:lang w:val="en-GB"/>
        </w:rPr>
        <w:t xml:space="preserve">Interference from </w:t>
      </w:r>
      <w:r w:rsidR="00174966">
        <w:rPr>
          <w:lang w:val="en-GB"/>
        </w:rPr>
        <w:t>MBANS</w:t>
      </w:r>
      <w:r w:rsidRPr="006C6C87">
        <w:rPr>
          <w:lang w:val="en-GB"/>
        </w:rPr>
        <w:t xml:space="preserve"> to Amateur</w:t>
      </w:r>
      <w:bookmarkEnd w:id="1677"/>
      <w:bookmarkEnd w:id="1678"/>
    </w:p>
    <w:p w:rsidR="00100B4E" w:rsidRPr="006C6C87" w:rsidRDefault="00100B4E" w:rsidP="00100B4E">
      <w:pPr>
        <w:pStyle w:val="ECCParagraph"/>
      </w:pPr>
      <w:r w:rsidRPr="006C6C87">
        <w:t>The considered interference scenarios (</w:t>
      </w:r>
      <w:r w:rsidR="003A6B14" w:rsidRPr="006C6C87">
        <w:t xml:space="preserve">both </w:t>
      </w:r>
      <w:r w:rsidRPr="006C6C87">
        <w:t xml:space="preserve">terrestrial and satellite) are depicted together in </w:t>
      </w:r>
      <w:r w:rsidR="00E22DBC">
        <w:fldChar w:fldCharType="begin"/>
      </w:r>
      <w:r w:rsidR="00E22DBC">
        <w:instrText xml:space="preserve"> REF _Ref351041230 \h </w:instrText>
      </w:r>
      <w:r w:rsidR="00E22DBC">
        <w:fldChar w:fldCharType="separate"/>
      </w:r>
      <w:r w:rsidR="007863D5" w:rsidRPr="006C6C87">
        <w:t xml:space="preserve">Figure </w:t>
      </w:r>
      <w:r w:rsidR="007863D5">
        <w:rPr>
          <w:noProof/>
        </w:rPr>
        <w:t>7</w:t>
      </w:r>
      <w:r w:rsidR="00E22DBC">
        <w:fldChar w:fldCharType="end"/>
      </w:r>
      <w:r w:rsidR="00E22DBC">
        <w:t xml:space="preserve"> </w:t>
      </w:r>
      <w:r w:rsidRPr="006C6C87">
        <w:t>and have been simulated in SEAMCAT. The simulation settings and results are summarized in</w:t>
      </w:r>
      <w:r w:rsidR="00E22DBC">
        <w:t xml:space="preserve"> </w:t>
      </w:r>
      <w:r w:rsidR="00E22DBC">
        <w:fldChar w:fldCharType="begin"/>
      </w:r>
      <w:r w:rsidR="00E22DBC">
        <w:instrText xml:space="preserve"> REF _Ref351041203 \h </w:instrText>
      </w:r>
      <w:r w:rsidR="00E22DBC">
        <w:fldChar w:fldCharType="separate"/>
      </w:r>
      <w:r w:rsidR="007863D5" w:rsidRPr="006C6C87">
        <w:t xml:space="preserve">Table </w:t>
      </w:r>
      <w:r w:rsidR="007863D5">
        <w:rPr>
          <w:noProof/>
        </w:rPr>
        <w:t>15</w:t>
      </w:r>
      <w:r w:rsidR="00E22DBC">
        <w:fldChar w:fldCharType="end"/>
      </w:r>
      <w:r w:rsidRPr="006C6C87">
        <w:t>.</w:t>
      </w:r>
    </w:p>
    <w:p w:rsidR="00100B4E" w:rsidRPr="006C6C87" w:rsidRDefault="00CB3C87" w:rsidP="00100B4E">
      <w:pPr>
        <w:pStyle w:val="ECCParagraph"/>
      </w:pPr>
      <w:r>
        <w:rPr>
          <w:noProof/>
        </w:rPr>
        <w:pict>
          <v:shape id="Picture 407" o:spid="_x0000_s3979" type="#_x0000_t75" alt="MCj02805390000[1]" style="position:absolute;left:0;text-align:left;margin-left:375.45pt;margin-top:14.45pt;width:78.75pt;height:38.75pt;z-index:251680768;visibility:visible">
            <v:imagedata r:id="rId19" o:title=""/>
          </v:shape>
        </w:pict>
      </w:r>
      <w:r>
        <w:rPr>
          <w:noProof/>
        </w:rPr>
        <w:pict>
          <v:group id="Group 711" o:spid="_x0000_s3950" style="position:absolute;left:0;text-align:left;margin-left:14.05pt;margin-top:8.65pt;width:489.15pt;height:179.6pt;z-index:251679744" coordorigin="1214,12327" coordsize="9783,3592">
            <v:shape id="Picture 297" o:spid="_x0000_s3951" type="#_x0000_t75" style="position:absolute;left:2529;top:13219;width:1546;height:2700;visibility:visible">
              <v:imagedata r:id="rId13" o:title="" croptop="-198f" cropbottom="-1786f"/>
              <o:lock v:ext="edit" aspectratio="f"/>
            </v:shape>
            <v:rect id="Rectangle 713" o:spid="_x0000_s3952" style="position:absolute;left:1337;top:13218;width:4137;height:2700;visibility:visible" filled="f"/>
            <v:rect id="Rectangle 714" o:spid="_x0000_s3953" style="position:absolute;left:1214;top:13036;width:4374;height:2880;visibility:visible" filled="f"/>
            <v:rect id="Rectangle 715" o:spid="_x0000_s3954" style="position:absolute;left:2888;top:14045;width:753;height:381;visibility:visible">
              <v:textbox style="mso-next-textbox:#Rectangle 715" inset="0,0,0,0">
                <w:txbxContent>
                  <w:p w:rsidR="0084742B" w:rsidRDefault="0084742B" w:rsidP="00100B4E">
                    <w:pPr>
                      <w:jc w:val="center"/>
                      <w:rPr>
                        <w:sz w:val="16"/>
                        <w:szCs w:val="16"/>
                        <w:lang w:val="da-DK"/>
                      </w:rPr>
                    </w:pPr>
                    <w:r>
                      <w:rPr>
                        <w:sz w:val="16"/>
                        <w:szCs w:val="16"/>
                        <w:lang w:val="da-DK"/>
                      </w:rPr>
                      <w:t>MBANS</w:t>
                    </w:r>
                  </w:p>
                  <w:p w:rsidR="0084742B" w:rsidRPr="00E05A9C" w:rsidRDefault="0084742B" w:rsidP="00100B4E">
                    <w:pPr>
                      <w:jc w:val="center"/>
                      <w:rPr>
                        <w:sz w:val="16"/>
                        <w:szCs w:val="16"/>
                        <w:lang w:val="da-DK"/>
                      </w:rPr>
                    </w:pPr>
                    <w:r>
                      <w:rPr>
                        <w:sz w:val="16"/>
                        <w:szCs w:val="16"/>
                        <w:lang w:val="da-DK"/>
                      </w:rPr>
                      <w:t>sensor</w:t>
                    </w:r>
                  </w:p>
                </w:txbxContent>
              </v:textbox>
            </v:rect>
            <v:rect id="Rectangle 716" o:spid="_x0000_s3955" style="position:absolute;left:1622;top:14673;width:720;height:363;visibility:visible">
              <v:textbox style="mso-next-textbox:#Rectangle 716" inset="0,0,0,0">
                <w:txbxContent>
                  <w:p w:rsidR="0084742B" w:rsidRDefault="0084742B" w:rsidP="00100B4E">
                    <w:pPr>
                      <w:jc w:val="center"/>
                      <w:rPr>
                        <w:sz w:val="16"/>
                        <w:szCs w:val="16"/>
                        <w:lang w:val="da-DK"/>
                      </w:rPr>
                    </w:pPr>
                    <w:r>
                      <w:rPr>
                        <w:sz w:val="16"/>
                        <w:szCs w:val="16"/>
                        <w:lang w:val="da-DK"/>
                      </w:rPr>
                      <w:t>MBANS</w:t>
                    </w:r>
                  </w:p>
                  <w:p w:rsidR="0084742B" w:rsidRPr="00E05A9C" w:rsidRDefault="0084742B" w:rsidP="00100B4E">
                    <w:pPr>
                      <w:jc w:val="center"/>
                      <w:rPr>
                        <w:sz w:val="16"/>
                        <w:szCs w:val="16"/>
                        <w:lang w:val="da-DK"/>
                      </w:rPr>
                    </w:pPr>
                    <w:r>
                      <w:rPr>
                        <w:sz w:val="16"/>
                        <w:szCs w:val="16"/>
                        <w:lang w:val="da-DK"/>
                      </w:rPr>
                      <w:t>hub</w:t>
                    </w:r>
                  </w:p>
                </w:txbxContent>
              </v:textbox>
            </v:rect>
            <v:line id="Line 717" o:spid="_x0000_s3956" style="position:absolute;visibility:visible" from="2001,14315" to="2001,14675" o:connectortype="straight" strokeweight="2pt"/>
            <v:line id="Line 718" o:spid="_x0000_s3957" style="position:absolute;flip:y;visibility:visible" from="2092,13856" to="3308,14426" o:connectortype="straight" strokecolor="#00b050">
              <v:stroke startarrow="classic" startarrowwidth="wide" startarrowlength="short"/>
            </v:line>
            <v:line id="Line 719" o:spid="_x0000_s3958" style="position:absolute;flip:x y;visibility:visible" from="5610,13933" to="6742,13966" o:connectortype="straight" strokecolor="red">
              <v:stroke startarrow="classic" startarrowwidth="wide" startarrowlength="short"/>
            </v:line>
            <v:shape id="Text Box 720" o:spid="_x0000_s3959" type="#_x0000_t202" style="position:absolute;left:1622;top:13648;width:1368;height:285;visibility:visible" filled="f" stroked="f">
              <v:textbox style="mso-next-textbox:#Text Box 720" inset="0,0,0,0">
                <w:txbxContent>
                  <w:p w:rsidR="0084742B" w:rsidRPr="00A47F09" w:rsidRDefault="0084742B" w:rsidP="00100B4E">
                    <w:pPr>
                      <w:rPr>
                        <w:sz w:val="18"/>
                        <w:lang w:val="da-DK"/>
                      </w:rPr>
                    </w:pPr>
                    <w:r w:rsidRPr="00A47F09">
                      <w:rPr>
                        <w:sz w:val="18"/>
                        <w:lang w:val="da-DK"/>
                      </w:rPr>
                      <w:t>e.i.r.p= 0 dBm</w:t>
                    </w:r>
                  </w:p>
                </w:txbxContent>
              </v:textbox>
            </v:shape>
            <v:shape id="Text Box 721" o:spid="_x0000_s3960" type="#_x0000_t202" style="position:absolute;left:5741;top:13002;width:1368;height:513;visibility:visible" filled="f" stroked="f">
              <v:textbox style="mso-next-textbox:#Text Box 721" inset="0,0,0,0">
                <w:txbxContent>
                  <w:p w:rsidR="0084742B" w:rsidRPr="00A47F09" w:rsidRDefault="0084742B" w:rsidP="00100B4E">
                    <w:pPr>
                      <w:rPr>
                        <w:sz w:val="18"/>
                        <w:lang w:val="da-DK"/>
                      </w:rPr>
                    </w:pPr>
                    <w:r w:rsidRPr="00A47F09">
                      <w:rPr>
                        <w:sz w:val="18"/>
                        <w:lang w:val="da-DK"/>
                      </w:rPr>
                      <w:t>13 dB building penetration loss</w:t>
                    </w:r>
                  </w:p>
                </w:txbxContent>
              </v:textbox>
            </v:shape>
            <v:shape id="Text Box 722" o:spid="_x0000_s3961" type="#_x0000_t202" style="position:absolute;left:1385;top:13230;width:3249;height:285;visibility:visible" filled="f" stroked="f">
              <v:textbox style="mso-next-textbox:#Text Box 722" inset="0,0,0,0">
                <w:txbxContent>
                  <w:p w:rsidR="0084742B" w:rsidRPr="00A47F09" w:rsidRDefault="0084742B" w:rsidP="00100B4E">
                    <w:pPr>
                      <w:rPr>
                        <w:b/>
                        <w:sz w:val="18"/>
                        <w:lang w:val="da-DK"/>
                      </w:rPr>
                    </w:pPr>
                    <w:r w:rsidRPr="00A47F09">
                      <w:rPr>
                        <w:b/>
                        <w:sz w:val="18"/>
                        <w:lang w:val="da-DK"/>
                      </w:rPr>
                      <w:t>Healthcare facility</w:t>
                    </w:r>
                  </w:p>
                </w:txbxContent>
              </v:textbox>
            </v:shape>
            <v:rect id="Rectangle 723" o:spid="_x0000_s3962" style="position:absolute;left:5474;top:13648;width:114;height:1368;visibility:visible"/>
            <v:line id="Line 724" o:spid="_x0000_s3963" style="position:absolute;flip:x;visibility:visible" from="5588,13242" to="5702,13527" o:connectortype="straight">
              <v:stroke endarrow="block"/>
            </v:line>
            <v:line id="Line 725" o:spid="_x0000_s3964" style="position:absolute;visibility:visible" from="3308,13760" to="3308,14045" o:connectortype="straight" strokeweight="2pt"/>
            <v:line id="Line 726" o:spid="_x0000_s3965" style="position:absolute;flip:x y;visibility:visible" from="3308,13856" to="5437,13933" o:connectortype="straight" strokecolor="red">
              <v:stroke startarrow="classic" startarrowwidth="wide" startarrowlength="short"/>
            </v:line>
            <v:shape id="Text Box 727" o:spid="_x0000_s3966" type="#_x0000_t202" style="position:absolute;left:7036;top:14879;width:987;height:1037;visibility:visible" filled="f" stroked="f">
              <v:textbox style="mso-next-textbox:#Text Box 727" inset="0,0,0,0">
                <w:txbxContent>
                  <w:p w:rsidR="0084742B" w:rsidRPr="00A47F09" w:rsidRDefault="0084742B" w:rsidP="00100B4E">
                    <w:pPr>
                      <w:jc w:val="center"/>
                      <w:rPr>
                        <w:sz w:val="18"/>
                        <w:lang w:val="da-DK"/>
                      </w:rPr>
                    </w:pPr>
                    <w:r w:rsidRPr="00A47F09">
                      <w:rPr>
                        <w:sz w:val="18"/>
                        <w:lang w:val="da-DK"/>
                      </w:rPr>
                      <w:t>Amateur receiver</w:t>
                    </w:r>
                  </w:p>
                </w:txbxContent>
              </v:textbox>
            </v:shape>
            <v:line id="Line 728" o:spid="_x0000_s3967" style="position:absolute;flip:x;visibility:visible" from="1286,12693" to="1913,12693" o:connectortype="straight" strokecolor="red">
              <v:stroke startarrow="classic"/>
            </v:line>
            <v:line id="Line 729" o:spid="_x0000_s3968" style="position:absolute;flip:y;visibility:visible" from="1286,12466" to="1913,12466" o:connectortype="straight" strokecolor="#00b050">
              <v:stroke endarrow="classic"/>
            </v:line>
            <v:shape id="Text Box 730" o:spid="_x0000_s3969" type="#_x0000_t202" style="position:absolute;left:1991;top:12327;width:2139;height:570;visibility:visible" filled="f" stroked="f">
              <v:textbox style="mso-next-textbox:#Text Box 730" inset="0,0,0,0">
                <w:txbxContent>
                  <w:p w:rsidR="0084742B" w:rsidRPr="00A47F09" w:rsidRDefault="0084742B" w:rsidP="00100B4E">
                    <w:pPr>
                      <w:rPr>
                        <w:i/>
                        <w:sz w:val="18"/>
                        <w:lang w:val="da-DK"/>
                      </w:rPr>
                    </w:pPr>
                    <w:r w:rsidRPr="00A47F09">
                      <w:rPr>
                        <w:i/>
                        <w:sz w:val="18"/>
                        <w:lang w:val="da-DK"/>
                      </w:rPr>
                      <w:t>Wanted signal paths</w:t>
                    </w:r>
                  </w:p>
                  <w:p w:rsidR="0084742B" w:rsidRPr="00A47F09" w:rsidRDefault="0084742B" w:rsidP="00100B4E">
                    <w:pPr>
                      <w:rPr>
                        <w:i/>
                        <w:sz w:val="18"/>
                        <w:lang w:val="da-DK"/>
                      </w:rPr>
                    </w:pPr>
                    <w:r w:rsidRPr="00A47F09">
                      <w:rPr>
                        <w:i/>
                        <w:sz w:val="18"/>
                        <w:lang w:val="da-DK"/>
                      </w:rPr>
                      <w:t>Interference paths</w:t>
                    </w:r>
                  </w:p>
                </w:txbxContent>
              </v:textbox>
            </v:shape>
            <v:line id="Line 731" o:spid="_x0000_s3970" style="position:absolute;visibility:visible" from="7231,13856" to="9475,13933" o:connectortype="straight" strokecolor="#00b050">
              <v:stroke startarrow="classic" startarrowwidth="wide" startarrowlength="short"/>
            </v:line>
            <v:line id="Line 732" o:spid="_x0000_s3971" style="position:absolute;flip:y;visibility:visible" from="9637,13966" to="9637,14274" o:connectortype="straight"/>
            <v:shape id="Arc 733" o:spid="_x0000_s3972" style="position:absolute;left:9322;top:13710;width:375;height:430;rotation:-9333584fd;flip:x;visibility:visible" coordsize="21600,21600" o:spt="100" adj="0,,0" path="m968,-1nfc12509,517,21600,10025,21600,21578em968,-1nsc12509,517,21600,10025,21600,21578l,21578,968,-1xe" filled="f">
              <v:stroke joinstyle="round"/>
              <v:formulas/>
              <v:path arrowok="t" o:extrusionok="f" o:connecttype="custom" o:connectlocs="0,0;7,9;0,9" o:connectangles="0,0,0" textboxrect="3168,3165,18432,18435"/>
            </v:shape>
            <v:shape id="Text Box 734" o:spid="_x0000_s3973" type="#_x0000_t202" style="position:absolute;left:9865;top:14879;width:1132;height:571;visibility:visible" filled="f" stroked="f">
              <v:textbox style="mso-next-textbox:#Text Box 734" inset="0,0,0,0">
                <w:txbxContent>
                  <w:p w:rsidR="0084742B" w:rsidRPr="00A47F09" w:rsidRDefault="0084742B" w:rsidP="00100B4E">
                    <w:pPr>
                      <w:rPr>
                        <w:sz w:val="18"/>
                        <w:lang w:val="da-DK"/>
                      </w:rPr>
                    </w:pPr>
                    <w:r w:rsidRPr="00A47F09">
                      <w:rPr>
                        <w:sz w:val="18"/>
                        <w:lang w:val="da-DK"/>
                      </w:rPr>
                      <w:t>Amateur transmitter</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35" o:spid="_x0000_s3974" type="#_x0000_t5" style="position:absolute;left:6655;top:14298;width:576;height:1618;visibility:visible"/>
            <v:line id="Line 736" o:spid="_x0000_s3975" style="position:absolute;flip:y;visibility:visible" from="6943,13636" to="6943,14298" o:connectortype="straight"/>
            <v:line id="Line 737" o:spid="_x0000_s3976" style="position:absolute;flip:y;visibility:visible" from="6943,13710" to="7231,14004" o:connectortype="straight"/>
            <v:line id="Line 738" o:spid="_x0000_s3977" style="position:absolute;flip:x y;visibility:visible" from="6655,13710" to="6943,14004" o:connectortype="straight"/>
            <v:shape id="AutoShape 739" o:spid="_x0000_s3978" type="#_x0000_t5" style="position:absolute;left:9370;top:14241;width:576;height:1618;visibility:visible"/>
          </v:group>
        </w:pict>
      </w:r>
    </w:p>
    <w:p w:rsidR="00100B4E" w:rsidRPr="006C6C87" w:rsidRDefault="00100B4E" w:rsidP="00100B4E">
      <w:pPr>
        <w:pStyle w:val="ECCParagraph"/>
      </w:pPr>
    </w:p>
    <w:p w:rsidR="00100B4E" w:rsidRPr="006C6C87" w:rsidRDefault="00CB3C87" w:rsidP="00100B4E">
      <w:pPr>
        <w:pStyle w:val="ECCParagraph"/>
      </w:pPr>
      <w:r>
        <w:rPr>
          <w:noProof/>
        </w:rPr>
        <w:pict>
          <v:line id="Line 408" o:spid="_x0000_s4009" style="position:absolute;left:0;text-align:left;flip:y;z-index:251681792;visibility:visible" from="314.9pt,-2.85pt" to="375.45pt,27.15pt" o:connectortype="straight" strokecolor="#00b050">
            <v:stroke startarrow="classic" startarrowwidth="wide" startarrowlength="short"/>
          </v:line>
        </w:pict>
      </w:r>
    </w:p>
    <w:p w:rsidR="00100B4E" w:rsidRPr="006C6C87" w:rsidRDefault="00100B4E" w:rsidP="00100B4E">
      <w:pPr>
        <w:pStyle w:val="ECCParagraph"/>
      </w:pPr>
    </w:p>
    <w:p w:rsidR="00100B4E" w:rsidRPr="006C6C87" w:rsidRDefault="00100B4E" w:rsidP="00100B4E">
      <w:pPr>
        <w:pStyle w:val="ECCParagraph"/>
      </w:pPr>
    </w:p>
    <w:p w:rsidR="00100B4E" w:rsidRPr="006C6C87" w:rsidRDefault="00100B4E" w:rsidP="00100B4E">
      <w:pPr>
        <w:pStyle w:val="ECCParagraph"/>
      </w:pPr>
    </w:p>
    <w:p w:rsidR="00100B4E" w:rsidRPr="006C6C87" w:rsidRDefault="00100B4E" w:rsidP="00100B4E">
      <w:pPr>
        <w:pStyle w:val="ECCParagraph"/>
      </w:pPr>
    </w:p>
    <w:p w:rsidR="00100B4E" w:rsidRPr="006C6C87" w:rsidRDefault="00100B4E" w:rsidP="00100B4E">
      <w:pPr>
        <w:pStyle w:val="ECCParagraph"/>
      </w:pPr>
    </w:p>
    <w:p w:rsidR="00100B4E" w:rsidRPr="006C6C87" w:rsidRDefault="00100B4E" w:rsidP="00100B4E">
      <w:pPr>
        <w:pStyle w:val="ECCParagraph"/>
      </w:pPr>
    </w:p>
    <w:p w:rsidR="00100B4E" w:rsidRPr="006C6C87" w:rsidRDefault="00100B4E" w:rsidP="00100B4E">
      <w:pPr>
        <w:pStyle w:val="Caption"/>
        <w:rPr>
          <w:lang w:val="en-GB"/>
        </w:rPr>
      </w:pPr>
      <w:bookmarkStart w:id="1679" w:name="_Ref351041230"/>
      <w:r w:rsidRPr="006C6C87">
        <w:rPr>
          <w:lang w:val="en-GB"/>
        </w:rPr>
        <w:t xml:space="preserve">Figure </w:t>
      </w:r>
      <w:r w:rsidRPr="006C6C87">
        <w:rPr>
          <w:lang w:val="en-GB"/>
        </w:rPr>
        <w:fldChar w:fldCharType="begin"/>
      </w:r>
      <w:r w:rsidRPr="006C6C87">
        <w:rPr>
          <w:lang w:val="en-GB"/>
        </w:rPr>
        <w:instrText xml:space="preserve"> SEQ Figure \* ARABIC </w:instrText>
      </w:r>
      <w:r w:rsidRPr="006C6C87">
        <w:rPr>
          <w:lang w:val="en-GB"/>
        </w:rPr>
        <w:fldChar w:fldCharType="separate"/>
      </w:r>
      <w:r w:rsidR="007863D5">
        <w:rPr>
          <w:noProof/>
          <w:lang w:val="en-GB"/>
        </w:rPr>
        <w:t>7</w:t>
      </w:r>
      <w:r w:rsidRPr="006C6C87">
        <w:rPr>
          <w:lang w:val="en-GB"/>
        </w:rPr>
        <w:fldChar w:fldCharType="end"/>
      </w:r>
      <w:bookmarkEnd w:id="1679"/>
      <w:r w:rsidRPr="006C6C87">
        <w:rPr>
          <w:lang w:val="en-GB"/>
        </w:rPr>
        <w:t>: Interference scenario – healthcare facility MBANS into Amateur</w:t>
      </w:r>
    </w:p>
    <w:p w:rsidR="00100B4E" w:rsidRPr="006C6C87" w:rsidRDefault="00100B4E" w:rsidP="00100B4E">
      <w:pPr>
        <w:rPr>
          <w:lang w:val="en-GB"/>
        </w:rPr>
      </w:pPr>
    </w:p>
    <w:p w:rsidR="00100B4E" w:rsidRPr="006C6C87" w:rsidRDefault="00100B4E" w:rsidP="00100B4E">
      <w:pPr>
        <w:pStyle w:val="Caption"/>
        <w:keepNext/>
        <w:rPr>
          <w:lang w:val="en-GB"/>
        </w:rPr>
      </w:pPr>
      <w:bookmarkStart w:id="1680" w:name="_Ref351041203"/>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15</w:t>
      </w:r>
      <w:r w:rsidRPr="006C6C87">
        <w:rPr>
          <w:lang w:val="en-GB"/>
        </w:rPr>
        <w:fldChar w:fldCharType="end"/>
      </w:r>
      <w:bookmarkEnd w:id="1680"/>
      <w:r w:rsidRPr="006C6C87">
        <w:rPr>
          <w:lang w:val="en-GB"/>
        </w:rPr>
        <w:t>: Interference from healthcare facility MBANS to Amateur Radio - Settings and results</w:t>
      </w:r>
    </w:p>
    <w:tbl>
      <w:tblPr>
        <w:tblW w:w="0" w:type="auto"/>
        <w:jc w:val="center"/>
        <w:tblInd w:w="-27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79"/>
        <w:gridCol w:w="1984"/>
        <w:gridCol w:w="1985"/>
        <w:gridCol w:w="2126"/>
      </w:tblGrid>
      <w:tr w:rsidR="00B833CA" w:rsidRPr="006C6C87" w:rsidTr="002E000A">
        <w:trPr>
          <w:tblHeader/>
          <w:jc w:val="center"/>
        </w:trPr>
        <w:tc>
          <w:tcPr>
            <w:tcW w:w="2979" w:type="dxa"/>
            <w:tcBorders>
              <w:right w:val="single" w:sz="4" w:space="0" w:color="FFFFFF"/>
            </w:tcBorders>
            <w:shd w:val="clear" w:color="auto" w:fill="D2232A"/>
            <w:vAlign w:val="center"/>
          </w:tcPr>
          <w:p w:rsidR="00B833CA" w:rsidRPr="006C6C87" w:rsidRDefault="00B833CA" w:rsidP="00B00A5F">
            <w:pPr>
              <w:spacing w:line="288" w:lineRule="auto"/>
              <w:jc w:val="center"/>
              <w:rPr>
                <w:b/>
                <w:color w:val="FFFFFF"/>
                <w:szCs w:val="22"/>
                <w:lang w:val="en-GB"/>
              </w:rPr>
            </w:pPr>
            <w:r w:rsidRPr="006C6C87">
              <w:rPr>
                <w:b/>
                <w:color w:val="FFFFFF"/>
                <w:szCs w:val="22"/>
                <w:lang w:val="en-GB"/>
              </w:rPr>
              <w:t>Simulation input/output parameters</w:t>
            </w:r>
          </w:p>
        </w:tc>
        <w:tc>
          <w:tcPr>
            <w:tcW w:w="1984" w:type="dxa"/>
            <w:tcBorders>
              <w:left w:val="single" w:sz="4" w:space="0" w:color="FFFFFF"/>
              <w:right w:val="single" w:sz="4" w:space="0" w:color="FFFFFF"/>
            </w:tcBorders>
            <w:shd w:val="clear" w:color="auto" w:fill="D2232A"/>
            <w:vAlign w:val="center"/>
          </w:tcPr>
          <w:p w:rsidR="00B833CA" w:rsidRPr="006C6C87" w:rsidRDefault="00B833CA" w:rsidP="00B00A5F">
            <w:pPr>
              <w:spacing w:line="288" w:lineRule="auto"/>
              <w:jc w:val="center"/>
              <w:rPr>
                <w:b/>
                <w:color w:val="FFFFFF"/>
                <w:szCs w:val="22"/>
                <w:lang w:val="en-GB"/>
              </w:rPr>
            </w:pPr>
            <w:r w:rsidRPr="006C6C87">
              <w:rPr>
                <w:b/>
                <w:color w:val="FFFFFF"/>
                <w:szCs w:val="22"/>
                <w:lang w:val="en-GB"/>
              </w:rPr>
              <w:t>Settings/Results</w:t>
            </w:r>
          </w:p>
          <w:p w:rsidR="00B833CA" w:rsidRPr="006C6C87" w:rsidRDefault="00B833CA" w:rsidP="00B00A5F">
            <w:pPr>
              <w:spacing w:line="288" w:lineRule="auto"/>
              <w:jc w:val="center"/>
              <w:rPr>
                <w:b/>
                <w:color w:val="FFFFFF"/>
                <w:szCs w:val="22"/>
                <w:lang w:val="en-GB"/>
              </w:rPr>
            </w:pPr>
            <w:r w:rsidRPr="006C6C87">
              <w:rPr>
                <w:b/>
                <w:color w:val="FFFFFF"/>
                <w:szCs w:val="22"/>
                <w:lang w:val="en-GB"/>
              </w:rPr>
              <w:t>(Multimedia)</w:t>
            </w:r>
          </w:p>
        </w:tc>
        <w:tc>
          <w:tcPr>
            <w:tcW w:w="1985" w:type="dxa"/>
            <w:tcBorders>
              <w:left w:val="single" w:sz="4" w:space="0" w:color="FFFFFF"/>
              <w:right w:val="single" w:sz="4" w:space="0" w:color="FFFFFF"/>
            </w:tcBorders>
            <w:shd w:val="clear" w:color="auto" w:fill="D2232A"/>
            <w:vAlign w:val="center"/>
          </w:tcPr>
          <w:p w:rsidR="00B833CA" w:rsidRPr="006C6C87" w:rsidRDefault="00B833CA" w:rsidP="00B00A5F">
            <w:pPr>
              <w:spacing w:line="288" w:lineRule="auto"/>
              <w:jc w:val="center"/>
              <w:rPr>
                <w:b/>
                <w:color w:val="FFFFFF"/>
                <w:szCs w:val="22"/>
                <w:lang w:val="en-GB"/>
              </w:rPr>
            </w:pPr>
            <w:r w:rsidRPr="006C6C87">
              <w:rPr>
                <w:b/>
                <w:color w:val="FFFFFF"/>
                <w:szCs w:val="22"/>
                <w:lang w:val="en-GB"/>
              </w:rPr>
              <w:t>Settings/Results</w:t>
            </w:r>
          </w:p>
          <w:p w:rsidR="00B833CA" w:rsidRPr="006C6C87" w:rsidRDefault="00B833CA" w:rsidP="00B00A5F">
            <w:pPr>
              <w:spacing w:line="288" w:lineRule="auto"/>
              <w:jc w:val="center"/>
              <w:rPr>
                <w:b/>
                <w:color w:val="FFFFFF"/>
                <w:szCs w:val="22"/>
                <w:lang w:val="en-GB"/>
              </w:rPr>
            </w:pPr>
            <w:r w:rsidRPr="006C6C87">
              <w:rPr>
                <w:b/>
                <w:color w:val="FFFFFF"/>
                <w:szCs w:val="22"/>
                <w:lang w:val="en-GB"/>
              </w:rPr>
              <w:t>(ATV Repeater)</w:t>
            </w:r>
          </w:p>
        </w:tc>
        <w:tc>
          <w:tcPr>
            <w:tcW w:w="2126" w:type="dxa"/>
            <w:tcBorders>
              <w:left w:val="single" w:sz="4" w:space="0" w:color="FFFFFF"/>
              <w:right w:val="single" w:sz="4" w:space="0" w:color="FFFFFF"/>
            </w:tcBorders>
            <w:shd w:val="clear" w:color="auto" w:fill="D2232A"/>
            <w:vAlign w:val="center"/>
          </w:tcPr>
          <w:p w:rsidR="00B833CA" w:rsidRPr="006C6C87" w:rsidRDefault="00B833CA" w:rsidP="00B833CA">
            <w:pPr>
              <w:spacing w:line="288" w:lineRule="auto"/>
              <w:jc w:val="center"/>
              <w:rPr>
                <w:b/>
                <w:color w:val="FFFFFF"/>
                <w:szCs w:val="22"/>
                <w:lang w:val="en-GB"/>
              </w:rPr>
            </w:pPr>
            <w:r w:rsidRPr="006C6C87">
              <w:rPr>
                <w:b/>
                <w:color w:val="FFFFFF"/>
                <w:szCs w:val="22"/>
                <w:lang w:val="en-GB"/>
              </w:rPr>
              <w:t>Settings/Results</w:t>
            </w:r>
          </w:p>
          <w:p w:rsidR="00B833CA" w:rsidRPr="006C6C87" w:rsidRDefault="00B833CA" w:rsidP="00B833CA">
            <w:pPr>
              <w:spacing w:line="288" w:lineRule="auto"/>
              <w:jc w:val="center"/>
              <w:rPr>
                <w:b/>
                <w:color w:val="FFFFFF"/>
                <w:szCs w:val="22"/>
                <w:lang w:val="en-GB"/>
              </w:rPr>
            </w:pPr>
            <w:r w:rsidRPr="006C6C87">
              <w:rPr>
                <w:b/>
                <w:color w:val="FFFFFF"/>
                <w:szCs w:val="22"/>
                <w:lang w:val="en-GB"/>
              </w:rPr>
              <w:t>(Amateur Satellite)</w:t>
            </w:r>
          </w:p>
        </w:tc>
      </w:tr>
      <w:tr w:rsidR="00C01035" w:rsidRPr="006C6C87" w:rsidTr="009B11C3">
        <w:trPr>
          <w:jc w:val="center"/>
        </w:trPr>
        <w:tc>
          <w:tcPr>
            <w:tcW w:w="9074" w:type="dxa"/>
            <w:gridSpan w:val="4"/>
            <w:vAlign w:val="center"/>
          </w:tcPr>
          <w:p w:rsidR="00C01035" w:rsidRPr="006C6C87" w:rsidRDefault="00C01035" w:rsidP="00B833CA">
            <w:pPr>
              <w:spacing w:line="288" w:lineRule="auto"/>
              <w:jc w:val="center"/>
              <w:rPr>
                <w:b/>
                <w:szCs w:val="22"/>
                <w:lang w:val="en-GB"/>
              </w:rPr>
            </w:pPr>
            <w:r w:rsidRPr="006C6C87">
              <w:rPr>
                <w:b/>
                <w:szCs w:val="22"/>
                <w:lang w:val="en-GB"/>
              </w:rPr>
              <w:t>Victim Link (VLK): Amateur</w:t>
            </w:r>
          </w:p>
        </w:tc>
      </w:tr>
      <w:tr w:rsidR="005B2756" w:rsidRPr="006C6C87" w:rsidTr="002E000A">
        <w:trPr>
          <w:jc w:val="center"/>
        </w:trPr>
        <w:tc>
          <w:tcPr>
            <w:tcW w:w="2979" w:type="dxa"/>
            <w:vAlign w:val="center"/>
          </w:tcPr>
          <w:p w:rsidR="005B2756" w:rsidRPr="006C6C87" w:rsidRDefault="005B2756" w:rsidP="00B00A5F">
            <w:pPr>
              <w:spacing w:line="288" w:lineRule="auto"/>
              <w:rPr>
                <w:szCs w:val="22"/>
                <w:lang w:val="en-GB"/>
              </w:rPr>
            </w:pPr>
            <w:r w:rsidRPr="006C6C87">
              <w:rPr>
                <w:szCs w:val="22"/>
                <w:lang w:val="en-GB"/>
              </w:rPr>
              <w:t>VLK frequency</w:t>
            </w:r>
          </w:p>
        </w:tc>
        <w:tc>
          <w:tcPr>
            <w:tcW w:w="6095" w:type="dxa"/>
            <w:gridSpan w:val="3"/>
            <w:vAlign w:val="center"/>
          </w:tcPr>
          <w:p w:rsidR="005B2756" w:rsidRPr="006C6C87" w:rsidRDefault="005B2756" w:rsidP="002E000A">
            <w:pPr>
              <w:spacing w:line="288" w:lineRule="auto"/>
              <w:rPr>
                <w:szCs w:val="22"/>
                <w:highlight w:val="yellow"/>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B833CA" w:rsidRPr="006C6C87" w:rsidTr="002E000A">
        <w:trPr>
          <w:jc w:val="center"/>
        </w:trPr>
        <w:tc>
          <w:tcPr>
            <w:tcW w:w="2979" w:type="dxa"/>
            <w:vAlign w:val="center"/>
          </w:tcPr>
          <w:p w:rsidR="00B833CA" w:rsidRPr="006C6C87" w:rsidRDefault="00B833CA" w:rsidP="00B00A5F">
            <w:pPr>
              <w:spacing w:line="288" w:lineRule="auto"/>
              <w:rPr>
                <w:szCs w:val="22"/>
                <w:lang w:val="en-GB"/>
              </w:rPr>
            </w:pPr>
            <w:r w:rsidRPr="006C6C87">
              <w:rPr>
                <w:szCs w:val="22"/>
                <w:lang w:val="en-GB"/>
              </w:rPr>
              <w:t>VLK bandwidth</w:t>
            </w:r>
          </w:p>
        </w:tc>
        <w:tc>
          <w:tcPr>
            <w:tcW w:w="1984" w:type="dxa"/>
            <w:vAlign w:val="center"/>
          </w:tcPr>
          <w:p w:rsidR="00B833CA" w:rsidRPr="006C6C87" w:rsidRDefault="00B833CA" w:rsidP="002E000A">
            <w:pPr>
              <w:spacing w:line="288" w:lineRule="auto"/>
              <w:rPr>
                <w:szCs w:val="22"/>
                <w:lang w:val="en-GB"/>
              </w:rPr>
            </w:pPr>
            <w:r w:rsidRPr="006C6C87">
              <w:rPr>
                <w:szCs w:val="22"/>
                <w:lang w:val="en-GB"/>
              </w:rPr>
              <w:t>150 kHz</w:t>
            </w:r>
          </w:p>
        </w:tc>
        <w:tc>
          <w:tcPr>
            <w:tcW w:w="1985" w:type="dxa"/>
            <w:vAlign w:val="center"/>
          </w:tcPr>
          <w:p w:rsidR="00B833CA" w:rsidRPr="006C6C87" w:rsidRDefault="00B833CA" w:rsidP="002E000A">
            <w:pPr>
              <w:spacing w:line="288" w:lineRule="auto"/>
              <w:rPr>
                <w:szCs w:val="22"/>
                <w:lang w:val="en-GB"/>
              </w:rPr>
            </w:pPr>
            <w:r w:rsidRPr="006C6C87">
              <w:rPr>
                <w:szCs w:val="22"/>
                <w:lang w:val="en-GB"/>
              </w:rPr>
              <w:t>6 MHz</w:t>
            </w:r>
          </w:p>
        </w:tc>
        <w:tc>
          <w:tcPr>
            <w:tcW w:w="2126" w:type="dxa"/>
            <w:vAlign w:val="center"/>
          </w:tcPr>
          <w:p w:rsidR="00B833CA" w:rsidRPr="006C6C87" w:rsidRDefault="00C01035" w:rsidP="002E000A">
            <w:pPr>
              <w:spacing w:line="288" w:lineRule="auto"/>
              <w:rPr>
                <w:szCs w:val="22"/>
                <w:lang w:val="en-GB"/>
              </w:rPr>
            </w:pPr>
            <w:r w:rsidRPr="006C6C87">
              <w:rPr>
                <w:szCs w:val="22"/>
                <w:lang w:val="en-GB"/>
              </w:rPr>
              <w:t>100 kHz</w:t>
            </w:r>
          </w:p>
        </w:tc>
      </w:tr>
      <w:tr w:rsidR="00F258E0" w:rsidRPr="006C6C87" w:rsidTr="002E000A">
        <w:trPr>
          <w:trHeight w:val="334"/>
          <w:jc w:val="center"/>
        </w:trPr>
        <w:tc>
          <w:tcPr>
            <w:tcW w:w="2979" w:type="dxa"/>
            <w:vMerge w:val="restart"/>
            <w:vAlign w:val="center"/>
          </w:tcPr>
          <w:p w:rsidR="00F258E0" w:rsidRPr="006C6C87" w:rsidRDefault="00F258E0" w:rsidP="00B00A5F">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1984" w:type="dxa"/>
            <w:vAlign w:val="center"/>
          </w:tcPr>
          <w:p w:rsidR="00F258E0" w:rsidRPr="006C6C87" w:rsidDel="008033FE" w:rsidRDefault="00F258E0" w:rsidP="00FB557F">
            <w:pPr>
              <w:rPr>
                <w:szCs w:val="22"/>
                <w:lang w:val="en-GB"/>
              </w:rPr>
            </w:pPr>
            <w:r w:rsidRPr="006C6C87">
              <w:rPr>
                <w:szCs w:val="22"/>
                <w:lang w:val="en-GB"/>
              </w:rPr>
              <w:t xml:space="preserve">Extended Hata, </w:t>
            </w:r>
            <w:r>
              <w:rPr>
                <w:szCs w:val="22"/>
                <w:lang w:val="en-GB"/>
              </w:rPr>
              <w:br/>
            </w:r>
            <w:r w:rsidRPr="006C6C87">
              <w:rPr>
                <w:szCs w:val="22"/>
                <w:lang w:val="en-GB"/>
              </w:rPr>
              <w:t>urban,</w:t>
            </w:r>
            <w:r>
              <w:rPr>
                <w:szCs w:val="22"/>
                <w:lang w:val="en-GB"/>
              </w:rPr>
              <w:br/>
            </w:r>
            <w:r w:rsidRPr="006C6C87">
              <w:rPr>
                <w:szCs w:val="22"/>
                <w:lang w:val="en-GB"/>
              </w:rPr>
              <w:t>outdoor</w:t>
            </w:r>
            <w:r w:rsidRPr="006C6C87">
              <w:rPr>
                <w:rFonts w:cs="Arial"/>
                <w:szCs w:val="22"/>
                <w:lang w:val="en-GB"/>
              </w:rPr>
              <w:t>→</w:t>
            </w:r>
            <w:r w:rsidRPr="006C6C87">
              <w:rPr>
                <w:szCs w:val="22"/>
                <w:lang w:val="en-GB"/>
              </w:rPr>
              <w:t>indoor,</w:t>
            </w:r>
            <w:r>
              <w:rPr>
                <w:szCs w:val="22"/>
                <w:lang w:val="en-GB"/>
              </w:rPr>
              <w:br/>
            </w:r>
            <w:r w:rsidRPr="006C6C87">
              <w:rPr>
                <w:szCs w:val="22"/>
                <w:lang w:val="en-GB"/>
              </w:rPr>
              <w:t>above roof</w:t>
            </w:r>
          </w:p>
        </w:tc>
        <w:tc>
          <w:tcPr>
            <w:tcW w:w="1985" w:type="dxa"/>
            <w:vAlign w:val="center"/>
          </w:tcPr>
          <w:p w:rsidR="00F258E0" w:rsidRPr="006C6C87" w:rsidRDefault="00F258E0" w:rsidP="00FB557F">
            <w:pPr>
              <w:rPr>
                <w:szCs w:val="22"/>
                <w:lang w:val="en-GB"/>
              </w:rPr>
            </w:pPr>
            <w:r w:rsidRPr="006C6C87">
              <w:rPr>
                <w:szCs w:val="22"/>
                <w:lang w:val="en-GB"/>
              </w:rPr>
              <w:t>Extended Hata, suburban,</w:t>
            </w:r>
            <w:r>
              <w:rPr>
                <w:szCs w:val="22"/>
                <w:lang w:val="en-GB"/>
              </w:rPr>
              <w:br/>
            </w:r>
            <w:r w:rsidRPr="006C6C87">
              <w:rPr>
                <w:szCs w:val="22"/>
                <w:lang w:val="en-GB"/>
              </w:rPr>
              <w:t>outdoor</w:t>
            </w:r>
            <w:r w:rsidRPr="006C6C87">
              <w:rPr>
                <w:rFonts w:cs="Arial"/>
                <w:szCs w:val="22"/>
                <w:lang w:val="en-GB"/>
              </w:rPr>
              <w:t>→</w:t>
            </w:r>
            <w:r w:rsidRPr="006C6C87">
              <w:rPr>
                <w:szCs w:val="22"/>
                <w:lang w:val="en-GB"/>
              </w:rPr>
              <w:t>indoor,</w:t>
            </w:r>
            <w:r>
              <w:rPr>
                <w:szCs w:val="22"/>
                <w:lang w:val="en-GB"/>
              </w:rPr>
              <w:br/>
            </w:r>
            <w:r w:rsidRPr="006C6C87">
              <w:rPr>
                <w:szCs w:val="22"/>
                <w:lang w:val="en-GB"/>
              </w:rPr>
              <w:t>above roof</w:t>
            </w:r>
          </w:p>
        </w:tc>
        <w:tc>
          <w:tcPr>
            <w:tcW w:w="2126" w:type="dxa"/>
            <w:vMerge w:val="restart"/>
            <w:vAlign w:val="center"/>
          </w:tcPr>
          <w:p w:rsidR="00F258E0" w:rsidRPr="006C6C87" w:rsidRDefault="00F258E0" w:rsidP="002E000A">
            <w:pPr>
              <w:spacing w:line="288" w:lineRule="auto"/>
              <w:rPr>
                <w:szCs w:val="22"/>
                <w:lang w:val="en-GB"/>
              </w:rPr>
            </w:pPr>
            <w:r w:rsidRPr="006C6C87">
              <w:rPr>
                <w:szCs w:val="22"/>
                <w:lang w:val="en-GB"/>
              </w:rPr>
              <w:t xml:space="preserve">FSL </w:t>
            </w:r>
          </w:p>
          <w:p w:rsidR="00F258E0" w:rsidRPr="006C6C87" w:rsidRDefault="00F258E0" w:rsidP="002E000A">
            <w:pPr>
              <w:spacing w:line="288" w:lineRule="auto"/>
              <w:rPr>
                <w:szCs w:val="22"/>
                <w:lang w:val="en-GB"/>
              </w:rPr>
            </w:pPr>
            <w:r w:rsidRPr="006C6C87">
              <w:rPr>
                <w:szCs w:val="22"/>
                <w:lang w:val="en-GB"/>
              </w:rPr>
              <w:t>(VLR dRSS =-100 dBm)</w:t>
            </w:r>
          </w:p>
        </w:tc>
      </w:tr>
      <w:tr w:rsidR="00C01035" w:rsidRPr="006C6C87" w:rsidTr="002E000A">
        <w:trPr>
          <w:trHeight w:val="555"/>
          <w:jc w:val="center"/>
        </w:trPr>
        <w:tc>
          <w:tcPr>
            <w:tcW w:w="2979" w:type="dxa"/>
            <w:vMerge/>
            <w:vAlign w:val="center"/>
          </w:tcPr>
          <w:p w:rsidR="00C01035" w:rsidRPr="006C6C87" w:rsidRDefault="00C01035" w:rsidP="00B00A5F">
            <w:pPr>
              <w:spacing w:line="288" w:lineRule="auto"/>
              <w:rPr>
                <w:szCs w:val="22"/>
                <w:lang w:val="en-GB"/>
              </w:rPr>
            </w:pPr>
          </w:p>
        </w:tc>
        <w:tc>
          <w:tcPr>
            <w:tcW w:w="1984" w:type="dxa"/>
            <w:vAlign w:val="center"/>
          </w:tcPr>
          <w:p w:rsidR="00C01035" w:rsidRPr="006C6C87" w:rsidRDefault="00C01035" w:rsidP="00F258E0">
            <w:pPr>
              <w:rPr>
                <w:szCs w:val="22"/>
                <w:lang w:val="en-GB"/>
              </w:rPr>
            </w:pPr>
            <w:r w:rsidRPr="006C6C87">
              <w:rPr>
                <w:szCs w:val="22"/>
                <w:lang w:val="en-GB"/>
              </w:rPr>
              <w:t>User-defined radius</w:t>
            </w:r>
          </w:p>
          <w:p w:rsidR="00C01035" w:rsidRPr="006C6C87" w:rsidRDefault="00C01035" w:rsidP="00F258E0">
            <w:pPr>
              <w:rPr>
                <w:szCs w:val="22"/>
                <w:lang w:val="en-GB"/>
              </w:rPr>
            </w:pPr>
            <w:r w:rsidRPr="006C6C87">
              <w:rPr>
                <w:szCs w:val="22"/>
                <w:lang w:val="en-GB"/>
              </w:rPr>
              <w:t>5 km</w:t>
            </w:r>
          </w:p>
        </w:tc>
        <w:tc>
          <w:tcPr>
            <w:tcW w:w="1985" w:type="dxa"/>
            <w:vAlign w:val="center"/>
          </w:tcPr>
          <w:p w:rsidR="00C01035" w:rsidRPr="006C6C87" w:rsidRDefault="00C01035" w:rsidP="00F258E0">
            <w:pPr>
              <w:rPr>
                <w:szCs w:val="22"/>
                <w:lang w:val="en-GB"/>
              </w:rPr>
            </w:pPr>
            <w:r w:rsidRPr="006C6C87">
              <w:rPr>
                <w:szCs w:val="22"/>
                <w:lang w:val="en-GB"/>
              </w:rPr>
              <w:t>User-defined radius</w:t>
            </w:r>
          </w:p>
          <w:p w:rsidR="00C01035" w:rsidRPr="006C6C87" w:rsidRDefault="00C01035" w:rsidP="00F258E0">
            <w:pPr>
              <w:rPr>
                <w:szCs w:val="22"/>
                <w:lang w:val="en-GB"/>
              </w:rPr>
            </w:pPr>
            <w:smartTag w:uri="urn:schemas-microsoft-com:office:smarttags" w:element="PersonName">
              <w:r w:rsidRPr="006C6C87">
                <w:rPr>
                  <w:szCs w:val="22"/>
                  <w:lang w:val="en-GB"/>
                </w:rPr>
                <w:t>4</w:t>
              </w:r>
            </w:smartTag>
            <w:r w:rsidRPr="006C6C87">
              <w:rPr>
                <w:szCs w:val="22"/>
                <w:lang w:val="en-GB"/>
              </w:rPr>
              <w:t>0 km</w:t>
            </w:r>
          </w:p>
        </w:tc>
        <w:tc>
          <w:tcPr>
            <w:tcW w:w="2126" w:type="dxa"/>
            <w:vMerge/>
            <w:vAlign w:val="center"/>
          </w:tcPr>
          <w:p w:rsidR="00C01035" w:rsidRPr="006C6C87" w:rsidRDefault="00C01035" w:rsidP="00B833CA">
            <w:pPr>
              <w:spacing w:line="288" w:lineRule="auto"/>
              <w:jc w:val="center"/>
              <w:rPr>
                <w:szCs w:val="22"/>
                <w:lang w:val="en-GB"/>
              </w:rPr>
            </w:pPr>
          </w:p>
        </w:tc>
      </w:tr>
      <w:tr w:rsidR="00C01035" w:rsidRPr="006C6C87" w:rsidTr="009B11C3">
        <w:trPr>
          <w:jc w:val="center"/>
        </w:trPr>
        <w:tc>
          <w:tcPr>
            <w:tcW w:w="9074" w:type="dxa"/>
            <w:gridSpan w:val="4"/>
            <w:vAlign w:val="center"/>
          </w:tcPr>
          <w:p w:rsidR="00C01035" w:rsidRPr="006C6C87" w:rsidRDefault="00C01035" w:rsidP="00B833CA">
            <w:pPr>
              <w:spacing w:line="288" w:lineRule="auto"/>
              <w:jc w:val="center"/>
              <w:rPr>
                <w:b/>
                <w:szCs w:val="22"/>
                <w:lang w:val="en-GB"/>
              </w:rPr>
            </w:pPr>
            <w:r w:rsidRPr="006C6C87">
              <w:rPr>
                <w:b/>
                <w:szCs w:val="22"/>
                <w:lang w:val="en-GB"/>
              </w:rPr>
              <w:t>Interfering Link (ILK): MBANS</w:t>
            </w:r>
          </w:p>
        </w:tc>
      </w:tr>
      <w:tr w:rsidR="005B2756" w:rsidRPr="006C6C87" w:rsidTr="002E000A">
        <w:trPr>
          <w:jc w:val="center"/>
        </w:trPr>
        <w:tc>
          <w:tcPr>
            <w:tcW w:w="2979" w:type="dxa"/>
            <w:vAlign w:val="center"/>
          </w:tcPr>
          <w:p w:rsidR="005B2756" w:rsidRPr="006C6C87" w:rsidRDefault="005B2756" w:rsidP="00B00A5F">
            <w:pPr>
              <w:spacing w:line="288" w:lineRule="auto"/>
              <w:rPr>
                <w:szCs w:val="22"/>
                <w:lang w:val="en-GB"/>
              </w:rPr>
            </w:pPr>
            <w:r w:rsidRPr="006C6C87">
              <w:rPr>
                <w:szCs w:val="22"/>
                <w:lang w:val="en-GB"/>
              </w:rPr>
              <w:t>ILK frequency</w:t>
            </w:r>
          </w:p>
        </w:tc>
        <w:tc>
          <w:tcPr>
            <w:tcW w:w="6095" w:type="dxa"/>
            <w:gridSpan w:val="3"/>
            <w:vAlign w:val="center"/>
          </w:tcPr>
          <w:p w:rsidR="005B2756" w:rsidRPr="006C6C87" w:rsidRDefault="005B2756" w:rsidP="002E000A">
            <w:pPr>
              <w:spacing w:line="288" w:lineRule="auto"/>
              <w:rPr>
                <w:szCs w:val="22"/>
                <w:highlight w:val="yellow"/>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C01035" w:rsidRPr="006C6C87" w:rsidTr="002E000A">
        <w:trPr>
          <w:jc w:val="center"/>
        </w:trPr>
        <w:tc>
          <w:tcPr>
            <w:tcW w:w="2979" w:type="dxa"/>
            <w:vAlign w:val="center"/>
          </w:tcPr>
          <w:p w:rsidR="00C01035" w:rsidRPr="006C6C87" w:rsidRDefault="00C01035" w:rsidP="00B00A5F">
            <w:pPr>
              <w:spacing w:line="288" w:lineRule="auto"/>
              <w:rPr>
                <w:szCs w:val="22"/>
                <w:lang w:val="en-GB"/>
              </w:rPr>
            </w:pPr>
            <w:r w:rsidRPr="006C6C87">
              <w:rPr>
                <w:szCs w:val="22"/>
                <w:lang w:val="en-GB"/>
              </w:rPr>
              <w:t>ILK bandwidth</w:t>
            </w:r>
          </w:p>
        </w:tc>
        <w:tc>
          <w:tcPr>
            <w:tcW w:w="6095" w:type="dxa"/>
            <w:gridSpan w:val="3"/>
            <w:vAlign w:val="center"/>
          </w:tcPr>
          <w:p w:rsidR="00C01035" w:rsidRPr="006C6C87" w:rsidRDefault="00C01035" w:rsidP="002E000A">
            <w:pPr>
              <w:spacing w:line="288" w:lineRule="auto"/>
              <w:rPr>
                <w:szCs w:val="22"/>
                <w:lang w:val="en-GB"/>
              </w:rPr>
            </w:pPr>
            <w:r w:rsidRPr="006C6C87">
              <w:rPr>
                <w:szCs w:val="22"/>
                <w:lang w:val="en-GB"/>
              </w:rPr>
              <w:t>3 MHz</w:t>
            </w:r>
          </w:p>
        </w:tc>
      </w:tr>
      <w:tr w:rsidR="00C01035" w:rsidRPr="006C6C87" w:rsidTr="002E000A">
        <w:trPr>
          <w:jc w:val="center"/>
        </w:trPr>
        <w:tc>
          <w:tcPr>
            <w:tcW w:w="2979" w:type="dxa"/>
            <w:vAlign w:val="center"/>
          </w:tcPr>
          <w:p w:rsidR="00C01035" w:rsidRPr="006C6C87" w:rsidRDefault="00C01035" w:rsidP="00B00A5F">
            <w:pPr>
              <w:spacing w:line="288" w:lineRule="auto"/>
              <w:rPr>
                <w:szCs w:val="22"/>
                <w:lang w:val="en-GB"/>
              </w:rPr>
            </w:pPr>
            <w:r w:rsidRPr="006C6C87">
              <w:rPr>
                <w:szCs w:val="22"/>
                <w:lang w:val="en-GB"/>
              </w:rPr>
              <w:t>ILT Tx power</w:t>
            </w:r>
          </w:p>
        </w:tc>
        <w:tc>
          <w:tcPr>
            <w:tcW w:w="6095" w:type="dxa"/>
            <w:gridSpan w:val="3"/>
            <w:vAlign w:val="center"/>
          </w:tcPr>
          <w:p w:rsidR="00C01035" w:rsidRPr="006C6C87" w:rsidRDefault="00C01035" w:rsidP="002E000A">
            <w:pPr>
              <w:spacing w:line="288" w:lineRule="auto"/>
              <w:rPr>
                <w:szCs w:val="22"/>
                <w:lang w:val="en-GB"/>
              </w:rPr>
            </w:pPr>
            <w:r w:rsidRPr="006C6C87">
              <w:rPr>
                <w:szCs w:val="22"/>
                <w:lang w:val="en-GB"/>
              </w:rPr>
              <w:t>0 dBm</w:t>
            </w:r>
          </w:p>
        </w:tc>
      </w:tr>
      <w:tr w:rsidR="00C01035" w:rsidRPr="006C6C87" w:rsidTr="002E000A">
        <w:trPr>
          <w:jc w:val="center"/>
        </w:trPr>
        <w:tc>
          <w:tcPr>
            <w:tcW w:w="2979" w:type="dxa"/>
            <w:vAlign w:val="center"/>
          </w:tcPr>
          <w:p w:rsidR="00C01035" w:rsidRPr="006C6C87" w:rsidRDefault="00C01035" w:rsidP="00B00A5F">
            <w:pPr>
              <w:spacing w:line="288" w:lineRule="auto"/>
              <w:rPr>
                <w:szCs w:val="22"/>
                <w:lang w:val="en-GB"/>
              </w:rPr>
            </w:pPr>
            <w:r w:rsidRPr="006C6C87">
              <w:rPr>
                <w:szCs w:val="22"/>
                <w:lang w:val="en-GB"/>
              </w:rPr>
              <w:t>ILT density</w:t>
            </w:r>
          </w:p>
        </w:tc>
        <w:tc>
          <w:tcPr>
            <w:tcW w:w="6095" w:type="dxa"/>
            <w:gridSpan w:val="3"/>
            <w:vAlign w:val="center"/>
          </w:tcPr>
          <w:p w:rsidR="00C01035" w:rsidRPr="006C6C87" w:rsidRDefault="00C01035" w:rsidP="002E000A">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0/km</w:t>
            </w:r>
            <w:r w:rsidRPr="006C6C87">
              <w:rPr>
                <w:szCs w:val="22"/>
                <w:vertAlign w:val="superscript"/>
                <w:lang w:val="en-GB"/>
              </w:rPr>
              <w:t>2</w:t>
            </w:r>
          </w:p>
        </w:tc>
      </w:tr>
      <w:tr w:rsidR="00C01035" w:rsidRPr="006C6C87" w:rsidTr="002E000A">
        <w:trPr>
          <w:jc w:val="center"/>
        </w:trPr>
        <w:tc>
          <w:tcPr>
            <w:tcW w:w="2979" w:type="dxa"/>
            <w:vAlign w:val="center"/>
          </w:tcPr>
          <w:p w:rsidR="00C01035" w:rsidRPr="006C6C87" w:rsidRDefault="00C01035" w:rsidP="00B00A5F">
            <w:pPr>
              <w:spacing w:line="288" w:lineRule="auto"/>
              <w:rPr>
                <w:szCs w:val="22"/>
                <w:lang w:val="en-GB"/>
              </w:rPr>
            </w:pPr>
            <w:r w:rsidRPr="006C6C87">
              <w:rPr>
                <w:szCs w:val="22"/>
                <w:lang w:val="en-GB"/>
              </w:rPr>
              <w:t>ILT probability of transmission</w:t>
            </w:r>
          </w:p>
        </w:tc>
        <w:tc>
          <w:tcPr>
            <w:tcW w:w="6095" w:type="dxa"/>
            <w:gridSpan w:val="3"/>
            <w:vAlign w:val="center"/>
          </w:tcPr>
          <w:p w:rsidR="00C01035" w:rsidRPr="006C6C87" w:rsidRDefault="00C01035" w:rsidP="002E000A">
            <w:pPr>
              <w:spacing w:line="288" w:lineRule="auto"/>
              <w:rPr>
                <w:szCs w:val="22"/>
                <w:lang w:val="en-GB"/>
              </w:rPr>
            </w:pPr>
            <w:r w:rsidRPr="006C6C87">
              <w:rPr>
                <w:szCs w:val="22"/>
                <w:lang w:val="en-GB"/>
              </w:rPr>
              <w:t>0.1</w:t>
            </w:r>
          </w:p>
        </w:tc>
      </w:tr>
      <w:tr w:rsidR="00C01035" w:rsidRPr="006C6C87" w:rsidTr="002E000A">
        <w:trPr>
          <w:jc w:val="center"/>
        </w:trPr>
        <w:tc>
          <w:tcPr>
            <w:tcW w:w="2979" w:type="dxa"/>
            <w:vAlign w:val="center"/>
          </w:tcPr>
          <w:p w:rsidR="00C01035" w:rsidRPr="006C6C87" w:rsidRDefault="00C01035" w:rsidP="00B00A5F">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6095" w:type="dxa"/>
            <w:gridSpan w:val="3"/>
            <w:vAlign w:val="center"/>
          </w:tcPr>
          <w:p w:rsidR="00C01035" w:rsidRPr="006C6C87" w:rsidRDefault="00C01035" w:rsidP="002E000A">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outdoor, above roof</w:t>
            </w:r>
          </w:p>
        </w:tc>
      </w:tr>
      <w:tr w:rsidR="00C01035" w:rsidRPr="006C6C87" w:rsidTr="002E000A">
        <w:trPr>
          <w:jc w:val="center"/>
        </w:trPr>
        <w:tc>
          <w:tcPr>
            <w:tcW w:w="2979" w:type="dxa"/>
            <w:vAlign w:val="center"/>
          </w:tcPr>
          <w:p w:rsidR="00C01035" w:rsidRPr="006C6C87" w:rsidRDefault="00C01035" w:rsidP="00B00A5F">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6095" w:type="dxa"/>
            <w:gridSpan w:val="3"/>
            <w:vAlign w:val="center"/>
          </w:tcPr>
          <w:p w:rsidR="00C01035" w:rsidRPr="006C6C87" w:rsidRDefault="00C01035" w:rsidP="002E000A">
            <w:pPr>
              <w:spacing w:line="288" w:lineRule="auto"/>
              <w:rPr>
                <w:szCs w:val="22"/>
                <w:lang w:val="en-GB"/>
              </w:rPr>
            </w:pPr>
            <w:r w:rsidRPr="006C6C87">
              <w:rPr>
                <w:szCs w:val="22"/>
                <w:lang w:val="en-GB"/>
              </w:rPr>
              <w:t>Closest interferer</w:t>
            </w:r>
          </w:p>
        </w:tc>
      </w:tr>
      <w:tr w:rsidR="00C01035" w:rsidRPr="006C6C87" w:rsidTr="009B11C3">
        <w:trPr>
          <w:jc w:val="center"/>
        </w:trPr>
        <w:tc>
          <w:tcPr>
            <w:tcW w:w="9074" w:type="dxa"/>
            <w:gridSpan w:val="4"/>
            <w:vAlign w:val="center"/>
          </w:tcPr>
          <w:p w:rsidR="00C01035" w:rsidRPr="006C6C87" w:rsidRDefault="00C01035" w:rsidP="00B833CA">
            <w:pPr>
              <w:spacing w:line="288" w:lineRule="auto"/>
              <w:jc w:val="center"/>
              <w:rPr>
                <w:b/>
                <w:szCs w:val="22"/>
                <w:lang w:val="en-GB"/>
              </w:rPr>
            </w:pPr>
            <w:r w:rsidRPr="006C6C87">
              <w:rPr>
                <w:b/>
                <w:szCs w:val="22"/>
                <w:lang w:val="en-GB"/>
              </w:rPr>
              <w:t>Simulation results</w:t>
            </w:r>
          </w:p>
        </w:tc>
      </w:tr>
      <w:tr w:rsidR="00C01035" w:rsidRPr="006C6C87" w:rsidTr="002E000A">
        <w:trPr>
          <w:jc w:val="center"/>
        </w:trPr>
        <w:tc>
          <w:tcPr>
            <w:tcW w:w="2979" w:type="dxa"/>
            <w:vAlign w:val="center"/>
          </w:tcPr>
          <w:p w:rsidR="00C01035" w:rsidRPr="006C6C87" w:rsidRDefault="00C01035" w:rsidP="00B00A5F">
            <w:pPr>
              <w:spacing w:line="288" w:lineRule="auto"/>
              <w:rPr>
                <w:szCs w:val="22"/>
                <w:lang w:val="en-GB"/>
              </w:rPr>
            </w:pPr>
            <w:r w:rsidRPr="006C6C87">
              <w:rPr>
                <w:szCs w:val="22"/>
                <w:lang w:val="en-GB"/>
              </w:rPr>
              <w:t>dRSS, dBm (Std.dev., dB)</w:t>
            </w:r>
          </w:p>
        </w:tc>
        <w:tc>
          <w:tcPr>
            <w:tcW w:w="1984" w:type="dxa"/>
            <w:vAlign w:val="center"/>
          </w:tcPr>
          <w:p w:rsidR="00C01035" w:rsidRPr="006C6C87" w:rsidRDefault="00FA7375" w:rsidP="002E000A">
            <w:pPr>
              <w:spacing w:line="288" w:lineRule="auto"/>
              <w:rPr>
                <w:szCs w:val="22"/>
                <w:lang w:val="en-GB"/>
              </w:rPr>
            </w:pPr>
            <w:r w:rsidRPr="006C6C87">
              <w:rPr>
                <w:szCs w:val="22"/>
                <w:lang w:val="en-GB"/>
              </w:rPr>
              <w:t>-67.32 (11.9</w:t>
            </w:r>
            <w:r w:rsidR="00C01035" w:rsidRPr="006C6C87">
              <w:rPr>
                <w:szCs w:val="22"/>
                <w:lang w:val="en-GB"/>
              </w:rPr>
              <w:t>)</w:t>
            </w:r>
          </w:p>
        </w:tc>
        <w:tc>
          <w:tcPr>
            <w:tcW w:w="1985" w:type="dxa"/>
            <w:vAlign w:val="center"/>
          </w:tcPr>
          <w:p w:rsidR="00C01035" w:rsidRPr="006C6C87" w:rsidRDefault="00C01035" w:rsidP="002E000A">
            <w:pPr>
              <w:spacing w:line="288" w:lineRule="auto"/>
              <w:rPr>
                <w:szCs w:val="22"/>
                <w:lang w:val="en-GB"/>
              </w:rPr>
            </w:pPr>
            <w:r w:rsidRPr="006C6C87">
              <w:rPr>
                <w:szCs w:val="22"/>
                <w:lang w:val="en-GB"/>
              </w:rPr>
              <w:t>-88.99 (13.19)</w:t>
            </w:r>
          </w:p>
        </w:tc>
        <w:tc>
          <w:tcPr>
            <w:tcW w:w="2126" w:type="dxa"/>
            <w:vAlign w:val="center"/>
          </w:tcPr>
          <w:p w:rsidR="00C01035" w:rsidRPr="006C6C87" w:rsidRDefault="00C01035" w:rsidP="002E000A">
            <w:pPr>
              <w:spacing w:line="288" w:lineRule="auto"/>
              <w:rPr>
                <w:szCs w:val="22"/>
                <w:highlight w:val="yellow"/>
                <w:lang w:val="en-GB"/>
              </w:rPr>
            </w:pPr>
            <w:r w:rsidRPr="006C6C87">
              <w:rPr>
                <w:szCs w:val="22"/>
                <w:lang w:val="en-GB"/>
              </w:rPr>
              <w:t>-100 (0)</w:t>
            </w:r>
          </w:p>
        </w:tc>
      </w:tr>
      <w:tr w:rsidR="00C01035" w:rsidRPr="006C6C87" w:rsidTr="002E000A">
        <w:trPr>
          <w:jc w:val="center"/>
        </w:trPr>
        <w:tc>
          <w:tcPr>
            <w:tcW w:w="2979" w:type="dxa"/>
            <w:vAlign w:val="center"/>
          </w:tcPr>
          <w:p w:rsidR="00C01035" w:rsidRPr="006C6C87" w:rsidRDefault="00C01035" w:rsidP="00B00A5F">
            <w:pPr>
              <w:spacing w:line="288" w:lineRule="auto"/>
              <w:rPr>
                <w:szCs w:val="22"/>
                <w:lang w:val="en-GB"/>
              </w:rPr>
            </w:pPr>
            <w:r w:rsidRPr="006C6C87">
              <w:rPr>
                <w:szCs w:val="22"/>
                <w:lang w:val="en-GB"/>
              </w:rPr>
              <w:t>iRSSunwanted, dBm (Std.dev., dB)</w:t>
            </w:r>
          </w:p>
        </w:tc>
        <w:tc>
          <w:tcPr>
            <w:tcW w:w="1984" w:type="dxa"/>
            <w:vAlign w:val="center"/>
          </w:tcPr>
          <w:p w:rsidR="00C01035" w:rsidRPr="006C6C87" w:rsidRDefault="00FA7375" w:rsidP="002E000A">
            <w:pPr>
              <w:spacing w:line="288" w:lineRule="auto"/>
              <w:rPr>
                <w:szCs w:val="22"/>
                <w:lang w:val="en-GB"/>
              </w:rPr>
            </w:pPr>
            <w:r w:rsidRPr="006C6C87">
              <w:rPr>
                <w:szCs w:val="22"/>
                <w:lang w:val="en-GB"/>
              </w:rPr>
              <w:t>-1</w:t>
            </w:r>
            <w:smartTag w:uri="urn:schemas-microsoft-com:office:smarttags" w:element="PersonName">
              <w:r w:rsidRPr="006C6C87">
                <w:rPr>
                  <w:szCs w:val="22"/>
                  <w:lang w:val="en-GB"/>
                </w:rPr>
                <w:t>4</w:t>
              </w:r>
            </w:smartTag>
            <w:r w:rsidRPr="006C6C87">
              <w:rPr>
                <w:szCs w:val="22"/>
                <w:lang w:val="en-GB"/>
              </w:rPr>
              <w:t>0.37</w:t>
            </w:r>
            <w:r w:rsidR="005B2756" w:rsidRPr="006C6C87">
              <w:rPr>
                <w:szCs w:val="22"/>
                <w:lang w:val="en-GB"/>
              </w:rPr>
              <w:t xml:space="preserve"> (16.6</w:t>
            </w:r>
            <w:r w:rsidR="00C01035" w:rsidRPr="006C6C87">
              <w:rPr>
                <w:szCs w:val="22"/>
                <w:lang w:val="en-GB"/>
              </w:rPr>
              <w:t>)</w:t>
            </w:r>
          </w:p>
        </w:tc>
        <w:tc>
          <w:tcPr>
            <w:tcW w:w="1985" w:type="dxa"/>
            <w:vAlign w:val="center"/>
          </w:tcPr>
          <w:p w:rsidR="00C01035" w:rsidRPr="006C6C87" w:rsidRDefault="00C01035" w:rsidP="002E000A">
            <w:pPr>
              <w:spacing w:line="288" w:lineRule="auto"/>
              <w:rPr>
                <w:szCs w:val="22"/>
                <w:lang w:val="en-GB"/>
              </w:rPr>
            </w:pPr>
            <w:r w:rsidRPr="006C6C87">
              <w:rPr>
                <w:szCs w:val="22"/>
                <w:lang w:val="en-GB"/>
              </w:rPr>
              <w:t>-133.05 (16.65)</w:t>
            </w:r>
          </w:p>
        </w:tc>
        <w:tc>
          <w:tcPr>
            <w:tcW w:w="2126" w:type="dxa"/>
            <w:vAlign w:val="center"/>
          </w:tcPr>
          <w:p w:rsidR="00C01035" w:rsidRPr="006C6C87" w:rsidRDefault="00C01035" w:rsidP="002E000A">
            <w:pPr>
              <w:spacing w:line="288" w:lineRule="auto"/>
              <w:rPr>
                <w:szCs w:val="22"/>
                <w:highlight w:val="yellow"/>
                <w:lang w:val="en-GB"/>
              </w:rPr>
            </w:pPr>
            <w:r w:rsidRPr="006C6C87">
              <w:rPr>
                <w:szCs w:val="22"/>
                <w:lang w:val="en-GB"/>
              </w:rPr>
              <w:t>-157.98 (16.59)</w:t>
            </w:r>
          </w:p>
        </w:tc>
      </w:tr>
      <w:tr w:rsidR="00C01035" w:rsidRPr="006C6C87" w:rsidTr="002E000A">
        <w:trPr>
          <w:jc w:val="center"/>
        </w:trPr>
        <w:tc>
          <w:tcPr>
            <w:tcW w:w="2979" w:type="dxa"/>
            <w:vAlign w:val="center"/>
          </w:tcPr>
          <w:p w:rsidR="00C01035" w:rsidRPr="006C6C87" w:rsidRDefault="00C01035" w:rsidP="00B00A5F">
            <w:pPr>
              <w:spacing w:line="288" w:lineRule="auto"/>
              <w:rPr>
                <w:szCs w:val="22"/>
                <w:lang w:val="en-GB"/>
              </w:rPr>
            </w:pPr>
            <w:r w:rsidRPr="006C6C87">
              <w:rPr>
                <w:szCs w:val="22"/>
                <w:lang w:val="en-GB"/>
              </w:rPr>
              <w:t>Probability of interference (%)</w:t>
            </w:r>
          </w:p>
          <w:p w:rsidR="00C01035" w:rsidRPr="006C6C87" w:rsidRDefault="00C01035" w:rsidP="00B00A5F">
            <w:pPr>
              <w:spacing w:line="288" w:lineRule="auto"/>
              <w:rPr>
                <w:szCs w:val="22"/>
                <w:lang w:val="en-GB"/>
              </w:rPr>
            </w:pPr>
            <w:r w:rsidRPr="006C6C87">
              <w:rPr>
                <w:szCs w:val="22"/>
                <w:lang w:val="en-GB"/>
              </w:rPr>
              <w:t>(C/I = 20 dB)</w:t>
            </w:r>
          </w:p>
        </w:tc>
        <w:tc>
          <w:tcPr>
            <w:tcW w:w="1984" w:type="dxa"/>
            <w:vAlign w:val="center"/>
          </w:tcPr>
          <w:p w:rsidR="00C01035" w:rsidRPr="006C6C87" w:rsidRDefault="00FA7375" w:rsidP="002E000A">
            <w:pPr>
              <w:spacing w:line="288" w:lineRule="auto"/>
              <w:rPr>
                <w:b/>
                <w:szCs w:val="22"/>
                <w:lang w:val="en-GB"/>
              </w:rPr>
            </w:pPr>
            <w:r w:rsidRPr="006C6C87">
              <w:rPr>
                <w:b/>
                <w:szCs w:val="22"/>
                <w:lang w:val="en-GB"/>
              </w:rPr>
              <w:t>1.3</w:t>
            </w:r>
          </w:p>
        </w:tc>
        <w:tc>
          <w:tcPr>
            <w:tcW w:w="1985" w:type="dxa"/>
            <w:vAlign w:val="center"/>
          </w:tcPr>
          <w:p w:rsidR="00C01035" w:rsidRPr="006C6C87" w:rsidRDefault="00C01035" w:rsidP="002E000A">
            <w:pPr>
              <w:spacing w:line="288" w:lineRule="auto"/>
              <w:rPr>
                <w:b/>
                <w:szCs w:val="22"/>
                <w:lang w:val="en-GB"/>
              </w:rPr>
            </w:pPr>
            <w:r w:rsidRPr="006C6C87">
              <w:rPr>
                <w:b/>
                <w:szCs w:val="22"/>
                <w:lang w:val="en-GB"/>
              </w:rPr>
              <w:t>5.2</w:t>
            </w:r>
          </w:p>
        </w:tc>
        <w:tc>
          <w:tcPr>
            <w:tcW w:w="2126" w:type="dxa"/>
            <w:vAlign w:val="center"/>
          </w:tcPr>
          <w:p w:rsidR="00C01035" w:rsidRPr="006C6C87" w:rsidRDefault="00C01035" w:rsidP="002E000A">
            <w:pPr>
              <w:spacing w:line="288" w:lineRule="auto"/>
              <w:rPr>
                <w:b/>
                <w:szCs w:val="22"/>
                <w:highlight w:val="yellow"/>
                <w:lang w:val="en-GB"/>
              </w:rPr>
            </w:pPr>
            <w:r w:rsidRPr="006C6C87">
              <w:rPr>
                <w:b/>
                <w:szCs w:val="22"/>
                <w:lang w:val="en-GB"/>
              </w:rPr>
              <w:t>2.6</w:t>
            </w:r>
          </w:p>
        </w:tc>
      </w:tr>
    </w:tbl>
    <w:p w:rsidR="0086524E" w:rsidRPr="006C6C87" w:rsidRDefault="003058DF" w:rsidP="003058DF">
      <w:pPr>
        <w:pStyle w:val="Heading4"/>
        <w:rPr>
          <w:lang w:val="en-GB"/>
        </w:rPr>
      </w:pPr>
      <w:bookmarkStart w:id="1681" w:name="_Toc349319345"/>
      <w:bookmarkStart w:id="1682" w:name="_Toc351029262"/>
      <w:bookmarkStart w:id="1683" w:name="_Toc349319398"/>
      <w:bookmarkStart w:id="1684" w:name="_Toc350371412"/>
      <w:bookmarkStart w:id="1685" w:name="_Toc350371575"/>
      <w:bookmarkStart w:id="1686" w:name="_Toc350955276"/>
      <w:bookmarkStart w:id="1687" w:name="_Toc351029315"/>
      <w:bookmarkStart w:id="1688" w:name="_Toc351030029"/>
      <w:bookmarkStart w:id="1689" w:name="_Toc351030207"/>
      <w:bookmarkStart w:id="1690" w:name="_Toc349319399"/>
      <w:bookmarkStart w:id="1691" w:name="_Toc350371413"/>
      <w:bookmarkStart w:id="1692" w:name="_Toc350371576"/>
      <w:bookmarkStart w:id="1693" w:name="_Toc350955277"/>
      <w:bookmarkStart w:id="1694" w:name="_Toc351029316"/>
      <w:bookmarkStart w:id="1695" w:name="_Toc351030030"/>
      <w:bookmarkStart w:id="1696" w:name="_Toc351030208"/>
      <w:bookmarkStart w:id="1697" w:name="_Toc356458721"/>
      <w:bookmarkStart w:id="1698" w:name="_Toc369085611"/>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sidRPr="006C6C87">
        <w:rPr>
          <w:lang w:val="en-GB"/>
        </w:rPr>
        <w:t xml:space="preserve">Interference from Amateur to </w:t>
      </w:r>
      <w:r w:rsidR="00174966">
        <w:rPr>
          <w:lang w:val="en-GB"/>
        </w:rPr>
        <w:t>MBANS</w:t>
      </w:r>
      <w:bookmarkEnd w:id="1697"/>
      <w:bookmarkEnd w:id="1698"/>
    </w:p>
    <w:p w:rsidR="003058DF" w:rsidRPr="00E22DBC" w:rsidRDefault="003058DF" w:rsidP="00E22DBC">
      <w:pPr>
        <w:pStyle w:val="ECCParagraph"/>
      </w:pPr>
      <w:r w:rsidRPr="00E22DBC">
        <w:t xml:space="preserve">The considered interference scenario is depicted in </w:t>
      </w:r>
      <w:r w:rsidR="00E22DBC" w:rsidRPr="00E22DBC">
        <w:fldChar w:fldCharType="begin"/>
      </w:r>
      <w:r w:rsidR="00E22DBC" w:rsidRPr="00E22DBC">
        <w:instrText xml:space="preserve"> REF _Ref351041288 \h </w:instrText>
      </w:r>
      <w:r w:rsidR="00E22DBC">
        <w:instrText xml:space="preserve"> \* MERGEFORMAT </w:instrText>
      </w:r>
      <w:r w:rsidR="00E22DBC" w:rsidRPr="00E22DBC">
        <w:fldChar w:fldCharType="separate"/>
      </w:r>
      <w:r w:rsidR="007863D5" w:rsidRPr="006C6C87">
        <w:t xml:space="preserve">Figure </w:t>
      </w:r>
      <w:r w:rsidR="007863D5">
        <w:t>8</w:t>
      </w:r>
      <w:r w:rsidR="00E22DBC" w:rsidRPr="00E22DBC">
        <w:fldChar w:fldCharType="end"/>
      </w:r>
      <w:r w:rsidR="00E22DBC" w:rsidRPr="00E22DBC">
        <w:t xml:space="preserve"> </w:t>
      </w:r>
      <w:r w:rsidRPr="00E22DBC">
        <w:t>and has been simulated in SEAMCAT. The simulation settings and results are summarized in</w:t>
      </w:r>
      <w:r w:rsidR="00E22DBC">
        <w:t xml:space="preserve"> </w:t>
      </w:r>
      <w:r w:rsidR="00E22DBC">
        <w:fldChar w:fldCharType="begin"/>
      </w:r>
      <w:r w:rsidR="00E22DBC">
        <w:instrText xml:space="preserve"> REF _Ref351041423 \h </w:instrText>
      </w:r>
      <w:r w:rsidR="00E22DBC">
        <w:fldChar w:fldCharType="separate"/>
      </w:r>
      <w:r w:rsidR="007863D5" w:rsidRPr="006C6C87">
        <w:t xml:space="preserve">Table </w:t>
      </w:r>
      <w:r w:rsidR="007863D5">
        <w:rPr>
          <w:noProof/>
        </w:rPr>
        <w:t>16</w:t>
      </w:r>
      <w:r w:rsidR="00E22DBC">
        <w:fldChar w:fldCharType="end"/>
      </w:r>
      <w:r w:rsidRPr="00E22DBC">
        <w:t xml:space="preserve">. The interference probability from Amateur into </w:t>
      </w:r>
      <w:r w:rsidR="00174966">
        <w:t>MBANS</w:t>
      </w:r>
      <w:r w:rsidRPr="00E22DBC">
        <w:t xml:space="preserve"> is very low.</w:t>
      </w:r>
    </w:p>
    <w:p w:rsidR="003058DF" w:rsidRDefault="00CB3C87" w:rsidP="003058DF">
      <w:pPr>
        <w:pStyle w:val="ECCParagraph"/>
      </w:pPr>
      <w:r>
        <w:rPr>
          <w:noProof/>
        </w:rPr>
        <w:pict>
          <v:group id="Group 740" o:spid="_x0000_s4011" style="position:absolute;left:0;text-align:left;margin-left:5.9pt;margin-top:5pt;width:489.15pt;height:179.6pt;z-index:251678720" coordorigin="1383,2111" coordsize="9783,3592">
            <v:shape id="Picture 326" o:spid="_x0000_s4012" type="#_x0000_t75" style="position:absolute;left:2698;top:3003;width:1546;height:2700;visibility:visible">
              <v:imagedata r:id="rId13" o:title="" croptop="-198f" cropbottom="-1786f"/>
              <o:lock v:ext="edit" aspectratio="f"/>
            </v:shape>
            <v:rect id="Rectangle 742" o:spid="_x0000_s4013" style="position:absolute;left:1506;top:3002;width:4137;height:2700;visibility:visible" filled="f"/>
            <v:rect id="Rectangle 743" o:spid="_x0000_s4014" style="position:absolute;left:1383;top:2820;width:4374;height:2880;visibility:visible" filled="f"/>
            <v:rect id="Rectangle 744" o:spid="_x0000_s4015" style="position:absolute;left:3057;top:3829;width:753;height:371;visibility:visible">
              <v:textbox style="mso-next-textbox:#Rectangle 744" inset="0,0,0,0">
                <w:txbxContent>
                  <w:p w:rsidR="0084742B" w:rsidRDefault="0084742B" w:rsidP="003058DF">
                    <w:pPr>
                      <w:jc w:val="center"/>
                      <w:rPr>
                        <w:sz w:val="16"/>
                        <w:szCs w:val="16"/>
                        <w:lang w:val="da-DK"/>
                      </w:rPr>
                    </w:pPr>
                    <w:r>
                      <w:rPr>
                        <w:sz w:val="16"/>
                        <w:szCs w:val="16"/>
                        <w:lang w:val="da-DK"/>
                      </w:rPr>
                      <w:t>MBANS</w:t>
                    </w:r>
                  </w:p>
                  <w:p w:rsidR="0084742B" w:rsidRPr="00E05A9C" w:rsidRDefault="0084742B" w:rsidP="003058DF">
                    <w:pPr>
                      <w:jc w:val="center"/>
                      <w:rPr>
                        <w:sz w:val="16"/>
                        <w:szCs w:val="16"/>
                        <w:lang w:val="da-DK"/>
                      </w:rPr>
                    </w:pPr>
                    <w:r>
                      <w:rPr>
                        <w:sz w:val="16"/>
                        <w:szCs w:val="16"/>
                        <w:lang w:val="da-DK"/>
                      </w:rPr>
                      <w:t>sensor</w:t>
                    </w:r>
                  </w:p>
                </w:txbxContent>
              </v:textbox>
            </v:rect>
            <v:rect id="Rectangle 745" o:spid="_x0000_s4016" style="position:absolute;left:1791;top:4457;width:720;height:363;visibility:visible">
              <v:textbox style="mso-next-textbox:#Rectangle 745" inset="0,0,0,0">
                <w:txbxContent>
                  <w:p w:rsidR="0084742B" w:rsidRDefault="0084742B" w:rsidP="003058DF">
                    <w:pPr>
                      <w:jc w:val="center"/>
                      <w:rPr>
                        <w:sz w:val="16"/>
                        <w:szCs w:val="16"/>
                        <w:lang w:val="da-DK"/>
                      </w:rPr>
                    </w:pPr>
                    <w:r>
                      <w:rPr>
                        <w:sz w:val="16"/>
                        <w:szCs w:val="16"/>
                        <w:lang w:val="da-DK"/>
                      </w:rPr>
                      <w:t>MBANS</w:t>
                    </w:r>
                  </w:p>
                  <w:p w:rsidR="0084742B" w:rsidRPr="00E05A9C" w:rsidRDefault="0084742B" w:rsidP="003058DF">
                    <w:pPr>
                      <w:jc w:val="center"/>
                      <w:rPr>
                        <w:sz w:val="16"/>
                        <w:szCs w:val="16"/>
                        <w:lang w:val="da-DK"/>
                      </w:rPr>
                    </w:pPr>
                    <w:r>
                      <w:rPr>
                        <w:sz w:val="16"/>
                        <w:szCs w:val="16"/>
                        <w:lang w:val="da-DK"/>
                      </w:rPr>
                      <w:t>hub</w:t>
                    </w:r>
                  </w:p>
                </w:txbxContent>
              </v:textbox>
            </v:rect>
            <v:line id="Line 746" o:spid="_x0000_s4017" style="position:absolute;visibility:visible" from="2170,4099" to="2170,4459" o:connectortype="straight" strokeweight="2pt"/>
            <v:line id="Line 747" o:spid="_x0000_s4018" style="position:absolute;flip:x;visibility:visible" from="2170,3640" to="3402,4200" o:connectortype="straight" strokecolor="#00b050">
              <v:stroke startarrow="classic" startarrowwidth="wide" startarrowlength="short"/>
            </v:line>
            <v:line id="Line 748" o:spid="_x0000_s4019" style="position:absolute;visibility:visible" from="3477,3717" to="5643,3750" o:connectortype="straight" strokecolor="red">
              <v:stroke startarrow="classic" startarrowwidth="wide" startarrowlength="short"/>
            </v:line>
            <v:shape id="Text Box 749" o:spid="_x0000_s4020" type="#_x0000_t202" style="position:absolute;left:1791;top:3432;width:1368;height:285;visibility:visible" filled="f" stroked="f">
              <v:textbox style="mso-next-textbox:#Text Box 749" inset="0,0,0,0">
                <w:txbxContent>
                  <w:p w:rsidR="0084742B" w:rsidRPr="00A47F09" w:rsidRDefault="0084742B" w:rsidP="003058DF">
                    <w:pPr>
                      <w:rPr>
                        <w:sz w:val="18"/>
                        <w:lang w:val="da-DK"/>
                      </w:rPr>
                    </w:pPr>
                    <w:r w:rsidRPr="00A47F09">
                      <w:rPr>
                        <w:sz w:val="18"/>
                        <w:lang w:val="da-DK"/>
                      </w:rPr>
                      <w:t>e.i.r.p= 0 dBm</w:t>
                    </w:r>
                  </w:p>
                </w:txbxContent>
              </v:textbox>
            </v:shape>
            <v:shape id="Text Box 750" o:spid="_x0000_s4021" type="#_x0000_t202" style="position:absolute;left:5910;top:2786;width:1368;height:513;visibility:visible" filled="f" stroked="f">
              <v:textbox style="mso-next-textbox:#Text Box 750" inset="0,0,0,0">
                <w:txbxContent>
                  <w:p w:rsidR="0084742B" w:rsidRPr="00A47F09" w:rsidRDefault="0084742B" w:rsidP="003058DF">
                    <w:pPr>
                      <w:rPr>
                        <w:sz w:val="18"/>
                        <w:lang w:val="da-DK"/>
                      </w:rPr>
                    </w:pPr>
                    <w:r w:rsidRPr="00A47F09">
                      <w:rPr>
                        <w:sz w:val="18"/>
                        <w:lang w:val="da-DK"/>
                      </w:rPr>
                      <w:t>13 dB building penetration loss</w:t>
                    </w:r>
                  </w:p>
                </w:txbxContent>
              </v:textbox>
            </v:shape>
            <v:shape id="Text Box 751" o:spid="_x0000_s4022" type="#_x0000_t202" style="position:absolute;left:1554;top:3014;width:3249;height:285;visibility:visible" filled="f" stroked="f">
              <v:textbox style="mso-next-textbox:#Text Box 751" inset="0,0,0,0">
                <w:txbxContent>
                  <w:p w:rsidR="0084742B" w:rsidRPr="00A47F09" w:rsidRDefault="0084742B" w:rsidP="003058DF">
                    <w:pPr>
                      <w:rPr>
                        <w:b/>
                        <w:sz w:val="18"/>
                        <w:lang w:val="da-DK"/>
                      </w:rPr>
                    </w:pPr>
                    <w:r w:rsidRPr="00A47F09">
                      <w:rPr>
                        <w:b/>
                        <w:sz w:val="18"/>
                        <w:lang w:val="da-DK"/>
                      </w:rPr>
                      <w:t>Healthcare facility</w:t>
                    </w:r>
                  </w:p>
                </w:txbxContent>
              </v:textbox>
            </v:shape>
            <v:rect id="Rectangle 752" o:spid="_x0000_s4023" style="position:absolute;left:5643;top:3432;width:114;height:1368;visibility:visible"/>
            <v:line id="Line 753" o:spid="_x0000_s4024" style="position:absolute;flip:x;visibility:visible" from="5757,3026" to="5871,3311" o:connectortype="straight">
              <v:stroke endarrow="block"/>
            </v:line>
            <v:line id="Line 754" o:spid="_x0000_s4025" style="position:absolute;visibility:visible" from="3477,3544" to="3477,3829" o:connectortype="straight" strokeweight="2pt"/>
            <v:line id="Line 755" o:spid="_x0000_s4026" style="position:absolute;visibility:visible" from="5757,3750" to="9688,3788" o:connectortype="straight" strokecolor="red">
              <v:stroke startarrow="classic" startarrowwidth="wide" startarrowlength="short"/>
            </v:line>
            <v:shape id="Text Box 756" o:spid="_x0000_s4027" type="#_x0000_t202" style="position:absolute;left:7205;top:4663;width:987;height:1037;visibility:visible" filled="f" stroked="f">
              <v:textbox style="mso-next-textbox:#Text Box 756" inset="0,0,0,0">
                <w:txbxContent>
                  <w:p w:rsidR="0084742B" w:rsidRPr="00A47F09" w:rsidRDefault="0084742B" w:rsidP="002E000A">
                    <w:pPr>
                      <w:keepNext/>
                      <w:jc w:val="center"/>
                      <w:rPr>
                        <w:sz w:val="18"/>
                        <w:lang w:val="da-DK"/>
                      </w:rPr>
                    </w:pPr>
                    <w:r w:rsidRPr="00A47F09">
                      <w:rPr>
                        <w:sz w:val="18"/>
                        <w:lang w:val="da-DK"/>
                      </w:rPr>
                      <w:t>Amateur receiver</w:t>
                    </w:r>
                  </w:p>
                </w:txbxContent>
              </v:textbox>
            </v:shape>
            <v:line id="Line 757" o:spid="_x0000_s4028" style="position:absolute;flip:x;visibility:visible" from="1455,2477" to="2082,2477" o:connectortype="straight" strokecolor="red">
              <v:stroke startarrow="classic"/>
            </v:line>
            <v:line id="Line 758" o:spid="_x0000_s4029" style="position:absolute;flip:y;visibility:visible" from="1455,2250" to="2082,2250" o:connectortype="straight" strokecolor="#00b050">
              <v:stroke endarrow="classic"/>
            </v:line>
            <v:shape id="Text Box 759" o:spid="_x0000_s4030" type="#_x0000_t202" style="position:absolute;left:2160;top:2111;width:2139;height:570;visibility:visible" filled="f" stroked="f">
              <v:textbox style="mso-next-textbox:#Text Box 759" inset="0,0,0,0">
                <w:txbxContent>
                  <w:p w:rsidR="0084742B" w:rsidRPr="00A47F09" w:rsidRDefault="0084742B" w:rsidP="003058DF">
                    <w:pPr>
                      <w:rPr>
                        <w:i/>
                        <w:sz w:val="18"/>
                        <w:lang w:val="da-DK"/>
                      </w:rPr>
                    </w:pPr>
                    <w:r w:rsidRPr="00A47F09">
                      <w:rPr>
                        <w:i/>
                        <w:sz w:val="18"/>
                        <w:lang w:val="da-DK"/>
                      </w:rPr>
                      <w:t>Wanted signal paths</w:t>
                    </w:r>
                  </w:p>
                  <w:p w:rsidR="0084742B" w:rsidRPr="00A47F09" w:rsidRDefault="0084742B" w:rsidP="003058DF">
                    <w:pPr>
                      <w:rPr>
                        <w:i/>
                        <w:sz w:val="18"/>
                        <w:lang w:val="da-DK"/>
                      </w:rPr>
                    </w:pPr>
                    <w:r w:rsidRPr="00A47F09">
                      <w:rPr>
                        <w:i/>
                        <w:sz w:val="18"/>
                        <w:lang w:val="da-DK"/>
                      </w:rPr>
                      <w:t>Interference paths</w:t>
                    </w:r>
                  </w:p>
                </w:txbxContent>
              </v:textbox>
            </v:shape>
            <v:line id="Line 760" o:spid="_x0000_s4031" style="position:absolute;visibility:visible" from="7400,3640" to="9644,3717" o:connectortype="straight" strokecolor="#00b050">
              <v:stroke startarrow="classic" startarrowwidth="wide" startarrowlength="short"/>
            </v:line>
            <v:line id="Line 761" o:spid="_x0000_s4032" style="position:absolute;flip:y;visibility:visible" from="9806,3750" to="9806,4058" o:connectortype="straight"/>
            <v:shape id="Arc 762" o:spid="_x0000_s4033" style="position:absolute;left:9491;top:3494;width:375;height:430;rotation:-9333584fd;flip:x;visibility:visible" coordsize="21600,21600" o:spt="100" adj="0,,0" path="m968,-1nfc12509,517,21600,10025,21600,21578em968,-1nsc12509,517,21600,10025,21600,21578l,21578,968,-1xe" filled="f">
              <v:stroke joinstyle="round"/>
              <v:formulas/>
              <v:path arrowok="t" o:extrusionok="f" o:connecttype="custom" o:connectlocs="0,0;7,9;0,9" o:connectangles="0,0,0" textboxrect="3168,3165,18432,18435"/>
            </v:shape>
            <v:shape id="Text Box 763" o:spid="_x0000_s4034" type="#_x0000_t202" style="position:absolute;left:10034;top:4663;width:1132;height:571;visibility:visible" filled="f" stroked="f">
              <v:textbox style="mso-next-textbox:#Text Box 763" inset="0,0,0,0">
                <w:txbxContent>
                  <w:p w:rsidR="0084742B" w:rsidRPr="00A47F09" w:rsidRDefault="0084742B" w:rsidP="003058DF">
                    <w:pPr>
                      <w:rPr>
                        <w:sz w:val="18"/>
                        <w:lang w:val="da-DK"/>
                      </w:rPr>
                    </w:pPr>
                    <w:r w:rsidRPr="00A47F09">
                      <w:rPr>
                        <w:sz w:val="18"/>
                        <w:lang w:val="da-DK"/>
                      </w:rPr>
                      <w:t>Amateur transmitter</w:t>
                    </w:r>
                  </w:p>
                </w:txbxContent>
              </v:textbox>
            </v:shape>
            <v:shape id="AutoShape 764" o:spid="_x0000_s4035" type="#_x0000_t5" style="position:absolute;left:6824;top:4082;width:576;height:1618;visibility:visible"/>
            <v:line id="Line 765" o:spid="_x0000_s4036" style="position:absolute;flip:y;visibility:visible" from="7112,3420" to="7112,4082" o:connectortype="straight"/>
            <v:line id="Line 766" o:spid="_x0000_s4037" style="position:absolute;flip:y;visibility:visible" from="7112,3494" to="7400,3788" o:connectortype="straight"/>
            <v:line id="Line 767" o:spid="_x0000_s4038" style="position:absolute;flip:x y;visibility:visible" from="6824,3494" to="7112,3788" o:connectortype="straight"/>
            <v:shape id="AutoShape 768" o:spid="_x0000_s4039" type="#_x0000_t5" style="position:absolute;left:9539;top:4025;width:576;height:1618;visibility:visible"/>
          </v:group>
        </w:pict>
      </w:r>
    </w:p>
    <w:p w:rsidR="00815528" w:rsidRDefault="00815528" w:rsidP="003058DF">
      <w:pPr>
        <w:pStyle w:val="ECCParagraph"/>
      </w:pPr>
    </w:p>
    <w:p w:rsidR="00815528" w:rsidRPr="006C6C87" w:rsidRDefault="00815528" w:rsidP="003058DF">
      <w:pPr>
        <w:pStyle w:val="ECCParagraph"/>
      </w:pPr>
    </w:p>
    <w:p w:rsidR="003058DF" w:rsidRPr="006C6C87" w:rsidRDefault="003058DF" w:rsidP="003058DF">
      <w:pPr>
        <w:pStyle w:val="ECCParagraph"/>
      </w:pPr>
    </w:p>
    <w:p w:rsidR="003058DF" w:rsidRPr="006C6C87" w:rsidRDefault="003058DF" w:rsidP="003058DF">
      <w:pPr>
        <w:pStyle w:val="ECCParagraph"/>
      </w:pPr>
    </w:p>
    <w:p w:rsidR="003058DF" w:rsidRPr="006C6C87" w:rsidRDefault="003058DF" w:rsidP="003058DF">
      <w:pPr>
        <w:pStyle w:val="ECCParagraph"/>
      </w:pPr>
    </w:p>
    <w:p w:rsidR="003058DF" w:rsidRPr="006C6C87" w:rsidRDefault="003058DF" w:rsidP="003058DF">
      <w:pPr>
        <w:pStyle w:val="ECCParagraph"/>
      </w:pPr>
    </w:p>
    <w:p w:rsidR="003058DF" w:rsidRPr="006C6C87" w:rsidRDefault="003058DF" w:rsidP="003058DF">
      <w:pPr>
        <w:pStyle w:val="ECCParagraph"/>
      </w:pPr>
    </w:p>
    <w:p w:rsidR="003058DF" w:rsidRPr="006C6C87" w:rsidRDefault="003058DF" w:rsidP="003058DF">
      <w:pPr>
        <w:pStyle w:val="Caption"/>
        <w:rPr>
          <w:lang w:val="en-GB"/>
        </w:rPr>
      </w:pPr>
      <w:bookmarkStart w:id="1699" w:name="_Ref351041288"/>
      <w:r w:rsidRPr="006C6C87">
        <w:rPr>
          <w:lang w:val="en-GB"/>
        </w:rPr>
        <w:t xml:space="preserve">Figure </w:t>
      </w:r>
      <w:r w:rsidRPr="006C6C87">
        <w:rPr>
          <w:lang w:val="en-GB"/>
        </w:rPr>
        <w:fldChar w:fldCharType="begin"/>
      </w:r>
      <w:r w:rsidRPr="006C6C87">
        <w:rPr>
          <w:lang w:val="en-GB"/>
        </w:rPr>
        <w:instrText xml:space="preserve"> SEQ Figure \* ARABIC </w:instrText>
      </w:r>
      <w:r w:rsidRPr="006C6C87">
        <w:rPr>
          <w:lang w:val="en-GB"/>
        </w:rPr>
        <w:fldChar w:fldCharType="separate"/>
      </w:r>
      <w:r w:rsidR="007863D5">
        <w:rPr>
          <w:noProof/>
          <w:lang w:val="en-GB"/>
        </w:rPr>
        <w:t>8</w:t>
      </w:r>
      <w:r w:rsidRPr="006C6C87">
        <w:rPr>
          <w:lang w:val="en-GB"/>
        </w:rPr>
        <w:fldChar w:fldCharType="end"/>
      </w:r>
      <w:bookmarkEnd w:id="1699"/>
      <w:r w:rsidRPr="006C6C87">
        <w:rPr>
          <w:lang w:val="en-GB"/>
        </w:rPr>
        <w:t>: Interference scenario – Amateur into healthcare facility MBANS</w:t>
      </w:r>
    </w:p>
    <w:p w:rsidR="003058DF" w:rsidRPr="006C6C87" w:rsidRDefault="003058DF" w:rsidP="003058DF">
      <w:pPr>
        <w:pStyle w:val="Caption"/>
        <w:keepNext/>
        <w:rPr>
          <w:lang w:val="en-GB"/>
        </w:rPr>
      </w:pPr>
      <w:bookmarkStart w:id="1700" w:name="_Ref351041423"/>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16</w:t>
      </w:r>
      <w:r w:rsidRPr="006C6C87">
        <w:rPr>
          <w:lang w:val="en-GB"/>
        </w:rPr>
        <w:fldChar w:fldCharType="end"/>
      </w:r>
      <w:bookmarkEnd w:id="1700"/>
      <w:r w:rsidRPr="006C6C87">
        <w:rPr>
          <w:lang w:val="en-GB"/>
        </w:rPr>
        <w:t xml:space="preserve">: Interference from Amateur to healthcare facility </w:t>
      </w:r>
      <w:r w:rsidR="00174966">
        <w:rPr>
          <w:lang w:val="en-GB"/>
        </w:rPr>
        <w:t>MBANS</w:t>
      </w:r>
      <w:r w:rsidRPr="006C6C87">
        <w:rPr>
          <w:lang w:val="en-GB"/>
        </w:rPr>
        <w:t xml:space="preserve"> - Settings and results</w:t>
      </w:r>
    </w:p>
    <w:tbl>
      <w:tblPr>
        <w:tblW w:w="0" w:type="auto"/>
        <w:jc w:val="center"/>
        <w:tblInd w:w="-202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841"/>
        <w:gridCol w:w="2441"/>
        <w:gridCol w:w="2415"/>
      </w:tblGrid>
      <w:tr w:rsidR="00124325" w:rsidRPr="006C6C87" w:rsidTr="009B11C3">
        <w:trPr>
          <w:tblHeader/>
          <w:jc w:val="center"/>
        </w:trPr>
        <w:tc>
          <w:tcPr>
            <w:tcW w:w="3841" w:type="dxa"/>
            <w:tcBorders>
              <w:right w:val="single" w:sz="4" w:space="0" w:color="FFFFFF"/>
            </w:tcBorders>
            <w:shd w:val="clear" w:color="auto" w:fill="D2232A"/>
            <w:vAlign w:val="center"/>
          </w:tcPr>
          <w:p w:rsidR="00124325" w:rsidRPr="006C6C87" w:rsidRDefault="00124325" w:rsidP="00B00A5F">
            <w:pPr>
              <w:spacing w:line="288" w:lineRule="auto"/>
              <w:jc w:val="center"/>
              <w:rPr>
                <w:b/>
                <w:color w:val="FFFFFF"/>
                <w:szCs w:val="22"/>
                <w:lang w:val="en-GB"/>
              </w:rPr>
            </w:pPr>
            <w:r w:rsidRPr="006C6C87">
              <w:rPr>
                <w:b/>
                <w:color w:val="FFFFFF"/>
                <w:szCs w:val="22"/>
                <w:lang w:val="en-GB"/>
              </w:rPr>
              <w:t>Simulation input/output parameters</w:t>
            </w:r>
          </w:p>
        </w:tc>
        <w:tc>
          <w:tcPr>
            <w:tcW w:w="2441" w:type="dxa"/>
            <w:tcBorders>
              <w:left w:val="single" w:sz="4" w:space="0" w:color="FFFFFF"/>
              <w:right w:val="single" w:sz="4" w:space="0" w:color="FFFFFF"/>
            </w:tcBorders>
            <w:shd w:val="clear" w:color="auto" w:fill="D2232A"/>
            <w:vAlign w:val="center"/>
          </w:tcPr>
          <w:p w:rsidR="00124325" w:rsidRPr="006C6C87" w:rsidRDefault="00124325" w:rsidP="00B00A5F">
            <w:pPr>
              <w:spacing w:line="288" w:lineRule="auto"/>
              <w:jc w:val="center"/>
              <w:rPr>
                <w:b/>
                <w:color w:val="FFFFFF"/>
                <w:szCs w:val="22"/>
                <w:lang w:val="en-GB"/>
              </w:rPr>
            </w:pPr>
            <w:r w:rsidRPr="006C6C87">
              <w:rPr>
                <w:b/>
                <w:color w:val="FFFFFF"/>
                <w:szCs w:val="22"/>
                <w:lang w:val="en-GB"/>
              </w:rPr>
              <w:t>Settings/Results</w:t>
            </w:r>
          </w:p>
          <w:p w:rsidR="00124325" w:rsidRPr="006C6C87" w:rsidRDefault="00124325" w:rsidP="00B00A5F">
            <w:pPr>
              <w:spacing w:line="288" w:lineRule="auto"/>
              <w:jc w:val="center"/>
              <w:rPr>
                <w:b/>
                <w:color w:val="FFFFFF"/>
                <w:szCs w:val="22"/>
                <w:lang w:val="en-GB"/>
              </w:rPr>
            </w:pPr>
            <w:r w:rsidRPr="006C6C87">
              <w:rPr>
                <w:b/>
                <w:color w:val="FFFFFF"/>
                <w:szCs w:val="22"/>
                <w:lang w:val="en-GB"/>
              </w:rPr>
              <w:t>(Multimedia)</w:t>
            </w:r>
          </w:p>
        </w:tc>
        <w:tc>
          <w:tcPr>
            <w:tcW w:w="2415" w:type="dxa"/>
            <w:tcBorders>
              <w:left w:val="single" w:sz="4" w:space="0" w:color="FFFFFF"/>
              <w:right w:val="single" w:sz="4" w:space="0" w:color="FFFFFF"/>
            </w:tcBorders>
            <w:shd w:val="clear" w:color="auto" w:fill="D2232A"/>
            <w:vAlign w:val="center"/>
          </w:tcPr>
          <w:p w:rsidR="00124325" w:rsidRPr="006C6C87" w:rsidRDefault="00124325" w:rsidP="00B00A5F">
            <w:pPr>
              <w:spacing w:line="288" w:lineRule="auto"/>
              <w:jc w:val="center"/>
              <w:rPr>
                <w:b/>
                <w:color w:val="FFFFFF"/>
                <w:szCs w:val="22"/>
                <w:lang w:val="en-GB"/>
              </w:rPr>
            </w:pPr>
            <w:r w:rsidRPr="006C6C87">
              <w:rPr>
                <w:b/>
                <w:color w:val="FFFFFF"/>
                <w:szCs w:val="22"/>
                <w:lang w:val="en-GB"/>
              </w:rPr>
              <w:t>Settings/Results</w:t>
            </w:r>
          </w:p>
          <w:p w:rsidR="00124325" w:rsidRPr="006C6C87" w:rsidRDefault="00124325" w:rsidP="00B00A5F">
            <w:pPr>
              <w:spacing w:line="288" w:lineRule="auto"/>
              <w:jc w:val="center"/>
              <w:rPr>
                <w:b/>
                <w:color w:val="FFFFFF"/>
                <w:szCs w:val="22"/>
                <w:lang w:val="en-GB"/>
              </w:rPr>
            </w:pPr>
            <w:r w:rsidRPr="006C6C87">
              <w:rPr>
                <w:b/>
                <w:color w:val="FFFFFF"/>
                <w:szCs w:val="22"/>
                <w:lang w:val="en-GB"/>
              </w:rPr>
              <w:t>(ATV Repeater)</w:t>
            </w:r>
          </w:p>
        </w:tc>
      </w:tr>
      <w:tr w:rsidR="00124325" w:rsidRPr="006C6C87" w:rsidTr="009B11C3">
        <w:trPr>
          <w:jc w:val="center"/>
        </w:trPr>
        <w:tc>
          <w:tcPr>
            <w:tcW w:w="8697" w:type="dxa"/>
            <w:gridSpan w:val="3"/>
            <w:vAlign w:val="center"/>
          </w:tcPr>
          <w:p w:rsidR="00124325" w:rsidRPr="006C6C87" w:rsidRDefault="00124325" w:rsidP="00B00A5F">
            <w:pPr>
              <w:spacing w:line="288" w:lineRule="auto"/>
              <w:jc w:val="center"/>
              <w:rPr>
                <w:b/>
                <w:szCs w:val="22"/>
                <w:lang w:val="en-GB"/>
              </w:rPr>
            </w:pPr>
            <w:r w:rsidRPr="006C6C87">
              <w:rPr>
                <w:b/>
                <w:szCs w:val="22"/>
                <w:lang w:val="en-GB"/>
              </w:rPr>
              <w:t>Victim Link (VLK): MBANS</w:t>
            </w:r>
          </w:p>
        </w:tc>
      </w:tr>
      <w:tr w:rsidR="00124325" w:rsidRPr="006C6C87" w:rsidTr="005B2756">
        <w:trPr>
          <w:jc w:val="center"/>
        </w:trPr>
        <w:tc>
          <w:tcPr>
            <w:tcW w:w="3841" w:type="dxa"/>
            <w:vAlign w:val="center"/>
          </w:tcPr>
          <w:p w:rsidR="00124325" w:rsidRPr="006C6C87" w:rsidRDefault="00124325" w:rsidP="00B00A5F">
            <w:pPr>
              <w:spacing w:line="288" w:lineRule="auto"/>
              <w:rPr>
                <w:szCs w:val="22"/>
                <w:lang w:val="en-GB"/>
              </w:rPr>
            </w:pPr>
            <w:r w:rsidRPr="006C6C87">
              <w:rPr>
                <w:szCs w:val="22"/>
                <w:lang w:val="en-GB"/>
              </w:rPr>
              <w:t>VLK frequency</w:t>
            </w:r>
          </w:p>
        </w:tc>
        <w:tc>
          <w:tcPr>
            <w:tcW w:w="4856" w:type="dxa"/>
            <w:gridSpan w:val="2"/>
            <w:shd w:val="clear" w:color="auto" w:fill="auto"/>
            <w:vAlign w:val="center"/>
          </w:tcPr>
          <w:p w:rsidR="00124325" w:rsidRPr="006C6C87" w:rsidRDefault="005B2756" w:rsidP="002E000A">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124325" w:rsidRPr="006C6C87" w:rsidTr="005B2756">
        <w:trPr>
          <w:jc w:val="center"/>
        </w:trPr>
        <w:tc>
          <w:tcPr>
            <w:tcW w:w="3841" w:type="dxa"/>
            <w:vAlign w:val="center"/>
          </w:tcPr>
          <w:p w:rsidR="00124325" w:rsidRPr="006C6C87" w:rsidRDefault="00124325" w:rsidP="00B00A5F">
            <w:pPr>
              <w:spacing w:line="288" w:lineRule="auto"/>
              <w:rPr>
                <w:szCs w:val="22"/>
                <w:lang w:val="en-GB"/>
              </w:rPr>
            </w:pPr>
            <w:r w:rsidRPr="006C6C87">
              <w:rPr>
                <w:szCs w:val="22"/>
                <w:lang w:val="en-GB"/>
              </w:rPr>
              <w:t>VLK bandwidth</w:t>
            </w:r>
          </w:p>
        </w:tc>
        <w:tc>
          <w:tcPr>
            <w:tcW w:w="4856" w:type="dxa"/>
            <w:gridSpan w:val="2"/>
            <w:shd w:val="clear" w:color="auto" w:fill="auto"/>
            <w:vAlign w:val="center"/>
          </w:tcPr>
          <w:p w:rsidR="00124325" w:rsidRPr="006C6C87" w:rsidRDefault="00124325" w:rsidP="002E000A">
            <w:pPr>
              <w:spacing w:line="288" w:lineRule="auto"/>
              <w:rPr>
                <w:szCs w:val="22"/>
                <w:lang w:val="en-GB"/>
              </w:rPr>
            </w:pPr>
            <w:r w:rsidRPr="006C6C87">
              <w:rPr>
                <w:szCs w:val="22"/>
                <w:lang w:val="en-GB"/>
              </w:rPr>
              <w:t>3 MHz</w:t>
            </w:r>
          </w:p>
        </w:tc>
      </w:tr>
      <w:tr w:rsidR="00124325" w:rsidRPr="006C6C87" w:rsidTr="005B2756">
        <w:trPr>
          <w:jc w:val="center"/>
        </w:trPr>
        <w:tc>
          <w:tcPr>
            <w:tcW w:w="3841" w:type="dxa"/>
            <w:vAlign w:val="center"/>
          </w:tcPr>
          <w:p w:rsidR="00124325" w:rsidRPr="006C6C87" w:rsidRDefault="00124325" w:rsidP="00B00A5F">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4856" w:type="dxa"/>
            <w:gridSpan w:val="2"/>
            <w:shd w:val="clear" w:color="auto" w:fill="auto"/>
            <w:vAlign w:val="center"/>
          </w:tcPr>
          <w:p w:rsidR="00124325" w:rsidRPr="006C6C87" w:rsidRDefault="00124325" w:rsidP="002E000A">
            <w:pPr>
              <w:spacing w:line="288" w:lineRule="auto"/>
              <w:rPr>
                <w:szCs w:val="22"/>
                <w:lang w:val="en-GB"/>
              </w:rPr>
            </w:pPr>
            <w:r w:rsidRPr="006C6C87">
              <w:rPr>
                <w:szCs w:val="22"/>
                <w:lang w:val="en-GB"/>
              </w:rPr>
              <w:t>FSL (user-defined radius, 3 m)</w:t>
            </w:r>
          </w:p>
        </w:tc>
      </w:tr>
      <w:tr w:rsidR="00124325" w:rsidRPr="006C6C87" w:rsidTr="005B2756">
        <w:trPr>
          <w:jc w:val="center"/>
        </w:trPr>
        <w:tc>
          <w:tcPr>
            <w:tcW w:w="8697" w:type="dxa"/>
            <w:gridSpan w:val="3"/>
            <w:shd w:val="clear" w:color="auto" w:fill="auto"/>
            <w:vAlign w:val="center"/>
          </w:tcPr>
          <w:p w:rsidR="00124325" w:rsidRPr="006C6C87" w:rsidRDefault="00124325" w:rsidP="00B00A5F">
            <w:pPr>
              <w:spacing w:line="288" w:lineRule="auto"/>
              <w:jc w:val="center"/>
              <w:rPr>
                <w:b/>
                <w:szCs w:val="22"/>
                <w:lang w:val="en-GB"/>
              </w:rPr>
            </w:pPr>
            <w:r w:rsidRPr="006C6C87">
              <w:rPr>
                <w:b/>
                <w:szCs w:val="22"/>
                <w:lang w:val="en-GB"/>
              </w:rPr>
              <w:t>Interfering Link (ILK): Amateur</w:t>
            </w:r>
          </w:p>
        </w:tc>
      </w:tr>
      <w:tr w:rsidR="00124325" w:rsidRPr="006C6C87" w:rsidTr="005B2756">
        <w:trPr>
          <w:jc w:val="center"/>
        </w:trPr>
        <w:tc>
          <w:tcPr>
            <w:tcW w:w="3841" w:type="dxa"/>
            <w:vAlign w:val="center"/>
          </w:tcPr>
          <w:p w:rsidR="00124325" w:rsidRPr="006C6C87" w:rsidRDefault="00124325" w:rsidP="00B00A5F">
            <w:pPr>
              <w:spacing w:line="288" w:lineRule="auto"/>
              <w:rPr>
                <w:szCs w:val="22"/>
                <w:lang w:val="en-GB"/>
              </w:rPr>
            </w:pPr>
            <w:r w:rsidRPr="006C6C87">
              <w:rPr>
                <w:szCs w:val="22"/>
                <w:lang w:val="en-GB"/>
              </w:rPr>
              <w:t>ILK frequency</w:t>
            </w:r>
          </w:p>
        </w:tc>
        <w:tc>
          <w:tcPr>
            <w:tcW w:w="4856" w:type="dxa"/>
            <w:gridSpan w:val="2"/>
            <w:shd w:val="clear" w:color="auto" w:fill="auto"/>
            <w:vAlign w:val="center"/>
          </w:tcPr>
          <w:p w:rsidR="00124325" w:rsidRPr="006C6C87" w:rsidRDefault="005B2756" w:rsidP="002E000A">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124325" w:rsidRPr="006C6C87" w:rsidTr="005B2756">
        <w:trPr>
          <w:jc w:val="center"/>
        </w:trPr>
        <w:tc>
          <w:tcPr>
            <w:tcW w:w="3841" w:type="dxa"/>
            <w:vAlign w:val="center"/>
          </w:tcPr>
          <w:p w:rsidR="00124325" w:rsidRPr="006C6C87" w:rsidRDefault="00124325" w:rsidP="00B00A5F">
            <w:pPr>
              <w:spacing w:line="288" w:lineRule="auto"/>
              <w:rPr>
                <w:szCs w:val="22"/>
                <w:lang w:val="en-GB"/>
              </w:rPr>
            </w:pPr>
            <w:r w:rsidRPr="006C6C87">
              <w:rPr>
                <w:szCs w:val="22"/>
                <w:lang w:val="en-GB"/>
              </w:rPr>
              <w:t>ILK bandwidth</w:t>
            </w:r>
          </w:p>
        </w:tc>
        <w:tc>
          <w:tcPr>
            <w:tcW w:w="2441" w:type="dxa"/>
            <w:shd w:val="clear" w:color="auto" w:fill="auto"/>
            <w:vAlign w:val="center"/>
          </w:tcPr>
          <w:p w:rsidR="00124325" w:rsidRPr="006C6C87" w:rsidRDefault="00124325" w:rsidP="002E000A">
            <w:pPr>
              <w:spacing w:line="288" w:lineRule="auto"/>
              <w:rPr>
                <w:szCs w:val="22"/>
                <w:lang w:val="en-GB"/>
              </w:rPr>
            </w:pPr>
            <w:r w:rsidRPr="006C6C87">
              <w:rPr>
                <w:szCs w:val="22"/>
                <w:lang w:val="en-GB"/>
              </w:rPr>
              <w:t>150 kHz</w:t>
            </w:r>
          </w:p>
        </w:tc>
        <w:tc>
          <w:tcPr>
            <w:tcW w:w="2415" w:type="dxa"/>
            <w:shd w:val="clear" w:color="auto" w:fill="auto"/>
            <w:vAlign w:val="center"/>
          </w:tcPr>
          <w:p w:rsidR="00124325" w:rsidRPr="006C6C87" w:rsidRDefault="00124325" w:rsidP="002E000A">
            <w:pPr>
              <w:spacing w:line="288" w:lineRule="auto"/>
              <w:rPr>
                <w:szCs w:val="22"/>
                <w:lang w:val="en-GB"/>
              </w:rPr>
            </w:pPr>
            <w:r w:rsidRPr="006C6C87">
              <w:rPr>
                <w:szCs w:val="22"/>
                <w:lang w:val="en-GB"/>
              </w:rPr>
              <w:t>6 MHz</w:t>
            </w:r>
          </w:p>
        </w:tc>
      </w:tr>
      <w:tr w:rsidR="00124325" w:rsidRPr="006C6C87" w:rsidTr="005B2756">
        <w:trPr>
          <w:jc w:val="center"/>
        </w:trPr>
        <w:tc>
          <w:tcPr>
            <w:tcW w:w="3841" w:type="dxa"/>
            <w:vAlign w:val="center"/>
          </w:tcPr>
          <w:p w:rsidR="00124325" w:rsidRPr="006C6C87" w:rsidRDefault="00124325" w:rsidP="00B00A5F">
            <w:pPr>
              <w:spacing w:line="288" w:lineRule="auto"/>
              <w:rPr>
                <w:szCs w:val="22"/>
                <w:lang w:val="en-GB"/>
              </w:rPr>
            </w:pPr>
            <w:r w:rsidRPr="006C6C87">
              <w:rPr>
                <w:szCs w:val="22"/>
                <w:lang w:val="en-GB"/>
              </w:rPr>
              <w:t>ILT Tx power</w:t>
            </w:r>
          </w:p>
        </w:tc>
        <w:tc>
          <w:tcPr>
            <w:tcW w:w="2441" w:type="dxa"/>
            <w:shd w:val="clear" w:color="auto" w:fill="auto"/>
            <w:vAlign w:val="center"/>
          </w:tcPr>
          <w:p w:rsidR="00124325" w:rsidRPr="006C6C87" w:rsidRDefault="00124325" w:rsidP="002E000A">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 dBm</w:t>
            </w:r>
          </w:p>
          <w:p w:rsidR="00124325" w:rsidRPr="006C6C87" w:rsidRDefault="00124325" w:rsidP="002E000A">
            <w:pPr>
              <w:spacing w:line="288" w:lineRule="auto"/>
              <w:rPr>
                <w:szCs w:val="22"/>
                <w:lang w:val="en-GB"/>
              </w:rPr>
            </w:pPr>
            <w:r w:rsidRPr="006C6C87">
              <w:rPr>
                <w:szCs w:val="22"/>
                <w:lang w:val="en-GB"/>
              </w:rPr>
              <w:t>(10% probability)</w:t>
            </w:r>
          </w:p>
        </w:tc>
        <w:tc>
          <w:tcPr>
            <w:tcW w:w="2415" w:type="dxa"/>
            <w:shd w:val="clear" w:color="auto" w:fill="auto"/>
            <w:vAlign w:val="center"/>
          </w:tcPr>
          <w:p w:rsidR="00124325" w:rsidRPr="006C6C87" w:rsidRDefault="00124325" w:rsidP="002E000A">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3 dBm</w:t>
            </w:r>
          </w:p>
        </w:tc>
      </w:tr>
      <w:tr w:rsidR="00124325" w:rsidRPr="006C6C87" w:rsidTr="005B2756">
        <w:trPr>
          <w:jc w:val="center"/>
        </w:trPr>
        <w:tc>
          <w:tcPr>
            <w:tcW w:w="3841" w:type="dxa"/>
            <w:vAlign w:val="center"/>
          </w:tcPr>
          <w:p w:rsidR="00124325" w:rsidRPr="006C6C87" w:rsidRDefault="00124325" w:rsidP="00B00A5F">
            <w:pPr>
              <w:spacing w:line="288" w:lineRule="auto"/>
              <w:rPr>
                <w:szCs w:val="22"/>
                <w:lang w:val="en-GB"/>
              </w:rPr>
            </w:pPr>
            <w:r w:rsidRPr="006C6C87">
              <w:rPr>
                <w:szCs w:val="22"/>
                <w:lang w:val="en-GB"/>
              </w:rPr>
              <w:t>ILT density</w:t>
            </w:r>
          </w:p>
        </w:tc>
        <w:tc>
          <w:tcPr>
            <w:tcW w:w="2441" w:type="dxa"/>
            <w:shd w:val="clear" w:color="auto" w:fill="auto"/>
            <w:vAlign w:val="center"/>
          </w:tcPr>
          <w:p w:rsidR="00124325" w:rsidRPr="006C6C87" w:rsidRDefault="00124325" w:rsidP="002E000A">
            <w:pPr>
              <w:spacing w:line="288" w:lineRule="auto"/>
              <w:rPr>
                <w:szCs w:val="22"/>
                <w:lang w:val="en-GB"/>
              </w:rPr>
            </w:pPr>
            <w:r w:rsidRPr="006C6C87">
              <w:rPr>
                <w:szCs w:val="22"/>
                <w:lang w:val="en-GB"/>
              </w:rPr>
              <w:t>0.2/km</w:t>
            </w:r>
            <w:r w:rsidRPr="006C6C87">
              <w:rPr>
                <w:szCs w:val="22"/>
                <w:vertAlign w:val="superscript"/>
                <w:lang w:val="en-GB"/>
              </w:rPr>
              <w:t>2</w:t>
            </w:r>
          </w:p>
        </w:tc>
        <w:tc>
          <w:tcPr>
            <w:tcW w:w="2415" w:type="dxa"/>
            <w:shd w:val="clear" w:color="auto" w:fill="auto"/>
            <w:vAlign w:val="center"/>
          </w:tcPr>
          <w:p w:rsidR="00124325" w:rsidRPr="006C6C87" w:rsidRDefault="00124325" w:rsidP="002E000A">
            <w:pPr>
              <w:spacing w:line="288" w:lineRule="auto"/>
              <w:rPr>
                <w:szCs w:val="22"/>
                <w:lang w:val="en-GB"/>
              </w:rPr>
            </w:pPr>
            <w:r w:rsidRPr="006C6C87">
              <w:rPr>
                <w:szCs w:val="22"/>
                <w:lang w:val="en-GB"/>
              </w:rPr>
              <w:t>0.001/km</w:t>
            </w:r>
            <w:r w:rsidRPr="006C6C87">
              <w:rPr>
                <w:szCs w:val="22"/>
                <w:vertAlign w:val="superscript"/>
                <w:lang w:val="en-GB"/>
              </w:rPr>
              <w:t>2</w:t>
            </w:r>
          </w:p>
        </w:tc>
      </w:tr>
      <w:tr w:rsidR="00124325" w:rsidRPr="006C6C87" w:rsidTr="005B2756">
        <w:trPr>
          <w:jc w:val="center"/>
        </w:trPr>
        <w:tc>
          <w:tcPr>
            <w:tcW w:w="3841" w:type="dxa"/>
            <w:vAlign w:val="center"/>
          </w:tcPr>
          <w:p w:rsidR="00124325" w:rsidRPr="006C6C87" w:rsidRDefault="00124325" w:rsidP="00B00A5F">
            <w:pPr>
              <w:spacing w:line="288" w:lineRule="auto"/>
              <w:rPr>
                <w:szCs w:val="22"/>
                <w:lang w:val="en-GB"/>
              </w:rPr>
            </w:pPr>
            <w:r w:rsidRPr="006C6C87">
              <w:rPr>
                <w:szCs w:val="22"/>
                <w:lang w:val="en-GB"/>
              </w:rPr>
              <w:t>ILT probability of transmission</w:t>
            </w:r>
          </w:p>
        </w:tc>
        <w:tc>
          <w:tcPr>
            <w:tcW w:w="4856" w:type="dxa"/>
            <w:gridSpan w:val="2"/>
            <w:shd w:val="clear" w:color="auto" w:fill="auto"/>
            <w:vAlign w:val="center"/>
          </w:tcPr>
          <w:p w:rsidR="00124325" w:rsidRPr="006C6C87" w:rsidRDefault="00124325" w:rsidP="002E000A">
            <w:pPr>
              <w:spacing w:line="288" w:lineRule="auto"/>
              <w:rPr>
                <w:szCs w:val="22"/>
                <w:lang w:val="en-GB"/>
              </w:rPr>
            </w:pPr>
            <w:r w:rsidRPr="006C6C87">
              <w:rPr>
                <w:szCs w:val="22"/>
                <w:lang w:val="en-GB"/>
              </w:rPr>
              <w:t>1</w:t>
            </w:r>
          </w:p>
        </w:tc>
      </w:tr>
      <w:tr w:rsidR="00124325" w:rsidRPr="006C6C87" w:rsidTr="005B2756">
        <w:trPr>
          <w:jc w:val="center"/>
        </w:trPr>
        <w:tc>
          <w:tcPr>
            <w:tcW w:w="3841" w:type="dxa"/>
            <w:vAlign w:val="center"/>
          </w:tcPr>
          <w:p w:rsidR="00124325" w:rsidRPr="006C6C87" w:rsidRDefault="00124325" w:rsidP="00B00A5F">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2441" w:type="dxa"/>
            <w:shd w:val="clear" w:color="auto" w:fill="auto"/>
            <w:vAlign w:val="center"/>
          </w:tcPr>
          <w:p w:rsidR="00124325" w:rsidRPr="006C6C87" w:rsidDel="008033FE" w:rsidRDefault="00F258E0" w:rsidP="00F258E0">
            <w:pPr>
              <w:rPr>
                <w:szCs w:val="22"/>
                <w:lang w:val="en-GB"/>
              </w:rPr>
            </w:pPr>
            <w:r w:rsidRPr="006C6C87">
              <w:rPr>
                <w:szCs w:val="22"/>
                <w:lang w:val="en-GB"/>
              </w:rPr>
              <w:t xml:space="preserve">Extended Hata, </w:t>
            </w:r>
            <w:r>
              <w:rPr>
                <w:szCs w:val="22"/>
                <w:lang w:val="en-GB"/>
              </w:rPr>
              <w:br/>
            </w:r>
            <w:r w:rsidRPr="006C6C87">
              <w:rPr>
                <w:szCs w:val="22"/>
                <w:lang w:val="en-GB"/>
              </w:rPr>
              <w:t>urban,</w:t>
            </w:r>
            <w:r>
              <w:rPr>
                <w:szCs w:val="22"/>
                <w:lang w:val="en-GB"/>
              </w:rPr>
              <w:br/>
            </w:r>
            <w:r w:rsidRPr="006C6C87">
              <w:rPr>
                <w:szCs w:val="22"/>
                <w:lang w:val="en-GB"/>
              </w:rPr>
              <w:t>outdoor</w:t>
            </w:r>
            <w:r w:rsidRPr="006C6C87">
              <w:rPr>
                <w:rFonts w:cs="Arial"/>
                <w:szCs w:val="22"/>
                <w:lang w:val="en-GB"/>
              </w:rPr>
              <w:t>→</w:t>
            </w:r>
            <w:r w:rsidRPr="006C6C87">
              <w:rPr>
                <w:szCs w:val="22"/>
                <w:lang w:val="en-GB"/>
              </w:rPr>
              <w:t>indoor,</w:t>
            </w:r>
            <w:r>
              <w:rPr>
                <w:szCs w:val="22"/>
                <w:lang w:val="en-GB"/>
              </w:rPr>
              <w:br/>
            </w:r>
            <w:r w:rsidRPr="006C6C87">
              <w:rPr>
                <w:szCs w:val="22"/>
                <w:lang w:val="en-GB"/>
              </w:rPr>
              <w:t>above roof</w:t>
            </w:r>
          </w:p>
        </w:tc>
        <w:tc>
          <w:tcPr>
            <w:tcW w:w="2415" w:type="dxa"/>
            <w:shd w:val="clear" w:color="auto" w:fill="auto"/>
            <w:vAlign w:val="center"/>
          </w:tcPr>
          <w:p w:rsidR="00124325" w:rsidRPr="006C6C87" w:rsidRDefault="00124325" w:rsidP="00F258E0">
            <w:pPr>
              <w:rPr>
                <w:szCs w:val="22"/>
                <w:lang w:val="en-GB"/>
              </w:rPr>
            </w:pPr>
            <w:r w:rsidRPr="006C6C87">
              <w:rPr>
                <w:szCs w:val="22"/>
                <w:lang w:val="en-GB"/>
              </w:rPr>
              <w:t>Extended Hata, suburban,</w:t>
            </w:r>
            <w:r w:rsidR="00F258E0">
              <w:rPr>
                <w:szCs w:val="22"/>
                <w:lang w:val="en-GB"/>
              </w:rPr>
              <w:br/>
            </w:r>
            <w:r w:rsidRPr="006C6C87">
              <w:rPr>
                <w:szCs w:val="22"/>
                <w:lang w:val="en-GB"/>
              </w:rPr>
              <w:t>outdoor</w:t>
            </w:r>
            <w:r w:rsidRPr="006C6C87">
              <w:rPr>
                <w:rFonts w:cs="Arial"/>
                <w:szCs w:val="22"/>
                <w:lang w:val="en-GB"/>
              </w:rPr>
              <w:t>→</w:t>
            </w:r>
            <w:r w:rsidRPr="006C6C87">
              <w:rPr>
                <w:szCs w:val="22"/>
                <w:lang w:val="en-GB"/>
              </w:rPr>
              <w:t>indoor,</w:t>
            </w:r>
            <w:r w:rsidR="00F258E0">
              <w:rPr>
                <w:szCs w:val="22"/>
                <w:lang w:val="en-GB"/>
              </w:rPr>
              <w:br/>
            </w:r>
            <w:r w:rsidRPr="006C6C87">
              <w:rPr>
                <w:szCs w:val="22"/>
                <w:lang w:val="en-GB"/>
              </w:rPr>
              <w:t>above roof</w:t>
            </w:r>
          </w:p>
        </w:tc>
      </w:tr>
      <w:tr w:rsidR="00124325" w:rsidRPr="006C6C87" w:rsidTr="005B2756">
        <w:trPr>
          <w:jc w:val="center"/>
        </w:trPr>
        <w:tc>
          <w:tcPr>
            <w:tcW w:w="3841" w:type="dxa"/>
            <w:vAlign w:val="center"/>
          </w:tcPr>
          <w:p w:rsidR="00124325" w:rsidRPr="006C6C87" w:rsidRDefault="00124325" w:rsidP="00B00A5F">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4856" w:type="dxa"/>
            <w:gridSpan w:val="2"/>
            <w:shd w:val="clear" w:color="auto" w:fill="auto"/>
            <w:vAlign w:val="center"/>
          </w:tcPr>
          <w:p w:rsidR="00124325" w:rsidRPr="006C6C87" w:rsidRDefault="00124325" w:rsidP="002E000A">
            <w:pPr>
              <w:spacing w:line="288" w:lineRule="auto"/>
              <w:rPr>
                <w:szCs w:val="22"/>
                <w:lang w:val="en-GB"/>
              </w:rPr>
            </w:pPr>
            <w:r w:rsidRPr="006C6C87">
              <w:rPr>
                <w:szCs w:val="22"/>
                <w:lang w:val="en-GB"/>
              </w:rPr>
              <w:t>Uniform density</w:t>
            </w:r>
          </w:p>
        </w:tc>
      </w:tr>
      <w:tr w:rsidR="00124325" w:rsidRPr="006C6C87" w:rsidTr="005B2756">
        <w:trPr>
          <w:jc w:val="center"/>
        </w:trPr>
        <w:tc>
          <w:tcPr>
            <w:tcW w:w="8697" w:type="dxa"/>
            <w:gridSpan w:val="3"/>
            <w:shd w:val="clear" w:color="auto" w:fill="auto"/>
            <w:vAlign w:val="center"/>
          </w:tcPr>
          <w:p w:rsidR="00124325" w:rsidRPr="006C6C87" w:rsidRDefault="00124325" w:rsidP="00B00A5F">
            <w:pPr>
              <w:spacing w:line="288" w:lineRule="auto"/>
              <w:jc w:val="center"/>
              <w:rPr>
                <w:b/>
                <w:szCs w:val="22"/>
                <w:lang w:val="en-GB"/>
              </w:rPr>
            </w:pPr>
            <w:r w:rsidRPr="006C6C87">
              <w:rPr>
                <w:b/>
                <w:szCs w:val="22"/>
                <w:lang w:val="en-GB"/>
              </w:rPr>
              <w:t>Simulation results</w:t>
            </w:r>
          </w:p>
        </w:tc>
      </w:tr>
      <w:tr w:rsidR="005B2756" w:rsidRPr="006C6C87" w:rsidTr="005B2756">
        <w:trPr>
          <w:jc w:val="center"/>
        </w:trPr>
        <w:tc>
          <w:tcPr>
            <w:tcW w:w="3841" w:type="dxa"/>
            <w:vAlign w:val="center"/>
          </w:tcPr>
          <w:p w:rsidR="005B2756" w:rsidRPr="006C6C87" w:rsidRDefault="005B2756" w:rsidP="00B00A5F">
            <w:pPr>
              <w:spacing w:line="288" w:lineRule="auto"/>
              <w:rPr>
                <w:szCs w:val="22"/>
                <w:lang w:val="en-GB"/>
              </w:rPr>
            </w:pPr>
            <w:r w:rsidRPr="006C6C87">
              <w:rPr>
                <w:szCs w:val="22"/>
                <w:lang w:val="en-GB"/>
              </w:rPr>
              <w:t>dRSS, dBm (Std.dev., dB)</w:t>
            </w:r>
          </w:p>
        </w:tc>
        <w:tc>
          <w:tcPr>
            <w:tcW w:w="2441" w:type="dxa"/>
            <w:shd w:val="clear" w:color="auto" w:fill="auto"/>
            <w:vAlign w:val="center"/>
          </w:tcPr>
          <w:p w:rsidR="005B2756" w:rsidRPr="006C6C87" w:rsidRDefault="005B2756" w:rsidP="002E000A">
            <w:pPr>
              <w:spacing w:line="288" w:lineRule="auto"/>
              <w:rPr>
                <w:szCs w:val="22"/>
                <w:highlight w:val="yellow"/>
                <w:lang w:val="en-GB"/>
              </w:rPr>
            </w:pPr>
            <w:r w:rsidRPr="006C6C87">
              <w:rPr>
                <w:szCs w:val="22"/>
                <w:lang w:val="en-GB"/>
              </w:rPr>
              <w:t xml:space="preserve">- </w:t>
            </w:r>
            <w:smartTag w:uri="urn:schemas-microsoft-com:office:smarttags" w:element="PersonName">
              <w:r w:rsidRPr="006C6C87">
                <w:rPr>
                  <w:szCs w:val="22"/>
                  <w:lang w:val="en-GB"/>
                </w:rPr>
                <w:t>4</w:t>
              </w:r>
            </w:smartTag>
            <w:r w:rsidRPr="006C6C87">
              <w:rPr>
                <w:szCs w:val="22"/>
                <w:lang w:val="en-GB"/>
              </w:rPr>
              <w:t>5.32  (</w:t>
            </w:r>
            <w:smartTag w:uri="urn:schemas-microsoft-com:office:smarttags" w:element="PersonName">
              <w:r w:rsidRPr="006C6C87">
                <w:rPr>
                  <w:szCs w:val="22"/>
                  <w:lang w:val="en-GB"/>
                </w:rPr>
                <w:t>4</w:t>
              </w:r>
            </w:smartTag>
            <w:r w:rsidRPr="006C6C87">
              <w:rPr>
                <w:szCs w:val="22"/>
                <w:lang w:val="en-GB"/>
              </w:rPr>
              <w:t>.39)</w:t>
            </w:r>
          </w:p>
        </w:tc>
        <w:tc>
          <w:tcPr>
            <w:tcW w:w="2415" w:type="dxa"/>
            <w:shd w:val="clear" w:color="auto" w:fill="auto"/>
            <w:vAlign w:val="center"/>
          </w:tcPr>
          <w:p w:rsidR="005B2756" w:rsidRPr="006C6C87" w:rsidRDefault="005B2756" w:rsidP="002E000A">
            <w:pPr>
              <w:spacing w:line="288" w:lineRule="auto"/>
              <w:rPr>
                <w:szCs w:val="22"/>
                <w:highlight w:val="yellow"/>
                <w:lang w:val="en-GB"/>
              </w:rPr>
            </w:pPr>
            <w:r w:rsidRPr="006C6C87">
              <w:rPr>
                <w:szCs w:val="22"/>
                <w:lang w:val="en-GB"/>
              </w:rPr>
              <w:t xml:space="preserve">- </w:t>
            </w:r>
            <w:smartTag w:uri="urn:schemas-microsoft-com:office:smarttags" w:element="PersonName">
              <w:r w:rsidRPr="006C6C87">
                <w:rPr>
                  <w:szCs w:val="22"/>
                  <w:lang w:val="en-GB"/>
                </w:rPr>
                <w:t>4</w:t>
              </w:r>
            </w:smartTag>
            <w:r w:rsidRPr="006C6C87">
              <w:rPr>
                <w:szCs w:val="22"/>
                <w:lang w:val="en-GB"/>
              </w:rPr>
              <w:t>5.3  (</w:t>
            </w:r>
            <w:smartTag w:uri="urn:schemas-microsoft-com:office:smarttags" w:element="PersonName">
              <w:r w:rsidRPr="006C6C87">
                <w:rPr>
                  <w:szCs w:val="22"/>
                  <w:lang w:val="en-GB"/>
                </w:rPr>
                <w:t>4</w:t>
              </w:r>
            </w:smartTag>
            <w:r w:rsidRPr="006C6C87">
              <w:rPr>
                <w:szCs w:val="22"/>
                <w:lang w:val="en-GB"/>
              </w:rPr>
              <w:t>.37)</w:t>
            </w:r>
          </w:p>
        </w:tc>
      </w:tr>
      <w:tr w:rsidR="005B2756" w:rsidRPr="006C6C87" w:rsidTr="005B2756">
        <w:trPr>
          <w:jc w:val="center"/>
        </w:trPr>
        <w:tc>
          <w:tcPr>
            <w:tcW w:w="3841" w:type="dxa"/>
            <w:vAlign w:val="center"/>
          </w:tcPr>
          <w:p w:rsidR="005B2756" w:rsidRPr="006C6C87" w:rsidRDefault="005B2756" w:rsidP="00B00A5F">
            <w:pPr>
              <w:spacing w:line="288" w:lineRule="auto"/>
              <w:rPr>
                <w:szCs w:val="22"/>
                <w:lang w:val="en-GB"/>
              </w:rPr>
            </w:pPr>
            <w:r w:rsidRPr="006C6C87">
              <w:rPr>
                <w:szCs w:val="22"/>
                <w:lang w:val="en-GB"/>
              </w:rPr>
              <w:t>iRSSunwanted, dBm (Std.dev., dB)</w:t>
            </w:r>
          </w:p>
        </w:tc>
        <w:tc>
          <w:tcPr>
            <w:tcW w:w="2441" w:type="dxa"/>
            <w:shd w:val="clear" w:color="auto" w:fill="auto"/>
            <w:vAlign w:val="center"/>
          </w:tcPr>
          <w:p w:rsidR="005B2756" w:rsidRPr="006C6C87" w:rsidRDefault="005B2756" w:rsidP="002E000A">
            <w:pPr>
              <w:spacing w:line="288" w:lineRule="auto"/>
              <w:rPr>
                <w:szCs w:val="22"/>
                <w:highlight w:val="yellow"/>
                <w:lang w:val="en-GB"/>
              </w:rPr>
            </w:pPr>
            <w:r w:rsidRPr="006C6C87">
              <w:rPr>
                <w:szCs w:val="22"/>
                <w:lang w:val="en-GB"/>
              </w:rPr>
              <w:t>- 316.9  (</w:t>
            </w:r>
            <w:r w:rsidR="00827093" w:rsidRPr="006C6C87">
              <w:rPr>
                <w:szCs w:val="22"/>
                <w:lang w:val="en-GB"/>
              </w:rPr>
              <w:t>7</w:t>
            </w:r>
            <w:r w:rsidRPr="006C6C87">
              <w:rPr>
                <w:szCs w:val="22"/>
                <w:lang w:val="en-GB"/>
              </w:rPr>
              <w:t>2.</w:t>
            </w:r>
            <w:r w:rsidR="00827093" w:rsidRPr="006C6C87">
              <w:rPr>
                <w:szCs w:val="22"/>
                <w:lang w:val="en-GB"/>
              </w:rPr>
              <w:t>96</w:t>
            </w:r>
            <w:r w:rsidRPr="006C6C87">
              <w:rPr>
                <w:szCs w:val="22"/>
                <w:lang w:val="en-GB"/>
              </w:rPr>
              <w:t>)</w:t>
            </w:r>
          </w:p>
        </w:tc>
        <w:tc>
          <w:tcPr>
            <w:tcW w:w="2415" w:type="dxa"/>
            <w:shd w:val="clear" w:color="auto" w:fill="auto"/>
            <w:vAlign w:val="center"/>
          </w:tcPr>
          <w:p w:rsidR="005B2756" w:rsidRPr="006C6C87" w:rsidRDefault="005B2756" w:rsidP="002E000A">
            <w:pPr>
              <w:spacing w:line="288" w:lineRule="auto"/>
              <w:rPr>
                <w:szCs w:val="22"/>
                <w:highlight w:val="yellow"/>
                <w:lang w:val="en-GB"/>
              </w:rPr>
            </w:pPr>
            <w:r w:rsidRPr="006C6C87">
              <w:rPr>
                <w:szCs w:val="22"/>
                <w:lang w:val="en-GB"/>
              </w:rPr>
              <w:t>- 125.62  (12.82)</w:t>
            </w:r>
          </w:p>
        </w:tc>
      </w:tr>
      <w:tr w:rsidR="00124325" w:rsidRPr="006C6C87" w:rsidTr="005B2756">
        <w:trPr>
          <w:jc w:val="center"/>
        </w:trPr>
        <w:tc>
          <w:tcPr>
            <w:tcW w:w="3841" w:type="dxa"/>
            <w:vAlign w:val="center"/>
          </w:tcPr>
          <w:p w:rsidR="00124325" w:rsidRPr="006C6C87" w:rsidRDefault="00124325" w:rsidP="00B00A5F">
            <w:pPr>
              <w:spacing w:line="288" w:lineRule="auto"/>
              <w:rPr>
                <w:szCs w:val="22"/>
                <w:lang w:val="en-GB"/>
              </w:rPr>
            </w:pPr>
            <w:r w:rsidRPr="006C6C87">
              <w:rPr>
                <w:szCs w:val="22"/>
                <w:lang w:val="en-GB"/>
              </w:rPr>
              <w:t>Probability of interference (%)</w:t>
            </w:r>
          </w:p>
          <w:p w:rsidR="00124325" w:rsidRPr="006C6C87" w:rsidRDefault="00124325" w:rsidP="00B00A5F">
            <w:pPr>
              <w:spacing w:line="288" w:lineRule="auto"/>
              <w:rPr>
                <w:szCs w:val="22"/>
                <w:lang w:val="en-GB"/>
              </w:rPr>
            </w:pPr>
            <w:r w:rsidRPr="006C6C87">
              <w:rPr>
                <w:szCs w:val="22"/>
                <w:lang w:val="en-GB"/>
              </w:rPr>
              <w:t>(C/I = 15 dB)</w:t>
            </w:r>
          </w:p>
        </w:tc>
        <w:tc>
          <w:tcPr>
            <w:tcW w:w="2441" w:type="dxa"/>
            <w:shd w:val="clear" w:color="auto" w:fill="auto"/>
            <w:vAlign w:val="center"/>
          </w:tcPr>
          <w:p w:rsidR="00124325" w:rsidRPr="006C6C87" w:rsidRDefault="005B2756" w:rsidP="002E000A">
            <w:pPr>
              <w:spacing w:line="288" w:lineRule="auto"/>
              <w:rPr>
                <w:b/>
                <w:szCs w:val="22"/>
                <w:highlight w:val="yellow"/>
                <w:lang w:val="en-GB"/>
              </w:rPr>
            </w:pPr>
            <w:r w:rsidRPr="006C6C87">
              <w:rPr>
                <w:b/>
                <w:szCs w:val="22"/>
                <w:lang w:val="en-GB"/>
              </w:rPr>
              <w:t>0.1</w:t>
            </w:r>
          </w:p>
        </w:tc>
        <w:tc>
          <w:tcPr>
            <w:tcW w:w="2415" w:type="dxa"/>
            <w:shd w:val="clear" w:color="auto" w:fill="auto"/>
            <w:vAlign w:val="center"/>
          </w:tcPr>
          <w:p w:rsidR="00124325" w:rsidRPr="006C6C87" w:rsidRDefault="005B2756" w:rsidP="002E000A">
            <w:pPr>
              <w:spacing w:line="288" w:lineRule="auto"/>
              <w:rPr>
                <w:b/>
                <w:szCs w:val="22"/>
                <w:highlight w:val="yellow"/>
                <w:lang w:val="en-GB"/>
              </w:rPr>
            </w:pPr>
            <w:r w:rsidRPr="006C6C87">
              <w:rPr>
                <w:b/>
                <w:szCs w:val="22"/>
                <w:lang w:val="en-GB"/>
              </w:rPr>
              <w:t>0.01</w:t>
            </w:r>
          </w:p>
        </w:tc>
      </w:tr>
    </w:tbl>
    <w:p w:rsidR="003058DF" w:rsidRPr="006C6C87" w:rsidRDefault="003058DF" w:rsidP="000F26FB">
      <w:pPr>
        <w:pStyle w:val="Normaltext"/>
      </w:pPr>
    </w:p>
    <w:p w:rsidR="0086524E" w:rsidRPr="006C6C87" w:rsidRDefault="0086524E" w:rsidP="002E000A">
      <w:pPr>
        <w:pStyle w:val="Heading3"/>
        <w:rPr>
          <w:lang w:val="en-GB"/>
        </w:rPr>
      </w:pPr>
      <w:bookmarkStart w:id="1701" w:name="_Toc356458722"/>
      <w:bookmarkStart w:id="1702" w:name="_Toc369085612"/>
      <w:r w:rsidRPr="006C6C87">
        <w:rPr>
          <w:lang w:val="en-GB"/>
        </w:rPr>
        <w:lastRenderedPageBreak/>
        <w:t xml:space="preserve">Home </w:t>
      </w:r>
      <w:r w:rsidR="00174966">
        <w:rPr>
          <w:lang w:val="en-GB"/>
        </w:rPr>
        <w:t>MBANS</w:t>
      </w:r>
      <w:bookmarkEnd w:id="1701"/>
      <w:bookmarkEnd w:id="1702"/>
    </w:p>
    <w:p w:rsidR="00AE2FDB" w:rsidRPr="006C6C87" w:rsidRDefault="00AE2FDB" w:rsidP="002E000A">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17</w:t>
      </w:r>
      <w:r w:rsidRPr="006C6C87">
        <w:rPr>
          <w:lang w:val="en-GB"/>
        </w:rPr>
        <w:fldChar w:fldCharType="end"/>
      </w:r>
      <w:r w:rsidRPr="006C6C87">
        <w:rPr>
          <w:lang w:val="en-GB"/>
        </w:rPr>
        <w:t xml:space="preserve">: </w:t>
      </w:r>
      <w:r w:rsidR="005771D7" w:rsidRPr="006C6C87">
        <w:rPr>
          <w:lang w:val="en-GB"/>
        </w:rPr>
        <w:t>MCL calculation in 24</w:t>
      </w:r>
      <w:r w:rsidRPr="006C6C87">
        <w:rPr>
          <w:lang w:val="en-GB"/>
        </w:rPr>
        <w:t>0</w:t>
      </w:r>
      <w:r w:rsidR="003A07DA">
        <w:rPr>
          <w:lang w:val="en-GB"/>
        </w:rPr>
        <w:t>0-</w:t>
      </w:r>
      <w:r w:rsidR="005771D7" w:rsidRPr="006C6C87">
        <w:rPr>
          <w:lang w:val="en-GB"/>
        </w:rPr>
        <w:t>24</w:t>
      </w:r>
      <w:r w:rsidR="00532749">
        <w:rPr>
          <w:lang w:val="en-GB"/>
        </w:rPr>
        <w:t>5</w:t>
      </w:r>
      <w:r w:rsidRPr="006C6C87">
        <w:rPr>
          <w:lang w:val="en-GB"/>
        </w:rPr>
        <w:t xml:space="preserve">0 MHz band between home </w:t>
      </w:r>
      <w:r w:rsidR="00174966">
        <w:rPr>
          <w:lang w:val="en-GB"/>
        </w:rPr>
        <w:t>MBANS</w:t>
      </w:r>
      <w:r w:rsidRPr="006C6C87">
        <w:rPr>
          <w:lang w:val="en-GB"/>
        </w:rPr>
        <w:t xml:space="preserve"> and Amateur Multimedia / ATV Repeater</w:t>
      </w:r>
    </w:p>
    <w:tbl>
      <w:tblPr>
        <w:tblW w:w="4819" w:type="pct"/>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700"/>
        <w:gridCol w:w="859"/>
        <w:gridCol w:w="1411"/>
        <w:gridCol w:w="1277"/>
        <w:gridCol w:w="1417"/>
        <w:gridCol w:w="1417"/>
        <w:gridCol w:w="1417"/>
      </w:tblGrid>
      <w:tr w:rsidR="009F454D" w:rsidRPr="006C6C87" w:rsidTr="009F454D">
        <w:trPr>
          <w:tblHeader/>
        </w:trPr>
        <w:tc>
          <w:tcPr>
            <w:tcW w:w="1347" w:type="pct"/>
            <w:gridSpan w:val="2"/>
            <w:tcBorders>
              <w:bottom w:val="single" w:sz="8" w:space="0" w:color="FFFFFF"/>
              <w:right w:val="single" w:sz="8" w:space="0" w:color="FFFFFF"/>
            </w:tcBorders>
            <w:shd w:val="clear" w:color="auto" w:fill="D2232A"/>
            <w:vAlign w:val="center"/>
          </w:tcPr>
          <w:p w:rsidR="009F454D" w:rsidRPr="00476E32" w:rsidRDefault="009F454D" w:rsidP="002E000A">
            <w:pPr>
              <w:keepNext/>
              <w:spacing w:line="288" w:lineRule="auto"/>
              <w:jc w:val="center"/>
              <w:rPr>
                <w:b/>
                <w:color w:val="FFFFFF"/>
                <w:szCs w:val="22"/>
                <w:lang w:val="en-GB"/>
              </w:rPr>
            </w:pPr>
            <w:r>
              <w:rPr>
                <w:b/>
                <w:color w:val="FFFFFF"/>
                <w:szCs w:val="22"/>
                <w:lang w:val="en-GB"/>
              </w:rPr>
              <w:t>Scenario</w:t>
            </w:r>
          </w:p>
        </w:tc>
        <w:tc>
          <w:tcPr>
            <w:tcW w:w="743" w:type="pct"/>
            <w:tcBorders>
              <w:left w:val="single" w:sz="8" w:space="0" w:color="FFFFFF"/>
              <w:bottom w:val="single" w:sz="8" w:space="0" w:color="FFFFFF"/>
              <w:right w:val="single" w:sz="8" w:space="0" w:color="FFFFFF"/>
            </w:tcBorders>
            <w:shd w:val="clear" w:color="auto" w:fill="D2232A"/>
            <w:vAlign w:val="center"/>
          </w:tcPr>
          <w:p w:rsidR="009F454D" w:rsidRPr="00476E32" w:rsidRDefault="009F454D" w:rsidP="002E000A">
            <w:pPr>
              <w:keepNext/>
              <w:spacing w:line="288" w:lineRule="auto"/>
              <w:jc w:val="center"/>
              <w:rPr>
                <w:b/>
                <w:color w:val="FFFFFF"/>
                <w:szCs w:val="22"/>
                <w:lang w:val="en-GB"/>
              </w:rPr>
            </w:pPr>
            <w:r>
              <w:rPr>
                <w:b/>
                <w:color w:val="FFFFFF"/>
                <w:szCs w:val="22"/>
                <w:lang w:val="en-GB"/>
              </w:rPr>
              <w:t>1</w:t>
            </w:r>
          </w:p>
        </w:tc>
        <w:tc>
          <w:tcPr>
            <w:tcW w:w="672" w:type="pct"/>
            <w:tcBorders>
              <w:left w:val="single" w:sz="8" w:space="0" w:color="FFFFFF"/>
              <w:bottom w:val="single" w:sz="8" w:space="0" w:color="FFFFFF"/>
              <w:right w:val="single" w:sz="8" w:space="0" w:color="FFFFFF"/>
            </w:tcBorders>
            <w:shd w:val="clear" w:color="auto" w:fill="D2232A"/>
            <w:vAlign w:val="center"/>
          </w:tcPr>
          <w:p w:rsidR="009F454D" w:rsidRPr="00476E32" w:rsidRDefault="009F454D" w:rsidP="002E000A">
            <w:pPr>
              <w:keepNext/>
              <w:spacing w:line="288" w:lineRule="auto"/>
              <w:jc w:val="center"/>
              <w:rPr>
                <w:b/>
                <w:color w:val="FFFFFF"/>
                <w:szCs w:val="22"/>
                <w:lang w:val="en-GB"/>
              </w:rPr>
            </w:pPr>
            <w:r>
              <w:rPr>
                <w:b/>
                <w:color w:val="FFFFFF"/>
                <w:szCs w:val="22"/>
                <w:lang w:val="en-GB"/>
              </w:rPr>
              <w:t>2</w:t>
            </w:r>
          </w:p>
        </w:tc>
        <w:tc>
          <w:tcPr>
            <w:tcW w:w="746" w:type="pct"/>
            <w:tcBorders>
              <w:left w:val="single" w:sz="8" w:space="0" w:color="FFFFFF"/>
              <w:bottom w:val="single" w:sz="8" w:space="0" w:color="FFFFFF"/>
              <w:right w:val="single" w:sz="8" w:space="0" w:color="FFFFFF"/>
            </w:tcBorders>
            <w:shd w:val="clear" w:color="auto" w:fill="D2232A"/>
            <w:vAlign w:val="center"/>
          </w:tcPr>
          <w:p w:rsidR="009F454D" w:rsidRPr="00476E32" w:rsidRDefault="009F454D" w:rsidP="002E000A">
            <w:pPr>
              <w:keepNext/>
              <w:spacing w:line="288" w:lineRule="auto"/>
              <w:jc w:val="center"/>
              <w:rPr>
                <w:b/>
                <w:color w:val="FFFFFF"/>
                <w:szCs w:val="22"/>
                <w:lang w:val="en-GB"/>
              </w:rPr>
            </w:pPr>
            <w:r>
              <w:rPr>
                <w:b/>
                <w:color w:val="FFFFFF"/>
                <w:szCs w:val="22"/>
                <w:lang w:val="en-GB"/>
              </w:rPr>
              <w:t>3</w:t>
            </w:r>
          </w:p>
        </w:tc>
        <w:tc>
          <w:tcPr>
            <w:tcW w:w="746" w:type="pct"/>
            <w:tcBorders>
              <w:left w:val="single" w:sz="8" w:space="0" w:color="FFFFFF"/>
              <w:bottom w:val="single" w:sz="8" w:space="0" w:color="FFFFFF"/>
              <w:right w:val="single" w:sz="8" w:space="0" w:color="FFFFFF"/>
            </w:tcBorders>
            <w:shd w:val="clear" w:color="auto" w:fill="D2232A"/>
            <w:vAlign w:val="center"/>
          </w:tcPr>
          <w:p w:rsidR="009F454D" w:rsidRPr="00476E32" w:rsidRDefault="009F454D" w:rsidP="002E000A">
            <w:pPr>
              <w:keepNext/>
              <w:spacing w:line="288" w:lineRule="auto"/>
              <w:jc w:val="center"/>
              <w:rPr>
                <w:b/>
                <w:color w:val="FFFFFF"/>
                <w:szCs w:val="22"/>
                <w:lang w:val="en-GB"/>
              </w:rPr>
            </w:pPr>
            <w:smartTag w:uri="urn:schemas-microsoft-com:office:smarttags" w:element="PersonName">
              <w:r>
                <w:rPr>
                  <w:b/>
                  <w:color w:val="FFFFFF"/>
                  <w:szCs w:val="22"/>
                  <w:lang w:val="en-GB"/>
                </w:rPr>
                <w:t>4</w:t>
              </w:r>
            </w:smartTag>
          </w:p>
        </w:tc>
        <w:tc>
          <w:tcPr>
            <w:tcW w:w="746" w:type="pct"/>
            <w:tcBorders>
              <w:left w:val="single" w:sz="8" w:space="0" w:color="FFFFFF"/>
              <w:bottom w:val="single" w:sz="8" w:space="0" w:color="FFFFFF"/>
              <w:right w:val="single" w:sz="8" w:space="0" w:color="FFFFFF"/>
            </w:tcBorders>
            <w:shd w:val="clear" w:color="auto" w:fill="D2232A"/>
            <w:vAlign w:val="center"/>
          </w:tcPr>
          <w:p w:rsidR="009F454D" w:rsidRPr="00476E32" w:rsidRDefault="009F454D" w:rsidP="002E000A">
            <w:pPr>
              <w:keepNext/>
              <w:spacing w:line="288" w:lineRule="auto"/>
              <w:jc w:val="center"/>
              <w:rPr>
                <w:b/>
                <w:color w:val="FFFFFF"/>
                <w:szCs w:val="22"/>
                <w:lang w:val="en-GB"/>
              </w:rPr>
            </w:pPr>
            <w:r>
              <w:rPr>
                <w:b/>
                <w:color w:val="FFFFFF"/>
                <w:szCs w:val="22"/>
                <w:lang w:val="en-GB"/>
              </w:rPr>
              <w:t>5</w:t>
            </w:r>
          </w:p>
        </w:tc>
      </w:tr>
      <w:tr w:rsidR="00AE2FDB" w:rsidRPr="006C6C87" w:rsidTr="009F454D">
        <w:trPr>
          <w:tblHeader/>
        </w:trPr>
        <w:tc>
          <w:tcPr>
            <w:tcW w:w="895" w:type="pct"/>
            <w:tcBorders>
              <w:top w:val="single" w:sz="8" w:space="0" w:color="FFFFFF"/>
              <w:right w:val="single" w:sz="8" w:space="0" w:color="FFFFFF"/>
            </w:tcBorders>
            <w:shd w:val="clear" w:color="auto" w:fill="D2232A"/>
            <w:vAlign w:val="center"/>
          </w:tcPr>
          <w:p w:rsidR="00AE2FDB" w:rsidRPr="00476E32" w:rsidRDefault="00AE2FDB" w:rsidP="002E000A">
            <w:pPr>
              <w:keepNext/>
              <w:spacing w:line="288" w:lineRule="auto"/>
              <w:jc w:val="center"/>
              <w:rPr>
                <w:b/>
                <w:color w:val="FFFFFF"/>
                <w:szCs w:val="22"/>
                <w:lang w:val="en-GB"/>
              </w:rPr>
            </w:pPr>
            <w:r w:rsidRPr="00476E32">
              <w:rPr>
                <w:b/>
                <w:color w:val="FFFFFF"/>
                <w:szCs w:val="22"/>
                <w:lang w:val="en-GB"/>
              </w:rPr>
              <w:t>Victim characteristics</w:t>
            </w:r>
          </w:p>
        </w:tc>
        <w:tc>
          <w:tcPr>
            <w:tcW w:w="452" w:type="pct"/>
            <w:tcBorders>
              <w:top w:val="single" w:sz="8" w:space="0" w:color="FFFFFF"/>
              <w:left w:val="single" w:sz="8" w:space="0" w:color="FFFFFF"/>
              <w:right w:val="single" w:sz="8" w:space="0" w:color="FFFFFF"/>
            </w:tcBorders>
            <w:shd w:val="clear" w:color="auto" w:fill="D2232A"/>
            <w:vAlign w:val="center"/>
          </w:tcPr>
          <w:p w:rsidR="00AE2FDB" w:rsidRPr="00476E32" w:rsidRDefault="00AE2FDB" w:rsidP="002E000A">
            <w:pPr>
              <w:keepNext/>
              <w:spacing w:line="288" w:lineRule="auto"/>
              <w:jc w:val="center"/>
              <w:rPr>
                <w:b/>
                <w:color w:val="FFFFFF"/>
                <w:szCs w:val="22"/>
                <w:lang w:val="en-GB"/>
              </w:rPr>
            </w:pPr>
            <w:r w:rsidRPr="00476E32">
              <w:rPr>
                <w:b/>
                <w:color w:val="FFFFFF"/>
                <w:szCs w:val="22"/>
                <w:lang w:val="en-GB"/>
              </w:rPr>
              <w:t>Units</w:t>
            </w:r>
          </w:p>
        </w:tc>
        <w:tc>
          <w:tcPr>
            <w:tcW w:w="743" w:type="pct"/>
            <w:tcBorders>
              <w:top w:val="single" w:sz="8" w:space="0" w:color="FFFFFF"/>
              <w:left w:val="single" w:sz="8" w:space="0" w:color="FFFFFF"/>
              <w:right w:val="single" w:sz="8" w:space="0" w:color="FFFFFF"/>
            </w:tcBorders>
            <w:shd w:val="clear" w:color="auto" w:fill="D2232A"/>
            <w:vAlign w:val="center"/>
          </w:tcPr>
          <w:p w:rsidR="00AE2FDB" w:rsidRPr="00476E32" w:rsidRDefault="00AE2FDB" w:rsidP="002E000A">
            <w:pPr>
              <w:keepNext/>
              <w:spacing w:line="288" w:lineRule="auto"/>
              <w:jc w:val="center"/>
              <w:rPr>
                <w:b/>
                <w:color w:val="FFFFFF"/>
                <w:szCs w:val="22"/>
                <w:lang w:val="en-GB"/>
              </w:rPr>
            </w:pPr>
            <w:r w:rsidRPr="00476E32">
              <w:rPr>
                <w:b/>
                <w:color w:val="FFFFFF"/>
                <w:szCs w:val="22"/>
                <w:lang w:val="en-GB"/>
              </w:rPr>
              <w:t>Multimedia</w:t>
            </w:r>
          </w:p>
        </w:tc>
        <w:tc>
          <w:tcPr>
            <w:tcW w:w="672" w:type="pct"/>
            <w:tcBorders>
              <w:top w:val="single" w:sz="8" w:space="0" w:color="FFFFFF"/>
              <w:left w:val="single" w:sz="8" w:space="0" w:color="FFFFFF"/>
              <w:right w:val="single" w:sz="8" w:space="0" w:color="FFFFFF"/>
            </w:tcBorders>
            <w:shd w:val="clear" w:color="auto" w:fill="D2232A"/>
            <w:vAlign w:val="center"/>
          </w:tcPr>
          <w:p w:rsidR="00AE2FDB" w:rsidRPr="00476E32" w:rsidRDefault="00174966" w:rsidP="002E000A">
            <w:pPr>
              <w:keepNext/>
              <w:spacing w:line="288" w:lineRule="auto"/>
              <w:jc w:val="center"/>
              <w:rPr>
                <w:b/>
                <w:color w:val="FFFFFF"/>
                <w:szCs w:val="22"/>
                <w:lang w:val="en-GB"/>
              </w:rPr>
            </w:pPr>
            <w:r>
              <w:rPr>
                <w:b/>
                <w:color w:val="FFFFFF"/>
                <w:szCs w:val="22"/>
                <w:lang w:val="en-GB"/>
              </w:rPr>
              <w:t>MBANS</w:t>
            </w:r>
          </w:p>
        </w:tc>
        <w:tc>
          <w:tcPr>
            <w:tcW w:w="746" w:type="pct"/>
            <w:tcBorders>
              <w:top w:val="single" w:sz="8" w:space="0" w:color="FFFFFF"/>
              <w:left w:val="single" w:sz="8" w:space="0" w:color="FFFFFF"/>
              <w:right w:val="single" w:sz="8" w:space="0" w:color="FFFFFF"/>
            </w:tcBorders>
            <w:shd w:val="clear" w:color="auto" w:fill="D2232A"/>
            <w:vAlign w:val="center"/>
          </w:tcPr>
          <w:p w:rsidR="00AE2FDB" w:rsidRPr="00476E32" w:rsidRDefault="00AE2FDB" w:rsidP="002E000A">
            <w:pPr>
              <w:keepNext/>
              <w:spacing w:line="288" w:lineRule="auto"/>
              <w:jc w:val="center"/>
              <w:rPr>
                <w:b/>
                <w:color w:val="FFFFFF"/>
                <w:szCs w:val="22"/>
                <w:lang w:val="en-GB"/>
              </w:rPr>
            </w:pPr>
            <w:r w:rsidRPr="00476E32">
              <w:rPr>
                <w:b/>
                <w:color w:val="FFFFFF"/>
                <w:szCs w:val="22"/>
                <w:lang w:val="en-GB"/>
              </w:rPr>
              <w:t>ATV Receiver</w:t>
            </w:r>
          </w:p>
        </w:tc>
        <w:tc>
          <w:tcPr>
            <w:tcW w:w="746" w:type="pct"/>
            <w:tcBorders>
              <w:top w:val="single" w:sz="8" w:space="0" w:color="FFFFFF"/>
              <w:left w:val="single" w:sz="8" w:space="0" w:color="FFFFFF"/>
              <w:right w:val="single" w:sz="8" w:space="0" w:color="FFFFFF"/>
            </w:tcBorders>
            <w:shd w:val="clear" w:color="auto" w:fill="D2232A"/>
            <w:vAlign w:val="center"/>
          </w:tcPr>
          <w:p w:rsidR="00AE2FDB" w:rsidRPr="00476E32" w:rsidRDefault="00174966" w:rsidP="002E000A">
            <w:pPr>
              <w:keepNext/>
              <w:spacing w:line="288" w:lineRule="auto"/>
              <w:jc w:val="center"/>
              <w:rPr>
                <w:b/>
                <w:color w:val="FFFFFF"/>
                <w:szCs w:val="22"/>
                <w:lang w:val="en-GB"/>
              </w:rPr>
            </w:pPr>
            <w:r>
              <w:rPr>
                <w:b/>
                <w:color w:val="FFFFFF"/>
                <w:szCs w:val="22"/>
                <w:lang w:val="en-GB"/>
              </w:rPr>
              <w:t>MBANS</w:t>
            </w:r>
          </w:p>
        </w:tc>
        <w:tc>
          <w:tcPr>
            <w:tcW w:w="746" w:type="pct"/>
            <w:tcBorders>
              <w:top w:val="single" w:sz="8" w:space="0" w:color="FFFFFF"/>
              <w:left w:val="single" w:sz="8" w:space="0" w:color="FFFFFF"/>
              <w:right w:val="single" w:sz="8" w:space="0" w:color="FFFFFF"/>
            </w:tcBorders>
            <w:shd w:val="clear" w:color="auto" w:fill="D2232A"/>
            <w:vAlign w:val="center"/>
          </w:tcPr>
          <w:p w:rsidR="00AE2FDB" w:rsidRPr="00476E32" w:rsidRDefault="00AE2FDB" w:rsidP="002E000A">
            <w:pPr>
              <w:keepNext/>
              <w:spacing w:line="288" w:lineRule="auto"/>
              <w:jc w:val="center"/>
              <w:rPr>
                <w:b/>
                <w:color w:val="FFFFFF"/>
                <w:szCs w:val="22"/>
                <w:lang w:val="en-GB"/>
              </w:rPr>
            </w:pPr>
            <w:r w:rsidRPr="00476E32">
              <w:rPr>
                <w:b/>
                <w:color w:val="FFFFFF"/>
                <w:szCs w:val="22"/>
                <w:lang w:val="en-GB"/>
              </w:rPr>
              <w:t>Amateur</w:t>
            </w:r>
            <w:r w:rsidRPr="00476E32">
              <w:rPr>
                <w:b/>
                <w:color w:val="FFFFFF"/>
                <w:szCs w:val="22"/>
                <w:lang w:val="en-GB"/>
              </w:rPr>
              <w:br/>
              <w:t>Satellite</w:t>
            </w:r>
          </w:p>
        </w:tc>
      </w:tr>
      <w:tr w:rsidR="00AE2FDB" w:rsidRPr="006C6C87" w:rsidTr="009F454D">
        <w:tc>
          <w:tcPr>
            <w:tcW w:w="895" w:type="pct"/>
            <w:vAlign w:val="center"/>
          </w:tcPr>
          <w:p w:rsidR="00AE2FDB" w:rsidRPr="006C6C87" w:rsidRDefault="00AE2FDB" w:rsidP="009B11C3">
            <w:pPr>
              <w:keepNext/>
              <w:keepLines/>
              <w:rPr>
                <w:szCs w:val="22"/>
                <w:lang w:val="en-GB"/>
              </w:rPr>
            </w:pPr>
            <w:r w:rsidRPr="006C6C87">
              <w:rPr>
                <w:szCs w:val="22"/>
                <w:lang w:val="en-GB"/>
              </w:rPr>
              <w:t>Receiver bandwidth</w:t>
            </w:r>
          </w:p>
        </w:tc>
        <w:tc>
          <w:tcPr>
            <w:tcW w:w="452" w:type="pct"/>
            <w:vAlign w:val="center"/>
          </w:tcPr>
          <w:p w:rsidR="00AE2FDB" w:rsidRPr="006C6C87" w:rsidRDefault="00AE2FDB" w:rsidP="002E000A">
            <w:pPr>
              <w:keepNext/>
              <w:keepLines/>
              <w:rPr>
                <w:szCs w:val="22"/>
                <w:lang w:val="en-GB"/>
              </w:rPr>
            </w:pPr>
            <w:r w:rsidRPr="006C6C87">
              <w:rPr>
                <w:szCs w:val="22"/>
                <w:lang w:val="en-GB"/>
              </w:rPr>
              <w:t>MHz</w:t>
            </w:r>
          </w:p>
        </w:tc>
        <w:tc>
          <w:tcPr>
            <w:tcW w:w="743" w:type="pct"/>
            <w:vAlign w:val="center"/>
          </w:tcPr>
          <w:p w:rsidR="00AE2FDB" w:rsidRPr="006C6C87" w:rsidRDefault="00AE2FDB" w:rsidP="002E000A">
            <w:pPr>
              <w:rPr>
                <w:color w:val="FF0000"/>
                <w:szCs w:val="22"/>
                <w:lang w:val="en-GB"/>
              </w:rPr>
            </w:pPr>
            <w:r w:rsidRPr="006C6C87">
              <w:rPr>
                <w:rFonts w:cs="Arial"/>
                <w:szCs w:val="22"/>
                <w:lang w:val="en-GB"/>
              </w:rPr>
              <w:t>0.150</w:t>
            </w:r>
          </w:p>
        </w:tc>
        <w:tc>
          <w:tcPr>
            <w:tcW w:w="672" w:type="pct"/>
            <w:vAlign w:val="center"/>
          </w:tcPr>
          <w:p w:rsidR="00AE2FDB" w:rsidRPr="006C6C87" w:rsidRDefault="00AE2FDB" w:rsidP="002E000A">
            <w:pPr>
              <w:rPr>
                <w:szCs w:val="22"/>
                <w:lang w:val="en-GB"/>
              </w:rPr>
            </w:pPr>
            <w:r w:rsidRPr="006C6C87">
              <w:rPr>
                <w:szCs w:val="22"/>
                <w:lang w:val="en-GB"/>
              </w:rPr>
              <w:t>3</w:t>
            </w:r>
          </w:p>
        </w:tc>
        <w:tc>
          <w:tcPr>
            <w:tcW w:w="746" w:type="pct"/>
            <w:vAlign w:val="center"/>
          </w:tcPr>
          <w:p w:rsidR="00AE2FDB" w:rsidRPr="006C6C87" w:rsidRDefault="00AE2FDB" w:rsidP="002E000A">
            <w:pPr>
              <w:rPr>
                <w:szCs w:val="22"/>
                <w:lang w:val="en-GB"/>
              </w:rPr>
            </w:pPr>
            <w:r w:rsidRPr="006C6C87">
              <w:rPr>
                <w:rFonts w:cs="Arial"/>
                <w:szCs w:val="22"/>
                <w:lang w:val="en-GB"/>
              </w:rPr>
              <w:t>6</w:t>
            </w:r>
          </w:p>
        </w:tc>
        <w:tc>
          <w:tcPr>
            <w:tcW w:w="746" w:type="pct"/>
            <w:vAlign w:val="center"/>
          </w:tcPr>
          <w:p w:rsidR="00AE2FDB" w:rsidRPr="006C6C87" w:rsidRDefault="00AE2FDB" w:rsidP="002E000A">
            <w:pPr>
              <w:rPr>
                <w:rFonts w:cs="Arial"/>
                <w:szCs w:val="22"/>
                <w:lang w:val="en-GB"/>
              </w:rPr>
            </w:pPr>
            <w:r w:rsidRPr="006C6C87">
              <w:rPr>
                <w:szCs w:val="22"/>
                <w:lang w:val="en-GB"/>
              </w:rPr>
              <w:t>3</w:t>
            </w:r>
          </w:p>
        </w:tc>
        <w:tc>
          <w:tcPr>
            <w:tcW w:w="746" w:type="pct"/>
            <w:vAlign w:val="center"/>
          </w:tcPr>
          <w:p w:rsidR="00AE2FDB" w:rsidRPr="006C6C87" w:rsidRDefault="00AE2FDB" w:rsidP="002E000A">
            <w:pPr>
              <w:rPr>
                <w:szCs w:val="22"/>
                <w:lang w:val="en-GB"/>
              </w:rPr>
            </w:pPr>
            <w:r w:rsidRPr="006C6C87">
              <w:rPr>
                <w:rFonts w:cs="Arial"/>
                <w:szCs w:val="22"/>
                <w:lang w:val="en-GB"/>
              </w:rPr>
              <w:t>0.100</w:t>
            </w:r>
          </w:p>
        </w:tc>
      </w:tr>
      <w:tr w:rsidR="00AE2FDB" w:rsidRPr="006C6C87" w:rsidTr="009F454D">
        <w:tc>
          <w:tcPr>
            <w:tcW w:w="895" w:type="pct"/>
            <w:vAlign w:val="center"/>
          </w:tcPr>
          <w:p w:rsidR="00AE2FDB" w:rsidRPr="006C6C87" w:rsidRDefault="00AE2FDB" w:rsidP="009B11C3">
            <w:pPr>
              <w:keepNext/>
              <w:keepLines/>
              <w:rPr>
                <w:szCs w:val="22"/>
                <w:lang w:val="en-GB"/>
              </w:rPr>
            </w:pPr>
            <w:r w:rsidRPr="006C6C87">
              <w:rPr>
                <w:szCs w:val="22"/>
                <w:lang w:val="en-GB"/>
              </w:rPr>
              <w:t>Receiver noise figure</w:t>
            </w:r>
          </w:p>
        </w:tc>
        <w:tc>
          <w:tcPr>
            <w:tcW w:w="452" w:type="pct"/>
            <w:vAlign w:val="center"/>
          </w:tcPr>
          <w:p w:rsidR="00AE2FDB" w:rsidRPr="006C6C87" w:rsidRDefault="00AE2FDB" w:rsidP="002E000A">
            <w:pPr>
              <w:keepNext/>
              <w:keepLines/>
              <w:rPr>
                <w:szCs w:val="22"/>
                <w:lang w:val="en-GB"/>
              </w:rPr>
            </w:pPr>
            <w:r w:rsidRPr="006C6C87">
              <w:rPr>
                <w:szCs w:val="22"/>
                <w:lang w:val="en-GB"/>
              </w:rPr>
              <w:t>dB</w:t>
            </w:r>
          </w:p>
        </w:tc>
        <w:tc>
          <w:tcPr>
            <w:tcW w:w="743" w:type="pct"/>
            <w:vAlign w:val="center"/>
          </w:tcPr>
          <w:p w:rsidR="00AE2FDB" w:rsidRPr="006C6C87" w:rsidRDefault="00AE2FDB" w:rsidP="002E000A">
            <w:pPr>
              <w:rPr>
                <w:szCs w:val="22"/>
                <w:lang w:val="en-GB"/>
              </w:rPr>
            </w:pPr>
            <w:r w:rsidRPr="006C6C87">
              <w:rPr>
                <w:szCs w:val="22"/>
                <w:lang w:val="en-GB"/>
              </w:rPr>
              <w:t>2</w:t>
            </w:r>
          </w:p>
        </w:tc>
        <w:tc>
          <w:tcPr>
            <w:tcW w:w="672" w:type="pct"/>
            <w:vAlign w:val="center"/>
          </w:tcPr>
          <w:p w:rsidR="00AE2FDB" w:rsidRPr="006C6C87" w:rsidRDefault="00AE2FDB" w:rsidP="002E000A">
            <w:pPr>
              <w:rPr>
                <w:szCs w:val="22"/>
                <w:lang w:val="en-GB"/>
              </w:rPr>
            </w:pPr>
            <w:r w:rsidRPr="006C6C87">
              <w:rPr>
                <w:szCs w:val="22"/>
                <w:lang w:val="en-GB"/>
              </w:rPr>
              <w:t>10</w:t>
            </w:r>
          </w:p>
        </w:tc>
        <w:tc>
          <w:tcPr>
            <w:tcW w:w="746" w:type="pct"/>
            <w:vAlign w:val="center"/>
          </w:tcPr>
          <w:p w:rsidR="00AE2FDB" w:rsidRPr="006C6C87" w:rsidRDefault="00AE2FDB" w:rsidP="002E000A">
            <w:pPr>
              <w:rPr>
                <w:szCs w:val="22"/>
                <w:lang w:val="en-GB"/>
              </w:rPr>
            </w:pPr>
            <w:r w:rsidRPr="006C6C87">
              <w:rPr>
                <w:szCs w:val="22"/>
                <w:lang w:val="en-GB"/>
              </w:rPr>
              <w:t>2</w:t>
            </w:r>
          </w:p>
        </w:tc>
        <w:tc>
          <w:tcPr>
            <w:tcW w:w="746" w:type="pct"/>
            <w:vAlign w:val="center"/>
          </w:tcPr>
          <w:p w:rsidR="00AE2FDB" w:rsidRPr="006C6C87" w:rsidRDefault="00AE2FDB" w:rsidP="002E000A">
            <w:pPr>
              <w:rPr>
                <w:szCs w:val="22"/>
                <w:lang w:val="en-GB"/>
              </w:rPr>
            </w:pPr>
            <w:r w:rsidRPr="006C6C87">
              <w:rPr>
                <w:szCs w:val="22"/>
                <w:lang w:val="en-GB"/>
              </w:rPr>
              <w:t>10</w:t>
            </w:r>
          </w:p>
        </w:tc>
        <w:tc>
          <w:tcPr>
            <w:tcW w:w="746" w:type="pct"/>
            <w:vAlign w:val="center"/>
          </w:tcPr>
          <w:p w:rsidR="00AE2FDB" w:rsidRPr="006C6C87" w:rsidRDefault="00AE2FDB" w:rsidP="002E000A">
            <w:pPr>
              <w:rPr>
                <w:szCs w:val="22"/>
                <w:lang w:val="en-GB"/>
              </w:rPr>
            </w:pPr>
            <w:r w:rsidRPr="006C6C87">
              <w:rPr>
                <w:szCs w:val="22"/>
                <w:lang w:val="en-GB"/>
              </w:rPr>
              <w:t>2</w:t>
            </w:r>
          </w:p>
        </w:tc>
      </w:tr>
      <w:tr w:rsidR="00AE2FDB" w:rsidRPr="006C6C87" w:rsidTr="009F454D">
        <w:tc>
          <w:tcPr>
            <w:tcW w:w="895" w:type="pct"/>
            <w:vAlign w:val="center"/>
          </w:tcPr>
          <w:p w:rsidR="00AE2FDB" w:rsidRPr="006C6C87" w:rsidRDefault="00AE2FDB" w:rsidP="009B11C3">
            <w:pPr>
              <w:keepNext/>
              <w:keepLines/>
              <w:rPr>
                <w:szCs w:val="22"/>
                <w:lang w:val="en-GB"/>
              </w:rPr>
            </w:pPr>
            <w:r w:rsidRPr="006C6C87">
              <w:rPr>
                <w:szCs w:val="22"/>
                <w:lang w:val="en-GB"/>
              </w:rPr>
              <w:t>Receiver antenna height</w:t>
            </w:r>
          </w:p>
        </w:tc>
        <w:tc>
          <w:tcPr>
            <w:tcW w:w="452" w:type="pct"/>
            <w:vAlign w:val="center"/>
          </w:tcPr>
          <w:p w:rsidR="00AE2FDB" w:rsidRPr="006C6C87" w:rsidRDefault="00AE2FDB" w:rsidP="002E000A">
            <w:pPr>
              <w:keepNext/>
              <w:keepLines/>
              <w:rPr>
                <w:szCs w:val="22"/>
                <w:lang w:val="en-GB"/>
              </w:rPr>
            </w:pPr>
            <w:r w:rsidRPr="006C6C87">
              <w:rPr>
                <w:szCs w:val="22"/>
                <w:lang w:val="en-GB"/>
              </w:rPr>
              <w:t>m</w:t>
            </w:r>
          </w:p>
        </w:tc>
        <w:tc>
          <w:tcPr>
            <w:tcW w:w="743" w:type="pct"/>
            <w:vAlign w:val="center"/>
          </w:tcPr>
          <w:p w:rsidR="00AE2FDB" w:rsidRPr="006C6C87" w:rsidRDefault="00AE2FDB" w:rsidP="002E000A">
            <w:pPr>
              <w:rPr>
                <w:szCs w:val="22"/>
                <w:lang w:val="en-GB"/>
              </w:rPr>
            </w:pPr>
            <w:r w:rsidRPr="006C6C87">
              <w:rPr>
                <w:szCs w:val="22"/>
                <w:lang w:val="en-GB"/>
              </w:rPr>
              <w:t>10</w:t>
            </w:r>
          </w:p>
        </w:tc>
        <w:tc>
          <w:tcPr>
            <w:tcW w:w="672" w:type="pct"/>
            <w:vAlign w:val="center"/>
          </w:tcPr>
          <w:p w:rsidR="00AE2FDB" w:rsidRPr="006C6C87" w:rsidRDefault="00AE2FDB" w:rsidP="002E000A">
            <w:pPr>
              <w:rPr>
                <w:szCs w:val="22"/>
                <w:lang w:val="en-GB"/>
              </w:rPr>
            </w:pPr>
            <w:r w:rsidRPr="006C6C87">
              <w:rPr>
                <w:szCs w:val="22"/>
                <w:lang w:val="en-GB"/>
              </w:rPr>
              <w:t>1.5</w:t>
            </w:r>
          </w:p>
        </w:tc>
        <w:tc>
          <w:tcPr>
            <w:tcW w:w="746" w:type="pct"/>
            <w:vAlign w:val="center"/>
          </w:tcPr>
          <w:p w:rsidR="00AE2FDB" w:rsidRPr="006C6C87" w:rsidRDefault="00AE2FDB" w:rsidP="002E000A">
            <w:pPr>
              <w:rPr>
                <w:szCs w:val="22"/>
                <w:lang w:val="en-GB"/>
              </w:rPr>
            </w:pPr>
            <w:r w:rsidRPr="006C6C87">
              <w:rPr>
                <w:szCs w:val="22"/>
                <w:lang w:val="en-GB"/>
              </w:rPr>
              <w:t>10</w:t>
            </w:r>
          </w:p>
        </w:tc>
        <w:tc>
          <w:tcPr>
            <w:tcW w:w="746" w:type="pct"/>
            <w:vAlign w:val="center"/>
          </w:tcPr>
          <w:p w:rsidR="00AE2FDB" w:rsidRPr="006C6C87" w:rsidRDefault="00AE2FDB" w:rsidP="002E000A">
            <w:pPr>
              <w:rPr>
                <w:szCs w:val="22"/>
                <w:lang w:val="en-GB"/>
              </w:rPr>
            </w:pPr>
            <w:r w:rsidRPr="006C6C87">
              <w:rPr>
                <w:szCs w:val="22"/>
                <w:lang w:val="en-GB"/>
              </w:rPr>
              <w:t>1.5</w:t>
            </w:r>
          </w:p>
        </w:tc>
        <w:tc>
          <w:tcPr>
            <w:tcW w:w="746" w:type="pct"/>
            <w:vAlign w:val="center"/>
          </w:tcPr>
          <w:p w:rsidR="00AE2FDB" w:rsidRPr="006C6C87" w:rsidRDefault="00AE2FDB" w:rsidP="002E000A">
            <w:pPr>
              <w:rPr>
                <w:szCs w:val="22"/>
                <w:lang w:val="en-GB"/>
              </w:rPr>
            </w:pPr>
            <w:r w:rsidRPr="006C6C87">
              <w:rPr>
                <w:szCs w:val="22"/>
                <w:lang w:val="en-GB"/>
              </w:rPr>
              <w:t>10</w:t>
            </w:r>
          </w:p>
        </w:tc>
      </w:tr>
      <w:tr w:rsidR="00AE2FDB" w:rsidRPr="006C6C87" w:rsidTr="009F454D">
        <w:tc>
          <w:tcPr>
            <w:tcW w:w="895" w:type="pct"/>
            <w:vAlign w:val="center"/>
          </w:tcPr>
          <w:p w:rsidR="00AE2FDB" w:rsidRPr="006C6C87" w:rsidRDefault="00AE2FDB" w:rsidP="009B11C3">
            <w:pPr>
              <w:keepNext/>
              <w:keepLines/>
              <w:rPr>
                <w:szCs w:val="22"/>
                <w:lang w:val="en-GB"/>
              </w:rPr>
            </w:pPr>
            <w:r w:rsidRPr="006C6C87">
              <w:rPr>
                <w:szCs w:val="22"/>
                <w:lang w:val="en-GB"/>
              </w:rPr>
              <w:t>Receiver antenna gain</w:t>
            </w:r>
          </w:p>
        </w:tc>
        <w:tc>
          <w:tcPr>
            <w:tcW w:w="452" w:type="pct"/>
            <w:vAlign w:val="center"/>
          </w:tcPr>
          <w:p w:rsidR="00AE2FDB" w:rsidRPr="006C6C87" w:rsidRDefault="00AE2FDB" w:rsidP="002E000A">
            <w:pPr>
              <w:keepNext/>
              <w:keepLines/>
              <w:rPr>
                <w:szCs w:val="22"/>
                <w:lang w:val="en-GB"/>
              </w:rPr>
            </w:pPr>
            <w:r w:rsidRPr="006C6C87">
              <w:rPr>
                <w:szCs w:val="22"/>
                <w:lang w:val="en-GB"/>
              </w:rPr>
              <w:t>dBi</w:t>
            </w:r>
          </w:p>
        </w:tc>
        <w:tc>
          <w:tcPr>
            <w:tcW w:w="743" w:type="pct"/>
            <w:vAlign w:val="center"/>
          </w:tcPr>
          <w:p w:rsidR="00AE2FDB" w:rsidRPr="006C6C87" w:rsidRDefault="00AE2FDB" w:rsidP="002E000A">
            <w:pPr>
              <w:rPr>
                <w:szCs w:val="22"/>
                <w:lang w:val="en-GB"/>
              </w:rPr>
            </w:pPr>
            <w:r w:rsidRPr="006C6C87">
              <w:rPr>
                <w:szCs w:val="22"/>
                <w:lang w:val="en-GB"/>
              </w:rPr>
              <w:t>16</w:t>
            </w:r>
          </w:p>
        </w:tc>
        <w:tc>
          <w:tcPr>
            <w:tcW w:w="672" w:type="pct"/>
            <w:vAlign w:val="center"/>
          </w:tcPr>
          <w:p w:rsidR="00AE2FDB" w:rsidRPr="006C6C87" w:rsidRDefault="00AE2FDB" w:rsidP="002E000A">
            <w:pPr>
              <w:rPr>
                <w:szCs w:val="22"/>
                <w:lang w:val="en-GB"/>
              </w:rPr>
            </w:pPr>
            <w:r w:rsidRPr="006C6C87">
              <w:rPr>
                <w:szCs w:val="22"/>
                <w:lang w:val="en-GB"/>
              </w:rPr>
              <w:t>0</w:t>
            </w:r>
          </w:p>
        </w:tc>
        <w:tc>
          <w:tcPr>
            <w:tcW w:w="746" w:type="pct"/>
            <w:vAlign w:val="center"/>
          </w:tcPr>
          <w:p w:rsidR="00AE2FDB" w:rsidRPr="006C6C87" w:rsidRDefault="00AE2FDB" w:rsidP="002E000A">
            <w:pPr>
              <w:rPr>
                <w:szCs w:val="22"/>
                <w:lang w:val="en-GB"/>
              </w:rPr>
            </w:pPr>
            <w:r w:rsidRPr="006C6C87">
              <w:rPr>
                <w:szCs w:val="22"/>
                <w:lang w:val="en-GB"/>
              </w:rPr>
              <w:t>10</w:t>
            </w:r>
          </w:p>
        </w:tc>
        <w:tc>
          <w:tcPr>
            <w:tcW w:w="746" w:type="pct"/>
            <w:vAlign w:val="center"/>
          </w:tcPr>
          <w:p w:rsidR="00AE2FDB" w:rsidRPr="006C6C87" w:rsidRDefault="00AE2FDB" w:rsidP="002E000A">
            <w:pPr>
              <w:rPr>
                <w:szCs w:val="22"/>
                <w:lang w:val="en-GB"/>
              </w:rPr>
            </w:pPr>
            <w:r w:rsidRPr="006C6C87">
              <w:rPr>
                <w:szCs w:val="22"/>
                <w:lang w:val="en-GB"/>
              </w:rPr>
              <w:t>0</w:t>
            </w:r>
          </w:p>
        </w:tc>
        <w:tc>
          <w:tcPr>
            <w:tcW w:w="746" w:type="pct"/>
            <w:vAlign w:val="center"/>
          </w:tcPr>
          <w:p w:rsidR="00AE2FDB" w:rsidRPr="006C6C87" w:rsidRDefault="00AE2FDB" w:rsidP="002E000A">
            <w:pPr>
              <w:rPr>
                <w:szCs w:val="22"/>
                <w:lang w:val="en-GB"/>
              </w:rPr>
            </w:pPr>
            <w:r w:rsidRPr="006C6C87">
              <w:rPr>
                <w:szCs w:val="22"/>
                <w:lang w:val="en-GB"/>
              </w:rPr>
              <w:t>0</w:t>
            </w:r>
          </w:p>
        </w:tc>
      </w:tr>
      <w:tr w:rsidR="004840BE" w:rsidRPr="006C6C87" w:rsidTr="009F454D">
        <w:tc>
          <w:tcPr>
            <w:tcW w:w="895" w:type="pct"/>
            <w:vAlign w:val="center"/>
          </w:tcPr>
          <w:p w:rsidR="004840BE" w:rsidRPr="006C6C87" w:rsidRDefault="004840BE" w:rsidP="009B11C3">
            <w:pPr>
              <w:keepNext/>
              <w:keepLines/>
              <w:rPr>
                <w:szCs w:val="22"/>
                <w:lang w:val="en-GB"/>
              </w:rPr>
            </w:pPr>
            <w:r w:rsidRPr="006C6C87">
              <w:rPr>
                <w:szCs w:val="22"/>
                <w:lang w:val="en-GB"/>
              </w:rPr>
              <w:t>Operating frequency</w:t>
            </w:r>
          </w:p>
        </w:tc>
        <w:tc>
          <w:tcPr>
            <w:tcW w:w="452" w:type="pct"/>
            <w:vAlign w:val="center"/>
          </w:tcPr>
          <w:p w:rsidR="004840BE" w:rsidRPr="006C6C87" w:rsidRDefault="004840BE" w:rsidP="002E000A">
            <w:pPr>
              <w:keepNext/>
              <w:keepLines/>
              <w:rPr>
                <w:szCs w:val="22"/>
                <w:lang w:val="en-GB"/>
              </w:rPr>
            </w:pPr>
            <w:r w:rsidRPr="006C6C87">
              <w:rPr>
                <w:szCs w:val="22"/>
                <w:lang w:val="en-GB"/>
              </w:rPr>
              <w:t>MHz</w:t>
            </w:r>
          </w:p>
        </w:tc>
        <w:tc>
          <w:tcPr>
            <w:tcW w:w="743" w:type="pct"/>
            <w:vAlign w:val="center"/>
          </w:tcPr>
          <w:p w:rsidR="004840BE" w:rsidRPr="006C6C87" w:rsidRDefault="004840BE" w:rsidP="002E000A">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672" w:type="pct"/>
            <w:vAlign w:val="center"/>
          </w:tcPr>
          <w:p w:rsidR="004840BE" w:rsidRPr="006C6C87" w:rsidRDefault="004840BE" w:rsidP="002E000A">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746" w:type="pct"/>
            <w:vAlign w:val="center"/>
          </w:tcPr>
          <w:p w:rsidR="004840BE" w:rsidRPr="006C6C87" w:rsidRDefault="004840BE" w:rsidP="002E000A">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746" w:type="pct"/>
            <w:vAlign w:val="center"/>
          </w:tcPr>
          <w:p w:rsidR="004840BE" w:rsidRPr="006C6C87" w:rsidRDefault="004840BE" w:rsidP="002E000A">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746" w:type="pct"/>
            <w:vAlign w:val="center"/>
          </w:tcPr>
          <w:p w:rsidR="004840BE" w:rsidRPr="006C6C87" w:rsidRDefault="004840BE" w:rsidP="002E000A">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r>
      <w:tr w:rsidR="00AE2FDB" w:rsidRPr="006C6C87" w:rsidTr="009F454D">
        <w:tc>
          <w:tcPr>
            <w:tcW w:w="895" w:type="pct"/>
            <w:vAlign w:val="center"/>
          </w:tcPr>
          <w:p w:rsidR="00AE2FDB" w:rsidRPr="006C6C87" w:rsidRDefault="00AE2FDB" w:rsidP="009B11C3">
            <w:pPr>
              <w:keepNext/>
              <w:keepLines/>
              <w:rPr>
                <w:szCs w:val="22"/>
                <w:lang w:val="en-GB"/>
              </w:rPr>
            </w:pPr>
            <w:r w:rsidRPr="006C6C87">
              <w:rPr>
                <w:szCs w:val="22"/>
                <w:lang w:val="en-GB"/>
              </w:rPr>
              <w:t>N, receiver thermal noise</w:t>
            </w:r>
          </w:p>
        </w:tc>
        <w:tc>
          <w:tcPr>
            <w:tcW w:w="452" w:type="pct"/>
            <w:vAlign w:val="center"/>
          </w:tcPr>
          <w:p w:rsidR="00AE2FDB" w:rsidRPr="006C6C87" w:rsidRDefault="00AE2FDB" w:rsidP="002E000A">
            <w:pPr>
              <w:keepNext/>
              <w:keepLines/>
              <w:rPr>
                <w:szCs w:val="22"/>
                <w:lang w:val="en-GB"/>
              </w:rPr>
            </w:pPr>
            <w:r w:rsidRPr="006C6C87">
              <w:rPr>
                <w:szCs w:val="22"/>
                <w:lang w:val="en-GB"/>
              </w:rPr>
              <w:t>dBm</w:t>
            </w:r>
          </w:p>
        </w:tc>
        <w:tc>
          <w:tcPr>
            <w:tcW w:w="743" w:type="pct"/>
            <w:vAlign w:val="center"/>
          </w:tcPr>
          <w:p w:rsidR="00AE2FDB" w:rsidRPr="006C6C87" w:rsidRDefault="00AE2FDB" w:rsidP="002E000A">
            <w:pPr>
              <w:rPr>
                <w:szCs w:val="22"/>
                <w:lang w:val="en-GB"/>
              </w:rPr>
            </w:pPr>
            <w:r w:rsidRPr="006C6C87">
              <w:rPr>
                <w:szCs w:val="22"/>
                <w:lang w:val="en-GB"/>
              </w:rPr>
              <w:t>-120.1</w:t>
            </w:r>
          </w:p>
        </w:tc>
        <w:tc>
          <w:tcPr>
            <w:tcW w:w="672" w:type="pct"/>
            <w:vAlign w:val="center"/>
          </w:tcPr>
          <w:p w:rsidR="00AE2FDB" w:rsidRPr="006C6C87" w:rsidRDefault="00AE2FDB" w:rsidP="002E000A">
            <w:pPr>
              <w:rPr>
                <w:szCs w:val="22"/>
                <w:lang w:val="en-GB"/>
              </w:rPr>
            </w:pPr>
            <w:r w:rsidRPr="006C6C87">
              <w:rPr>
                <w:szCs w:val="22"/>
                <w:lang w:val="en-GB"/>
              </w:rPr>
              <w:t>-99.1</w:t>
            </w:r>
          </w:p>
        </w:tc>
        <w:tc>
          <w:tcPr>
            <w:tcW w:w="746" w:type="pct"/>
            <w:vAlign w:val="center"/>
          </w:tcPr>
          <w:p w:rsidR="00AE2FDB" w:rsidRPr="006C6C87" w:rsidRDefault="00AE2FDB" w:rsidP="002E000A">
            <w:pPr>
              <w:rPr>
                <w:szCs w:val="22"/>
                <w:lang w:val="en-GB"/>
              </w:rPr>
            </w:pPr>
            <w:r w:rsidRPr="006C6C87">
              <w:rPr>
                <w:szCs w:val="22"/>
                <w:lang w:val="en-GB"/>
              </w:rPr>
              <w:t>-10</w:t>
            </w:r>
            <w:smartTag w:uri="urn:schemas-microsoft-com:office:smarttags" w:element="PersonName">
              <w:r w:rsidRPr="006C6C87">
                <w:rPr>
                  <w:szCs w:val="22"/>
                  <w:lang w:val="en-GB"/>
                </w:rPr>
                <w:t>4</w:t>
              </w:r>
            </w:smartTag>
            <w:r w:rsidRPr="006C6C87">
              <w:rPr>
                <w:szCs w:val="22"/>
                <w:lang w:val="en-GB"/>
              </w:rPr>
              <w:t>.0</w:t>
            </w:r>
          </w:p>
        </w:tc>
        <w:tc>
          <w:tcPr>
            <w:tcW w:w="746" w:type="pct"/>
            <w:vAlign w:val="center"/>
          </w:tcPr>
          <w:p w:rsidR="00AE2FDB" w:rsidRPr="006C6C87" w:rsidRDefault="00AE2FDB" w:rsidP="002E000A">
            <w:pPr>
              <w:rPr>
                <w:szCs w:val="22"/>
                <w:lang w:val="en-GB"/>
              </w:rPr>
            </w:pPr>
            <w:r w:rsidRPr="006C6C87">
              <w:rPr>
                <w:szCs w:val="22"/>
                <w:lang w:val="en-GB"/>
              </w:rPr>
              <w:t>-99.1</w:t>
            </w:r>
          </w:p>
        </w:tc>
        <w:tc>
          <w:tcPr>
            <w:tcW w:w="746" w:type="pct"/>
            <w:vAlign w:val="center"/>
          </w:tcPr>
          <w:p w:rsidR="00AE2FDB" w:rsidRPr="006C6C87" w:rsidRDefault="00AE2FDB" w:rsidP="002E000A">
            <w:pPr>
              <w:rPr>
                <w:szCs w:val="22"/>
                <w:lang w:val="en-GB"/>
              </w:rPr>
            </w:pPr>
            <w:r w:rsidRPr="006C6C87">
              <w:rPr>
                <w:szCs w:val="22"/>
                <w:lang w:val="en-GB"/>
              </w:rPr>
              <w:t>-121.8</w:t>
            </w:r>
          </w:p>
        </w:tc>
      </w:tr>
      <w:tr w:rsidR="00AE2FDB" w:rsidRPr="006C6C87" w:rsidTr="003C4CBE">
        <w:tc>
          <w:tcPr>
            <w:tcW w:w="895" w:type="pct"/>
            <w:tcBorders>
              <w:bottom w:val="single" w:sz="4" w:space="0" w:color="FFFFFF"/>
            </w:tcBorders>
            <w:vAlign w:val="center"/>
          </w:tcPr>
          <w:p w:rsidR="00AE2FDB" w:rsidRPr="006C6C87" w:rsidRDefault="00AE2FDB" w:rsidP="009B11C3">
            <w:pPr>
              <w:keepNext/>
              <w:keepLines/>
              <w:rPr>
                <w:szCs w:val="22"/>
                <w:lang w:val="en-GB"/>
              </w:rPr>
            </w:pPr>
            <w:r w:rsidRPr="006C6C87">
              <w:rPr>
                <w:szCs w:val="22"/>
                <w:lang w:val="en-GB"/>
              </w:rPr>
              <w:t>I/N objective</w:t>
            </w:r>
          </w:p>
        </w:tc>
        <w:tc>
          <w:tcPr>
            <w:tcW w:w="452" w:type="pct"/>
            <w:tcBorders>
              <w:bottom w:val="single" w:sz="4" w:space="0" w:color="FFFFFF"/>
            </w:tcBorders>
            <w:vAlign w:val="center"/>
          </w:tcPr>
          <w:p w:rsidR="00AE2FDB" w:rsidRPr="006C6C87" w:rsidRDefault="00AE2FDB" w:rsidP="002E000A">
            <w:pPr>
              <w:keepNext/>
              <w:keepLines/>
              <w:rPr>
                <w:szCs w:val="22"/>
                <w:lang w:val="en-GB"/>
              </w:rPr>
            </w:pPr>
            <w:r w:rsidRPr="006C6C87">
              <w:rPr>
                <w:szCs w:val="22"/>
                <w:lang w:val="en-GB"/>
              </w:rPr>
              <w:t>dB</w:t>
            </w:r>
          </w:p>
        </w:tc>
        <w:tc>
          <w:tcPr>
            <w:tcW w:w="743" w:type="pct"/>
            <w:tcBorders>
              <w:bottom w:val="single" w:sz="4" w:space="0" w:color="FFFFFF"/>
            </w:tcBorders>
            <w:vAlign w:val="center"/>
          </w:tcPr>
          <w:p w:rsidR="00AE2FDB" w:rsidRPr="006C6C87" w:rsidRDefault="00AE2FDB" w:rsidP="002E000A">
            <w:pPr>
              <w:rPr>
                <w:szCs w:val="22"/>
                <w:lang w:val="en-GB"/>
              </w:rPr>
            </w:pPr>
            <w:r w:rsidRPr="006C6C87">
              <w:rPr>
                <w:szCs w:val="22"/>
                <w:lang w:val="en-GB"/>
              </w:rPr>
              <w:t>-10</w:t>
            </w:r>
          </w:p>
        </w:tc>
        <w:tc>
          <w:tcPr>
            <w:tcW w:w="672" w:type="pct"/>
            <w:tcBorders>
              <w:bottom w:val="single" w:sz="4" w:space="0" w:color="FFFFFF"/>
            </w:tcBorders>
            <w:vAlign w:val="center"/>
          </w:tcPr>
          <w:p w:rsidR="00AE2FDB" w:rsidRPr="006C6C87" w:rsidRDefault="00AE2FDB" w:rsidP="002E000A">
            <w:pPr>
              <w:rPr>
                <w:szCs w:val="22"/>
                <w:lang w:val="en-GB"/>
              </w:rPr>
            </w:pPr>
            <w:r w:rsidRPr="006C6C87">
              <w:rPr>
                <w:szCs w:val="22"/>
                <w:lang w:val="en-GB"/>
              </w:rPr>
              <w:t>0</w:t>
            </w:r>
          </w:p>
        </w:tc>
        <w:tc>
          <w:tcPr>
            <w:tcW w:w="746" w:type="pct"/>
            <w:tcBorders>
              <w:bottom w:val="single" w:sz="4" w:space="0" w:color="FFFFFF"/>
            </w:tcBorders>
            <w:vAlign w:val="center"/>
          </w:tcPr>
          <w:p w:rsidR="00AE2FDB" w:rsidRPr="006C6C87" w:rsidRDefault="00AE2FDB" w:rsidP="002E000A">
            <w:pPr>
              <w:rPr>
                <w:szCs w:val="22"/>
                <w:lang w:val="en-GB"/>
              </w:rPr>
            </w:pPr>
            <w:r w:rsidRPr="006C6C87">
              <w:rPr>
                <w:szCs w:val="22"/>
                <w:lang w:val="en-GB"/>
              </w:rPr>
              <w:t>-10</w:t>
            </w:r>
          </w:p>
        </w:tc>
        <w:tc>
          <w:tcPr>
            <w:tcW w:w="746" w:type="pct"/>
            <w:tcBorders>
              <w:bottom w:val="single" w:sz="4" w:space="0" w:color="FFFFFF"/>
            </w:tcBorders>
            <w:vAlign w:val="center"/>
          </w:tcPr>
          <w:p w:rsidR="00AE2FDB" w:rsidRPr="006C6C87" w:rsidRDefault="00AE2FDB" w:rsidP="002E000A">
            <w:pPr>
              <w:rPr>
                <w:szCs w:val="22"/>
                <w:lang w:val="en-GB"/>
              </w:rPr>
            </w:pPr>
            <w:r w:rsidRPr="006C6C87">
              <w:rPr>
                <w:szCs w:val="22"/>
                <w:lang w:val="en-GB"/>
              </w:rPr>
              <w:t>0</w:t>
            </w:r>
          </w:p>
        </w:tc>
        <w:tc>
          <w:tcPr>
            <w:tcW w:w="746" w:type="pct"/>
            <w:tcBorders>
              <w:bottom w:val="single" w:sz="4" w:space="0" w:color="FFFFFF"/>
            </w:tcBorders>
            <w:vAlign w:val="center"/>
          </w:tcPr>
          <w:p w:rsidR="00AE2FDB" w:rsidRPr="006C6C87" w:rsidRDefault="00AE2FDB" w:rsidP="002E000A">
            <w:pPr>
              <w:rPr>
                <w:szCs w:val="22"/>
                <w:lang w:val="en-GB"/>
              </w:rPr>
            </w:pPr>
            <w:r w:rsidRPr="006C6C87">
              <w:rPr>
                <w:szCs w:val="22"/>
                <w:lang w:val="en-GB"/>
              </w:rPr>
              <w:t>-10</w:t>
            </w:r>
          </w:p>
        </w:tc>
      </w:tr>
      <w:tr w:rsidR="00AE2FDB" w:rsidRPr="006C6C87" w:rsidTr="003C4CBE">
        <w:tc>
          <w:tcPr>
            <w:tcW w:w="895"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AE2FDB" w:rsidRPr="00476E32" w:rsidRDefault="00AE2FDB" w:rsidP="009B11C3">
            <w:pPr>
              <w:keepNext/>
              <w:keepLines/>
              <w:jc w:val="center"/>
              <w:rPr>
                <w:b/>
                <w:color w:val="FFFFFF"/>
                <w:szCs w:val="22"/>
                <w:lang w:val="en-GB"/>
              </w:rPr>
            </w:pPr>
            <w:r w:rsidRPr="00476E32">
              <w:rPr>
                <w:b/>
                <w:color w:val="FFFFFF"/>
                <w:szCs w:val="22"/>
                <w:lang w:val="en-GB"/>
              </w:rPr>
              <w:t>Interferer’s characteristics</w:t>
            </w:r>
          </w:p>
        </w:tc>
        <w:tc>
          <w:tcPr>
            <w:tcW w:w="452"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AE2FDB" w:rsidRPr="00476E32" w:rsidRDefault="002E000A" w:rsidP="009B11C3">
            <w:pPr>
              <w:keepNext/>
              <w:keepLines/>
              <w:jc w:val="center"/>
              <w:rPr>
                <w:b/>
                <w:color w:val="FFFFFF"/>
                <w:szCs w:val="22"/>
                <w:lang w:val="en-GB"/>
              </w:rPr>
            </w:pPr>
            <w:r>
              <w:rPr>
                <w:b/>
                <w:color w:val="FFFFFF"/>
                <w:szCs w:val="22"/>
                <w:lang w:val="en-GB"/>
              </w:rPr>
              <w:t>Units</w:t>
            </w:r>
          </w:p>
        </w:tc>
        <w:tc>
          <w:tcPr>
            <w:tcW w:w="743"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AE2FDB" w:rsidRPr="00476E32" w:rsidRDefault="00174966" w:rsidP="009B11C3">
            <w:pPr>
              <w:jc w:val="center"/>
              <w:rPr>
                <w:b/>
                <w:color w:val="FFFFFF"/>
                <w:szCs w:val="22"/>
                <w:lang w:val="en-GB"/>
              </w:rPr>
            </w:pPr>
            <w:r>
              <w:rPr>
                <w:b/>
                <w:color w:val="FFFFFF"/>
                <w:szCs w:val="22"/>
                <w:lang w:val="en-GB"/>
              </w:rPr>
              <w:t>MBANS</w:t>
            </w:r>
            <w:r w:rsidR="00AE2FDB" w:rsidRPr="00476E32">
              <w:rPr>
                <w:b/>
                <w:color w:val="FFFFFF"/>
                <w:szCs w:val="22"/>
                <w:lang w:val="en-GB"/>
              </w:rPr>
              <w:t xml:space="preserve"> </w:t>
            </w:r>
          </w:p>
        </w:tc>
        <w:tc>
          <w:tcPr>
            <w:tcW w:w="672"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AE2FDB" w:rsidRPr="00476E32" w:rsidRDefault="00AE2FDB" w:rsidP="009B11C3">
            <w:pPr>
              <w:jc w:val="center"/>
              <w:rPr>
                <w:b/>
                <w:color w:val="FFFFFF"/>
                <w:szCs w:val="22"/>
                <w:lang w:val="en-GB"/>
              </w:rPr>
            </w:pPr>
            <w:r w:rsidRPr="00476E32">
              <w:rPr>
                <w:b/>
                <w:color w:val="FFFFFF"/>
                <w:szCs w:val="22"/>
                <w:lang w:val="en-GB"/>
              </w:rPr>
              <w:t>Multimedia</w:t>
            </w:r>
          </w:p>
        </w:tc>
        <w:tc>
          <w:tcPr>
            <w:tcW w:w="746"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AE2FDB" w:rsidRPr="00476E32" w:rsidRDefault="00174966" w:rsidP="009B11C3">
            <w:pPr>
              <w:jc w:val="center"/>
              <w:rPr>
                <w:b/>
                <w:color w:val="FFFFFF"/>
                <w:szCs w:val="22"/>
                <w:lang w:val="en-GB"/>
              </w:rPr>
            </w:pPr>
            <w:r>
              <w:rPr>
                <w:b/>
                <w:color w:val="FFFFFF"/>
                <w:szCs w:val="22"/>
                <w:lang w:val="en-GB"/>
              </w:rPr>
              <w:t>MBANS</w:t>
            </w:r>
            <w:r w:rsidR="00AE2FDB" w:rsidRPr="00476E32">
              <w:rPr>
                <w:b/>
                <w:color w:val="FFFFFF"/>
                <w:szCs w:val="22"/>
                <w:lang w:val="en-GB"/>
              </w:rPr>
              <w:t xml:space="preserve"> </w:t>
            </w:r>
          </w:p>
        </w:tc>
        <w:tc>
          <w:tcPr>
            <w:tcW w:w="746"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AE2FDB" w:rsidRPr="00476E32" w:rsidRDefault="00AE2FDB" w:rsidP="009B11C3">
            <w:pPr>
              <w:jc w:val="center"/>
              <w:rPr>
                <w:b/>
                <w:color w:val="FFFFFF"/>
                <w:szCs w:val="22"/>
                <w:lang w:val="en-GB"/>
              </w:rPr>
            </w:pPr>
            <w:r w:rsidRPr="00476E32">
              <w:rPr>
                <w:b/>
                <w:color w:val="FFFFFF"/>
                <w:szCs w:val="22"/>
                <w:lang w:val="en-GB"/>
              </w:rPr>
              <w:t>ATV Repeater</w:t>
            </w:r>
          </w:p>
        </w:tc>
        <w:tc>
          <w:tcPr>
            <w:tcW w:w="746"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AE2FDB" w:rsidRPr="00476E32" w:rsidRDefault="00174966" w:rsidP="00AE2FDB">
            <w:pPr>
              <w:jc w:val="center"/>
              <w:rPr>
                <w:b/>
                <w:color w:val="FFFFFF"/>
                <w:szCs w:val="22"/>
                <w:lang w:val="en-GB"/>
              </w:rPr>
            </w:pPr>
            <w:r>
              <w:rPr>
                <w:b/>
                <w:color w:val="FFFFFF"/>
                <w:szCs w:val="22"/>
                <w:lang w:val="en-GB"/>
              </w:rPr>
              <w:t>MBANS</w:t>
            </w:r>
          </w:p>
        </w:tc>
      </w:tr>
      <w:tr w:rsidR="00AE2FDB" w:rsidRPr="006C6C87" w:rsidTr="003C4CBE">
        <w:tc>
          <w:tcPr>
            <w:tcW w:w="895" w:type="pct"/>
            <w:tcBorders>
              <w:top w:val="single" w:sz="4" w:space="0" w:color="FFFFFF"/>
            </w:tcBorders>
            <w:vAlign w:val="center"/>
          </w:tcPr>
          <w:p w:rsidR="00AE2FDB" w:rsidRPr="006C6C87" w:rsidRDefault="00AE2FDB" w:rsidP="009B11C3">
            <w:pPr>
              <w:keepNext/>
              <w:keepLines/>
              <w:rPr>
                <w:szCs w:val="22"/>
                <w:lang w:val="en-GB"/>
              </w:rPr>
            </w:pPr>
            <w:r w:rsidRPr="006C6C87">
              <w:rPr>
                <w:szCs w:val="22"/>
                <w:lang w:val="en-GB"/>
              </w:rPr>
              <w:t>e.i.r.p</w:t>
            </w:r>
          </w:p>
        </w:tc>
        <w:tc>
          <w:tcPr>
            <w:tcW w:w="452" w:type="pct"/>
            <w:tcBorders>
              <w:top w:val="single" w:sz="4" w:space="0" w:color="FFFFFF"/>
            </w:tcBorders>
            <w:vAlign w:val="center"/>
          </w:tcPr>
          <w:p w:rsidR="00AE2FDB" w:rsidRPr="006C6C87" w:rsidRDefault="00AE2FDB" w:rsidP="002E000A">
            <w:pPr>
              <w:keepNext/>
              <w:keepLines/>
              <w:rPr>
                <w:szCs w:val="22"/>
                <w:lang w:val="en-GB"/>
              </w:rPr>
            </w:pPr>
            <w:r w:rsidRPr="006C6C87">
              <w:rPr>
                <w:szCs w:val="22"/>
                <w:lang w:val="en-GB"/>
              </w:rPr>
              <w:t>dBm</w:t>
            </w:r>
          </w:p>
        </w:tc>
        <w:tc>
          <w:tcPr>
            <w:tcW w:w="743" w:type="pct"/>
            <w:tcBorders>
              <w:top w:val="single" w:sz="4" w:space="0" w:color="FFFFFF"/>
            </w:tcBorders>
            <w:vAlign w:val="center"/>
          </w:tcPr>
          <w:p w:rsidR="00AE2FDB" w:rsidRPr="006C6C87" w:rsidRDefault="00AE2FDB" w:rsidP="002E000A">
            <w:pPr>
              <w:rPr>
                <w:szCs w:val="22"/>
                <w:lang w:val="en-GB"/>
              </w:rPr>
            </w:pPr>
            <w:r w:rsidRPr="006C6C87">
              <w:rPr>
                <w:szCs w:val="22"/>
                <w:lang w:val="en-GB"/>
              </w:rPr>
              <w:t>13</w:t>
            </w:r>
          </w:p>
        </w:tc>
        <w:tc>
          <w:tcPr>
            <w:tcW w:w="672" w:type="pct"/>
            <w:tcBorders>
              <w:top w:val="single" w:sz="4" w:space="0" w:color="FFFFFF"/>
            </w:tcBorders>
            <w:vAlign w:val="center"/>
          </w:tcPr>
          <w:p w:rsidR="00AE2FDB" w:rsidRPr="006C6C87" w:rsidRDefault="00AE2FDB" w:rsidP="002E000A">
            <w:pPr>
              <w:rPr>
                <w:szCs w:val="22"/>
                <w:lang w:val="en-GB"/>
              </w:rPr>
            </w:pPr>
            <w:r w:rsidRPr="006C6C87">
              <w:rPr>
                <w:szCs w:val="22"/>
                <w:lang w:val="en-GB"/>
              </w:rPr>
              <w:t>56</w:t>
            </w:r>
          </w:p>
        </w:tc>
        <w:tc>
          <w:tcPr>
            <w:tcW w:w="746" w:type="pct"/>
            <w:tcBorders>
              <w:top w:val="single" w:sz="4" w:space="0" w:color="FFFFFF"/>
            </w:tcBorders>
            <w:vAlign w:val="center"/>
          </w:tcPr>
          <w:p w:rsidR="00AE2FDB" w:rsidRPr="006C6C87" w:rsidRDefault="00AE2FDB" w:rsidP="002E000A">
            <w:pPr>
              <w:rPr>
                <w:szCs w:val="22"/>
                <w:lang w:val="en-GB"/>
              </w:rPr>
            </w:pPr>
            <w:r w:rsidRPr="006C6C87">
              <w:rPr>
                <w:szCs w:val="22"/>
                <w:lang w:val="en-GB"/>
              </w:rPr>
              <w:t>13</w:t>
            </w:r>
          </w:p>
        </w:tc>
        <w:tc>
          <w:tcPr>
            <w:tcW w:w="746" w:type="pct"/>
            <w:tcBorders>
              <w:top w:val="single" w:sz="4" w:space="0" w:color="FFFFFF"/>
            </w:tcBorders>
            <w:vAlign w:val="center"/>
          </w:tcPr>
          <w:p w:rsidR="00AE2FDB" w:rsidRPr="006C6C87" w:rsidRDefault="00AE2FDB" w:rsidP="002E000A">
            <w:pPr>
              <w:rPr>
                <w:szCs w:val="22"/>
                <w:lang w:val="en-GB"/>
              </w:rPr>
            </w:pPr>
            <w:r w:rsidRPr="006C6C87">
              <w:rPr>
                <w:szCs w:val="22"/>
                <w:lang w:val="en-GB"/>
              </w:rPr>
              <w:t>53</w:t>
            </w:r>
          </w:p>
        </w:tc>
        <w:tc>
          <w:tcPr>
            <w:tcW w:w="746" w:type="pct"/>
            <w:tcBorders>
              <w:top w:val="single" w:sz="4" w:space="0" w:color="FFFFFF"/>
            </w:tcBorders>
            <w:vAlign w:val="center"/>
          </w:tcPr>
          <w:p w:rsidR="00AE2FDB" w:rsidRPr="006C6C87" w:rsidRDefault="00AE2FDB" w:rsidP="002E000A">
            <w:pPr>
              <w:rPr>
                <w:szCs w:val="22"/>
                <w:lang w:val="en-GB"/>
              </w:rPr>
            </w:pPr>
            <w:r w:rsidRPr="006C6C87">
              <w:rPr>
                <w:szCs w:val="22"/>
                <w:lang w:val="en-GB"/>
              </w:rPr>
              <w:t>13</w:t>
            </w:r>
          </w:p>
        </w:tc>
      </w:tr>
      <w:tr w:rsidR="00AE2FDB" w:rsidRPr="006C6C87" w:rsidTr="009F454D">
        <w:tc>
          <w:tcPr>
            <w:tcW w:w="895" w:type="pct"/>
            <w:vAlign w:val="center"/>
          </w:tcPr>
          <w:p w:rsidR="00AE2FDB" w:rsidRPr="006C6C87" w:rsidRDefault="00AE2FDB" w:rsidP="009B11C3">
            <w:pPr>
              <w:keepNext/>
              <w:keepLines/>
              <w:rPr>
                <w:szCs w:val="22"/>
                <w:lang w:val="en-GB"/>
              </w:rPr>
            </w:pPr>
            <w:r w:rsidRPr="006C6C87">
              <w:rPr>
                <w:szCs w:val="22"/>
                <w:lang w:val="en-GB"/>
              </w:rPr>
              <w:t>Bandwidth</w:t>
            </w:r>
          </w:p>
        </w:tc>
        <w:tc>
          <w:tcPr>
            <w:tcW w:w="452" w:type="pct"/>
            <w:vAlign w:val="center"/>
          </w:tcPr>
          <w:p w:rsidR="00AE2FDB" w:rsidRPr="006C6C87" w:rsidRDefault="00AE2FDB" w:rsidP="002E000A">
            <w:pPr>
              <w:keepNext/>
              <w:keepLines/>
              <w:tabs>
                <w:tab w:val="center" w:pos="4320"/>
                <w:tab w:val="right" w:pos="8640"/>
              </w:tabs>
              <w:rPr>
                <w:szCs w:val="22"/>
                <w:lang w:val="en-GB"/>
              </w:rPr>
            </w:pPr>
            <w:r w:rsidRPr="006C6C87">
              <w:rPr>
                <w:szCs w:val="22"/>
                <w:lang w:val="en-GB"/>
              </w:rPr>
              <w:t>MHz</w:t>
            </w:r>
          </w:p>
        </w:tc>
        <w:tc>
          <w:tcPr>
            <w:tcW w:w="743" w:type="pct"/>
            <w:vAlign w:val="center"/>
          </w:tcPr>
          <w:p w:rsidR="00AE2FDB" w:rsidRPr="006C6C87" w:rsidRDefault="00AE2FDB" w:rsidP="002E000A">
            <w:pPr>
              <w:tabs>
                <w:tab w:val="center" w:pos="4320"/>
                <w:tab w:val="right" w:pos="8640"/>
              </w:tabs>
              <w:rPr>
                <w:szCs w:val="22"/>
                <w:lang w:val="en-GB"/>
              </w:rPr>
            </w:pPr>
            <w:r w:rsidRPr="006C6C87">
              <w:rPr>
                <w:szCs w:val="22"/>
                <w:lang w:val="en-GB"/>
              </w:rPr>
              <w:t>3</w:t>
            </w:r>
          </w:p>
        </w:tc>
        <w:tc>
          <w:tcPr>
            <w:tcW w:w="672" w:type="pct"/>
            <w:vAlign w:val="center"/>
          </w:tcPr>
          <w:p w:rsidR="00AE2FDB" w:rsidRPr="006C6C87" w:rsidRDefault="00AE2FDB" w:rsidP="002E000A">
            <w:pPr>
              <w:tabs>
                <w:tab w:val="center" w:pos="4320"/>
                <w:tab w:val="right" w:pos="8640"/>
              </w:tabs>
              <w:rPr>
                <w:color w:val="FF0000"/>
                <w:szCs w:val="22"/>
                <w:lang w:val="en-GB"/>
              </w:rPr>
            </w:pPr>
            <w:r w:rsidRPr="006C6C87">
              <w:rPr>
                <w:rFonts w:cs="Arial"/>
                <w:szCs w:val="22"/>
                <w:lang w:val="en-GB"/>
              </w:rPr>
              <w:t>0.150</w:t>
            </w:r>
          </w:p>
        </w:tc>
        <w:tc>
          <w:tcPr>
            <w:tcW w:w="746" w:type="pct"/>
            <w:vAlign w:val="center"/>
          </w:tcPr>
          <w:p w:rsidR="00AE2FDB" w:rsidRPr="006C6C87" w:rsidRDefault="00AE2FDB" w:rsidP="002E000A">
            <w:pPr>
              <w:tabs>
                <w:tab w:val="center" w:pos="4320"/>
                <w:tab w:val="right" w:pos="8640"/>
              </w:tabs>
              <w:rPr>
                <w:rFonts w:cs="Arial"/>
                <w:szCs w:val="22"/>
                <w:lang w:val="en-GB"/>
              </w:rPr>
            </w:pPr>
            <w:r w:rsidRPr="006C6C87">
              <w:rPr>
                <w:szCs w:val="22"/>
                <w:lang w:val="en-GB"/>
              </w:rPr>
              <w:t>3</w:t>
            </w:r>
          </w:p>
        </w:tc>
        <w:tc>
          <w:tcPr>
            <w:tcW w:w="746" w:type="pct"/>
            <w:vAlign w:val="center"/>
          </w:tcPr>
          <w:p w:rsidR="00AE2FDB" w:rsidRPr="006C6C87" w:rsidRDefault="00AE2FDB" w:rsidP="002E000A">
            <w:pPr>
              <w:tabs>
                <w:tab w:val="center" w:pos="4320"/>
                <w:tab w:val="right" w:pos="8640"/>
              </w:tabs>
              <w:rPr>
                <w:szCs w:val="22"/>
                <w:lang w:val="en-GB"/>
              </w:rPr>
            </w:pPr>
            <w:r w:rsidRPr="006C6C87">
              <w:rPr>
                <w:rFonts w:cs="Arial"/>
                <w:szCs w:val="22"/>
                <w:lang w:val="en-GB"/>
              </w:rPr>
              <w:t>6</w:t>
            </w:r>
          </w:p>
        </w:tc>
        <w:tc>
          <w:tcPr>
            <w:tcW w:w="746" w:type="pct"/>
            <w:vAlign w:val="center"/>
          </w:tcPr>
          <w:p w:rsidR="00AE2FDB" w:rsidRPr="006C6C87" w:rsidRDefault="00AE2FDB" w:rsidP="002E000A">
            <w:pPr>
              <w:tabs>
                <w:tab w:val="center" w:pos="4320"/>
                <w:tab w:val="right" w:pos="8640"/>
              </w:tabs>
              <w:rPr>
                <w:rFonts w:cs="Arial"/>
                <w:szCs w:val="22"/>
                <w:lang w:val="en-GB"/>
              </w:rPr>
            </w:pPr>
            <w:r w:rsidRPr="006C6C87">
              <w:rPr>
                <w:szCs w:val="22"/>
                <w:lang w:val="en-GB"/>
              </w:rPr>
              <w:t>3</w:t>
            </w:r>
          </w:p>
        </w:tc>
      </w:tr>
      <w:tr w:rsidR="00AE2FDB" w:rsidRPr="006C6C87" w:rsidTr="009F454D">
        <w:tc>
          <w:tcPr>
            <w:tcW w:w="895" w:type="pct"/>
            <w:vAlign w:val="center"/>
          </w:tcPr>
          <w:p w:rsidR="00AE2FDB" w:rsidRPr="006C6C87" w:rsidRDefault="00AE2FDB" w:rsidP="009B11C3">
            <w:pPr>
              <w:keepNext/>
              <w:keepLines/>
              <w:rPr>
                <w:szCs w:val="22"/>
                <w:lang w:val="en-GB"/>
              </w:rPr>
            </w:pPr>
            <w:r w:rsidRPr="006C6C87">
              <w:rPr>
                <w:szCs w:val="22"/>
                <w:lang w:val="en-GB"/>
              </w:rPr>
              <w:t>BW correction factor</w:t>
            </w:r>
          </w:p>
        </w:tc>
        <w:tc>
          <w:tcPr>
            <w:tcW w:w="452" w:type="pct"/>
            <w:vAlign w:val="center"/>
          </w:tcPr>
          <w:p w:rsidR="00AE2FDB" w:rsidRPr="006C6C87" w:rsidRDefault="00AE2FDB" w:rsidP="002E000A">
            <w:pPr>
              <w:keepNext/>
              <w:keepLines/>
              <w:rPr>
                <w:szCs w:val="22"/>
                <w:lang w:val="en-GB"/>
              </w:rPr>
            </w:pPr>
            <w:r w:rsidRPr="006C6C87">
              <w:rPr>
                <w:szCs w:val="22"/>
                <w:lang w:val="en-GB"/>
              </w:rPr>
              <w:t>dB</w:t>
            </w:r>
          </w:p>
        </w:tc>
        <w:tc>
          <w:tcPr>
            <w:tcW w:w="743" w:type="pct"/>
            <w:vAlign w:val="center"/>
          </w:tcPr>
          <w:p w:rsidR="00AE2FDB" w:rsidRPr="006C6C87" w:rsidRDefault="00AE2FDB" w:rsidP="002E000A">
            <w:pPr>
              <w:rPr>
                <w:szCs w:val="22"/>
                <w:lang w:val="en-GB"/>
              </w:rPr>
            </w:pPr>
            <w:r w:rsidRPr="006C6C87">
              <w:rPr>
                <w:szCs w:val="22"/>
                <w:lang w:val="en-GB"/>
              </w:rPr>
              <w:t>-13</w:t>
            </w:r>
          </w:p>
        </w:tc>
        <w:tc>
          <w:tcPr>
            <w:tcW w:w="672" w:type="pct"/>
            <w:vAlign w:val="center"/>
          </w:tcPr>
          <w:p w:rsidR="00AE2FDB" w:rsidRPr="006C6C87" w:rsidRDefault="00AE2FDB" w:rsidP="002E000A">
            <w:pPr>
              <w:rPr>
                <w:szCs w:val="22"/>
                <w:lang w:val="en-GB"/>
              </w:rPr>
            </w:pPr>
            <w:r w:rsidRPr="006C6C87">
              <w:rPr>
                <w:szCs w:val="22"/>
                <w:lang w:val="en-GB"/>
              </w:rPr>
              <w:t>0</w:t>
            </w:r>
          </w:p>
        </w:tc>
        <w:tc>
          <w:tcPr>
            <w:tcW w:w="746" w:type="pct"/>
            <w:vAlign w:val="center"/>
          </w:tcPr>
          <w:p w:rsidR="00AE2FDB" w:rsidRPr="006C6C87" w:rsidRDefault="00AE2FDB" w:rsidP="002E000A">
            <w:pPr>
              <w:rPr>
                <w:szCs w:val="22"/>
                <w:lang w:val="en-GB"/>
              </w:rPr>
            </w:pPr>
            <w:r w:rsidRPr="006C6C87">
              <w:rPr>
                <w:szCs w:val="22"/>
                <w:lang w:val="en-GB"/>
              </w:rPr>
              <w:t>0</w:t>
            </w:r>
          </w:p>
        </w:tc>
        <w:tc>
          <w:tcPr>
            <w:tcW w:w="746" w:type="pct"/>
            <w:vAlign w:val="center"/>
          </w:tcPr>
          <w:p w:rsidR="00AE2FDB" w:rsidRPr="006C6C87" w:rsidRDefault="00AE2FDB" w:rsidP="002E000A">
            <w:pPr>
              <w:rPr>
                <w:szCs w:val="22"/>
                <w:lang w:val="en-GB"/>
              </w:rPr>
            </w:pPr>
            <w:r w:rsidRPr="006C6C87">
              <w:rPr>
                <w:szCs w:val="22"/>
                <w:lang w:val="en-GB"/>
              </w:rPr>
              <w:t>-3</w:t>
            </w:r>
          </w:p>
        </w:tc>
        <w:tc>
          <w:tcPr>
            <w:tcW w:w="746" w:type="pct"/>
            <w:vAlign w:val="center"/>
          </w:tcPr>
          <w:p w:rsidR="00AE2FDB" w:rsidRPr="006C6C87" w:rsidRDefault="00AE2FDB" w:rsidP="002E000A">
            <w:pPr>
              <w:rPr>
                <w:szCs w:val="22"/>
                <w:lang w:val="en-GB"/>
              </w:rPr>
            </w:pPr>
            <w:r w:rsidRPr="006C6C87">
              <w:rPr>
                <w:szCs w:val="22"/>
                <w:lang w:val="en-GB"/>
              </w:rPr>
              <w:t>-1</w:t>
            </w:r>
            <w:smartTag w:uri="urn:schemas-microsoft-com:office:smarttags" w:element="PersonName">
              <w:r w:rsidRPr="006C6C87">
                <w:rPr>
                  <w:szCs w:val="22"/>
                  <w:lang w:val="en-GB"/>
                </w:rPr>
                <w:t>4</w:t>
              </w:r>
            </w:smartTag>
            <w:r w:rsidRPr="006C6C87">
              <w:rPr>
                <w:szCs w:val="22"/>
                <w:lang w:val="en-GB"/>
              </w:rPr>
              <w:t>.8</w:t>
            </w:r>
          </w:p>
        </w:tc>
      </w:tr>
      <w:tr w:rsidR="00AE2FDB" w:rsidRPr="006C6C87" w:rsidTr="009F454D">
        <w:tc>
          <w:tcPr>
            <w:tcW w:w="895" w:type="pct"/>
            <w:vAlign w:val="center"/>
          </w:tcPr>
          <w:p w:rsidR="00AE2FDB" w:rsidRPr="006C6C87" w:rsidRDefault="00AE2FDB" w:rsidP="009B11C3">
            <w:pPr>
              <w:keepNext/>
              <w:keepLines/>
              <w:rPr>
                <w:szCs w:val="22"/>
                <w:lang w:val="en-GB"/>
              </w:rPr>
            </w:pPr>
            <w:r w:rsidRPr="006C6C87">
              <w:rPr>
                <w:szCs w:val="22"/>
                <w:lang w:val="en-GB"/>
              </w:rPr>
              <w:t>NFD (adjacent band interf)</w:t>
            </w:r>
          </w:p>
        </w:tc>
        <w:tc>
          <w:tcPr>
            <w:tcW w:w="452" w:type="pct"/>
            <w:vAlign w:val="center"/>
          </w:tcPr>
          <w:p w:rsidR="00AE2FDB" w:rsidRPr="006C6C87" w:rsidRDefault="00AE2FDB" w:rsidP="002E000A">
            <w:pPr>
              <w:keepNext/>
              <w:keepLines/>
              <w:rPr>
                <w:szCs w:val="22"/>
                <w:lang w:val="en-GB"/>
              </w:rPr>
            </w:pPr>
            <w:r w:rsidRPr="006C6C87">
              <w:rPr>
                <w:szCs w:val="22"/>
                <w:lang w:val="en-GB"/>
              </w:rPr>
              <w:t>dB</w:t>
            </w:r>
          </w:p>
        </w:tc>
        <w:tc>
          <w:tcPr>
            <w:tcW w:w="743" w:type="pct"/>
            <w:vAlign w:val="center"/>
          </w:tcPr>
          <w:p w:rsidR="00AE2FDB" w:rsidRPr="006C6C87" w:rsidRDefault="00AE2FDB" w:rsidP="002E000A">
            <w:pPr>
              <w:rPr>
                <w:szCs w:val="22"/>
                <w:lang w:val="en-GB"/>
              </w:rPr>
            </w:pPr>
            <w:r w:rsidRPr="006C6C87">
              <w:rPr>
                <w:szCs w:val="22"/>
                <w:lang w:val="en-GB"/>
              </w:rPr>
              <w:t>0</w:t>
            </w:r>
          </w:p>
        </w:tc>
        <w:tc>
          <w:tcPr>
            <w:tcW w:w="672" w:type="pct"/>
            <w:vAlign w:val="center"/>
          </w:tcPr>
          <w:p w:rsidR="00AE2FDB" w:rsidRPr="006C6C87" w:rsidRDefault="00AE2FDB" w:rsidP="002E000A">
            <w:pPr>
              <w:rPr>
                <w:szCs w:val="22"/>
                <w:lang w:val="en-GB"/>
              </w:rPr>
            </w:pPr>
            <w:r w:rsidRPr="006C6C87">
              <w:rPr>
                <w:szCs w:val="22"/>
                <w:lang w:val="en-GB"/>
              </w:rPr>
              <w:t>0</w:t>
            </w:r>
          </w:p>
        </w:tc>
        <w:tc>
          <w:tcPr>
            <w:tcW w:w="746" w:type="pct"/>
            <w:vAlign w:val="center"/>
          </w:tcPr>
          <w:p w:rsidR="00AE2FDB" w:rsidRPr="006C6C87" w:rsidRDefault="00AE2FDB" w:rsidP="002E000A">
            <w:pPr>
              <w:rPr>
                <w:szCs w:val="22"/>
                <w:lang w:val="en-GB"/>
              </w:rPr>
            </w:pPr>
            <w:r w:rsidRPr="006C6C87">
              <w:rPr>
                <w:szCs w:val="22"/>
                <w:lang w:val="en-GB"/>
              </w:rPr>
              <w:t>0</w:t>
            </w:r>
          </w:p>
        </w:tc>
        <w:tc>
          <w:tcPr>
            <w:tcW w:w="746" w:type="pct"/>
            <w:vAlign w:val="center"/>
          </w:tcPr>
          <w:p w:rsidR="00AE2FDB" w:rsidRPr="006C6C87" w:rsidRDefault="00AE2FDB" w:rsidP="002E000A">
            <w:pPr>
              <w:rPr>
                <w:szCs w:val="22"/>
                <w:lang w:val="en-GB"/>
              </w:rPr>
            </w:pPr>
            <w:r w:rsidRPr="006C6C87">
              <w:rPr>
                <w:szCs w:val="22"/>
                <w:lang w:val="en-GB"/>
              </w:rPr>
              <w:t>0</w:t>
            </w:r>
          </w:p>
        </w:tc>
        <w:tc>
          <w:tcPr>
            <w:tcW w:w="746" w:type="pct"/>
            <w:vAlign w:val="center"/>
          </w:tcPr>
          <w:p w:rsidR="00AE2FDB" w:rsidRPr="006C6C87" w:rsidRDefault="00AE2FDB" w:rsidP="002E000A">
            <w:pPr>
              <w:rPr>
                <w:szCs w:val="22"/>
                <w:lang w:val="en-GB"/>
              </w:rPr>
            </w:pPr>
            <w:r w:rsidRPr="006C6C87">
              <w:rPr>
                <w:szCs w:val="22"/>
                <w:lang w:val="en-GB"/>
              </w:rPr>
              <w:t>0</w:t>
            </w:r>
          </w:p>
        </w:tc>
      </w:tr>
      <w:tr w:rsidR="00AE2FDB" w:rsidRPr="006C6C87" w:rsidTr="009F454D">
        <w:tc>
          <w:tcPr>
            <w:tcW w:w="895" w:type="pct"/>
            <w:vAlign w:val="center"/>
          </w:tcPr>
          <w:p w:rsidR="00AE2FDB" w:rsidRPr="006C6C87" w:rsidRDefault="001E2970" w:rsidP="001E2970">
            <w:pPr>
              <w:keepNext/>
              <w:keepLines/>
              <w:rPr>
                <w:szCs w:val="22"/>
                <w:lang w:val="en-GB"/>
              </w:rPr>
            </w:pPr>
            <w:r>
              <w:rPr>
                <w:szCs w:val="22"/>
                <w:lang w:val="en-GB"/>
              </w:rPr>
              <w:t>Wall attenuation</w:t>
            </w:r>
            <w:r>
              <w:rPr>
                <w:szCs w:val="22"/>
                <w:lang w:val="en-GB"/>
              </w:rPr>
              <w:br/>
            </w:r>
            <w:r w:rsidR="00AE2FDB" w:rsidRPr="006C6C87">
              <w:rPr>
                <w:sz w:val="16"/>
                <w:szCs w:val="22"/>
                <w:lang w:val="en-GB"/>
              </w:rPr>
              <w:t>(Note 1)</w:t>
            </w:r>
          </w:p>
        </w:tc>
        <w:tc>
          <w:tcPr>
            <w:tcW w:w="452" w:type="pct"/>
            <w:vAlign w:val="center"/>
          </w:tcPr>
          <w:p w:rsidR="00AE2FDB" w:rsidRPr="006C6C87" w:rsidRDefault="00AE2FDB" w:rsidP="002E000A">
            <w:pPr>
              <w:keepNext/>
              <w:keepLines/>
              <w:rPr>
                <w:szCs w:val="22"/>
                <w:lang w:val="en-GB"/>
              </w:rPr>
            </w:pPr>
            <w:r w:rsidRPr="006C6C87">
              <w:rPr>
                <w:szCs w:val="22"/>
                <w:lang w:val="en-GB"/>
              </w:rPr>
              <w:t>dB</w:t>
            </w:r>
          </w:p>
        </w:tc>
        <w:tc>
          <w:tcPr>
            <w:tcW w:w="743" w:type="pct"/>
            <w:vAlign w:val="center"/>
          </w:tcPr>
          <w:p w:rsidR="00AE2FDB" w:rsidRPr="006C6C87" w:rsidRDefault="00AE2FDB" w:rsidP="002E000A">
            <w:pPr>
              <w:rPr>
                <w:szCs w:val="22"/>
                <w:lang w:val="en-GB"/>
              </w:rPr>
            </w:pPr>
            <w:r w:rsidRPr="006C6C87">
              <w:rPr>
                <w:szCs w:val="22"/>
                <w:lang w:val="en-GB"/>
              </w:rPr>
              <w:t>0 (outdoor)</w:t>
            </w:r>
          </w:p>
        </w:tc>
        <w:tc>
          <w:tcPr>
            <w:tcW w:w="672" w:type="pct"/>
            <w:vAlign w:val="center"/>
          </w:tcPr>
          <w:p w:rsidR="00AE2FDB" w:rsidRPr="006C6C87" w:rsidRDefault="00AE2FDB" w:rsidP="002E000A">
            <w:pPr>
              <w:rPr>
                <w:szCs w:val="22"/>
                <w:lang w:val="en-GB"/>
              </w:rPr>
            </w:pPr>
            <w:r w:rsidRPr="006C6C87">
              <w:rPr>
                <w:szCs w:val="22"/>
                <w:lang w:val="en-GB"/>
              </w:rPr>
              <w:t>0 (outdoor)</w:t>
            </w:r>
          </w:p>
        </w:tc>
        <w:tc>
          <w:tcPr>
            <w:tcW w:w="746" w:type="pct"/>
            <w:vAlign w:val="center"/>
          </w:tcPr>
          <w:p w:rsidR="00AE2FDB" w:rsidRPr="006C6C87" w:rsidRDefault="00AE2FDB" w:rsidP="002E000A">
            <w:pPr>
              <w:rPr>
                <w:szCs w:val="22"/>
                <w:lang w:val="en-GB"/>
              </w:rPr>
            </w:pPr>
            <w:r w:rsidRPr="006C6C87">
              <w:rPr>
                <w:szCs w:val="22"/>
                <w:lang w:val="en-GB"/>
              </w:rPr>
              <w:t>0 (outdoor)</w:t>
            </w:r>
          </w:p>
        </w:tc>
        <w:tc>
          <w:tcPr>
            <w:tcW w:w="746" w:type="pct"/>
            <w:vAlign w:val="center"/>
          </w:tcPr>
          <w:p w:rsidR="00AE2FDB" w:rsidRPr="006C6C87" w:rsidRDefault="00AE2FDB" w:rsidP="002E000A">
            <w:pPr>
              <w:rPr>
                <w:szCs w:val="22"/>
                <w:lang w:val="en-GB"/>
              </w:rPr>
            </w:pPr>
            <w:r w:rsidRPr="006C6C87">
              <w:rPr>
                <w:szCs w:val="22"/>
                <w:lang w:val="en-GB"/>
              </w:rPr>
              <w:t>0 (outdoor)</w:t>
            </w:r>
          </w:p>
        </w:tc>
        <w:tc>
          <w:tcPr>
            <w:tcW w:w="746" w:type="pct"/>
            <w:vAlign w:val="center"/>
          </w:tcPr>
          <w:p w:rsidR="00AE2FDB" w:rsidRPr="006C6C87" w:rsidRDefault="00AE2FDB" w:rsidP="002E000A">
            <w:pPr>
              <w:rPr>
                <w:szCs w:val="22"/>
                <w:lang w:val="en-GB"/>
              </w:rPr>
            </w:pPr>
            <w:r w:rsidRPr="006C6C87">
              <w:rPr>
                <w:szCs w:val="22"/>
                <w:lang w:val="en-GB"/>
              </w:rPr>
              <w:t>0 (outdoor)</w:t>
            </w:r>
          </w:p>
        </w:tc>
      </w:tr>
      <w:tr w:rsidR="00AE2FDB" w:rsidRPr="006C6C87" w:rsidTr="009F454D">
        <w:tc>
          <w:tcPr>
            <w:tcW w:w="895" w:type="pct"/>
            <w:vAlign w:val="center"/>
          </w:tcPr>
          <w:p w:rsidR="00AE2FDB" w:rsidRPr="006C6C87" w:rsidRDefault="00AE2FDB" w:rsidP="009B11C3">
            <w:pPr>
              <w:keepNext/>
              <w:keepLines/>
              <w:rPr>
                <w:szCs w:val="22"/>
                <w:lang w:val="en-GB"/>
              </w:rPr>
            </w:pPr>
            <w:r w:rsidRPr="006C6C87">
              <w:rPr>
                <w:szCs w:val="22"/>
                <w:lang w:val="en-GB"/>
              </w:rPr>
              <w:t>Antenna height</w:t>
            </w:r>
          </w:p>
        </w:tc>
        <w:tc>
          <w:tcPr>
            <w:tcW w:w="452" w:type="pct"/>
            <w:vAlign w:val="center"/>
          </w:tcPr>
          <w:p w:rsidR="00AE2FDB" w:rsidRPr="006C6C87" w:rsidRDefault="00AE2FDB" w:rsidP="002E000A">
            <w:pPr>
              <w:keepNext/>
              <w:keepLines/>
              <w:rPr>
                <w:szCs w:val="22"/>
                <w:lang w:val="en-GB"/>
              </w:rPr>
            </w:pPr>
            <w:r w:rsidRPr="006C6C87">
              <w:rPr>
                <w:szCs w:val="22"/>
                <w:lang w:val="en-GB"/>
              </w:rPr>
              <w:t>m</w:t>
            </w:r>
          </w:p>
        </w:tc>
        <w:tc>
          <w:tcPr>
            <w:tcW w:w="743" w:type="pct"/>
            <w:vAlign w:val="center"/>
          </w:tcPr>
          <w:p w:rsidR="00AE2FDB" w:rsidRPr="006C6C87" w:rsidRDefault="00AE2FDB" w:rsidP="002E000A">
            <w:pPr>
              <w:rPr>
                <w:szCs w:val="22"/>
                <w:lang w:val="en-GB"/>
              </w:rPr>
            </w:pPr>
            <w:r w:rsidRPr="006C6C87">
              <w:rPr>
                <w:szCs w:val="22"/>
                <w:lang w:val="en-GB"/>
              </w:rPr>
              <w:t>1.5</w:t>
            </w:r>
          </w:p>
        </w:tc>
        <w:tc>
          <w:tcPr>
            <w:tcW w:w="672" w:type="pct"/>
            <w:vAlign w:val="center"/>
          </w:tcPr>
          <w:p w:rsidR="00AE2FDB" w:rsidRPr="006C6C87" w:rsidRDefault="00AE2FDB" w:rsidP="002E000A">
            <w:pPr>
              <w:rPr>
                <w:szCs w:val="22"/>
                <w:lang w:val="en-GB"/>
              </w:rPr>
            </w:pPr>
            <w:r w:rsidRPr="006C6C87">
              <w:rPr>
                <w:szCs w:val="22"/>
                <w:lang w:val="en-GB"/>
              </w:rPr>
              <w:t>10</w:t>
            </w:r>
          </w:p>
        </w:tc>
        <w:tc>
          <w:tcPr>
            <w:tcW w:w="746" w:type="pct"/>
            <w:vAlign w:val="center"/>
          </w:tcPr>
          <w:p w:rsidR="00AE2FDB" w:rsidRPr="006C6C87" w:rsidRDefault="00AE2FDB" w:rsidP="002E000A">
            <w:pPr>
              <w:rPr>
                <w:szCs w:val="22"/>
                <w:lang w:val="en-GB"/>
              </w:rPr>
            </w:pPr>
            <w:r w:rsidRPr="006C6C87">
              <w:rPr>
                <w:szCs w:val="22"/>
                <w:lang w:val="en-GB"/>
              </w:rPr>
              <w:t>1.5</w:t>
            </w:r>
          </w:p>
        </w:tc>
        <w:tc>
          <w:tcPr>
            <w:tcW w:w="746" w:type="pct"/>
            <w:vAlign w:val="center"/>
          </w:tcPr>
          <w:p w:rsidR="00AE2FDB" w:rsidRPr="006C6C87" w:rsidRDefault="00AE2FDB" w:rsidP="002E000A">
            <w:pPr>
              <w:rPr>
                <w:szCs w:val="22"/>
                <w:lang w:val="en-GB"/>
              </w:rPr>
            </w:pPr>
            <w:r w:rsidRPr="006C6C87">
              <w:rPr>
                <w:szCs w:val="22"/>
                <w:lang w:val="en-GB"/>
              </w:rPr>
              <w:t>30</w:t>
            </w:r>
          </w:p>
        </w:tc>
        <w:tc>
          <w:tcPr>
            <w:tcW w:w="746" w:type="pct"/>
            <w:vAlign w:val="center"/>
          </w:tcPr>
          <w:p w:rsidR="00AE2FDB" w:rsidRPr="006C6C87" w:rsidRDefault="00AE2FDB" w:rsidP="002E000A">
            <w:pPr>
              <w:rPr>
                <w:szCs w:val="22"/>
                <w:lang w:val="en-GB"/>
              </w:rPr>
            </w:pPr>
            <w:r w:rsidRPr="006C6C87">
              <w:rPr>
                <w:szCs w:val="22"/>
                <w:lang w:val="en-GB"/>
              </w:rPr>
              <w:t>1.5</w:t>
            </w:r>
          </w:p>
        </w:tc>
      </w:tr>
      <w:tr w:rsidR="00AE2FDB" w:rsidRPr="006C6C87" w:rsidTr="009F454D">
        <w:tc>
          <w:tcPr>
            <w:tcW w:w="895" w:type="pct"/>
            <w:vAlign w:val="center"/>
          </w:tcPr>
          <w:p w:rsidR="00AE2FDB" w:rsidRPr="006C6C87" w:rsidRDefault="00AE2FDB" w:rsidP="009B11C3">
            <w:pPr>
              <w:keepNext/>
              <w:keepLines/>
              <w:rPr>
                <w:b/>
                <w:szCs w:val="22"/>
                <w:lang w:val="en-GB"/>
              </w:rPr>
            </w:pPr>
            <w:r w:rsidRPr="006C6C87">
              <w:rPr>
                <w:b/>
                <w:szCs w:val="22"/>
                <w:lang w:val="en-GB"/>
              </w:rPr>
              <w:t>Minimum path loss</w:t>
            </w:r>
          </w:p>
        </w:tc>
        <w:tc>
          <w:tcPr>
            <w:tcW w:w="452" w:type="pct"/>
            <w:vAlign w:val="center"/>
          </w:tcPr>
          <w:p w:rsidR="00AE2FDB" w:rsidRPr="006C6C87" w:rsidRDefault="00AE2FDB" w:rsidP="002E000A">
            <w:pPr>
              <w:keepNext/>
              <w:keepLines/>
              <w:rPr>
                <w:b/>
                <w:szCs w:val="22"/>
                <w:lang w:val="en-GB"/>
              </w:rPr>
            </w:pPr>
            <w:r w:rsidRPr="006C6C87">
              <w:rPr>
                <w:b/>
                <w:szCs w:val="22"/>
                <w:lang w:val="en-GB"/>
              </w:rPr>
              <w:t>dB</w:t>
            </w:r>
          </w:p>
        </w:tc>
        <w:tc>
          <w:tcPr>
            <w:tcW w:w="743" w:type="pct"/>
            <w:vAlign w:val="center"/>
          </w:tcPr>
          <w:p w:rsidR="00AE2FDB" w:rsidRPr="006C6C87" w:rsidRDefault="00AE2FDB" w:rsidP="002E000A">
            <w:pPr>
              <w:rPr>
                <w:b/>
                <w:szCs w:val="22"/>
                <w:lang w:val="en-GB"/>
              </w:rPr>
            </w:pPr>
            <w:r w:rsidRPr="006C6C87">
              <w:rPr>
                <w:b/>
                <w:szCs w:val="22"/>
                <w:lang w:val="en-GB"/>
              </w:rPr>
              <w:t>1</w:t>
            </w:r>
            <w:smartTag w:uri="urn:schemas-microsoft-com:office:smarttags" w:element="PersonName">
              <w:r w:rsidRPr="006C6C87">
                <w:rPr>
                  <w:b/>
                  <w:szCs w:val="22"/>
                  <w:lang w:val="en-GB"/>
                </w:rPr>
                <w:t>4</w:t>
              </w:r>
            </w:smartTag>
            <w:r w:rsidRPr="006C6C87">
              <w:rPr>
                <w:b/>
                <w:szCs w:val="22"/>
                <w:lang w:val="en-GB"/>
              </w:rPr>
              <w:t>6.1</w:t>
            </w:r>
          </w:p>
        </w:tc>
        <w:tc>
          <w:tcPr>
            <w:tcW w:w="672" w:type="pct"/>
            <w:vAlign w:val="center"/>
          </w:tcPr>
          <w:p w:rsidR="00AE2FDB" w:rsidRPr="006C6C87" w:rsidRDefault="00AE2FDB" w:rsidP="002E000A">
            <w:pPr>
              <w:rPr>
                <w:b/>
                <w:szCs w:val="22"/>
                <w:lang w:val="en-GB"/>
              </w:rPr>
            </w:pPr>
            <w:r w:rsidRPr="006C6C87">
              <w:rPr>
                <w:b/>
                <w:szCs w:val="22"/>
                <w:lang w:val="en-GB"/>
              </w:rPr>
              <w:t>155.1</w:t>
            </w:r>
          </w:p>
        </w:tc>
        <w:tc>
          <w:tcPr>
            <w:tcW w:w="746" w:type="pct"/>
            <w:vAlign w:val="center"/>
          </w:tcPr>
          <w:p w:rsidR="00AE2FDB" w:rsidRPr="006C6C87" w:rsidRDefault="00AE2FDB" w:rsidP="002E000A">
            <w:pPr>
              <w:rPr>
                <w:b/>
                <w:szCs w:val="22"/>
                <w:lang w:val="en-GB"/>
              </w:rPr>
            </w:pPr>
            <w:r w:rsidRPr="006C6C87">
              <w:rPr>
                <w:b/>
                <w:szCs w:val="22"/>
                <w:lang w:val="en-GB"/>
              </w:rPr>
              <w:t>137.0</w:t>
            </w:r>
          </w:p>
        </w:tc>
        <w:tc>
          <w:tcPr>
            <w:tcW w:w="746" w:type="pct"/>
            <w:vAlign w:val="center"/>
          </w:tcPr>
          <w:p w:rsidR="00AE2FDB" w:rsidRPr="006C6C87" w:rsidRDefault="00AE2FDB" w:rsidP="002E000A">
            <w:pPr>
              <w:rPr>
                <w:b/>
                <w:szCs w:val="22"/>
                <w:lang w:val="en-GB"/>
              </w:rPr>
            </w:pPr>
            <w:r w:rsidRPr="006C6C87">
              <w:rPr>
                <w:b/>
                <w:szCs w:val="22"/>
                <w:lang w:val="en-GB"/>
              </w:rPr>
              <w:t>1</w:t>
            </w:r>
            <w:smartTag w:uri="urn:schemas-microsoft-com:office:smarttags" w:element="PersonName">
              <w:r w:rsidRPr="006C6C87">
                <w:rPr>
                  <w:b/>
                  <w:szCs w:val="22"/>
                  <w:lang w:val="en-GB"/>
                </w:rPr>
                <w:t>4</w:t>
              </w:r>
            </w:smartTag>
            <w:r w:rsidRPr="006C6C87">
              <w:rPr>
                <w:b/>
                <w:szCs w:val="22"/>
                <w:lang w:val="en-GB"/>
              </w:rPr>
              <w:t>9.0</w:t>
            </w:r>
          </w:p>
        </w:tc>
        <w:tc>
          <w:tcPr>
            <w:tcW w:w="746" w:type="pct"/>
            <w:vAlign w:val="center"/>
          </w:tcPr>
          <w:p w:rsidR="00AE2FDB" w:rsidRPr="006C6C87" w:rsidRDefault="00AE2FDB" w:rsidP="002E000A">
            <w:pPr>
              <w:rPr>
                <w:b/>
                <w:szCs w:val="22"/>
                <w:lang w:val="en-GB"/>
              </w:rPr>
            </w:pPr>
            <w:r w:rsidRPr="006C6C87">
              <w:rPr>
                <w:b/>
                <w:szCs w:val="22"/>
                <w:lang w:val="en-GB"/>
              </w:rPr>
              <w:t>130.1</w:t>
            </w:r>
          </w:p>
        </w:tc>
      </w:tr>
      <w:tr w:rsidR="00AE2FDB" w:rsidRPr="006C6C87" w:rsidTr="009F454D">
        <w:tc>
          <w:tcPr>
            <w:tcW w:w="895" w:type="pct"/>
            <w:vAlign w:val="center"/>
          </w:tcPr>
          <w:p w:rsidR="00AE2FDB" w:rsidRPr="006C6C87" w:rsidRDefault="00AE2FDB" w:rsidP="009B11C3">
            <w:pPr>
              <w:keepNext/>
              <w:keepLines/>
              <w:rPr>
                <w:b/>
                <w:szCs w:val="22"/>
                <w:lang w:val="en-GB"/>
              </w:rPr>
            </w:pPr>
            <w:r w:rsidRPr="006C6C87">
              <w:rPr>
                <w:b/>
                <w:szCs w:val="22"/>
                <w:lang w:val="en-GB"/>
              </w:rPr>
              <w:t>Interference distance FSL model</w:t>
            </w:r>
          </w:p>
        </w:tc>
        <w:tc>
          <w:tcPr>
            <w:tcW w:w="452" w:type="pct"/>
            <w:vAlign w:val="center"/>
          </w:tcPr>
          <w:p w:rsidR="00AE2FDB" w:rsidRPr="006C6C87" w:rsidRDefault="00AE2FDB" w:rsidP="002E000A">
            <w:pPr>
              <w:keepNext/>
              <w:keepLines/>
              <w:rPr>
                <w:b/>
                <w:szCs w:val="22"/>
                <w:lang w:val="en-GB"/>
              </w:rPr>
            </w:pPr>
            <w:r w:rsidRPr="006C6C87">
              <w:rPr>
                <w:b/>
                <w:szCs w:val="22"/>
                <w:lang w:val="en-GB"/>
              </w:rPr>
              <w:t>km</w:t>
            </w:r>
          </w:p>
        </w:tc>
        <w:tc>
          <w:tcPr>
            <w:tcW w:w="743" w:type="pct"/>
            <w:vAlign w:val="center"/>
          </w:tcPr>
          <w:p w:rsidR="00AE2FDB" w:rsidRPr="006C6C87" w:rsidRDefault="00EB2889" w:rsidP="002E000A">
            <w:pPr>
              <w:rPr>
                <w:b/>
                <w:szCs w:val="22"/>
                <w:lang w:val="en-GB"/>
              </w:rPr>
            </w:pPr>
            <w:r w:rsidRPr="006C6C87">
              <w:rPr>
                <w:b/>
                <w:szCs w:val="22"/>
                <w:lang w:val="en-GB"/>
              </w:rPr>
              <w:t>198</w:t>
            </w:r>
          </w:p>
        </w:tc>
        <w:tc>
          <w:tcPr>
            <w:tcW w:w="672" w:type="pct"/>
            <w:vAlign w:val="center"/>
          </w:tcPr>
          <w:p w:rsidR="00AE2FDB" w:rsidRPr="006C6C87" w:rsidRDefault="00EB2889" w:rsidP="002E000A">
            <w:pPr>
              <w:rPr>
                <w:b/>
                <w:szCs w:val="22"/>
                <w:lang w:val="en-GB"/>
              </w:rPr>
            </w:pPr>
            <w:r w:rsidRPr="006C6C87">
              <w:rPr>
                <w:b/>
                <w:szCs w:val="22"/>
                <w:lang w:val="en-GB"/>
              </w:rPr>
              <w:t>558</w:t>
            </w:r>
          </w:p>
        </w:tc>
        <w:tc>
          <w:tcPr>
            <w:tcW w:w="746" w:type="pct"/>
            <w:vAlign w:val="center"/>
          </w:tcPr>
          <w:p w:rsidR="00AE2FDB" w:rsidRPr="006C6C87" w:rsidRDefault="00EB2889" w:rsidP="002E000A">
            <w:pPr>
              <w:rPr>
                <w:b/>
                <w:szCs w:val="22"/>
                <w:lang w:val="en-GB"/>
              </w:rPr>
            </w:pPr>
            <w:r w:rsidRPr="006C6C87">
              <w:rPr>
                <w:b/>
                <w:szCs w:val="22"/>
                <w:lang w:val="en-GB"/>
              </w:rPr>
              <w:t>70</w:t>
            </w:r>
          </w:p>
        </w:tc>
        <w:tc>
          <w:tcPr>
            <w:tcW w:w="746" w:type="pct"/>
            <w:vAlign w:val="center"/>
          </w:tcPr>
          <w:p w:rsidR="00AE2FDB" w:rsidRPr="006C6C87" w:rsidRDefault="00EB2889" w:rsidP="002E000A">
            <w:pPr>
              <w:rPr>
                <w:b/>
                <w:szCs w:val="22"/>
                <w:lang w:val="en-GB"/>
              </w:rPr>
            </w:pPr>
            <w:r w:rsidRPr="006C6C87">
              <w:rPr>
                <w:b/>
                <w:szCs w:val="22"/>
                <w:lang w:val="en-GB"/>
              </w:rPr>
              <w:t>280</w:t>
            </w:r>
          </w:p>
        </w:tc>
        <w:tc>
          <w:tcPr>
            <w:tcW w:w="746" w:type="pct"/>
            <w:vAlign w:val="center"/>
          </w:tcPr>
          <w:p w:rsidR="00AE2FDB" w:rsidRPr="006C6C87" w:rsidRDefault="003166FD" w:rsidP="002E000A">
            <w:pPr>
              <w:rPr>
                <w:b/>
                <w:szCs w:val="22"/>
                <w:lang w:val="en-GB"/>
              </w:rPr>
            </w:pPr>
            <w:r w:rsidRPr="006C6C87">
              <w:rPr>
                <w:b/>
                <w:szCs w:val="22"/>
                <w:lang w:val="en-GB"/>
              </w:rPr>
              <w:t>31.</w:t>
            </w:r>
            <w:smartTag w:uri="urn:schemas-microsoft-com:office:smarttags" w:element="PersonName">
              <w:r w:rsidRPr="006C6C87">
                <w:rPr>
                  <w:b/>
                  <w:szCs w:val="22"/>
                  <w:lang w:val="en-GB"/>
                </w:rPr>
                <w:t>4</w:t>
              </w:r>
            </w:smartTag>
          </w:p>
        </w:tc>
      </w:tr>
    </w:tbl>
    <w:p w:rsidR="00AE2FDB" w:rsidRPr="006C6C87" w:rsidRDefault="00AE2FDB" w:rsidP="00057F36">
      <w:pPr>
        <w:pStyle w:val="tablefootnote"/>
        <w:spacing w:before="120"/>
        <w:rPr>
          <w:lang w:val="en-GB"/>
        </w:rPr>
      </w:pPr>
      <w:r w:rsidRPr="006C6C87">
        <w:rPr>
          <w:lang w:val="en-GB"/>
        </w:rPr>
        <w:t>Note 1: Worst case configuration assumed, in which MBANS transmitter or receiver is outdoors.</w:t>
      </w:r>
    </w:p>
    <w:p w:rsidR="0086524E" w:rsidRPr="006C6C87" w:rsidRDefault="0089444A" w:rsidP="0089444A">
      <w:pPr>
        <w:pStyle w:val="Heading4"/>
        <w:rPr>
          <w:lang w:val="en-GB"/>
        </w:rPr>
      </w:pPr>
      <w:bookmarkStart w:id="1703" w:name="_Toc349319402"/>
      <w:bookmarkStart w:id="1704" w:name="_Toc351029319"/>
      <w:bookmarkStart w:id="1705" w:name="_Toc356458723"/>
      <w:bookmarkStart w:id="1706" w:name="_Toc369085613"/>
      <w:bookmarkEnd w:id="1703"/>
      <w:bookmarkEnd w:id="1704"/>
      <w:r w:rsidRPr="006C6C87">
        <w:rPr>
          <w:lang w:val="en-GB"/>
        </w:rPr>
        <w:t xml:space="preserve">Interference from </w:t>
      </w:r>
      <w:r w:rsidR="00174966">
        <w:rPr>
          <w:lang w:val="en-GB"/>
        </w:rPr>
        <w:t>MBANS</w:t>
      </w:r>
      <w:r w:rsidRPr="006C6C87">
        <w:rPr>
          <w:lang w:val="en-GB"/>
        </w:rPr>
        <w:t xml:space="preserve"> to Amateur</w:t>
      </w:r>
      <w:bookmarkEnd w:id="1705"/>
      <w:bookmarkEnd w:id="1706"/>
    </w:p>
    <w:p w:rsidR="00AE4F63" w:rsidRPr="006C6C87" w:rsidRDefault="009B11C3" w:rsidP="00AE4F63">
      <w:pPr>
        <w:pStyle w:val="ECCParagraph"/>
      </w:pPr>
      <w:r w:rsidRPr="006C6C87">
        <w:t>The considered interference scenarios (both terrestrial and satellite) are depicted together in</w:t>
      </w:r>
      <w:r w:rsidR="00E849C2">
        <w:t xml:space="preserve"> </w:t>
      </w:r>
      <w:r w:rsidR="00E849C2">
        <w:fldChar w:fldCharType="begin"/>
      </w:r>
      <w:r w:rsidR="00E849C2">
        <w:instrText xml:space="preserve"> REF _Ref351051421 \h </w:instrText>
      </w:r>
      <w:r w:rsidR="00E849C2">
        <w:fldChar w:fldCharType="separate"/>
      </w:r>
      <w:r w:rsidR="007863D5" w:rsidRPr="006C6C87">
        <w:t xml:space="preserve">Figure </w:t>
      </w:r>
      <w:r w:rsidR="00E849C2">
        <w:fldChar w:fldCharType="end"/>
      </w:r>
      <w:r w:rsidRPr="006C6C87">
        <w:t>. The SEAMCAT simulation settings and results are summarized in</w:t>
      </w:r>
      <w:r w:rsidR="00696156">
        <w:t xml:space="preserve"> </w:t>
      </w:r>
      <w:r w:rsidR="00696156">
        <w:fldChar w:fldCharType="begin"/>
      </w:r>
      <w:r w:rsidR="00696156">
        <w:instrText xml:space="preserve"> REF _Ref353036692 \h </w:instrText>
      </w:r>
      <w:r w:rsidR="00696156">
        <w:fldChar w:fldCharType="separate"/>
      </w:r>
      <w:r w:rsidR="007863D5" w:rsidRPr="006C6C87">
        <w:t xml:space="preserve">Table </w:t>
      </w:r>
      <w:r w:rsidR="007863D5">
        <w:rPr>
          <w:noProof/>
        </w:rPr>
        <w:t>18</w:t>
      </w:r>
      <w:r w:rsidR="00696156">
        <w:fldChar w:fldCharType="end"/>
      </w:r>
      <w:r w:rsidRPr="006C6C87">
        <w:t>.</w:t>
      </w:r>
    </w:p>
    <w:p w:rsidR="00AE4F63" w:rsidRPr="006C6C87" w:rsidRDefault="00CB3C87" w:rsidP="002E000A">
      <w:pPr>
        <w:pStyle w:val="ECCParagraph"/>
        <w:keepNext/>
      </w:pPr>
      <w:r>
        <w:rPr>
          <w:noProof/>
        </w:rPr>
        <w:lastRenderedPageBreak/>
        <w:pict>
          <v:group id="Group 3" o:spid="_x0000_s4816" style="position:absolute;left:0;text-align:left;margin-left:-5.4pt;margin-top:8pt;width:489.15pt;height:179.6pt;z-index:251699200" coordorigin="1214,12327" coordsize="9783,3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">
            <v:shape id="Picture 356" o:spid="_x0000_s4817" type="#_x0000_t75" style="position:absolute;left:2529;top:13219;width:1546;height:27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cDHjFAAAA2gAAAA8AAABkcnMvZG93bnJldi54bWxEj0FrwkAUhO8F/8PyhF6Kbiyl1Ogqamnp&#10;rRij6O2ZfWaD2bchu2r677tCocdhZr5hpvPO1uJKra8cKxgNExDEhdMVlwryzcfgDYQPyBprx6Tg&#10;hzzMZ72HKaba3XhN1yyUIkLYp6jAhNCkUvrCkEU/dA1x9E6utRiibEupW7xFuK3lc5K8SosVxwWD&#10;Da0MFefsYhXsj/nh8r307/ZzbA67ZrXePmVLpR773WICIlAX/sN/7S+t4AXuV+INkL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3Ax4xQAAANoAAAAPAAAAAAAAAAAAAAAA&#10;AJ8CAABkcnMvZG93bnJldi54bWxQSwUGAAAAAAQABAD3AAAAkQMAAAAA&#10;">
              <v:imagedata r:id="rId13" o:title="" croptop="-198f" cropbottom="-1786f"/>
              <o:lock v:ext="edit" aspectratio="f"/>
            </v:shape>
            <v:rect id="Rectangle 713" o:spid="_x0000_s4818" style="position:absolute;left:1337;top:13218;width:4137;height:2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rect id="Rectangle 714" o:spid="_x0000_s4819" style="position:absolute;left:1214;top:13036;width:4374;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YO8IA&#10;AADaAAAADwAAAGRycy9kb3ducmV2LnhtbESPQWsCMRSE7wX/Q3iCt27WglJWo6xSoSdBK6i3x+aZ&#10;LG5elk3qbv99IxR6HGbmG2a5HlwjHtSF2rOCaZaDIK68rtkoOH3tXt9BhIissfFMCn4owHo1elli&#10;oX3PB3ocoxEJwqFABTbGtpAyVJYchsy3xMm7+c5hTLIzUnfYJ7hr5Fuez6XDmtOCxZa2lqr78dsp&#10;+Giv+3JmgizP0V7uftPv7N4oNRkP5QJEpCH+h//an1rBHJ5X0g2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1g7wgAAANoAAAAPAAAAAAAAAAAAAAAAAJgCAABkcnMvZG93&#10;bnJldi54bWxQSwUGAAAAAAQABAD1AAAAhwMAAAAA&#10;" filled="f"/>
            <v:rect id="Rectangle 715" o:spid="_x0000_s4820" style="position:absolute;left:2888;top:14045;width:753;height: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6uEMQA&#10;AADaAAAADwAAAGRycy9kb3ducmV2LnhtbESPX2vCMBTF3wd+h3AF32bqcHN0RpFBQZTJVmXs8dJc&#10;22pzU5rYVj+9GQz2eDh/fpz5sjeVaKlxpWUFk3EEgjizuuRcwWGfPL6CcB5ZY2WZFFzJwXIxeJhj&#10;rG3HX9SmPhdhhF2MCgrv61hKlxVk0I1tTRy8o20M+iCbXOoGuzBuKvkURS/SYMmBUGBN7wVl5/Ri&#10;Andanw67zS75uN6+W/e5/Umfj1ap0bBfvYHw1Pv/8F97rRXM4Pd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rhDEAAAA2gAAAA8AAAAAAAAAAAAAAAAAmAIAAGRycy9k&#10;b3ducmV2LnhtbFBLBQYAAAAABAAEAPUAAACJAwAAAAA=&#10;">
              <v:textbox inset="0,0,0,0">
                <w:txbxContent>
                  <w:p w:rsidR="0084742B" w:rsidRDefault="0084742B" w:rsidP="00AE4F63">
                    <w:pPr>
                      <w:jc w:val="center"/>
                      <w:rPr>
                        <w:sz w:val="16"/>
                        <w:szCs w:val="16"/>
                        <w:lang w:val="da-DK"/>
                      </w:rPr>
                    </w:pPr>
                    <w:r>
                      <w:rPr>
                        <w:sz w:val="16"/>
                        <w:szCs w:val="16"/>
                        <w:lang w:val="da-DK"/>
                      </w:rPr>
                      <w:t>MBANS</w:t>
                    </w:r>
                  </w:p>
                  <w:p w:rsidR="0084742B" w:rsidRPr="00E05A9C" w:rsidRDefault="0084742B" w:rsidP="00AE4F63">
                    <w:pPr>
                      <w:jc w:val="center"/>
                      <w:rPr>
                        <w:sz w:val="16"/>
                        <w:szCs w:val="16"/>
                        <w:lang w:val="da-DK"/>
                      </w:rPr>
                    </w:pPr>
                    <w:r>
                      <w:rPr>
                        <w:sz w:val="16"/>
                        <w:szCs w:val="16"/>
                        <w:lang w:val="da-DK"/>
                      </w:rPr>
                      <w:t>sensor</w:t>
                    </w:r>
                  </w:p>
                </w:txbxContent>
              </v:textbox>
            </v:rect>
            <v:rect id="Rectangle 716" o:spid="_x0000_s4821" style="position:absolute;left:1622;top:14673;width:720;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6YsEA&#10;AADaAAAADwAAAGRycy9kb3ducmV2LnhtbERPTWvCQBC9C/6HZYTe6qZSpURXKYIgFsWmUjwO2TFJ&#10;m50N2W2M/fWdQ8Hj430vVr2rVUdtqDwbeBonoIhzbysuDJw+No8voEJEtlh7JgM3CrBaDgcLTK2/&#10;8jt1WSyUhHBI0UAZY5NqHfKSHIaxb4iFu/jWYRTYFtq2eJVwV+tJksy0w4qlocSG1iXl39mPk97n&#10;5ut02B02+9vvZxeOb+dsevHGPIz61zmoSH28i//dW2tAtsoVuQ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ROmLBAAAA2gAAAA8AAAAAAAAAAAAAAAAAmAIAAGRycy9kb3du&#10;cmV2LnhtbFBLBQYAAAAABAAEAPUAAACGAwAAAAA=&#10;">
              <v:textbox inset="0,0,0,0">
                <w:txbxContent>
                  <w:p w:rsidR="0084742B" w:rsidRDefault="0084742B" w:rsidP="00AE4F63">
                    <w:pPr>
                      <w:jc w:val="center"/>
                      <w:rPr>
                        <w:sz w:val="16"/>
                        <w:szCs w:val="16"/>
                        <w:lang w:val="da-DK"/>
                      </w:rPr>
                    </w:pPr>
                    <w:r>
                      <w:rPr>
                        <w:sz w:val="16"/>
                        <w:szCs w:val="16"/>
                        <w:lang w:val="da-DK"/>
                      </w:rPr>
                      <w:t>MBANS</w:t>
                    </w:r>
                  </w:p>
                  <w:p w:rsidR="0084742B" w:rsidRPr="00E05A9C" w:rsidRDefault="0084742B" w:rsidP="00AE4F63">
                    <w:pPr>
                      <w:jc w:val="center"/>
                      <w:rPr>
                        <w:sz w:val="16"/>
                        <w:szCs w:val="16"/>
                        <w:lang w:val="da-DK"/>
                      </w:rPr>
                    </w:pPr>
                    <w:r>
                      <w:rPr>
                        <w:sz w:val="16"/>
                        <w:szCs w:val="16"/>
                        <w:lang w:val="da-DK"/>
                      </w:rPr>
                      <w:t>hub</w:t>
                    </w:r>
                  </w:p>
                </w:txbxContent>
              </v:textbox>
            </v:rect>
            <v:line id="Line 717" o:spid="_x0000_s4822" style="position:absolute;visibility:visible" from="2001,14315" to="2001,14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718" o:spid="_x0000_s4823" style="position:absolute;flip:y;visibility:visible" from="2092,13856" to="3308,14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NxEsUAAADbAAAADwAAAGRycy9kb3ducmV2LnhtbESPT2vCQBDF70K/wzKF3nRTD0Wiq6hQ&#10;q70Uo/jnNmTHJJidDdmtpt++cxC8zfDevPebyaxztbpRGyrPBt4HCSji3NuKCwP73Wd/BCpEZIu1&#10;ZzLwRwFm05feBFPr77ylWxYLJSEcUjRQxtikWoe8JIdh4Bti0S6+dRhlbQttW7xLuKv1MEk+tMOK&#10;paHEhpYl5dfs1xnYfHfzryTDTT06H/MFrdanw8/JmLfXbj4GFamLT/Pjem0FX+jlFxlA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nNxEsUAAADbAAAADwAAAAAAAAAA&#10;AAAAAAChAgAAZHJzL2Rvd25yZXYueG1sUEsFBgAAAAAEAAQA+QAAAJMDAAAAAA==&#10;" strokecolor="#00b050">
              <v:stroke startarrow="classic" startarrowwidth="wide" startarrowlength="short"/>
            </v:line>
            <v:line id="Line 719" o:spid="_x0000_s4824" style="position:absolute;flip:x y;visibility:visible" from="5610,13933" to="6742,13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5k8MAAADbAAAADwAAAGRycy9kb3ducmV2LnhtbERP32vCMBB+F/wfwg18s6miMrpGkcFQ&#10;EGRzG9vjrTnbzuZSkqh1f/0iCL7dx/fz8kVnGnEi52vLCkZJCoK4sLrmUsHH+8vwEYQPyBoby6Tg&#10;Qh4W834vx0zbM7/RaRdKEUPYZ6igCqHNpPRFRQZ9YlviyO2tMxgidKXUDs8x3DRynKYzabDm2FBh&#10;S88VFYfd0Sh4Jb2tN3/7bz+blJ8/6XJFv9MvpQYP3fIJRKAu3MU391rH+SO4/h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OZPDAAAA2wAAAA8AAAAAAAAAAAAA&#10;AAAAoQIAAGRycy9kb3ducmV2LnhtbFBLBQYAAAAABAAEAPkAAACRAwAAAAA=&#10;" strokecolor="red">
              <v:stroke startarrow="classic" startarrowwidth="wide" startarrowlength="short"/>
            </v:line>
            <v:shape id="Text Box 720" o:spid="_x0000_s4825" type="#_x0000_t202" style="position:absolute;left:1622;top:13648;width:1368;height: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84742B" w:rsidRPr="00A47F09" w:rsidRDefault="0084742B" w:rsidP="00AE4F63">
                    <w:pPr>
                      <w:rPr>
                        <w:sz w:val="18"/>
                        <w:lang w:val="da-DK"/>
                      </w:rPr>
                    </w:pPr>
                    <w:r w:rsidRPr="00A47F09">
                      <w:rPr>
                        <w:sz w:val="18"/>
                        <w:lang w:val="da-DK"/>
                      </w:rPr>
                      <w:t xml:space="preserve">e.i.r.p= </w:t>
                    </w:r>
                    <w:r>
                      <w:rPr>
                        <w:sz w:val="18"/>
                        <w:lang w:val="da-DK"/>
                      </w:rPr>
                      <w:t xml:space="preserve">13 </w:t>
                    </w:r>
                    <w:r w:rsidRPr="00A47F09">
                      <w:rPr>
                        <w:sz w:val="18"/>
                        <w:lang w:val="da-DK"/>
                      </w:rPr>
                      <w:t xml:space="preserve"> dBm</w:t>
                    </w:r>
                  </w:p>
                </w:txbxContent>
              </v:textbox>
            </v:shape>
            <v:shape id="Text Box 721" o:spid="_x0000_s4826" type="#_x0000_t202" style="position:absolute;left:5741;top:13002;width:1368;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84742B" w:rsidRPr="00A47F09" w:rsidRDefault="0084742B" w:rsidP="00AE4F63">
                    <w:pPr>
                      <w:rPr>
                        <w:sz w:val="18"/>
                        <w:lang w:val="da-DK"/>
                      </w:rPr>
                    </w:pPr>
                    <w:r w:rsidRPr="00A47F09">
                      <w:rPr>
                        <w:sz w:val="18"/>
                        <w:lang w:val="da-DK"/>
                      </w:rPr>
                      <w:t>13 dB building penetration loss</w:t>
                    </w:r>
                  </w:p>
                </w:txbxContent>
              </v:textbox>
            </v:shape>
            <v:shape id="Text Box 722" o:spid="_x0000_s4827" type="#_x0000_t202" style="position:absolute;left:1385;top:13230;width:3249;height: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84742B" w:rsidRPr="00A47F09" w:rsidRDefault="0084742B" w:rsidP="00AE4F63">
                    <w:pPr>
                      <w:rPr>
                        <w:b/>
                        <w:sz w:val="18"/>
                        <w:lang w:val="da-DK"/>
                      </w:rPr>
                    </w:pPr>
                    <w:r>
                      <w:rPr>
                        <w:b/>
                        <w:sz w:val="18"/>
                        <w:lang w:val="da-DK"/>
                      </w:rPr>
                      <w:t>Home</w:t>
                    </w:r>
                  </w:p>
                </w:txbxContent>
              </v:textbox>
            </v:shape>
            <v:rect id="Rectangle 723" o:spid="_x0000_s4828" style="position:absolute;left:5474;top:13648;width:114;height:1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line id="Line 724" o:spid="_x0000_s4829" style="position:absolute;flip:x;visibility:visible" from="5588,13242" to="5702,13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725" o:spid="_x0000_s4830" style="position:absolute;visibility:visible" from="3308,13760" to="3308,14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232L0AAADbAAAADwAAAGRycy9kb3ducmV2LnhtbERPSwrCMBDdC94hjOBOUwU/VKOIUHEn&#10;VjfuxmZsi82kNFHr7Y0guJvH+85y3ZpKPKlxpWUFo2EEgjizuuRcwfmUDOYgnEfWWFkmBW9ysF51&#10;O0uMtX3xkZ6pz0UIYRejgsL7OpbSZQUZdENbEwfuZhuDPsAml7rBVwg3lRxH0VQaLDk0FFjTtqDs&#10;nj6MgvvlPEl2h60+VelGX/PEX643rVS/124WIDy1/i/+ufc6zJ/B95dwgF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odt9i9AAAA2wAAAA8AAAAAAAAAAAAAAAAAoQIA&#10;AGRycy9kb3ducmV2LnhtbFBLBQYAAAAABAAEAPkAAACLAwAAAAA=&#10;" strokeweight="2pt"/>
            <v:line id="Line 726" o:spid="_x0000_s4831" style="position:absolute;flip:x y;visibility:visible" from="3308,13856" to="5437,13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6QDsUAAADbAAAADwAAAGRycy9kb3ducmV2LnhtbESPQWvCQBCF74X+h2UK3nRTUSnRVaQg&#10;LQiiVtHjmB2TtNnZkF019td3DkJvM7w3730zmbWuUldqQunZwGsvAUWceVtybmD3tei+gQoR2WLl&#10;mQzcKcBs+vw0wdT6G2/ouo25khAOKRooYqxTrUNWkMPQ8zWxaGffOIyyNrm2Dd4k3FW6nyQj7bBk&#10;aSiwpveCsp/txRlYk12Vy9/zMYwG+f6UzD/oe3gwpvPSzsegIrXx3/y4/rSCL7Dyiwy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6QDsUAAADbAAAADwAAAAAAAAAA&#10;AAAAAAChAgAAZHJzL2Rvd25yZXYueG1sUEsFBgAAAAAEAAQA+QAAAJMDAAAAAA==&#10;" strokecolor="red">
              <v:stroke startarrow="classic" startarrowwidth="wide" startarrowlength="short"/>
            </v:line>
            <v:shape id="Text Box 727" o:spid="_x0000_s4832" type="#_x0000_t202" style="position:absolute;left:7036;top:14879;width:987;height:10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84742B" w:rsidRPr="00A47F09" w:rsidRDefault="0084742B" w:rsidP="00AE4F63">
                    <w:pPr>
                      <w:jc w:val="center"/>
                      <w:rPr>
                        <w:sz w:val="18"/>
                        <w:lang w:val="da-DK"/>
                      </w:rPr>
                    </w:pPr>
                    <w:r w:rsidRPr="00A47F09">
                      <w:rPr>
                        <w:sz w:val="18"/>
                        <w:lang w:val="da-DK"/>
                      </w:rPr>
                      <w:t>Amateur receiver</w:t>
                    </w:r>
                  </w:p>
                </w:txbxContent>
              </v:textbox>
            </v:shape>
            <v:line id="Line 728" o:spid="_x0000_s4833" style="position:absolute;flip:x;visibility:visible" from="1286,12693" to="1913,1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dC3r4AAADbAAAADwAAAGRycy9kb3ducmV2LnhtbERPyQrCMBC9C/5DGMGbplZQqUYRwQUP&#10;ggt4HZqxLTaT0kStfr05CB4fb58tGlOKJ9WusKxg0I9AEKdWF5wpuJzXvQkI55E1lpZJwZscLObt&#10;1gwTbV98pOfJZyKEsEtQQe59lUjp0pwMur6tiAN3s7VBH2CdSV3jK4SbUsZRNJIGCw4NOVa0yim9&#10;nx5GwWe0uX+2Lj7sNwN59nZ9Hb+HW6W6nWY5BeGp8X/xz73TCuKwPnwJP0DO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AV0LevgAAANsAAAAPAAAAAAAAAAAAAAAAAKEC&#10;AABkcnMvZG93bnJldi54bWxQSwUGAAAAAAQABAD5AAAAjAMAAAAA&#10;" strokecolor="red">
              <v:stroke startarrow="classic"/>
            </v:line>
            <v:line id="Line 729" o:spid="_x0000_s4834" style="position:absolute;flip:y;visibility:visible" from="1286,12466" to="1913,1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99MUAAADbAAAADwAAAGRycy9kb3ducmV2LnhtbESPS2vDMBCE74X+B7GF3ho5oYTgRjZt&#10;Q169BLsNuS7W+kGtlWMpifPvo0Kgx2FmvmHm6WBacabeNZYVjEcRCOLC6oYrBT/fy5cZCOeRNbaW&#10;ScGVHKTJ48McY20vnNE595UIEHYxKqi972IpXVGTQTeyHXHwStsb9EH2ldQ9XgLctHISRVNpsOGw&#10;UGNHnzUVv/nJKNiubbk/Xg+r18WqNPlxN3x92Eyp56fh/Q2Ep8H/h+/tjVYwGcPfl/ADZHI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q99MUAAADbAAAADwAAAAAAAAAA&#10;AAAAAAChAgAAZHJzL2Rvd25yZXYueG1sUEsFBgAAAAAEAAQA+QAAAJMDAAAAAA==&#10;" strokecolor="#00b050">
              <v:stroke endarrow="classic"/>
            </v:line>
            <v:shape id="Text Box 730" o:spid="_x0000_s4835" type="#_x0000_t202" style="position:absolute;left:1991;top:12327;width:2139;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84742B" w:rsidRPr="00A47F09" w:rsidRDefault="0084742B" w:rsidP="00AE4F63">
                    <w:pPr>
                      <w:rPr>
                        <w:i/>
                        <w:sz w:val="18"/>
                        <w:lang w:val="da-DK"/>
                      </w:rPr>
                    </w:pPr>
                    <w:r w:rsidRPr="00A47F09">
                      <w:rPr>
                        <w:i/>
                        <w:sz w:val="18"/>
                        <w:lang w:val="da-DK"/>
                      </w:rPr>
                      <w:t>Wanted signal paths</w:t>
                    </w:r>
                  </w:p>
                  <w:p w:rsidR="0084742B" w:rsidRPr="00A47F09" w:rsidRDefault="0084742B" w:rsidP="00AE4F63">
                    <w:pPr>
                      <w:rPr>
                        <w:i/>
                        <w:sz w:val="18"/>
                        <w:lang w:val="da-DK"/>
                      </w:rPr>
                    </w:pPr>
                    <w:r w:rsidRPr="00A47F09">
                      <w:rPr>
                        <w:i/>
                        <w:sz w:val="18"/>
                        <w:lang w:val="da-DK"/>
                      </w:rPr>
                      <w:t>Interference paths</w:t>
                    </w:r>
                  </w:p>
                </w:txbxContent>
              </v:textbox>
            </v:shape>
            <v:line id="Line 731" o:spid="_x0000_s4836" style="position:absolute;visibility:visible" from="7231,13856" to="9475,13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A8MAAADbAAAADwAAAGRycy9kb3ducmV2LnhtbESPwWrDMBBE74X8g9hAb42cFJzgRAnB&#10;JFBfCk0LuS7SVnZqrYyl2O7fV4VCj8PMvGF2h8m1YqA+NJ4VLBcZCGLtTcNWwcf7+WkDIkRkg61n&#10;UvBNAQ772cMOC+NHfqPhEq1IEA4FKqhj7Aopg67JYVj4jjh5n753GJPsrTQ9jgnuWrnKslw6bDgt&#10;1NhRWZP+utydgs1Jl5SX1/X69Hpzmm1lb7pS6nE+HbcgIk3xP/zXfjEKVs/w+yX9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figPDAAAA2wAAAA8AAAAAAAAAAAAA&#10;AAAAoQIAAGRycy9kb3ducmV2LnhtbFBLBQYAAAAABAAEAPkAAACRAwAAAAA=&#10;" strokecolor="#00b050">
              <v:stroke startarrow="classic" startarrowwidth="wide" startarrowlength="short"/>
            </v:line>
            <v:line id="Line 732" o:spid="_x0000_s4837" style="position:absolute;flip:y;visibility:visible" from="9637,13966" to="9637,14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shape id="Arc 733" o:spid="_x0000_s4838" style="position:absolute;left:9322;top:13710;width:375;height:430;rotation:-9333584fd;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1CsUA&#10;AADbAAAADwAAAGRycy9kb3ducmV2LnhtbESPT2vCQBTE7wW/w/KE3upGQSvRjYhQaEspNXrw+Mi+&#10;/MHs27C7Jmk/fbdQ8DjMzG+Y7W40rejJ+caygvksAUFcWN1wpeB8enlag/ABWWNrmRR8k4ddNnnY&#10;YqrtwEfq81CJCGGfooI6hC6V0hc1GfQz2xFHr7TOYIjSVVI7HCLctHKRJCtpsOG4UGNHh5qKa34z&#10;Ct6Xw8/H5e3LrPTz57EJt9L5vlfqcTruNyACjeEe/m+/agWLJfx9i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VzUKxQAAANsAAAAPAAAAAAAAAAAAAAAAAJgCAABkcnMv&#10;ZG93bnJldi54bWxQSwUGAAAAAAQABAD1AAAAigMAAAAA&#10;" adj="0,,0" path="m968,-1nfc12509,517,21600,10025,21600,21578em968,-1nsc12509,517,21600,10025,21600,21578l,21578,968,-1xe" filled="f">
              <v:stroke joinstyle="round"/>
              <v:formulas/>
              <v:path arrowok="t" o:extrusionok="f" o:connecttype="custom" o:connectlocs="0,0;0,0;0,0" o:connectangles="0,0,0" textboxrect="3168,3165,18432,18435"/>
            </v:shape>
            <v:shape id="Text Box 734" o:spid="_x0000_s4839" type="#_x0000_t202" style="position:absolute;left:9865;top:14879;width:1132;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84742B" w:rsidRPr="00A47F09" w:rsidRDefault="0084742B" w:rsidP="00AE4F63">
                    <w:pPr>
                      <w:rPr>
                        <w:sz w:val="18"/>
                        <w:lang w:val="da-DK"/>
                      </w:rPr>
                    </w:pPr>
                    <w:r w:rsidRPr="00A47F09">
                      <w:rPr>
                        <w:sz w:val="18"/>
                        <w:lang w:val="da-DK"/>
                      </w:rPr>
                      <w:t>Amateur transmitter</w:t>
                    </w:r>
                  </w:p>
                </w:txbxContent>
              </v:textbox>
            </v:shape>
            <v:shape id="AutoShape 735" o:spid="_x0000_s4840" type="#_x0000_t5" style="position:absolute;left:6655;top:14298;width:576;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gAcMA&#10;AADbAAAADwAAAGRycy9kb3ducmV2LnhtbESPQYvCMBSE74L/ITzBi2i6HnSpxiLCssteRLsI3h7N&#10;sy1tXkqT1vrvN4LgcZiZb5htMpha9NS60rKCj0UEgjizuuRcwV/6Nf8E4TyyxtoyKXiQg2Q3Hm0x&#10;1vbOJ+rPPhcBwi5GBYX3TSylywoy6Ba2IQ7ezbYGfZBtLnWL9wA3tVxG0UoaLDksFNjQoaCsOndG&#10;AVbXy6/RR9mleRl9X7vZOq1Iqelk2G9AeBr8O/xq/2gFyzU8v4QfIH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tgAcMAAADbAAAADwAAAAAAAAAAAAAAAACYAgAAZHJzL2Rv&#10;d25yZXYueG1sUEsFBgAAAAAEAAQA9QAAAIgDAAAAAA==&#10;"/>
            <v:line id="Line 736" o:spid="_x0000_s4841" style="position:absolute;flip:y;visibility:visible" from="6943,13636" to="6943,14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737" o:spid="_x0000_s4842" style="position:absolute;flip:y;visibility:visible" from="6943,13710" to="7231,1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738" o:spid="_x0000_s4843" style="position:absolute;flip:x y;visibility:visible" from="6655,13710" to="6943,1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c6L8AAADbAAAADwAAAGRycy9kb3ducmV2LnhtbERPy4rCMBTdC/5DuMJsZEx9IFKNIoIy&#10;K8WqzPbSXNtic1OaaKtfbxaCy8N5L1atKcWDaldYVjAcRCCIU6sLzhScT9vfGQjnkTWWlknBkxys&#10;lt3OAmNtGz7SI/GZCCHsYlSQe1/FUro0J4NuYCviwF1tbdAHWGdS19iEcFPKURRNpcGCQ0OOFW1y&#10;Sm/J3ShA3r/Gs2ZIE7mjfzfaH/rry1Wpn167noPw1Pqv+OP+0wrGYX34En6AXL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Pjc6L8AAADbAAAADwAAAAAAAAAAAAAAAACh&#10;AgAAZHJzL2Rvd25yZXYueG1sUEsFBgAAAAAEAAQA+QAAAI0DAAAAAA==&#10;"/>
            <v:shape id="AutoShape 739" o:spid="_x0000_s4844" type="#_x0000_t5" style="position:absolute;left:9370;top:14241;width:576;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LM8MA&#10;AADbAAAADwAAAGRycy9kb3ducmV2LnhtbESPQYvCMBSE74L/ITzBi2jqLrhSjSKCrOxlsV0Eb4/m&#10;2ZY2L6VJtf57syB4HGbmG2a97U0tbtS60rKC+SwCQZxZXXKu4C89TJcgnEfWWFsmBQ9ysN0MB2uM&#10;tb3ziW6Jz0WAsItRQeF9E0vpsoIMupltiIN3ta1BH2SbS93iPcBNLT+iaCENlhwWCmxoX1BWJZ1R&#10;gNXl/GP0r+zSvIy+L93kK61IqfGo361AeOr9O/xqH7WCzzn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fLM8MAAADbAAAADwAAAAAAAAAAAAAAAACYAgAAZHJzL2Rv&#10;d25yZXYueG1sUEsFBgAAAAAEAAQA9QAAAIgDAAAAAA==&#10;"/>
          </v:group>
        </w:pict>
      </w:r>
    </w:p>
    <w:p w:rsidR="00AE4F63" w:rsidRPr="006C6C87" w:rsidRDefault="00CB3C87" w:rsidP="002E000A">
      <w:pPr>
        <w:pStyle w:val="ECCParagraph"/>
        <w:keepNext/>
      </w:pPr>
      <w:r>
        <w:rPr>
          <w:noProof/>
        </w:rPr>
        <w:pict>
          <v:shape id="_x0000_s4815" type="#_x0000_t75" alt="MCj02805390000[1]" style="position:absolute;left:0;text-align:left;margin-left:359.85pt;margin-top:-9.7pt;width:78.75pt;height:38.75pt;z-index:251700224;visibility:visible">
            <v:imagedata r:id="rId19" o:title="MCj02805390000[1]"/>
          </v:shape>
        </w:pict>
      </w:r>
      <w:r>
        <w:rPr>
          <w:noProof/>
        </w:rPr>
        <w:pict>
          <v:line id="Straight Connector 1" o:spid="_x0000_s4814" style="position:absolute;left:0;text-align:left;flip:y;z-index:251701248;visibility:visible" from="299.3pt,19.95pt" to="359.8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" strokecolor="#00b050">
            <v:stroke startarrow="classic" startarrowwidth="wide" startarrowlength="short"/>
          </v:line>
        </w:pict>
      </w:r>
    </w:p>
    <w:p w:rsidR="00AE4F63" w:rsidRPr="006C6C87" w:rsidRDefault="00AE4F63" w:rsidP="002E000A">
      <w:pPr>
        <w:pStyle w:val="ECCParagraph"/>
        <w:keepNext/>
      </w:pPr>
    </w:p>
    <w:p w:rsidR="00AE4F63" w:rsidRPr="006C6C87" w:rsidRDefault="00AE4F63" w:rsidP="002E000A">
      <w:pPr>
        <w:pStyle w:val="ECCParagraph"/>
        <w:keepNext/>
      </w:pPr>
    </w:p>
    <w:p w:rsidR="00AE4F63" w:rsidRPr="006C6C87" w:rsidRDefault="00AE4F63" w:rsidP="002E000A">
      <w:pPr>
        <w:pStyle w:val="ECCParagraph"/>
        <w:keepNext/>
      </w:pPr>
    </w:p>
    <w:p w:rsidR="00AE4F63" w:rsidRPr="006C6C87" w:rsidRDefault="00AE4F63" w:rsidP="002E000A">
      <w:pPr>
        <w:pStyle w:val="Caption"/>
        <w:keepNext/>
        <w:rPr>
          <w:lang w:val="en-GB"/>
        </w:rPr>
      </w:pPr>
    </w:p>
    <w:p w:rsidR="00AE4F63" w:rsidRPr="006C6C87" w:rsidRDefault="00AE4F63" w:rsidP="002E000A">
      <w:pPr>
        <w:pStyle w:val="Caption"/>
        <w:keepNext/>
        <w:rPr>
          <w:lang w:val="en-GB"/>
        </w:rPr>
      </w:pPr>
    </w:p>
    <w:p w:rsidR="00AE4F63" w:rsidRPr="006C6C87" w:rsidRDefault="00AE4F63" w:rsidP="002E000A">
      <w:pPr>
        <w:pStyle w:val="Caption"/>
        <w:keepNext/>
        <w:rPr>
          <w:lang w:val="en-GB"/>
        </w:rPr>
      </w:pPr>
    </w:p>
    <w:p w:rsidR="00AE4F63" w:rsidRPr="006C6C87" w:rsidRDefault="00AE4F63" w:rsidP="002E000A">
      <w:pPr>
        <w:keepNext/>
        <w:rPr>
          <w:lang w:val="en-GB"/>
        </w:rPr>
      </w:pPr>
    </w:p>
    <w:p w:rsidR="0025534A" w:rsidRPr="006C6C87" w:rsidRDefault="0025534A" w:rsidP="002E000A">
      <w:pPr>
        <w:pStyle w:val="Caption"/>
        <w:keepNext/>
        <w:rPr>
          <w:lang w:val="en-GB"/>
        </w:rPr>
      </w:pPr>
      <w:bookmarkStart w:id="1707" w:name="_Ref351051421"/>
      <w:r w:rsidRPr="006C6C87">
        <w:rPr>
          <w:lang w:val="en-GB"/>
        </w:rPr>
        <w:t xml:space="preserve">Figure </w:t>
      </w:r>
      <w:bookmarkEnd w:id="1707"/>
      <w:r>
        <w:rPr>
          <w:lang w:val="en-GB"/>
        </w:rPr>
        <w:fldChar w:fldCharType="begin"/>
      </w:r>
      <w:r>
        <w:rPr>
          <w:lang w:val="en-GB"/>
        </w:rPr>
        <w:instrText xml:space="preserve"> SEQ Figure \* ARABIC </w:instrText>
      </w:r>
      <w:r>
        <w:rPr>
          <w:lang w:val="en-GB"/>
        </w:rPr>
        <w:fldChar w:fldCharType="separate"/>
      </w:r>
      <w:r w:rsidR="007863D5">
        <w:rPr>
          <w:noProof/>
          <w:lang w:val="en-GB"/>
        </w:rPr>
        <w:t>9</w:t>
      </w:r>
      <w:r>
        <w:rPr>
          <w:lang w:val="en-GB"/>
        </w:rPr>
        <w:fldChar w:fldCharType="end"/>
      </w:r>
      <w:r w:rsidRPr="006C6C87">
        <w:rPr>
          <w:lang w:val="en-GB"/>
        </w:rPr>
        <w:t xml:space="preserve">: Interference scenario – </w:t>
      </w:r>
      <w:r>
        <w:t>home MBANS into Amateur</w:t>
      </w:r>
    </w:p>
    <w:p w:rsidR="0025534A" w:rsidRDefault="0025534A" w:rsidP="00F258E0">
      <w:pPr>
        <w:pStyle w:val="ECCParagraph"/>
        <w:spacing w:after="0"/>
      </w:pPr>
    </w:p>
    <w:p w:rsidR="0025534A" w:rsidRPr="006C6C87" w:rsidRDefault="0025534A" w:rsidP="0025534A">
      <w:pPr>
        <w:pStyle w:val="Caption"/>
        <w:keepNext/>
        <w:rPr>
          <w:lang w:val="en-GB"/>
        </w:rPr>
      </w:pPr>
      <w:bookmarkStart w:id="1708" w:name="_Ref353036692"/>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18</w:t>
      </w:r>
      <w:r w:rsidRPr="006C6C87">
        <w:rPr>
          <w:lang w:val="en-GB"/>
        </w:rPr>
        <w:fldChar w:fldCharType="end"/>
      </w:r>
      <w:bookmarkEnd w:id="1708"/>
      <w:r w:rsidRPr="006C6C87">
        <w:rPr>
          <w:lang w:val="en-GB"/>
        </w:rPr>
        <w:t>: Interference from home MBANS to Amateur Radio - Settings and results</w:t>
      </w:r>
    </w:p>
    <w:tbl>
      <w:tblPr>
        <w:tblW w:w="9232" w:type="dxa"/>
        <w:jc w:val="center"/>
        <w:tblInd w:w="-66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712"/>
        <w:gridCol w:w="1984"/>
        <w:gridCol w:w="2127"/>
        <w:gridCol w:w="2409"/>
      </w:tblGrid>
      <w:tr w:rsidR="0025534A" w:rsidRPr="006C6C87" w:rsidTr="00CE2757">
        <w:trPr>
          <w:tblHeader/>
          <w:jc w:val="center"/>
        </w:trPr>
        <w:tc>
          <w:tcPr>
            <w:tcW w:w="2712" w:type="dxa"/>
            <w:tcBorders>
              <w:right w:val="single" w:sz="4" w:space="0" w:color="FFFFFF"/>
            </w:tcBorders>
            <w:shd w:val="clear" w:color="auto" w:fill="D2232A"/>
            <w:vAlign w:val="center"/>
          </w:tcPr>
          <w:p w:rsidR="0025534A" w:rsidRPr="006C6C87" w:rsidRDefault="0025534A" w:rsidP="00CE2757">
            <w:pPr>
              <w:spacing w:line="288" w:lineRule="auto"/>
              <w:jc w:val="center"/>
              <w:rPr>
                <w:b/>
                <w:color w:val="FFFFFF"/>
                <w:szCs w:val="22"/>
                <w:lang w:val="en-GB"/>
              </w:rPr>
            </w:pPr>
            <w:r w:rsidRPr="006C6C87">
              <w:rPr>
                <w:b/>
                <w:color w:val="FFFFFF"/>
                <w:szCs w:val="22"/>
                <w:lang w:val="en-GB"/>
              </w:rPr>
              <w:t>Simulation input/output parameters</w:t>
            </w:r>
          </w:p>
        </w:tc>
        <w:tc>
          <w:tcPr>
            <w:tcW w:w="1984" w:type="dxa"/>
            <w:tcBorders>
              <w:left w:val="single" w:sz="4" w:space="0" w:color="FFFFFF"/>
              <w:right w:val="single" w:sz="4" w:space="0" w:color="FFFFFF"/>
            </w:tcBorders>
            <w:shd w:val="clear" w:color="auto" w:fill="D2232A"/>
            <w:vAlign w:val="center"/>
          </w:tcPr>
          <w:p w:rsidR="0025534A" w:rsidRPr="006C6C87" w:rsidRDefault="0025534A" w:rsidP="00CE2757">
            <w:pPr>
              <w:spacing w:line="288" w:lineRule="auto"/>
              <w:jc w:val="center"/>
              <w:rPr>
                <w:b/>
                <w:color w:val="FFFFFF"/>
                <w:szCs w:val="22"/>
                <w:lang w:val="en-GB"/>
              </w:rPr>
            </w:pPr>
            <w:r w:rsidRPr="006C6C87">
              <w:rPr>
                <w:b/>
                <w:color w:val="FFFFFF"/>
                <w:szCs w:val="22"/>
                <w:lang w:val="en-GB"/>
              </w:rPr>
              <w:t>Settings/Results</w:t>
            </w:r>
          </w:p>
          <w:p w:rsidR="0025534A" w:rsidRPr="006C6C87" w:rsidRDefault="0025534A" w:rsidP="00CE2757">
            <w:pPr>
              <w:spacing w:line="288" w:lineRule="auto"/>
              <w:jc w:val="center"/>
              <w:rPr>
                <w:b/>
                <w:color w:val="FFFFFF"/>
                <w:szCs w:val="22"/>
                <w:lang w:val="en-GB"/>
              </w:rPr>
            </w:pPr>
            <w:r w:rsidRPr="006C6C87">
              <w:rPr>
                <w:b/>
                <w:color w:val="FFFFFF"/>
                <w:szCs w:val="22"/>
                <w:lang w:val="en-GB"/>
              </w:rPr>
              <w:t>(Multimedia)</w:t>
            </w:r>
          </w:p>
        </w:tc>
        <w:tc>
          <w:tcPr>
            <w:tcW w:w="2127" w:type="dxa"/>
            <w:tcBorders>
              <w:left w:val="single" w:sz="4" w:space="0" w:color="FFFFFF"/>
              <w:right w:val="single" w:sz="4" w:space="0" w:color="FFFFFF"/>
            </w:tcBorders>
            <w:shd w:val="clear" w:color="auto" w:fill="D2232A"/>
            <w:vAlign w:val="center"/>
          </w:tcPr>
          <w:p w:rsidR="0025534A" w:rsidRPr="006C6C87" w:rsidRDefault="0025534A" w:rsidP="00CE2757">
            <w:pPr>
              <w:spacing w:line="288" w:lineRule="auto"/>
              <w:jc w:val="center"/>
              <w:rPr>
                <w:b/>
                <w:color w:val="FFFFFF"/>
                <w:szCs w:val="22"/>
                <w:lang w:val="en-GB"/>
              </w:rPr>
            </w:pPr>
            <w:r w:rsidRPr="006C6C87">
              <w:rPr>
                <w:b/>
                <w:color w:val="FFFFFF"/>
                <w:szCs w:val="22"/>
                <w:lang w:val="en-GB"/>
              </w:rPr>
              <w:t>Settings/Results</w:t>
            </w:r>
          </w:p>
          <w:p w:rsidR="0025534A" w:rsidRPr="006C6C87" w:rsidRDefault="0025534A" w:rsidP="00CE2757">
            <w:pPr>
              <w:spacing w:line="288" w:lineRule="auto"/>
              <w:jc w:val="center"/>
              <w:rPr>
                <w:b/>
                <w:color w:val="FFFFFF"/>
                <w:szCs w:val="22"/>
                <w:lang w:val="en-GB"/>
              </w:rPr>
            </w:pPr>
            <w:r w:rsidRPr="006C6C87">
              <w:rPr>
                <w:b/>
                <w:color w:val="FFFFFF"/>
                <w:szCs w:val="22"/>
                <w:lang w:val="en-GB"/>
              </w:rPr>
              <w:t>(ATV Repeater)</w:t>
            </w:r>
          </w:p>
        </w:tc>
        <w:tc>
          <w:tcPr>
            <w:tcW w:w="2409" w:type="dxa"/>
            <w:tcBorders>
              <w:left w:val="single" w:sz="4" w:space="0" w:color="FFFFFF"/>
              <w:right w:val="single" w:sz="4" w:space="0" w:color="FFFFFF"/>
            </w:tcBorders>
            <w:shd w:val="clear" w:color="auto" w:fill="D2232A"/>
            <w:vAlign w:val="center"/>
          </w:tcPr>
          <w:p w:rsidR="0025534A" w:rsidRPr="006C6C87" w:rsidRDefault="0025534A" w:rsidP="00CE2757">
            <w:pPr>
              <w:spacing w:line="288" w:lineRule="auto"/>
              <w:jc w:val="center"/>
              <w:rPr>
                <w:b/>
                <w:color w:val="FFFFFF"/>
                <w:szCs w:val="22"/>
                <w:lang w:val="en-GB"/>
              </w:rPr>
            </w:pPr>
            <w:r w:rsidRPr="006C6C87">
              <w:rPr>
                <w:b/>
                <w:color w:val="FFFFFF"/>
                <w:szCs w:val="22"/>
                <w:lang w:val="en-GB"/>
              </w:rPr>
              <w:t>Settings/Results</w:t>
            </w:r>
          </w:p>
          <w:p w:rsidR="0025534A" w:rsidRPr="006C6C87" w:rsidRDefault="0025534A" w:rsidP="00CE2757">
            <w:pPr>
              <w:spacing w:line="288" w:lineRule="auto"/>
              <w:jc w:val="center"/>
              <w:rPr>
                <w:b/>
                <w:color w:val="FFFFFF"/>
                <w:szCs w:val="22"/>
                <w:lang w:val="en-GB"/>
              </w:rPr>
            </w:pPr>
            <w:r w:rsidRPr="006C6C87">
              <w:rPr>
                <w:b/>
                <w:color w:val="FFFFFF"/>
                <w:szCs w:val="22"/>
                <w:lang w:val="en-GB"/>
              </w:rPr>
              <w:t>(Amateur Satellite)</w:t>
            </w:r>
          </w:p>
        </w:tc>
      </w:tr>
      <w:tr w:rsidR="0025534A" w:rsidRPr="006C6C87" w:rsidTr="00CE2757">
        <w:trPr>
          <w:jc w:val="center"/>
        </w:trPr>
        <w:tc>
          <w:tcPr>
            <w:tcW w:w="9232" w:type="dxa"/>
            <w:gridSpan w:val="4"/>
            <w:vAlign w:val="center"/>
          </w:tcPr>
          <w:p w:rsidR="0025534A" w:rsidRPr="006C6C87" w:rsidRDefault="0025534A" w:rsidP="00CE2757">
            <w:pPr>
              <w:spacing w:line="288" w:lineRule="auto"/>
              <w:jc w:val="center"/>
              <w:rPr>
                <w:b/>
                <w:szCs w:val="22"/>
                <w:lang w:val="en-GB"/>
              </w:rPr>
            </w:pPr>
            <w:r w:rsidRPr="006C6C87">
              <w:rPr>
                <w:b/>
                <w:szCs w:val="22"/>
                <w:lang w:val="en-GB"/>
              </w:rPr>
              <w:t>Victim Link (VLK): Amateur</w:t>
            </w:r>
          </w:p>
        </w:tc>
      </w:tr>
      <w:tr w:rsidR="0025534A" w:rsidRPr="006C6C87" w:rsidTr="00CE2757">
        <w:trPr>
          <w:jc w:val="center"/>
        </w:trPr>
        <w:tc>
          <w:tcPr>
            <w:tcW w:w="2712" w:type="dxa"/>
            <w:vAlign w:val="center"/>
          </w:tcPr>
          <w:p w:rsidR="0025534A" w:rsidRPr="006C6C87" w:rsidRDefault="0025534A" w:rsidP="00CE2757">
            <w:pPr>
              <w:spacing w:line="288" w:lineRule="auto"/>
              <w:rPr>
                <w:szCs w:val="22"/>
                <w:lang w:val="en-GB"/>
              </w:rPr>
            </w:pPr>
            <w:r w:rsidRPr="006C6C87">
              <w:rPr>
                <w:szCs w:val="22"/>
                <w:lang w:val="en-GB"/>
              </w:rPr>
              <w:t>VLK frequency</w:t>
            </w:r>
          </w:p>
        </w:tc>
        <w:tc>
          <w:tcPr>
            <w:tcW w:w="6520" w:type="dxa"/>
            <w:gridSpan w:val="3"/>
            <w:vAlign w:val="center"/>
          </w:tcPr>
          <w:p w:rsidR="0025534A" w:rsidRPr="006C6C87" w:rsidRDefault="0025534A" w:rsidP="002E000A">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25534A" w:rsidRPr="006C6C87" w:rsidTr="00CE2757">
        <w:trPr>
          <w:jc w:val="center"/>
        </w:trPr>
        <w:tc>
          <w:tcPr>
            <w:tcW w:w="2712" w:type="dxa"/>
            <w:vAlign w:val="center"/>
          </w:tcPr>
          <w:p w:rsidR="0025534A" w:rsidRPr="006C6C87" w:rsidRDefault="0025534A" w:rsidP="00CE2757">
            <w:pPr>
              <w:spacing w:line="288" w:lineRule="auto"/>
              <w:rPr>
                <w:szCs w:val="22"/>
                <w:lang w:val="en-GB"/>
              </w:rPr>
            </w:pPr>
            <w:r w:rsidRPr="006C6C87">
              <w:rPr>
                <w:szCs w:val="22"/>
                <w:lang w:val="en-GB"/>
              </w:rPr>
              <w:t>VLK bandwidth</w:t>
            </w:r>
          </w:p>
        </w:tc>
        <w:tc>
          <w:tcPr>
            <w:tcW w:w="1984" w:type="dxa"/>
            <w:vAlign w:val="center"/>
          </w:tcPr>
          <w:p w:rsidR="0025534A" w:rsidRPr="006C6C87" w:rsidRDefault="0025534A" w:rsidP="002E000A">
            <w:pPr>
              <w:spacing w:line="288" w:lineRule="auto"/>
              <w:rPr>
                <w:szCs w:val="22"/>
                <w:lang w:val="en-GB"/>
              </w:rPr>
            </w:pPr>
            <w:r w:rsidRPr="006C6C87">
              <w:rPr>
                <w:szCs w:val="22"/>
                <w:lang w:val="en-GB"/>
              </w:rPr>
              <w:t>150 kHz</w:t>
            </w:r>
          </w:p>
        </w:tc>
        <w:tc>
          <w:tcPr>
            <w:tcW w:w="2127" w:type="dxa"/>
            <w:vAlign w:val="center"/>
          </w:tcPr>
          <w:p w:rsidR="0025534A" w:rsidRPr="006C6C87" w:rsidRDefault="0025534A" w:rsidP="002E000A">
            <w:pPr>
              <w:spacing w:line="288" w:lineRule="auto"/>
              <w:rPr>
                <w:szCs w:val="22"/>
                <w:lang w:val="en-GB"/>
              </w:rPr>
            </w:pPr>
            <w:r w:rsidRPr="006C6C87">
              <w:rPr>
                <w:szCs w:val="22"/>
                <w:lang w:val="en-GB"/>
              </w:rPr>
              <w:t>6 MHz</w:t>
            </w:r>
          </w:p>
        </w:tc>
        <w:tc>
          <w:tcPr>
            <w:tcW w:w="2409" w:type="dxa"/>
            <w:vAlign w:val="center"/>
          </w:tcPr>
          <w:p w:rsidR="0025534A" w:rsidRPr="006C6C87" w:rsidRDefault="0025534A" w:rsidP="002E000A">
            <w:pPr>
              <w:spacing w:line="288" w:lineRule="auto"/>
              <w:rPr>
                <w:szCs w:val="22"/>
                <w:lang w:val="en-GB"/>
              </w:rPr>
            </w:pPr>
            <w:r w:rsidRPr="006C6C87">
              <w:rPr>
                <w:szCs w:val="22"/>
                <w:lang w:val="en-GB"/>
              </w:rPr>
              <w:t>100 kHz</w:t>
            </w:r>
          </w:p>
        </w:tc>
      </w:tr>
      <w:tr w:rsidR="00F258E0" w:rsidRPr="006C6C87" w:rsidTr="00CE2757">
        <w:trPr>
          <w:trHeight w:val="453"/>
          <w:jc w:val="center"/>
        </w:trPr>
        <w:tc>
          <w:tcPr>
            <w:tcW w:w="2712" w:type="dxa"/>
            <w:vMerge w:val="restart"/>
            <w:vAlign w:val="center"/>
          </w:tcPr>
          <w:p w:rsidR="00F258E0" w:rsidRPr="006C6C87" w:rsidRDefault="00F258E0" w:rsidP="00CE2757">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1984" w:type="dxa"/>
            <w:vAlign w:val="center"/>
          </w:tcPr>
          <w:p w:rsidR="00F258E0" w:rsidRPr="006C6C87" w:rsidDel="008033FE" w:rsidRDefault="00F258E0" w:rsidP="00FB557F">
            <w:pPr>
              <w:rPr>
                <w:szCs w:val="22"/>
                <w:lang w:val="en-GB"/>
              </w:rPr>
            </w:pPr>
            <w:r w:rsidRPr="006C6C87">
              <w:rPr>
                <w:szCs w:val="22"/>
                <w:lang w:val="en-GB"/>
              </w:rPr>
              <w:t xml:space="preserve">Extended Hata, </w:t>
            </w:r>
            <w:r>
              <w:rPr>
                <w:szCs w:val="22"/>
                <w:lang w:val="en-GB"/>
              </w:rPr>
              <w:br/>
            </w:r>
            <w:r w:rsidRPr="006C6C87">
              <w:rPr>
                <w:szCs w:val="22"/>
                <w:lang w:val="en-GB"/>
              </w:rPr>
              <w:t>urban,</w:t>
            </w:r>
            <w:r>
              <w:rPr>
                <w:szCs w:val="22"/>
                <w:lang w:val="en-GB"/>
              </w:rPr>
              <w:br/>
            </w:r>
            <w:r w:rsidRPr="006C6C87">
              <w:rPr>
                <w:szCs w:val="22"/>
                <w:lang w:val="en-GB"/>
              </w:rPr>
              <w:t>outdoor</w:t>
            </w:r>
            <w:r w:rsidRPr="006C6C87">
              <w:rPr>
                <w:rFonts w:cs="Arial"/>
                <w:szCs w:val="22"/>
                <w:lang w:val="en-GB"/>
              </w:rPr>
              <w:t>→</w:t>
            </w:r>
            <w:r w:rsidRPr="006C6C87">
              <w:rPr>
                <w:szCs w:val="22"/>
                <w:lang w:val="en-GB"/>
              </w:rPr>
              <w:t>indoor,</w:t>
            </w:r>
            <w:r>
              <w:rPr>
                <w:szCs w:val="22"/>
                <w:lang w:val="en-GB"/>
              </w:rPr>
              <w:br/>
            </w:r>
            <w:r w:rsidRPr="006C6C87">
              <w:rPr>
                <w:szCs w:val="22"/>
                <w:lang w:val="en-GB"/>
              </w:rPr>
              <w:t>above roof</w:t>
            </w:r>
          </w:p>
        </w:tc>
        <w:tc>
          <w:tcPr>
            <w:tcW w:w="2127" w:type="dxa"/>
            <w:vAlign w:val="center"/>
          </w:tcPr>
          <w:p w:rsidR="00F258E0" w:rsidRPr="006C6C87" w:rsidRDefault="00F258E0" w:rsidP="00FB557F">
            <w:pPr>
              <w:rPr>
                <w:szCs w:val="22"/>
                <w:lang w:val="en-GB"/>
              </w:rPr>
            </w:pPr>
            <w:r w:rsidRPr="006C6C87">
              <w:rPr>
                <w:szCs w:val="22"/>
                <w:lang w:val="en-GB"/>
              </w:rPr>
              <w:t>Extended Hata, suburban,</w:t>
            </w:r>
            <w:r>
              <w:rPr>
                <w:szCs w:val="22"/>
                <w:lang w:val="en-GB"/>
              </w:rPr>
              <w:br/>
            </w:r>
            <w:r w:rsidRPr="006C6C87">
              <w:rPr>
                <w:szCs w:val="22"/>
                <w:lang w:val="en-GB"/>
              </w:rPr>
              <w:t>outdoor</w:t>
            </w:r>
            <w:r w:rsidRPr="006C6C87">
              <w:rPr>
                <w:rFonts w:cs="Arial"/>
                <w:szCs w:val="22"/>
                <w:lang w:val="en-GB"/>
              </w:rPr>
              <w:t>→</w:t>
            </w:r>
            <w:r w:rsidRPr="006C6C87">
              <w:rPr>
                <w:szCs w:val="22"/>
                <w:lang w:val="en-GB"/>
              </w:rPr>
              <w:t>indoor,</w:t>
            </w:r>
            <w:r>
              <w:rPr>
                <w:szCs w:val="22"/>
                <w:lang w:val="en-GB"/>
              </w:rPr>
              <w:br/>
            </w:r>
            <w:r w:rsidRPr="006C6C87">
              <w:rPr>
                <w:szCs w:val="22"/>
                <w:lang w:val="en-GB"/>
              </w:rPr>
              <w:t>above roof</w:t>
            </w:r>
          </w:p>
        </w:tc>
        <w:tc>
          <w:tcPr>
            <w:tcW w:w="2409" w:type="dxa"/>
            <w:vMerge w:val="restart"/>
            <w:vAlign w:val="center"/>
          </w:tcPr>
          <w:p w:rsidR="00F258E0" w:rsidRPr="006C6C87" w:rsidRDefault="00F258E0" w:rsidP="002E000A">
            <w:pPr>
              <w:spacing w:line="288" w:lineRule="auto"/>
              <w:rPr>
                <w:szCs w:val="22"/>
                <w:lang w:val="en-GB"/>
              </w:rPr>
            </w:pPr>
            <w:r w:rsidRPr="006C6C87">
              <w:rPr>
                <w:szCs w:val="22"/>
                <w:lang w:val="en-GB"/>
              </w:rPr>
              <w:t xml:space="preserve">FSL </w:t>
            </w:r>
          </w:p>
          <w:p w:rsidR="00F258E0" w:rsidRPr="006C6C87" w:rsidRDefault="00F258E0" w:rsidP="002E000A">
            <w:pPr>
              <w:spacing w:line="288" w:lineRule="auto"/>
              <w:rPr>
                <w:szCs w:val="22"/>
                <w:lang w:val="en-GB"/>
              </w:rPr>
            </w:pPr>
            <w:r w:rsidRPr="006C6C87">
              <w:rPr>
                <w:szCs w:val="22"/>
                <w:lang w:val="en-GB"/>
              </w:rPr>
              <w:t>(VLR dRSS =-100 dBm)</w:t>
            </w:r>
          </w:p>
        </w:tc>
      </w:tr>
      <w:tr w:rsidR="0025534A" w:rsidRPr="006C6C87" w:rsidTr="00F258E0">
        <w:trPr>
          <w:trHeight w:val="519"/>
          <w:jc w:val="center"/>
        </w:trPr>
        <w:tc>
          <w:tcPr>
            <w:tcW w:w="2712" w:type="dxa"/>
            <w:vMerge/>
            <w:vAlign w:val="center"/>
          </w:tcPr>
          <w:p w:rsidR="0025534A" w:rsidRPr="006C6C87" w:rsidRDefault="0025534A" w:rsidP="00CE2757">
            <w:pPr>
              <w:spacing w:line="288" w:lineRule="auto"/>
              <w:rPr>
                <w:szCs w:val="22"/>
                <w:lang w:val="en-GB"/>
              </w:rPr>
            </w:pPr>
          </w:p>
        </w:tc>
        <w:tc>
          <w:tcPr>
            <w:tcW w:w="1984" w:type="dxa"/>
            <w:vAlign w:val="center"/>
          </w:tcPr>
          <w:p w:rsidR="0025534A" w:rsidRPr="006C6C87" w:rsidRDefault="0025534A" w:rsidP="00F258E0">
            <w:pPr>
              <w:rPr>
                <w:szCs w:val="22"/>
                <w:lang w:val="en-GB"/>
              </w:rPr>
            </w:pPr>
            <w:r w:rsidRPr="006C6C87">
              <w:rPr>
                <w:szCs w:val="22"/>
                <w:lang w:val="en-GB"/>
              </w:rPr>
              <w:t>User-defined radius</w:t>
            </w:r>
          </w:p>
          <w:p w:rsidR="0025534A" w:rsidRPr="006C6C87" w:rsidRDefault="0025534A" w:rsidP="00F258E0">
            <w:pPr>
              <w:rPr>
                <w:szCs w:val="22"/>
                <w:lang w:val="en-GB"/>
              </w:rPr>
            </w:pPr>
            <w:r w:rsidRPr="006C6C87">
              <w:rPr>
                <w:szCs w:val="22"/>
                <w:lang w:val="en-GB"/>
              </w:rPr>
              <w:t>5 km</w:t>
            </w:r>
          </w:p>
        </w:tc>
        <w:tc>
          <w:tcPr>
            <w:tcW w:w="2127" w:type="dxa"/>
            <w:vAlign w:val="center"/>
          </w:tcPr>
          <w:p w:rsidR="0025534A" w:rsidRPr="006C6C87" w:rsidRDefault="0025534A" w:rsidP="00F258E0">
            <w:pPr>
              <w:rPr>
                <w:szCs w:val="22"/>
                <w:lang w:val="en-GB"/>
              </w:rPr>
            </w:pPr>
            <w:r w:rsidRPr="006C6C87">
              <w:rPr>
                <w:szCs w:val="22"/>
                <w:lang w:val="en-GB"/>
              </w:rPr>
              <w:t>User-defined radius</w:t>
            </w:r>
          </w:p>
          <w:p w:rsidR="0025534A" w:rsidRPr="006C6C87" w:rsidRDefault="0025534A" w:rsidP="00F258E0">
            <w:pPr>
              <w:rPr>
                <w:szCs w:val="22"/>
                <w:lang w:val="en-GB"/>
              </w:rPr>
            </w:pPr>
            <w:smartTag w:uri="urn:schemas-microsoft-com:office:smarttags" w:element="PersonName">
              <w:r w:rsidRPr="006C6C87">
                <w:rPr>
                  <w:szCs w:val="22"/>
                  <w:lang w:val="en-GB"/>
                </w:rPr>
                <w:t>4</w:t>
              </w:r>
            </w:smartTag>
            <w:r w:rsidRPr="006C6C87">
              <w:rPr>
                <w:szCs w:val="22"/>
                <w:lang w:val="en-GB"/>
              </w:rPr>
              <w:t>0 km</w:t>
            </w:r>
          </w:p>
        </w:tc>
        <w:tc>
          <w:tcPr>
            <w:tcW w:w="2409" w:type="dxa"/>
            <w:vMerge/>
            <w:vAlign w:val="center"/>
          </w:tcPr>
          <w:p w:rsidR="0025534A" w:rsidRPr="006C6C87" w:rsidRDefault="0025534A" w:rsidP="00CE2757">
            <w:pPr>
              <w:spacing w:line="288" w:lineRule="auto"/>
              <w:jc w:val="center"/>
              <w:rPr>
                <w:szCs w:val="22"/>
                <w:lang w:val="en-GB"/>
              </w:rPr>
            </w:pPr>
          </w:p>
        </w:tc>
      </w:tr>
      <w:tr w:rsidR="0025534A" w:rsidRPr="006C6C87" w:rsidTr="00CE2757">
        <w:trPr>
          <w:jc w:val="center"/>
        </w:trPr>
        <w:tc>
          <w:tcPr>
            <w:tcW w:w="9232" w:type="dxa"/>
            <w:gridSpan w:val="4"/>
            <w:vAlign w:val="center"/>
          </w:tcPr>
          <w:p w:rsidR="0025534A" w:rsidRPr="006C6C87" w:rsidRDefault="0025534A" w:rsidP="00CE2757">
            <w:pPr>
              <w:spacing w:line="288" w:lineRule="auto"/>
              <w:jc w:val="center"/>
              <w:rPr>
                <w:b/>
                <w:szCs w:val="22"/>
                <w:lang w:val="en-GB"/>
              </w:rPr>
            </w:pPr>
            <w:r w:rsidRPr="006C6C87">
              <w:rPr>
                <w:b/>
                <w:szCs w:val="22"/>
                <w:lang w:val="en-GB"/>
              </w:rPr>
              <w:t>Interfering Link (ILK): MBANS</w:t>
            </w:r>
          </w:p>
        </w:tc>
      </w:tr>
      <w:tr w:rsidR="0025534A" w:rsidRPr="006C6C87" w:rsidTr="00CE2757">
        <w:trPr>
          <w:jc w:val="center"/>
        </w:trPr>
        <w:tc>
          <w:tcPr>
            <w:tcW w:w="2712" w:type="dxa"/>
            <w:vAlign w:val="center"/>
          </w:tcPr>
          <w:p w:rsidR="0025534A" w:rsidRPr="006C6C87" w:rsidRDefault="0025534A" w:rsidP="00CE2757">
            <w:pPr>
              <w:spacing w:line="288" w:lineRule="auto"/>
              <w:rPr>
                <w:szCs w:val="22"/>
                <w:lang w:val="en-GB"/>
              </w:rPr>
            </w:pPr>
            <w:r w:rsidRPr="006C6C87">
              <w:rPr>
                <w:szCs w:val="22"/>
                <w:lang w:val="en-GB"/>
              </w:rPr>
              <w:t>ILK frequency</w:t>
            </w:r>
          </w:p>
        </w:tc>
        <w:tc>
          <w:tcPr>
            <w:tcW w:w="6520" w:type="dxa"/>
            <w:gridSpan w:val="3"/>
            <w:vAlign w:val="center"/>
          </w:tcPr>
          <w:p w:rsidR="0025534A" w:rsidRPr="006C6C87" w:rsidRDefault="0025534A" w:rsidP="002E000A">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25534A" w:rsidRPr="006C6C87" w:rsidTr="00CE2757">
        <w:trPr>
          <w:jc w:val="center"/>
        </w:trPr>
        <w:tc>
          <w:tcPr>
            <w:tcW w:w="2712" w:type="dxa"/>
            <w:vAlign w:val="center"/>
          </w:tcPr>
          <w:p w:rsidR="0025534A" w:rsidRPr="006C6C87" w:rsidRDefault="0025534A" w:rsidP="00CE2757">
            <w:pPr>
              <w:spacing w:line="288" w:lineRule="auto"/>
              <w:rPr>
                <w:szCs w:val="22"/>
                <w:lang w:val="en-GB"/>
              </w:rPr>
            </w:pPr>
            <w:r w:rsidRPr="006C6C87">
              <w:rPr>
                <w:szCs w:val="22"/>
                <w:lang w:val="en-GB"/>
              </w:rPr>
              <w:t>ILK bandwidth</w:t>
            </w:r>
          </w:p>
        </w:tc>
        <w:tc>
          <w:tcPr>
            <w:tcW w:w="6520" w:type="dxa"/>
            <w:gridSpan w:val="3"/>
            <w:vAlign w:val="center"/>
          </w:tcPr>
          <w:p w:rsidR="0025534A" w:rsidRPr="006C6C87" w:rsidRDefault="0025534A" w:rsidP="002E000A">
            <w:pPr>
              <w:spacing w:line="288" w:lineRule="auto"/>
              <w:rPr>
                <w:szCs w:val="22"/>
                <w:lang w:val="en-GB"/>
              </w:rPr>
            </w:pPr>
            <w:r w:rsidRPr="006C6C87">
              <w:rPr>
                <w:szCs w:val="22"/>
                <w:lang w:val="en-GB"/>
              </w:rPr>
              <w:t>3 MHz</w:t>
            </w:r>
          </w:p>
        </w:tc>
      </w:tr>
      <w:tr w:rsidR="0025534A" w:rsidRPr="006C6C87" w:rsidTr="00CE2757">
        <w:trPr>
          <w:jc w:val="center"/>
        </w:trPr>
        <w:tc>
          <w:tcPr>
            <w:tcW w:w="2712" w:type="dxa"/>
            <w:vAlign w:val="center"/>
          </w:tcPr>
          <w:p w:rsidR="0025534A" w:rsidRPr="006C6C87" w:rsidRDefault="0025534A" w:rsidP="00CE2757">
            <w:pPr>
              <w:spacing w:line="288" w:lineRule="auto"/>
              <w:rPr>
                <w:szCs w:val="22"/>
                <w:lang w:val="en-GB"/>
              </w:rPr>
            </w:pPr>
            <w:r w:rsidRPr="006C6C87">
              <w:rPr>
                <w:szCs w:val="22"/>
                <w:lang w:val="en-GB"/>
              </w:rPr>
              <w:t>ILT Tx power</w:t>
            </w:r>
          </w:p>
        </w:tc>
        <w:tc>
          <w:tcPr>
            <w:tcW w:w="6520" w:type="dxa"/>
            <w:gridSpan w:val="3"/>
            <w:vAlign w:val="center"/>
          </w:tcPr>
          <w:p w:rsidR="0025534A" w:rsidRPr="006C6C87" w:rsidRDefault="0025534A" w:rsidP="002E000A">
            <w:pPr>
              <w:spacing w:line="288" w:lineRule="auto"/>
              <w:rPr>
                <w:szCs w:val="22"/>
                <w:lang w:val="en-GB"/>
              </w:rPr>
            </w:pPr>
            <w:r w:rsidRPr="006C6C87">
              <w:rPr>
                <w:szCs w:val="22"/>
                <w:lang w:val="en-GB"/>
              </w:rPr>
              <w:t>13 dBm</w:t>
            </w:r>
          </w:p>
        </w:tc>
      </w:tr>
      <w:tr w:rsidR="0025534A" w:rsidRPr="006C6C87" w:rsidTr="00CE2757">
        <w:trPr>
          <w:jc w:val="center"/>
        </w:trPr>
        <w:tc>
          <w:tcPr>
            <w:tcW w:w="2712" w:type="dxa"/>
            <w:vAlign w:val="center"/>
          </w:tcPr>
          <w:p w:rsidR="0025534A" w:rsidRPr="006C6C87" w:rsidRDefault="0025534A" w:rsidP="00CE2757">
            <w:pPr>
              <w:spacing w:line="288" w:lineRule="auto"/>
              <w:rPr>
                <w:szCs w:val="22"/>
                <w:lang w:val="en-GB"/>
              </w:rPr>
            </w:pPr>
            <w:r w:rsidRPr="006C6C87">
              <w:rPr>
                <w:szCs w:val="22"/>
                <w:lang w:val="en-GB"/>
              </w:rPr>
              <w:t>ILT density</w:t>
            </w:r>
          </w:p>
        </w:tc>
        <w:tc>
          <w:tcPr>
            <w:tcW w:w="6520" w:type="dxa"/>
            <w:gridSpan w:val="3"/>
            <w:vAlign w:val="center"/>
          </w:tcPr>
          <w:p w:rsidR="0025534A" w:rsidRPr="006C6C87" w:rsidRDefault="0025534A" w:rsidP="002E000A">
            <w:pPr>
              <w:spacing w:line="288" w:lineRule="auto"/>
              <w:rPr>
                <w:szCs w:val="22"/>
                <w:lang w:val="en-GB"/>
              </w:rPr>
            </w:pPr>
            <w:r w:rsidRPr="006C6C87">
              <w:rPr>
                <w:szCs w:val="22"/>
                <w:lang w:val="en-GB"/>
              </w:rPr>
              <w:t>10/km</w:t>
            </w:r>
            <w:r w:rsidRPr="006C6C87">
              <w:rPr>
                <w:szCs w:val="22"/>
                <w:vertAlign w:val="superscript"/>
                <w:lang w:val="en-GB"/>
              </w:rPr>
              <w:t>2</w:t>
            </w:r>
          </w:p>
        </w:tc>
      </w:tr>
      <w:tr w:rsidR="0025534A" w:rsidRPr="006C6C87" w:rsidTr="00CE2757">
        <w:trPr>
          <w:jc w:val="center"/>
        </w:trPr>
        <w:tc>
          <w:tcPr>
            <w:tcW w:w="2712" w:type="dxa"/>
            <w:vAlign w:val="center"/>
          </w:tcPr>
          <w:p w:rsidR="0025534A" w:rsidRPr="006C6C87" w:rsidRDefault="0025534A" w:rsidP="00CE2757">
            <w:pPr>
              <w:spacing w:line="288" w:lineRule="auto"/>
              <w:rPr>
                <w:szCs w:val="22"/>
                <w:lang w:val="en-GB"/>
              </w:rPr>
            </w:pPr>
            <w:r w:rsidRPr="006C6C87">
              <w:rPr>
                <w:szCs w:val="22"/>
                <w:lang w:val="en-GB"/>
              </w:rPr>
              <w:t>ILT probability of transmission</w:t>
            </w:r>
          </w:p>
        </w:tc>
        <w:tc>
          <w:tcPr>
            <w:tcW w:w="6520" w:type="dxa"/>
            <w:gridSpan w:val="3"/>
            <w:vAlign w:val="center"/>
          </w:tcPr>
          <w:p w:rsidR="0025534A" w:rsidRPr="006C6C87" w:rsidRDefault="0025534A" w:rsidP="002E000A">
            <w:pPr>
              <w:spacing w:line="288" w:lineRule="auto"/>
              <w:rPr>
                <w:szCs w:val="22"/>
                <w:lang w:val="en-GB"/>
              </w:rPr>
            </w:pPr>
            <w:r w:rsidRPr="006C6C87">
              <w:rPr>
                <w:szCs w:val="22"/>
                <w:lang w:val="en-GB"/>
              </w:rPr>
              <w:t>0.02</w:t>
            </w:r>
          </w:p>
        </w:tc>
      </w:tr>
      <w:tr w:rsidR="0025534A" w:rsidRPr="006C6C87" w:rsidTr="00CE2757">
        <w:trPr>
          <w:jc w:val="center"/>
        </w:trPr>
        <w:tc>
          <w:tcPr>
            <w:tcW w:w="2712" w:type="dxa"/>
            <w:vAlign w:val="center"/>
          </w:tcPr>
          <w:p w:rsidR="0025534A" w:rsidRPr="006C6C87" w:rsidRDefault="0025534A" w:rsidP="00CE2757">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6520" w:type="dxa"/>
            <w:gridSpan w:val="3"/>
            <w:vAlign w:val="center"/>
          </w:tcPr>
          <w:p w:rsidR="0025534A" w:rsidRPr="006C6C87" w:rsidRDefault="0025534A" w:rsidP="002E000A">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outdoor, above roof</w:t>
            </w:r>
          </w:p>
        </w:tc>
      </w:tr>
      <w:tr w:rsidR="0025534A" w:rsidRPr="006C6C87" w:rsidTr="00CE2757">
        <w:trPr>
          <w:jc w:val="center"/>
        </w:trPr>
        <w:tc>
          <w:tcPr>
            <w:tcW w:w="2712" w:type="dxa"/>
            <w:vAlign w:val="center"/>
          </w:tcPr>
          <w:p w:rsidR="0025534A" w:rsidRPr="006C6C87" w:rsidRDefault="0025534A" w:rsidP="00F258E0">
            <w:pPr>
              <w:rPr>
                <w:szCs w:val="22"/>
                <w:lang w:val="en-GB"/>
              </w:rPr>
            </w:pPr>
            <w:r w:rsidRPr="006C6C87">
              <w:rPr>
                <w:szCs w:val="22"/>
                <w:lang w:val="en-GB"/>
              </w:rPr>
              <w:t xml:space="preserve">ILT </w:t>
            </w:r>
            <w:r w:rsidRPr="006C6C87">
              <w:rPr>
                <w:rFonts w:cs="Arial"/>
                <w:szCs w:val="22"/>
                <w:lang w:val="en-GB"/>
              </w:rPr>
              <w:t>→ VLR positioning mode</w:t>
            </w:r>
          </w:p>
        </w:tc>
        <w:tc>
          <w:tcPr>
            <w:tcW w:w="6520" w:type="dxa"/>
            <w:gridSpan w:val="3"/>
            <w:vAlign w:val="center"/>
          </w:tcPr>
          <w:p w:rsidR="0025534A" w:rsidRPr="006C6C87" w:rsidRDefault="0025534A" w:rsidP="002E000A">
            <w:pPr>
              <w:spacing w:line="288" w:lineRule="auto"/>
              <w:rPr>
                <w:szCs w:val="22"/>
                <w:lang w:val="en-GB"/>
              </w:rPr>
            </w:pPr>
            <w:r w:rsidRPr="006C6C87">
              <w:rPr>
                <w:szCs w:val="22"/>
                <w:lang w:val="en-GB"/>
              </w:rPr>
              <w:t>Uniform density</w:t>
            </w:r>
          </w:p>
        </w:tc>
      </w:tr>
      <w:tr w:rsidR="0025534A" w:rsidRPr="006C6C87" w:rsidTr="00CE2757">
        <w:trPr>
          <w:jc w:val="center"/>
        </w:trPr>
        <w:tc>
          <w:tcPr>
            <w:tcW w:w="9232" w:type="dxa"/>
            <w:gridSpan w:val="4"/>
            <w:vAlign w:val="center"/>
          </w:tcPr>
          <w:p w:rsidR="0025534A" w:rsidRPr="006C6C87" w:rsidRDefault="0025534A" w:rsidP="00CE2757">
            <w:pPr>
              <w:spacing w:line="288" w:lineRule="auto"/>
              <w:jc w:val="center"/>
              <w:rPr>
                <w:b/>
                <w:szCs w:val="22"/>
                <w:lang w:val="en-GB"/>
              </w:rPr>
            </w:pPr>
            <w:r w:rsidRPr="006C6C87">
              <w:rPr>
                <w:b/>
                <w:szCs w:val="22"/>
                <w:lang w:val="en-GB"/>
              </w:rPr>
              <w:t>Simulation results</w:t>
            </w:r>
          </w:p>
        </w:tc>
      </w:tr>
      <w:tr w:rsidR="0025534A" w:rsidRPr="006C6C87" w:rsidTr="00CE2757">
        <w:trPr>
          <w:jc w:val="center"/>
        </w:trPr>
        <w:tc>
          <w:tcPr>
            <w:tcW w:w="2712" w:type="dxa"/>
            <w:vAlign w:val="center"/>
          </w:tcPr>
          <w:p w:rsidR="0025534A" w:rsidRPr="006C6C87" w:rsidRDefault="0025534A" w:rsidP="00CE2757">
            <w:pPr>
              <w:spacing w:line="288" w:lineRule="auto"/>
              <w:rPr>
                <w:szCs w:val="22"/>
                <w:lang w:val="en-GB"/>
              </w:rPr>
            </w:pPr>
            <w:r w:rsidRPr="006C6C87">
              <w:rPr>
                <w:szCs w:val="22"/>
                <w:lang w:val="en-GB"/>
              </w:rPr>
              <w:t>dRSS, dBm (Std.dev., dB)</w:t>
            </w:r>
          </w:p>
        </w:tc>
        <w:tc>
          <w:tcPr>
            <w:tcW w:w="1984" w:type="dxa"/>
            <w:vAlign w:val="center"/>
          </w:tcPr>
          <w:p w:rsidR="0025534A" w:rsidRPr="006C6C87" w:rsidRDefault="0025534A" w:rsidP="002E000A">
            <w:pPr>
              <w:spacing w:line="288" w:lineRule="auto"/>
              <w:rPr>
                <w:szCs w:val="22"/>
                <w:highlight w:val="yellow"/>
                <w:lang w:val="en-GB"/>
              </w:rPr>
            </w:pPr>
            <w:r w:rsidRPr="006C6C87">
              <w:rPr>
                <w:szCs w:val="22"/>
                <w:lang w:val="en-GB"/>
              </w:rPr>
              <w:t>-67.29 (11.91)</w:t>
            </w:r>
          </w:p>
        </w:tc>
        <w:tc>
          <w:tcPr>
            <w:tcW w:w="2127" w:type="dxa"/>
            <w:vAlign w:val="center"/>
          </w:tcPr>
          <w:p w:rsidR="0025534A" w:rsidRPr="006C6C87" w:rsidRDefault="0025534A" w:rsidP="002E000A">
            <w:pPr>
              <w:spacing w:line="288" w:lineRule="auto"/>
              <w:rPr>
                <w:szCs w:val="22"/>
                <w:highlight w:val="yellow"/>
                <w:lang w:val="en-GB"/>
              </w:rPr>
            </w:pPr>
            <w:r w:rsidRPr="006C6C87">
              <w:rPr>
                <w:szCs w:val="22"/>
                <w:lang w:val="en-GB"/>
              </w:rPr>
              <w:t>-89.16 (13.02)</w:t>
            </w:r>
          </w:p>
        </w:tc>
        <w:tc>
          <w:tcPr>
            <w:tcW w:w="2409" w:type="dxa"/>
            <w:vAlign w:val="center"/>
          </w:tcPr>
          <w:p w:rsidR="0025534A" w:rsidRPr="006C6C87" w:rsidRDefault="0025534A" w:rsidP="002E000A">
            <w:pPr>
              <w:spacing w:line="288" w:lineRule="auto"/>
              <w:rPr>
                <w:szCs w:val="22"/>
                <w:lang w:val="en-GB"/>
              </w:rPr>
            </w:pPr>
            <w:r w:rsidRPr="006C6C87">
              <w:rPr>
                <w:szCs w:val="22"/>
                <w:lang w:val="en-GB"/>
              </w:rPr>
              <w:t>-100 (0)</w:t>
            </w:r>
          </w:p>
        </w:tc>
      </w:tr>
      <w:tr w:rsidR="0025534A" w:rsidRPr="006C6C87" w:rsidTr="00CE2757">
        <w:trPr>
          <w:jc w:val="center"/>
        </w:trPr>
        <w:tc>
          <w:tcPr>
            <w:tcW w:w="2712" w:type="dxa"/>
            <w:vAlign w:val="center"/>
          </w:tcPr>
          <w:p w:rsidR="0025534A" w:rsidRPr="006C6C87" w:rsidRDefault="0025534A" w:rsidP="00F258E0">
            <w:pPr>
              <w:rPr>
                <w:szCs w:val="22"/>
                <w:lang w:val="en-GB"/>
              </w:rPr>
            </w:pPr>
            <w:r w:rsidRPr="006C6C87">
              <w:rPr>
                <w:szCs w:val="22"/>
                <w:lang w:val="en-GB"/>
              </w:rPr>
              <w:t>iRSSunwanted, dBm (Std.dev., dB)</w:t>
            </w:r>
          </w:p>
        </w:tc>
        <w:tc>
          <w:tcPr>
            <w:tcW w:w="1984" w:type="dxa"/>
            <w:vAlign w:val="center"/>
          </w:tcPr>
          <w:p w:rsidR="0025534A" w:rsidRPr="006C6C87" w:rsidRDefault="0025534A" w:rsidP="002E000A">
            <w:pPr>
              <w:spacing w:line="288" w:lineRule="auto"/>
              <w:rPr>
                <w:szCs w:val="22"/>
                <w:highlight w:val="yellow"/>
                <w:lang w:val="en-GB"/>
              </w:rPr>
            </w:pPr>
            <w:r w:rsidRPr="006C6C87">
              <w:rPr>
                <w:szCs w:val="22"/>
                <w:lang w:val="en-GB"/>
              </w:rPr>
              <w:t>-1</w:t>
            </w:r>
            <w:smartTag w:uri="urn:schemas-microsoft-com:office:smarttags" w:element="PersonName">
              <w:smartTag w:uri="urn:schemas-microsoft-com:office:smarttags" w:element="PersonName">
                <w:r w:rsidRPr="006C6C87">
                  <w:rPr>
                    <w:szCs w:val="22"/>
                    <w:lang w:val="en-GB"/>
                  </w:rPr>
                  <w:t>4</w:t>
                </w:r>
              </w:smartTag>
              <w:r w:rsidRPr="006C6C87">
                <w:rPr>
                  <w:szCs w:val="22"/>
                  <w:lang w:val="en-GB"/>
                </w:rPr>
                <w:t>1</w:t>
              </w:r>
            </w:smartTag>
            <w:r w:rsidRPr="006C6C87">
              <w:rPr>
                <w:szCs w:val="22"/>
                <w:lang w:val="en-GB"/>
              </w:rPr>
              <w:t xml:space="preserve"> (13.37)</w:t>
            </w:r>
          </w:p>
        </w:tc>
        <w:tc>
          <w:tcPr>
            <w:tcW w:w="2127" w:type="dxa"/>
            <w:vAlign w:val="center"/>
          </w:tcPr>
          <w:p w:rsidR="0025534A" w:rsidRPr="006C6C87" w:rsidRDefault="0025534A" w:rsidP="002E000A">
            <w:pPr>
              <w:spacing w:line="288" w:lineRule="auto"/>
              <w:rPr>
                <w:szCs w:val="22"/>
                <w:highlight w:val="yellow"/>
                <w:lang w:val="en-GB"/>
              </w:rPr>
            </w:pPr>
            <w:r w:rsidRPr="006C6C87">
              <w:rPr>
                <w:szCs w:val="22"/>
                <w:lang w:val="en-GB"/>
              </w:rPr>
              <w:t>-133.98 (13.35)</w:t>
            </w:r>
          </w:p>
        </w:tc>
        <w:tc>
          <w:tcPr>
            <w:tcW w:w="2409" w:type="dxa"/>
            <w:vAlign w:val="center"/>
          </w:tcPr>
          <w:p w:rsidR="0025534A" w:rsidRPr="006C6C87" w:rsidRDefault="0025534A" w:rsidP="002E000A">
            <w:pPr>
              <w:spacing w:line="288" w:lineRule="auto"/>
              <w:rPr>
                <w:szCs w:val="22"/>
                <w:lang w:val="en-GB"/>
              </w:rPr>
            </w:pPr>
            <w:r w:rsidRPr="006C6C87">
              <w:rPr>
                <w:szCs w:val="22"/>
                <w:lang w:val="en-GB"/>
              </w:rPr>
              <w:t>-158.67 (13.38)</w:t>
            </w:r>
          </w:p>
        </w:tc>
      </w:tr>
      <w:tr w:rsidR="0025534A" w:rsidRPr="006C6C87" w:rsidTr="00CE2757">
        <w:trPr>
          <w:jc w:val="center"/>
        </w:trPr>
        <w:tc>
          <w:tcPr>
            <w:tcW w:w="2712" w:type="dxa"/>
            <w:vAlign w:val="center"/>
          </w:tcPr>
          <w:p w:rsidR="0025534A" w:rsidRPr="006C6C87" w:rsidRDefault="0025534A" w:rsidP="00F258E0">
            <w:pPr>
              <w:rPr>
                <w:szCs w:val="22"/>
                <w:lang w:val="en-GB"/>
              </w:rPr>
            </w:pPr>
            <w:r w:rsidRPr="006C6C87">
              <w:rPr>
                <w:szCs w:val="22"/>
                <w:lang w:val="en-GB"/>
              </w:rPr>
              <w:t>Probability of interference (%) (C/I = 20 dB)</w:t>
            </w:r>
          </w:p>
        </w:tc>
        <w:tc>
          <w:tcPr>
            <w:tcW w:w="1984" w:type="dxa"/>
            <w:vAlign w:val="center"/>
          </w:tcPr>
          <w:p w:rsidR="0025534A" w:rsidRPr="006C6C87" w:rsidRDefault="0025534A" w:rsidP="002E000A">
            <w:pPr>
              <w:spacing w:line="288" w:lineRule="auto"/>
              <w:rPr>
                <w:b/>
                <w:szCs w:val="22"/>
                <w:highlight w:val="yellow"/>
                <w:lang w:val="en-GB"/>
              </w:rPr>
            </w:pPr>
            <w:r w:rsidRPr="006C6C87">
              <w:rPr>
                <w:b/>
                <w:szCs w:val="22"/>
                <w:lang w:val="en-GB"/>
              </w:rPr>
              <w:t>0.5</w:t>
            </w:r>
          </w:p>
        </w:tc>
        <w:tc>
          <w:tcPr>
            <w:tcW w:w="2127" w:type="dxa"/>
            <w:vAlign w:val="center"/>
          </w:tcPr>
          <w:p w:rsidR="0025534A" w:rsidRPr="006C6C87" w:rsidRDefault="0025534A" w:rsidP="002E000A">
            <w:pPr>
              <w:spacing w:line="288" w:lineRule="auto"/>
              <w:rPr>
                <w:b/>
                <w:szCs w:val="22"/>
                <w:highlight w:val="yellow"/>
                <w:lang w:val="en-GB"/>
              </w:rPr>
            </w:pPr>
            <w:r w:rsidRPr="006C6C87">
              <w:rPr>
                <w:b/>
                <w:szCs w:val="22"/>
                <w:lang w:val="en-GB"/>
              </w:rPr>
              <w:t>2.6</w:t>
            </w:r>
          </w:p>
        </w:tc>
        <w:tc>
          <w:tcPr>
            <w:tcW w:w="2409" w:type="dxa"/>
            <w:vAlign w:val="center"/>
          </w:tcPr>
          <w:p w:rsidR="0025534A" w:rsidRPr="006C6C87" w:rsidRDefault="0025534A" w:rsidP="002E000A">
            <w:pPr>
              <w:spacing w:line="288" w:lineRule="auto"/>
              <w:rPr>
                <w:b/>
                <w:szCs w:val="22"/>
                <w:lang w:val="en-GB"/>
              </w:rPr>
            </w:pPr>
            <w:r w:rsidRPr="006C6C87">
              <w:rPr>
                <w:b/>
                <w:szCs w:val="22"/>
                <w:lang w:val="en-GB"/>
              </w:rPr>
              <w:t>1.0</w:t>
            </w:r>
          </w:p>
        </w:tc>
      </w:tr>
    </w:tbl>
    <w:p w:rsidR="0025534A" w:rsidRPr="006C6C87" w:rsidRDefault="0025534A" w:rsidP="00AB07EE">
      <w:pPr>
        <w:pStyle w:val="Heading4"/>
        <w:keepNext/>
        <w:ind w:left="862" w:hanging="862"/>
        <w:rPr>
          <w:lang w:val="en-GB"/>
        </w:rPr>
      </w:pPr>
      <w:bookmarkStart w:id="1709" w:name="_Toc356458724"/>
      <w:bookmarkStart w:id="1710" w:name="_Toc369085614"/>
      <w:r w:rsidRPr="006C6C87">
        <w:rPr>
          <w:lang w:val="en-GB"/>
        </w:rPr>
        <w:lastRenderedPageBreak/>
        <w:t xml:space="preserve">Interference from Amateur to </w:t>
      </w:r>
      <w:r w:rsidR="00174966">
        <w:rPr>
          <w:lang w:val="en-GB"/>
        </w:rPr>
        <w:t>MBANS</w:t>
      </w:r>
      <w:bookmarkEnd w:id="1709"/>
      <w:bookmarkEnd w:id="1710"/>
    </w:p>
    <w:p w:rsidR="007863D5" w:rsidRPr="007863D5" w:rsidRDefault="00CB3C87" w:rsidP="007863D5">
      <w:pPr>
        <w:pStyle w:val="Caption"/>
        <w:keepNext/>
        <w:rPr>
          <w:b w:val="0"/>
          <w:color w:val="auto"/>
          <w:lang w:val="en-GB"/>
        </w:rPr>
      </w:pPr>
      <w:r>
        <w:rPr>
          <w:noProof/>
        </w:rPr>
        <w:pict>
          <v:group id="Group 61" o:spid="_x0000_s4874" style="position:absolute;left:0;text-align:left;margin-left:9.5pt;margin-top:51.2pt;width:489.15pt;height:179.6pt;z-index:251702272" coordorigin="1383,2111" coordsize="9783,3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">
            <v:shape id="Picture 326" o:spid="_x0000_s4875" type="#_x0000_t75" style="position:absolute;left:2698;top:3003;width:1546;height:27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4TUfFAAAA2wAAAA8AAABkcnMvZG93bnJldi54bWxEj09rAjEUxO8Fv0N4Qi9Fs3qQuhrFP7T0&#10;Vtyq6O25eW4WNy/LJur22xuh0OMwM79hpvPWVuJGjS8dKxj0ExDEudMlFwq2Px+9dxA+IGusHJOC&#10;X/Iwn3Vepphqd+cN3bJQiAhhn6ICE0KdSulzQxZ939XE0Tu7xmKIsimkbvAe4baSwyQZSYslxwWD&#10;Na0M5ZfsahUcTtvj9Xvp1/ZzbI77erXZvWVLpV677WICIlAb/sN/7S+tYDSE55f4A+Ts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E1HxQAAANsAAAAPAAAAAAAAAAAAAAAA&#10;AJ8CAABkcnMvZG93bnJldi54bWxQSwUGAAAAAAQABAD3AAAAkQMAAAAA&#10;">
              <v:imagedata r:id="rId13" o:title="" croptop="-198f" cropbottom="-1786f"/>
              <o:lock v:ext="edit" aspectratio="f"/>
            </v:shape>
            <v:rect id="Rectangle 742" o:spid="_x0000_s4876" style="position:absolute;left:1506;top:3002;width:4137;height:2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UWsMA&#10;AADbAAAADwAAAGRycy9kb3ducmV2LnhtbESPQWvCQBSE70L/w/IKvemmFqVEN5JKhZ6EqlC9PbLP&#10;3ZDs25DdmvTfu4VCj8PMfMOsN6NrxY36UHtW8DzLQBBXXtdsFJyOu+kriBCRNbaeScEPBdgUD5M1&#10;5toP/Em3QzQiQTjkqMDG2OVShsqSwzDzHXHyrr53GJPsjdQ9DgnuWjnPsqV0WHNasNjR1lLVHL6d&#10;gvfusi8XJsjyK9pz49+Gnd0bpZ4ex3IFItIY/8N/7Q+tYPkC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mUWsMAAADbAAAADwAAAAAAAAAAAAAAAACYAgAAZHJzL2Rv&#10;d25yZXYueG1sUEsFBgAAAAAEAAQA9QAAAIgDAAAAAA==&#10;" filled="f"/>
            <v:rect id="Rectangle 743" o:spid="_x0000_s4877" style="position:absolute;left:1383;top:2820;width:4374;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LsMA&#10;AADbAAAADwAAAGRycy9kb3ducmV2LnhtbESPQWvCQBSE70L/w/IKvemmUqVEN5JKhZ6EqlC9PbLP&#10;3ZDs25DdmvTfu4VCj8PMfMOsN6NrxY36UHtW8DzLQBBXXtdsFJyOu+kriBCRNbaeScEPBdgUD5M1&#10;5toP/Em3QzQiQTjkqMDG2OVShsqSwzDzHXHyrr53GJPsjdQ9DgnuWjnPsqV0WHNasNjR1lLVHL6d&#10;gvfusi8XJsjyK9pz49+Gnd0bpZ4ex3IFItIY/8N/7Q+tYPkC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MLsMAAADbAAAADwAAAAAAAAAAAAAAAACYAgAAZHJzL2Rv&#10;d25yZXYueG1sUEsFBgAAAAAEAAQA9QAAAIgDAAAAAA==&#10;" filled="f"/>
            <v:rect id="Rectangle 744" o:spid="_x0000_s4878" style="position:absolute;left:3057;top:3829;width:753;height:3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TEMUA&#10;AADbAAAADwAAAGRycy9kb3ducmV2LnhtbESPW2vCQBCF3wv+h2WEvtVNpYpEN1IEQSxKTaX4OGQn&#10;F83Ohuw2Rn99t1Dw8XAuH2ex7E0tOmpdZVnB6ygCQZxZXXGh4Pi1fpmBcB5ZY22ZFNzIwTIZPC0w&#10;1vbKB+pSX4gwwi5GBaX3TSyly0oy6Ea2IQ5ebluDPsi2kLrFaxg3tRxH0VQarDgQSmxoVVJ2SX9M&#10;4L415+N+u1/vbvfvzn1+nNJJbpV6HvbvcxCeev8I/7c3WsF0An9fwg+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hMQxQAAANsAAAAPAAAAAAAAAAAAAAAAAJgCAABkcnMv&#10;ZG93bnJldi54bWxQSwUGAAAAAAQABAD1AAAAigMAAAAA&#10;">
              <v:textbox inset="0,0,0,0">
                <w:txbxContent>
                  <w:p w:rsidR="0084742B" w:rsidRDefault="0084742B" w:rsidP="0025534A">
                    <w:pPr>
                      <w:jc w:val="center"/>
                      <w:rPr>
                        <w:sz w:val="16"/>
                        <w:szCs w:val="16"/>
                        <w:lang w:val="da-DK"/>
                      </w:rPr>
                    </w:pPr>
                    <w:r>
                      <w:rPr>
                        <w:sz w:val="16"/>
                        <w:szCs w:val="16"/>
                        <w:lang w:val="da-DK"/>
                      </w:rPr>
                      <w:t>MBANS</w:t>
                    </w:r>
                  </w:p>
                  <w:p w:rsidR="0084742B" w:rsidRPr="00E05A9C" w:rsidRDefault="0084742B" w:rsidP="0025534A">
                    <w:pPr>
                      <w:jc w:val="center"/>
                      <w:rPr>
                        <w:sz w:val="16"/>
                        <w:szCs w:val="16"/>
                        <w:lang w:val="da-DK"/>
                      </w:rPr>
                    </w:pPr>
                    <w:r>
                      <w:rPr>
                        <w:sz w:val="16"/>
                        <w:szCs w:val="16"/>
                        <w:lang w:val="da-DK"/>
                      </w:rPr>
                      <w:t>sensor</w:t>
                    </w:r>
                  </w:p>
                </w:txbxContent>
              </v:textbox>
            </v:rect>
            <v:rect id="Rectangle 745" o:spid="_x0000_s4879" style="position:absolute;left:1791;top:4457;width:720;height: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NZ8UA&#10;AADbAAAADwAAAGRycy9kb3ducmV2LnhtbESPX2vCMBTF34V9h3AHvmk6mWVU0zIGgmxMZidjj5fm&#10;2tY1N6WJtfrpjTDw8XD+/DjLbDCN6KlztWUFT9MIBHFhdc2lgt33avICwnlkjY1lUnAmB1n6MFpi&#10;ou2Jt9TnvhRhhF2CCirv20RKV1Rk0E1tSxy8ve0M+iC7UuoOT2HcNHIWRbE0WHMgVNjSW0XFX340&#10;gfvcHnab983q83z56d3Xx28+31ulxo/D6wKEp8Hfw//ttVYQx3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I1nxQAAANsAAAAPAAAAAAAAAAAAAAAAAJgCAABkcnMv&#10;ZG93bnJldi54bWxQSwUGAAAAAAQABAD1AAAAigMAAAAA&#10;">
              <v:textbox inset="0,0,0,0">
                <w:txbxContent>
                  <w:p w:rsidR="0084742B" w:rsidRDefault="0084742B" w:rsidP="0025534A">
                    <w:pPr>
                      <w:jc w:val="center"/>
                      <w:rPr>
                        <w:sz w:val="16"/>
                        <w:szCs w:val="16"/>
                        <w:lang w:val="da-DK"/>
                      </w:rPr>
                    </w:pPr>
                    <w:r>
                      <w:rPr>
                        <w:sz w:val="16"/>
                        <w:szCs w:val="16"/>
                        <w:lang w:val="da-DK"/>
                      </w:rPr>
                      <w:t>MBANS</w:t>
                    </w:r>
                  </w:p>
                  <w:p w:rsidR="0084742B" w:rsidRPr="00E05A9C" w:rsidRDefault="0084742B" w:rsidP="0025534A">
                    <w:pPr>
                      <w:jc w:val="center"/>
                      <w:rPr>
                        <w:sz w:val="16"/>
                        <w:szCs w:val="16"/>
                        <w:lang w:val="da-DK"/>
                      </w:rPr>
                    </w:pPr>
                    <w:r>
                      <w:rPr>
                        <w:sz w:val="16"/>
                        <w:szCs w:val="16"/>
                        <w:lang w:val="da-DK"/>
                      </w:rPr>
                      <w:t>hub</w:t>
                    </w:r>
                  </w:p>
                </w:txbxContent>
              </v:textbox>
            </v:rect>
            <v:line id="Line 746" o:spid="_x0000_s4880" style="position:absolute;visibility:visible" from="2170,4099" to="2170,4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vEpb8AAADbAAAADwAAAGRycy9kb3ducmV2LnhtbESPzQrCMBCE74LvEFbwpqmCP1SjiFDx&#10;JlYv3tZmbYvNpjRR69sbQfA4zMw3zHLdmko8qXGlZQWjYQSCOLO65FzB+ZQM5iCcR9ZYWSYFb3Kw&#10;XnU7S4y1ffGRnqnPRYCwi1FB4X0dS+myggy6oa2Jg3ezjUEfZJNL3eArwE0lx1E0lQZLDgsF1rQt&#10;KLunD6PgfjlPkt1hq09VutHXPPGX600r1e+1mwUIT63/h3/tvVYwn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hvEpb8AAADbAAAADwAAAAAAAAAAAAAAAACh&#10;AgAAZHJzL2Rvd25yZXYueG1sUEsFBgAAAAAEAAQA+QAAAI0DAAAAAA==&#10;" strokeweight="2pt"/>
            <v:line id="Line 747" o:spid="_x0000_s4881" style="position:absolute;flip:x;visibility:visible" from="2170,3640" to="3402,4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MOacMAAADbAAAADwAAAGRycy9kb3ducmV2LnhtbERPy2qDQBTdF/IPww10V8d0IcE4ERNo&#10;a7optSGP3cW5UYlzR5xpYv++syh0eTjvLJ9ML240us6ygkUUgyCure64UbD/enlagnAeWWNvmRT8&#10;kIN8PXvIMNX2zp90q3wjQgi7FBW03g+plK5uyaCL7EAcuIsdDfoAx0bqEe8h3PTyOY4TabDj0NDi&#10;QNuW6mv1bRTs3qfiLa5w1y/Px3pDr+Xp8HFS6nE+FSsQnib/L/5zl1pBEsaGL+EH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DDmnDAAAA2wAAAA8AAAAAAAAAAAAA&#10;AAAAoQIAAGRycy9kb3ducmV2LnhtbFBLBQYAAAAABAAEAPkAAACRAwAAAAA=&#10;" strokecolor="#00b050">
              <v:stroke startarrow="classic" startarrowwidth="wide" startarrowlength="short"/>
            </v:line>
            <v:line id="Line 748" o:spid="_x0000_s4882" style="position:absolute;visibility:visible" from="3477,3717" to="5643,3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ph6sMAAADbAAAADwAAAGRycy9kb3ducmV2LnhtbESPQYvCMBSE7wv+h/AEL4um6iJu11RE&#10;UARPVkX29miebdnmpTSx1n9vhAWPw8x8wyyWnalES40rLSsYjyIQxJnVJecKTsfNcA7CeWSNlWVS&#10;8CAHy6T3scBY2zsfqE19LgKEXYwKCu/rWEqXFWTQjWxNHLyrbQz6IJtc6gbvAW4qOYmimTRYclgo&#10;sKZ1QdlfejMK9ufP7dflqqcn95invDvwrz9elBr0u9UPCE+df4f/2zutYPYNry/hB8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6YerDAAAA2wAAAA8AAAAAAAAAAAAA&#10;AAAAoQIAAGRycy9kb3ducmV2LnhtbFBLBQYAAAAABAAEAPkAAACRAwAAAAA=&#10;" strokecolor="red">
              <v:stroke startarrow="classic" startarrowwidth="wide" startarrowlength="short"/>
            </v:line>
            <v:shape id="Text Box 749" o:spid="_x0000_s4883" type="#_x0000_t202" style="position:absolute;left:1791;top:3432;width:1368;height: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84742B" w:rsidRPr="00A47F09" w:rsidRDefault="0084742B" w:rsidP="0025534A">
                    <w:pPr>
                      <w:rPr>
                        <w:sz w:val="18"/>
                        <w:lang w:val="da-DK"/>
                      </w:rPr>
                    </w:pPr>
                    <w:r w:rsidRPr="00A47F09">
                      <w:rPr>
                        <w:sz w:val="18"/>
                        <w:lang w:val="da-DK"/>
                      </w:rPr>
                      <w:t xml:space="preserve">e.i.r.p= </w:t>
                    </w:r>
                    <w:r>
                      <w:rPr>
                        <w:sz w:val="18"/>
                        <w:lang w:val="da-DK"/>
                      </w:rPr>
                      <w:t>13</w:t>
                    </w:r>
                    <w:r w:rsidRPr="00A47F09">
                      <w:rPr>
                        <w:sz w:val="18"/>
                        <w:lang w:val="da-DK"/>
                      </w:rPr>
                      <w:t xml:space="preserve"> dBm</w:t>
                    </w:r>
                  </w:p>
                </w:txbxContent>
              </v:textbox>
            </v:shape>
            <v:shape id="Text Box 750" o:spid="_x0000_s4884" type="#_x0000_t202" style="position:absolute;left:5910;top:2786;width:1368;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84742B" w:rsidRPr="00A47F09" w:rsidRDefault="0084742B" w:rsidP="0025534A">
                    <w:pPr>
                      <w:rPr>
                        <w:sz w:val="18"/>
                        <w:lang w:val="da-DK"/>
                      </w:rPr>
                    </w:pPr>
                    <w:r w:rsidRPr="00A47F09">
                      <w:rPr>
                        <w:sz w:val="18"/>
                        <w:lang w:val="da-DK"/>
                      </w:rPr>
                      <w:t>13 dB building penetration loss</w:t>
                    </w:r>
                  </w:p>
                </w:txbxContent>
              </v:textbox>
            </v:shape>
            <v:shape id="Text Box 751" o:spid="_x0000_s4885" type="#_x0000_t202" style="position:absolute;left:1554;top:3014;width:3249;height: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84742B" w:rsidRPr="00A47F09" w:rsidRDefault="0084742B" w:rsidP="0025534A">
                    <w:pPr>
                      <w:rPr>
                        <w:b/>
                        <w:sz w:val="18"/>
                        <w:lang w:val="da-DK"/>
                      </w:rPr>
                    </w:pPr>
                    <w:r w:rsidRPr="00A47F09">
                      <w:rPr>
                        <w:b/>
                        <w:sz w:val="18"/>
                        <w:lang w:val="da-DK"/>
                      </w:rPr>
                      <w:t>H</w:t>
                    </w:r>
                    <w:r>
                      <w:rPr>
                        <w:b/>
                        <w:sz w:val="18"/>
                        <w:lang w:val="da-DK"/>
                      </w:rPr>
                      <w:t>ome</w:t>
                    </w:r>
                  </w:p>
                </w:txbxContent>
              </v:textbox>
            </v:shape>
            <v:rect id="Rectangle 752" o:spid="_x0000_s4886" style="position:absolute;left:5643;top:3432;width:114;height:1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line id="Line 753" o:spid="_x0000_s4887" style="position:absolute;flip:x;visibility:visible" from="5757,3026" to="5871,3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r0cUAAADbAAAADwAAAGRycy9kb3ducmV2LnhtbESPT2vCQBDF74LfYRnBS6gbq7Q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r0cUAAADbAAAADwAAAAAAAAAA&#10;AAAAAAChAgAAZHJzL2Rvd25yZXYueG1sUEsFBgAAAAAEAAQA+QAAAJMDAAAAAA==&#10;">
              <v:stroke endarrow="block"/>
            </v:line>
            <v:line id="Line 754" o:spid="_x0000_s4888" style="position:absolute;visibility:visible" from="3477,3544" to="3477,3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plL8AAADbAAAADwAAAGRycy9kb3ducmV2LnhtbESPzQrCMBCE74LvEFbwpqmCP1SjiFDx&#10;JlYv3tZmbYvNpjRR69sbQfA4zMw3zHLdmko8qXGlZQWjYQSCOLO65FzB+ZQM5iCcR9ZYWSYFb3Kw&#10;XnU7S4y1ffGRnqnPRYCwi1FB4X0dS+myggy6oa2Jg3ezjUEfZJNL3eArwE0lx1E0lQZLDgsF1rQt&#10;KLunD6PgfjlPkt1hq09VutHXPPGX600r1e+1mwUIT63/h3/tvVYwm8D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xplL8AAADbAAAADwAAAAAAAAAAAAAAAACh&#10;AgAAZHJzL2Rvd25yZXYueG1sUEsFBgAAAAAEAAQA+QAAAI0DAAAAAA==&#10;" strokeweight="2pt"/>
            <v:line id="Line 755" o:spid="_x0000_s4889" style="position:absolute;visibility:visible" from="5757,3750" to="9688,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xjRcQAAADbAAAADwAAAGRycy9kb3ducmV2LnhtbESPT2vCQBTE74LfYXlCL6KbWrESs4ZS&#10;sAg9GS3i7ZF9+YPZtyG7NfHbdwuCx2FmfsMk6WAacaPO1ZYVvM4jEMS51TWXCk7H3WwNwnlkjY1l&#10;UnAnB+l2PEow1rbnA90yX4oAYRejgsr7NpbS5RUZdHPbEgevsJ1BH2RXSt1hH+CmkYsoWkmDNYeF&#10;Clv6rCi/Zr9GwffP9Gt5LvTbyd3XGe8PfPHHs1Ivk+FjA8LT4J/hR3uvFbyv4P9L+AF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PGNFxAAAANsAAAAPAAAAAAAAAAAA&#10;AAAAAKECAABkcnMvZG93bnJldi54bWxQSwUGAAAAAAQABAD5AAAAkgMAAAAA&#10;" strokecolor="red">
              <v:stroke startarrow="classic" startarrowwidth="wide" startarrowlength="short"/>
            </v:line>
            <v:shape id="Text Box 756" o:spid="_x0000_s4890" type="#_x0000_t202" style="position:absolute;left:7205;top:4663;width:987;height:10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84742B" w:rsidRPr="00A47F09" w:rsidRDefault="0084742B" w:rsidP="0025534A">
                    <w:pPr>
                      <w:jc w:val="center"/>
                      <w:rPr>
                        <w:sz w:val="18"/>
                        <w:lang w:val="da-DK"/>
                      </w:rPr>
                    </w:pPr>
                    <w:r w:rsidRPr="00A47F09">
                      <w:rPr>
                        <w:sz w:val="18"/>
                        <w:lang w:val="da-DK"/>
                      </w:rPr>
                      <w:t>Amateur receiver</w:t>
                    </w:r>
                  </w:p>
                </w:txbxContent>
              </v:textbox>
            </v:shape>
            <v:line id="Line 757" o:spid="_x0000_s4891" style="position:absolute;flip:x;visibility:visible" from="1455,2477" to="2082,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Jhxb4AAADbAAAADwAAAGRycy9kb3ducmV2LnhtbERPSwrCMBDdC94hjOBOUxVUqlFE8IML&#10;wSq4HZqxLTaT0kStnt4sBJeP958vG1OKJ9WusKxg0I9AEKdWF5wpuJw3vSkI55E1lpZJwZscLBft&#10;1hxjbV98omfiMxFC2MWoIPe+iqV0aU4GXd9WxIG72dqgD7DOpK7xFcJNKYdRNJYGCw4NOVa0zim9&#10;Jw+j4DPe3j87NzwetgN59nZznbxHO6W6nWY1A+Gp8X/xz73XCiZhbPgSfoBc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kmHFvgAAANsAAAAPAAAAAAAAAAAAAAAAAKEC&#10;AABkcnMvZG93bnJldi54bWxQSwUGAAAAAAQABAD5AAAAjAMAAAAA&#10;" strokecolor="red">
              <v:stroke startarrow="classic"/>
            </v:line>
            <v:line id="Line 758" o:spid="_x0000_s4892" style="position:absolute;flip:y;visibility:visible" from="1455,2250" to="2082,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e78UAAADbAAAADwAAAGRycy9kb3ducmV2LnhtbESPS2sCQRCE74H8h6EDucXZiPjYOIoP&#10;otFLcFVybXZ6H2SnZ90Zdf33TkDIsaiqr6jxtDWVuFDjSssK3jsRCOLU6pJzBYf959sQhPPIGivL&#10;pOBGDqaT56cxxtpeeUeXxOciQNjFqKDwvo6ldGlBBl3H1sTBy2xj0AfZ5FI3eA1wU8luFPWlwZLD&#10;QoE1LQpKf5OzUbBZ2+x4uv2sestVZpLTd7ud251Sry/t7AOEp9b/hx/tL61gMIK/L+EHyM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e78UAAADbAAAADwAAAAAAAAAA&#10;AAAAAAChAgAAZHJzL2Rvd25yZXYueG1sUEsFBgAAAAAEAAQA+QAAAJMDAAAAAA==&#10;" strokecolor="#00b050">
              <v:stroke endarrow="classic"/>
            </v:line>
            <v:shape id="Text Box 759" o:spid="_x0000_s4893" type="#_x0000_t202" style="position:absolute;left:2160;top:2111;width:2139;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84742B" w:rsidRPr="00A47F09" w:rsidRDefault="0084742B" w:rsidP="0025534A">
                    <w:pPr>
                      <w:rPr>
                        <w:i/>
                        <w:sz w:val="18"/>
                        <w:lang w:val="da-DK"/>
                      </w:rPr>
                    </w:pPr>
                    <w:r w:rsidRPr="00A47F09">
                      <w:rPr>
                        <w:i/>
                        <w:sz w:val="18"/>
                        <w:lang w:val="da-DK"/>
                      </w:rPr>
                      <w:t>Wanted signal paths</w:t>
                    </w:r>
                  </w:p>
                  <w:p w:rsidR="0084742B" w:rsidRPr="00A47F09" w:rsidRDefault="0084742B" w:rsidP="0025534A">
                    <w:pPr>
                      <w:rPr>
                        <w:i/>
                        <w:sz w:val="18"/>
                        <w:lang w:val="da-DK"/>
                      </w:rPr>
                    </w:pPr>
                    <w:r w:rsidRPr="00A47F09">
                      <w:rPr>
                        <w:i/>
                        <w:sz w:val="18"/>
                        <w:lang w:val="da-DK"/>
                      </w:rPr>
                      <w:t>Interference paths</w:t>
                    </w:r>
                  </w:p>
                </w:txbxContent>
              </v:textbox>
            </v:shape>
            <v:line id="Line 760" o:spid="_x0000_s4894" style="position:absolute;visibility:visible" from="7400,3640" to="9644,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u1cEAAADbAAAADwAAAGRycy9kb3ducmV2LnhtbESPT4vCMBTE74LfIbwFb5q6B5VqlKUo&#10;6EXwD3h9JG/Tus1LabJav70RBI/DzG+GWaw6V4sbtaHyrGA8ykAQa28qtgrOp81wBiJEZIO1Z1Lw&#10;oACrZb+3wNz4Ox/odoxWpBIOOSooY2xyKYMuyWEY+YY4eb++dRiTbK00Ld5Tuavld5ZNpMOK00KJ&#10;DRUl6b/jv1MwW+uCJsVlOl3vr06z3dmr3ik1+Op+5iAidfETftNbk7gxvL6k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p+7VwQAAANsAAAAPAAAAAAAAAAAAAAAA&#10;AKECAABkcnMvZG93bnJldi54bWxQSwUGAAAAAAQABAD5AAAAjwMAAAAA&#10;" strokecolor="#00b050">
              <v:stroke startarrow="classic" startarrowwidth="wide" startarrowlength="short"/>
            </v:line>
            <v:line id="Line 761" o:spid="_x0000_s4895" style="position:absolute;flip:y;visibility:visible" from="9806,3750" to="9806,4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shape id="Arc 762" o:spid="_x0000_s4896" style="position:absolute;left:9491;top:3494;width:375;height:430;rotation:-9333584fd;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X38QA&#10;AADbAAAADwAAAGRycy9kb3ducmV2LnhtbESPQWvCQBSE74L/YXlCb7ppRSvRVUQoWClSbQ8eH9ln&#10;Epp9G3bXJPrru4LgcZiZb5jFqjOVaMj50rKC11ECgjizuuRcwe/Px3AGwgdkjZVlUnAlD6tlv7fA&#10;VNuWD9QcQy4ihH2KCooQ6lRKnxVk0I9sTRy9s3UGQ5Qul9phG+Gmkm9JMpUGS44LBda0KSj7O16M&#10;gt2kvX2dPr/NVL/vD2W4nJ1vGqVeBt16DiJQF57hR3urFczGcP8Sf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V9/EAAAA2wAAAA8AAAAAAAAAAAAAAAAAmAIAAGRycy9k&#10;b3ducmV2LnhtbFBLBQYAAAAABAAEAPUAAACJAwAAAAA=&#10;" adj="0,,0" path="m968,-1nfc12509,517,21600,10025,21600,21578em968,-1nsc12509,517,21600,10025,21600,21578l,21578,968,-1xe" filled="f">
              <v:stroke joinstyle="round"/>
              <v:formulas/>
              <v:path arrowok="t" o:extrusionok="f" o:connecttype="custom" o:connectlocs="0,0;0,0;0,0" o:connectangles="0,0,0" textboxrect="3168,3165,18432,18435"/>
            </v:shape>
            <v:shape id="Text Box 763" o:spid="_x0000_s4897" type="#_x0000_t202" style="position:absolute;left:10034;top:4663;width:1132;height: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84742B" w:rsidRPr="00A47F09" w:rsidRDefault="0084742B" w:rsidP="0025534A">
                    <w:pPr>
                      <w:rPr>
                        <w:sz w:val="18"/>
                        <w:lang w:val="da-DK"/>
                      </w:rPr>
                    </w:pPr>
                    <w:r w:rsidRPr="00A47F09">
                      <w:rPr>
                        <w:sz w:val="18"/>
                        <w:lang w:val="da-DK"/>
                      </w:rPr>
                      <w:t>Amateur transmitter</w:t>
                    </w:r>
                  </w:p>
                </w:txbxContent>
              </v:textbox>
            </v:shape>
            <v:shape id="AutoShape 764" o:spid="_x0000_s4898" type="#_x0000_t5" style="position:absolute;left:6824;top:4082;width:576;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E18MA&#10;AADbAAAADwAAAGRycy9kb3ducmV2LnhtbESPQYvCMBSE74L/ITxhL6LpCq5SjSLC4uJl2VYEb4/m&#10;2ZY2L6VJtf57syB4HGbmG2a97U0tbtS60rKCz2kEgjizuuRcwSn9nixBOI+ssbZMCh7kYLsZDtYY&#10;a3vnP7olPhcBwi5GBYX3TSylywoy6Ka2IQ7e1bYGfZBtLnWL9wA3tZxF0Zc0WHJYKLChfUFZlXRG&#10;AVaX89HoX9mleRkdLt14kVak1Meo361AeOr9O/xq/2gFyzn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ME18MAAADbAAAADwAAAAAAAAAAAAAAAACYAgAAZHJzL2Rv&#10;d25yZXYueG1sUEsFBgAAAAAEAAQA9QAAAIgDAAAAAA==&#10;"/>
            <v:line id="Line 765" o:spid="_x0000_s4899" style="position:absolute;flip:y;visibility:visible" from="7112,3420" to="7112,4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line id="Line 766" o:spid="_x0000_s4900" style="position:absolute;flip:y;visibility:visible" from="7112,3494" to="7400,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vkMYAAADbAAAADwAAAGRycy9kb3ducmV2LnhtbESPQWsCMRSE7wX/Q3iCl1KzldKuW6OI&#10;IPTgRS0rvT03r5tlNy/bJNXtvzeFQo/DzHzDLFaD7cSFfGgcK3icZiCIK6cbrhW8H7cPOYgQkTV2&#10;jknBDwVYLUd3Cyy0u/KeLodYiwThUKACE2NfSBkqQxbD1PXEyft03mJM0tdSe7wmuO3kLMuepcWG&#10;04LBnjaGqvbwbRXIfHf/5dfnp7ZsT6e5Kauy/9gpNRkP61cQkYb4H/5rv2kF+Qv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gL5DGAAAA2wAAAA8AAAAAAAAA&#10;AAAAAAAAoQIAAGRycy9kb3ducmV2LnhtbFBLBQYAAAAABAAEAPkAAACUAwAAAAA=&#10;"/>
            <v:line id="Line 767" o:spid="_x0000_s4901" style="position:absolute;flip:x y;visibility:visible" from="6824,3494" to="7112,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EZCb8AAADbAAAADwAAAGRycy9kb3ducmV2LnhtbERPy4rCMBTdC/5DuIIb0VRnkFKNIoLi&#10;ShkfuL0017bY3JQm2jpfbxaCy8N5z5etKcWTaldYVjAeRSCIU6sLzhScT5thDMJ5ZI2lZVLwIgfL&#10;Rbczx0Tbhv/oefSZCCHsElSQe18lUro0J4NuZCviwN1sbdAHWGdS19iEcFPKSRRNpcGCQ0OOFa1z&#10;Su/Hh1GAvP//iZsx/cotXd1kfxisLjel+r12NQPhqfVf8ce90wriMDZ8CT9AL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TEZCb8AAADbAAAADwAAAAAAAAAAAAAAAACh&#10;AgAAZHJzL2Rvd25yZXYueG1sUEsFBgAAAAAEAAQA+QAAAI0DAAAAAA==&#10;"/>
            <v:shape id="AutoShape 768" o:spid="_x0000_s4902" type="#_x0000_t5" style="position:absolute;left:9539;top:4025;width:576;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4O0sMA&#10;AADbAAAADwAAAGRycy9kb3ducmV2LnhtbESPQYvCMBSE74L/ITxhL6LpenC1GkWExcXLsq0I3h7N&#10;sy1tXkqTav33ZkHwOMzMN8x625ta3Kh1pWUFn9MIBHFmdcm5glP6PVmAcB5ZY22ZFDzIwXYzHKwx&#10;1vbOf3RLfC4ChF2MCgrvm1hKlxVk0E1tQxy8q20N+iDbXOoW7wFuajmLork0WHJYKLChfUFZlXRG&#10;AVaX89HoX9mleRkdLt34K61IqY9Rv1uB8NT7d/jV/tEKFkv4/xJ+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4O0sMAAADbAAAADwAAAAAAAAAAAAAAAACYAgAAZHJzL2Rv&#10;d25yZXYueG1sUEsFBgAAAAAEAAQA9QAAAIgDAAAAAA==&#10;"/>
          </v:group>
        </w:pict>
      </w:r>
      <w:r w:rsidR="0025534A" w:rsidRPr="006C6C87">
        <w:rPr>
          <w:b w:val="0"/>
          <w:color w:val="auto"/>
          <w:lang w:val="en-GB"/>
        </w:rPr>
        <w:t xml:space="preserve">The considered interference scenario is depicted in </w:t>
      </w:r>
      <w:r w:rsidR="0025534A">
        <w:rPr>
          <w:b w:val="0"/>
          <w:color w:val="auto"/>
          <w:lang w:val="en-GB"/>
        </w:rPr>
        <w:fldChar w:fldCharType="begin"/>
      </w:r>
      <w:r w:rsidR="0025534A">
        <w:rPr>
          <w:b w:val="0"/>
          <w:color w:val="auto"/>
          <w:lang w:val="en-GB"/>
        </w:rPr>
        <w:instrText xml:space="preserve"> REF _Ref351058506 \h  \* MERGEFORMAT </w:instrText>
      </w:r>
      <w:r w:rsidR="0025534A">
        <w:rPr>
          <w:b w:val="0"/>
          <w:color w:val="auto"/>
          <w:lang w:val="en-GB"/>
        </w:rPr>
      </w:r>
      <w:r w:rsidR="0025534A">
        <w:rPr>
          <w:b w:val="0"/>
          <w:color w:val="auto"/>
          <w:lang w:val="en-GB"/>
        </w:rPr>
        <w:fldChar w:fldCharType="separate"/>
      </w:r>
      <w:r w:rsidR="007863D5" w:rsidRPr="007863D5">
        <w:rPr>
          <w:b w:val="0"/>
          <w:color w:val="auto"/>
          <w:lang w:val="en-GB"/>
        </w:rPr>
        <w:t>Figure 10</w:t>
      </w:r>
      <w:r w:rsidR="0025534A">
        <w:rPr>
          <w:b w:val="0"/>
          <w:color w:val="auto"/>
          <w:lang w:val="en-GB"/>
        </w:rPr>
        <w:fldChar w:fldCharType="end"/>
      </w:r>
      <w:r w:rsidR="0025534A">
        <w:rPr>
          <w:b w:val="0"/>
          <w:color w:val="auto"/>
          <w:lang w:val="en-GB"/>
        </w:rPr>
        <w:t xml:space="preserve"> </w:t>
      </w:r>
      <w:r w:rsidR="0025534A" w:rsidRPr="006C6C87">
        <w:rPr>
          <w:b w:val="0"/>
          <w:color w:val="auto"/>
          <w:lang w:val="en-GB"/>
        </w:rPr>
        <w:t>and has been simulated in SEAMCAT. The simulation settings and results are summarized in</w:t>
      </w:r>
      <w:r w:rsidR="0025534A">
        <w:rPr>
          <w:b w:val="0"/>
          <w:color w:val="auto"/>
          <w:lang w:val="en-GB"/>
        </w:rPr>
        <w:t xml:space="preserve"> </w:t>
      </w:r>
      <w:r w:rsidR="008F1A92">
        <w:rPr>
          <w:b w:val="0"/>
          <w:color w:val="auto"/>
          <w:lang w:val="en-GB"/>
        </w:rPr>
        <w:fldChar w:fldCharType="begin"/>
      </w:r>
      <w:r w:rsidR="008F1A92">
        <w:rPr>
          <w:b w:val="0"/>
          <w:color w:val="auto"/>
          <w:lang w:val="en-GB"/>
        </w:rPr>
        <w:instrText xml:space="preserve"> REF _Ref351106925 \h  \* MERGEFORMAT </w:instrText>
      </w:r>
      <w:r w:rsidR="008F1A92">
        <w:rPr>
          <w:b w:val="0"/>
          <w:color w:val="auto"/>
          <w:lang w:val="en-GB"/>
        </w:rPr>
      </w:r>
      <w:r w:rsidR="008F1A92">
        <w:rPr>
          <w:b w:val="0"/>
          <w:color w:val="auto"/>
          <w:lang w:val="en-GB"/>
        </w:rPr>
        <w:fldChar w:fldCharType="separate"/>
      </w:r>
    </w:p>
    <w:p w:rsidR="0025534A" w:rsidRDefault="007863D5" w:rsidP="0025534A">
      <w:pPr>
        <w:pStyle w:val="Caption"/>
        <w:keepNext/>
        <w:jc w:val="both"/>
        <w:rPr>
          <w:b w:val="0"/>
          <w:color w:val="auto"/>
          <w:lang w:val="en-GB"/>
        </w:rPr>
      </w:pPr>
      <w:r w:rsidRPr="007863D5">
        <w:rPr>
          <w:b w:val="0"/>
          <w:color w:val="auto"/>
          <w:lang w:val="en-GB"/>
        </w:rPr>
        <w:t xml:space="preserve">Table </w:t>
      </w:r>
      <w:r>
        <w:rPr>
          <w:noProof/>
        </w:rPr>
        <w:t>19</w:t>
      </w:r>
      <w:r w:rsidR="008F1A92">
        <w:rPr>
          <w:b w:val="0"/>
          <w:color w:val="auto"/>
          <w:lang w:val="en-GB"/>
        </w:rPr>
        <w:fldChar w:fldCharType="end"/>
      </w:r>
      <w:r w:rsidR="0025534A" w:rsidRPr="006C6C87">
        <w:rPr>
          <w:b w:val="0"/>
          <w:color w:val="auto"/>
          <w:lang w:val="en-GB"/>
        </w:rPr>
        <w:t xml:space="preserve">. The interference probability from Amateur into </w:t>
      </w:r>
      <w:r w:rsidR="00174966">
        <w:rPr>
          <w:b w:val="0"/>
          <w:color w:val="auto"/>
          <w:lang w:val="en-GB"/>
        </w:rPr>
        <w:t>MBANS</w:t>
      </w:r>
      <w:r w:rsidR="0025534A" w:rsidRPr="006C6C87">
        <w:rPr>
          <w:b w:val="0"/>
          <w:color w:val="auto"/>
          <w:lang w:val="en-GB"/>
        </w:rPr>
        <w:t xml:space="preserve"> is very low.</w:t>
      </w:r>
    </w:p>
    <w:p w:rsidR="00815528" w:rsidRPr="00815528" w:rsidRDefault="00815528" w:rsidP="00815528">
      <w:pPr>
        <w:rPr>
          <w:lang w:val="en-GB"/>
        </w:rPr>
      </w:pPr>
    </w:p>
    <w:p w:rsidR="00815528" w:rsidRPr="00815528" w:rsidRDefault="00815528" w:rsidP="00815528">
      <w:pPr>
        <w:rPr>
          <w:lang w:val="en-GB"/>
        </w:rPr>
      </w:pPr>
    </w:p>
    <w:p w:rsidR="00815528" w:rsidRDefault="00815528" w:rsidP="00815528">
      <w:pPr>
        <w:rPr>
          <w:lang w:val="en-GB"/>
        </w:rPr>
      </w:pPr>
    </w:p>
    <w:p w:rsidR="00815528" w:rsidRDefault="00815528" w:rsidP="00815528">
      <w:pPr>
        <w:rPr>
          <w:lang w:val="en-GB"/>
        </w:rPr>
      </w:pPr>
    </w:p>
    <w:p w:rsidR="00815528" w:rsidRDefault="00815528" w:rsidP="00815528">
      <w:pPr>
        <w:rPr>
          <w:lang w:val="en-GB"/>
        </w:rPr>
      </w:pPr>
    </w:p>
    <w:p w:rsidR="00815528" w:rsidRDefault="00815528" w:rsidP="00815528">
      <w:pPr>
        <w:rPr>
          <w:lang w:val="en-GB"/>
        </w:rPr>
      </w:pPr>
    </w:p>
    <w:p w:rsidR="00815528" w:rsidRPr="00815528" w:rsidRDefault="00815528" w:rsidP="00815528">
      <w:pPr>
        <w:rPr>
          <w:lang w:val="en-GB"/>
        </w:rPr>
      </w:pPr>
    </w:p>
    <w:p w:rsidR="0025534A" w:rsidRPr="006C6C87" w:rsidRDefault="0025534A" w:rsidP="0025534A">
      <w:pPr>
        <w:pStyle w:val="ECCParagraph"/>
      </w:pPr>
    </w:p>
    <w:p w:rsidR="0025534A" w:rsidRPr="006C6C87" w:rsidRDefault="0025534A" w:rsidP="0025534A">
      <w:pPr>
        <w:pStyle w:val="ECCParagraph"/>
      </w:pPr>
    </w:p>
    <w:p w:rsidR="0025534A" w:rsidRPr="006C6C87" w:rsidRDefault="0025534A" w:rsidP="0025534A">
      <w:pPr>
        <w:pStyle w:val="ECCParagraph"/>
      </w:pPr>
    </w:p>
    <w:p w:rsidR="0025534A" w:rsidRDefault="0025534A" w:rsidP="0025534A"/>
    <w:p w:rsidR="0025534A" w:rsidRDefault="0025534A" w:rsidP="0025534A"/>
    <w:p w:rsidR="0025534A" w:rsidRPr="006C6C87" w:rsidRDefault="0025534A" w:rsidP="0025534A">
      <w:pPr>
        <w:pStyle w:val="Caption"/>
        <w:rPr>
          <w:lang w:val="en-GB"/>
        </w:rPr>
      </w:pPr>
      <w:bookmarkStart w:id="1711" w:name="_Ref351058506"/>
      <w:r w:rsidRPr="006C6C87">
        <w:rPr>
          <w:lang w:val="en-GB"/>
        </w:rPr>
        <w:t xml:space="preserve">Figure </w:t>
      </w:r>
      <w:r>
        <w:rPr>
          <w:lang w:val="en-GB"/>
        </w:rPr>
        <w:fldChar w:fldCharType="begin"/>
      </w:r>
      <w:r>
        <w:rPr>
          <w:lang w:val="en-GB"/>
        </w:rPr>
        <w:instrText xml:space="preserve"> SEQ Figure \* ARABIC </w:instrText>
      </w:r>
      <w:r>
        <w:rPr>
          <w:lang w:val="en-GB"/>
        </w:rPr>
        <w:fldChar w:fldCharType="separate"/>
      </w:r>
      <w:r w:rsidR="007863D5">
        <w:rPr>
          <w:noProof/>
          <w:lang w:val="en-GB"/>
        </w:rPr>
        <w:t>10</w:t>
      </w:r>
      <w:r>
        <w:rPr>
          <w:lang w:val="en-GB"/>
        </w:rPr>
        <w:fldChar w:fldCharType="end"/>
      </w:r>
      <w:bookmarkEnd w:id="1711"/>
      <w:r w:rsidRPr="006C6C87">
        <w:rPr>
          <w:lang w:val="en-GB"/>
        </w:rPr>
        <w:t>: Interference scenario – Amateur into healthcare facility MBANS</w:t>
      </w:r>
    </w:p>
    <w:p w:rsidR="00AB07EE" w:rsidRDefault="00AB07EE" w:rsidP="004332E9">
      <w:pPr>
        <w:pStyle w:val="ECCParagraph"/>
      </w:pPr>
      <w:bookmarkStart w:id="1712" w:name="_Ref351106925"/>
    </w:p>
    <w:p w:rsidR="005771D7" w:rsidRPr="0025534A" w:rsidRDefault="0025534A" w:rsidP="0025534A">
      <w:pPr>
        <w:pStyle w:val="Caption"/>
      </w:pPr>
      <w:r w:rsidRPr="0025534A">
        <w:t xml:space="preserve">Table </w:t>
      </w:r>
      <w:r w:rsidRPr="0025534A">
        <w:fldChar w:fldCharType="begin"/>
      </w:r>
      <w:r w:rsidRPr="0025534A">
        <w:instrText xml:space="preserve"> SEQ Table \* ARABIC </w:instrText>
      </w:r>
      <w:r w:rsidRPr="0025534A">
        <w:fldChar w:fldCharType="separate"/>
      </w:r>
      <w:r w:rsidR="007863D5">
        <w:rPr>
          <w:noProof/>
        </w:rPr>
        <w:t>19</w:t>
      </w:r>
      <w:r w:rsidRPr="0025534A">
        <w:fldChar w:fldCharType="end"/>
      </w:r>
      <w:bookmarkEnd w:id="1712"/>
      <w:r w:rsidRPr="0025534A">
        <w:t>: Interference from</w:t>
      </w:r>
      <w:r w:rsidR="005771D7" w:rsidRPr="0025534A">
        <w:t xml:space="preserve"> from Amateur to h</w:t>
      </w:r>
      <w:r w:rsidR="0090381D" w:rsidRPr="0025534A">
        <w:t xml:space="preserve">ome </w:t>
      </w:r>
      <w:r w:rsidR="00174966">
        <w:t>MBANS</w:t>
      </w:r>
      <w:r w:rsidR="005771D7" w:rsidRPr="0025534A">
        <w:t xml:space="preserve"> - Settings and results</w:t>
      </w:r>
    </w:p>
    <w:tbl>
      <w:tblPr>
        <w:tblW w:w="0" w:type="auto"/>
        <w:jc w:val="center"/>
        <w:tblInd w:w="-202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841"/>
        <w:gridCol w:w="2441"/>
        <w:gridCol w:w="2415"/>
      </w:tblGrid>
      <w:tr w:rsidR="005771D7" w:rsidRPr="006C6C87" w:rsidTr="00037228">
        <w:trPr>
          <w:tblHeader/>
          <w:jc w:val="center"/>
        </w:trPr>
        <w:tc>
          <w:tcPr>
            <w:tcW w:w="3841" w:type="dxa"/>
            <w:tcBorders>
              <w:right w:val="single" w:sz="4" w:space="0" w:color="FFFFFF"/>
            </w:tcBorders>
            <w:shd w:val="clear" w:color="auto" w:fill="D2232A"/>
            <w:vAlign w:val="center"/>
          </w:tcPr>
          <w:p w:rsidR="005771D7" w:rsidRPr="006C6C87" w:rsidRDefault="005771D7" w:rsidP="00037228">
            <w:pPr>
              <w:spacing w:line="288" w:lineRule="auto"/>
              <w:jc w:val="center"/>
              <w:rPr>
                <w:b/>
                <w:color w:val="FFFFFF"/>
                <w:szCs w:val="22"/>
                <w:lang w:val="en-GB"/>
              </w:rPr>
            </w:pPr>
            <w:r w:rsidRPr="006C6C87">
              <w:rPr>
                <w:b/>
                <w:color w:val="FFFFFF"/>
                <w:szCs w:val="22"/>
                <w:lang w:val="en-GB"/>
              </w:rPr>
              <w:t>Simulation input/output parameters</w:t>
            </w:r>
          </w:p>
        </w:tc>
        <w:tc>
          <w:tcPr>
            <w:tcW w:w="2441" w:type="dxa"/>
            <w:tcBorders>
              <w:left w:val="single" w:sz="4" w:space="0" w:color="FFFFFF"/>
              <w:right w:val="single" w:sz="4" w:space="0" w:color="FFFFFF"/>
            </w:tcBorders>
            <w:shd w:val="clear" w:color="auto" w:fill="D2232A"/>
            <w:vAlign w:val="center"/>
          </w:tcPr>
          <w:p w:rsidR="005771D7" w:rsidRPr="006C6C87" w:rsidRDefault="005771D7" w:rsidP="00037228">
            <w:pPr>
              <w:spacing w:line="288" w:lineRule="auto"/>
              <w:jc w:val="center"/>
              <w:rPr>
                <w:b/>
                <w:color w:val="FFFFFF"/>
                <w:szCs w:val="22"/>
                <w:lang w:val="en-GB"/>
              </w:rPr>
            </w:pPr>
            <w:r w:rsidRPr="006C6C87">
              <w:rPr>
                <w:b/>
                <w:color w:val="FFFFFF"/>
                <w:szCs w:val="22"/>
                <w:lang w:val="en-GB"/>
              </w:rPr>
              <w:t>Settings/Results</w:t>
            </w:r>
          </w:p>
          <w:p w:rsidR="005771D7" w:rsidRPr="006C6C87" w:rsidRDefault="005771D7" w:rsidP="00037228">
            <w:pPr>
              <w:spacing w:line="288" w:lineRule="auto"/>
              <w:jc w:val="center"/>
              <w:rPr>
                <w:b/>
                <w:color w:val="FFFFFF"/>
                <w:szCs w:val="22"/>
                <w:lang w:val="en-GB"/>
              </w:rPr>
            </w:pPr>
            <w:r w:rsidRPr="006C6C87">
              <w:rPr>
                <w:b/>
                <w:color w:val="FFFFFF"/>
                <w:szCs w:val="22"/>
                <w:lang w:val="en-GB"/>
              </w:rPr>
              <w:t>(Multimedia)</w:t>
            </w:r>
          </w:p>
        </w:tc>
        <w:tc>
          <w:tcPr>
            <w:tcW w:w="2415" w:type="dxa"/>
            <w:tcBorders>
              <w:left w:val="single" w:sz="4" w:space="0" w:color="FFFFFF"/>
              <w:right w:val="single" w:sz="4" w:space="0" w:color="FFFFFF"/>
            </w:tcBorders>
            <w:shd w:val="clear" w:color="auto" w:fill="D2232A"/>
            <w:vAlign w:val="center"/>
          </w:tcPr>
          <w:p w:rsidR="005771D7" w:rsidRPr="006C6C87" w:rsidRDefault="005771D7" w:rsidP="00037228">
            <w:pPr>
              <w:spacing w:line="288" w:lineRule="auto"/>
              <w:jc w:val="center"/>
              <w:rPr>
                <w:b/>
                <w:color w:val="FFFFFF"/>
                <w:szCs w:val="22"/>
                <w:lang w:val="en-GB"/>
              </w:rPr>
            </w:pPr>
            <w:r w:rsidRPr="006C6C87">
              <w:rPr>
                <w:b/>
                <w:color w:val="FFFFFF"/>
                <w:szCs w:val="22"/>
                <w:lang w:val="en-GB"/>
              </w:rPr>
              <w:t>Settings/Results</w:t>
            </w:r>
          </w:p>
          <w:p w:rsidR="005771D7" w:rsidRPr="006C6C87" w:rsidRDefault="005771D7" w:rsidP="00037228">
            <w:pPr>
              <w:spacing w:line="288" w:lineRule="auto"/>
              <w:jc w:val="center"/>
              <w:rPr>
                <w:b/>
                <w:color w:val="FFFFFF"/>
                <w:szCs w:val="22"/>
                <w:lang w:val="en-GB"/>
              </w:rPr>
            </w:pPr>
            <w:r w:rsidRPr="006C6C87">
              <w:rPr>
                <w:b/>
                <w:color w:val="FFFFFF"/>
                <w:szCs w:val="22"/>
                <w:lang w:val="en-GB"/>
              </w:rPr>
              <w:t>(ATV Repeater)</w:t>
            </w:r>
          </w:p>
        </w:tc>
      </w:tr>
      <w:tr w:rsidR="005771D7" w:rsidRPr="006C6C87" w:rsidTr="00037228">
        <w:trPr>
          <w:jc w:val="center"/>
        </w:trPr>
        <w:tc>
          <w:tcPr>
            <w:tcW w:w="8697" w:type="dxa"/>
            <w:gridSpan w:val="3"/>
            <w:vAlign w:val="center"/>
          </w:tcPr>
          <w:p w:rsidR="005771D7" w:rsidRPr="006C6C87" w:rsidRDefault="005771D7" w:rsidP="00037228">
            <w:pPr>
              <w:spacing w:line="288" w:lineRule="auto"/>
              <w:jc w:val="center"/>
              <w:rPr>
                <w:b/>
                <w:szCs w:val="22"/>
                <w:lang w:val="en-GB"/>
              </w:rPr>
            </w:pPr>
            <w:r w:rsidRPr="006C6C87">
              <w:rPr>
                <w:b/>
                <w:szCs w:val="22"/>
                <w:lang w:val="en-GB"/>
              </w:rPr>
              <w:t>Victim Link (VLK): MBANS</w:t>
            </w:r>
          </w:p>
        </w:tc>
      </w:tr>
      <w:tr w:rsidR="005771D7" w:rsidRPr="006C6C87" w:rsidTr="00037228">
        <w:trPr>
          <w:jc w:val="center"/>
        </w:trPr>
        <w:tc>
          <w:tcPr>
            <w:tcW w:w="3841" w:type="dxa"/>
            <w:vAlign w:val="center"/>
          </w:tcPr>
          <w:p w:rsidR="005771D7" w:rsidRPr="006C6C87" w:rsidRDefault="005771D7" w:rsidP="00037228">
            <w:pPr>
              <w:spacing w:line="288" w:lineRule="auto"/>
              <w:rPr>
                <w:szCs w:val="22"/>
                <w:lang w:val="en-GB"/>
              </w:rPr>
            </w:pPr>
            <w:r w:rsidRPr="006C6C87">
              <w:rPr>
                <w:szCs w:val="22"/>
                <w:lang w:val="en-GB"/>
              </w:rPr>
              <w:t>VLK frequency</w:t>
            </w:r>
          </w:p>
        </w:tc>
        <w:tc>
          <w:tcPr>
            <w:tcW w:w="4856" w:type="dxa"/>
            <w:gridSpan w:val="2"/>
            <w:vAlign w:val="center"/>
          </w:tcPr>
          <w:p w:rsidR="005771D7" w:rsidRPr="006C6C87" w:rsidRDefault="00347B8E" w:rsidP="00F258E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5771D7" w:rsidRPr="006C6C87" w:rsidTr="00037228">
        <w:trPr>
          <w:jc w:val="center"/>
        </w:trPr>
        <w:tc>
          <w:tcPr>
            <w:tcW w:w="3841" w:type="dxa"/>
            <w:vAlign w:val="center"/>
          </w:tcPr>
          <w:p w:rsidR="005771D7" w:rsidRPr="006C6C87" w:rsidRDefault="005771D7" w:rsidP="00037228">
            <w:pPr>
              <w:spacing w:line="288" w:lineRule="auto"/>
              <w:rPr>
                <w:szCs w:val="22"/>
                <w:lang w:val="en-GB"/>
              </w:rPr>
            </w:pPr>
            <w:r w:rsidRPr="006C6C87">
              <w:rPr>
                <w:szCs w:val="22"/>
                <w:lang w:val="en-GB"/>
              </w:rPr>
              <w:t>VLK bandwidth</w:t>
            </w:r>
          </w:p>
        </w:tc>
        <w:tc>
          <w:tcPr>
            <w:tcW w:w="4856" w:type="dxa"/>
            <w:gridSpan w:val="2"/>
            <w:vAlign w:val="center"/>
          </w:tcPr>
          <w:p w:rsidR="005771D7" w:rsidRPr="006C6C87" w:rsidRDefault="005771D7" w:rsidP="00F258E0">
            <w:pPr>
              <w:spacing w:line="288" w:lineRule="auto"/>
              <w:rPr>
                <w:szCs w:val="22"/>
                <w:lang w:val="en-GB"/>
              </w:rPr>
            </w:pPr>
            <w:r w:rsidRPr="006C6C87">
              <w:rPr>
                <w:szCs w:val="22"/>
                <w:lang w:val="en-GB"/>
              </w:rPr>
              <w:t>3 MHz</w:t>
            </w:r>
          </w:p>
        </w:tc>
      </w:tr>
      <w:tr w:rsidR="005771D7" w:rsidRPr="006C6C87" w:rsidTr="00037228">
        <w:trPr>
          <w:jc w:val="center"/>
        </w:trPr>
        <w:tc>
          <w:tcPr>
            <w:tcW w:w="3841" w:type="dxa"/>
            <w:vAlign w:val="center"/>
          </w:tcPr>
          <w:p w:rsidR="005771D7" w:rsidRPr="006C6C87" w:rsidRDefault="005771D7" w:rsidP="00037228">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4856" w:type="dxa"/>
            <w:gridSpan w:val="2"/>
            <w:vAlign w:val="center"/>
          </w:tcPr>
          <w:p w:rsidR="005771D7" w:rsidRPr="006C6C87" w:rsidRDefault="005771D7" w:rsidP="00F258E0">
            <w:pPr>
              <w:spacing w:line="288" w:lineRule="auto"/>
              <w:rPr>
                <w:szCs w:val="22"/>
                <w:lang w:val="en-GB"/>
              </w:rPr>
            </w:pPr>
            <w:r w:rsidRPr="006C6C87">
              <w:rPr>
                <w:szCs w:val="22"/>
                <w:lang w:val="en-GB"/>
              </w:rPr>
              <w:t>FSL (user-defined radius, 10 m)</w:t>
            </w:r>
          </w:p>
        </w:tc>
      </w:tr>
      <w:tr w:rsidR="005771D7" w:rsidRPr="006C6C87" w:rsidTr="00037228">
        <w:trPr>
          <w:jc w:val="center"/>
        </w:trPr>
        <w:tc>
          <w:tcPr>
            <w:tcW w:w="8697" w:type="dxa"/>
            <w:gridSpan w:val="3"/>
            <w:vAlign w:val="center"/>
          </w:tcPr>
          <w:p w:rsidR="005771D7" w:rsidRPr="006C6C87" w:rsidRDefault="005771D7" w:rsidP="00037228">
            <w:pPr>
              <w:spacing w:line="288" w:lineRule="auto"/>
              <w:jc w:val="center"/>
              <w:rPr>
                <w:b/>
                <w:szCs w:val="22"/>
                <w:lang w:val="en-GB"/>
              </w:rPr>
            </w:pPr>
            <w:r w:rsidRPr="006C6C87">
              <w:rPr>
                <w:b/>
                <w:szCs w:val="22"/>
                <w:lang w:val="en-GB"/>
              </w:rPr>
              <w:t>Interfering Link (ILK): Amateur</w:t>
            </w:r>
          </w:p>
        </w:tc>
      </w:tr>
      <w:tr w:rsidR="005771D7" w:rsidRPr="006C6C87" w:rsidTr="00037228">
        <w:trPr>
          <w:jc w:val="center"/>
        </w:trPr>
        <w:tc>
          <w:tcPr>
            <w:tcW w:w="3841" w:type="dxa"/>
            <w:vAlign w:val="center"/>
          </w:tcPr>
          <w:p w:rsidR="005771D7" w:rsidRPr="006C6C87" w:rsidRDefault="005771D7" w:rsidP="00037228">
            <w:pPr>
              <w:spacing w:line="288" w:lineRule="auto"/>
              <w:rPr>
                <w:szCs w:val="22"/>
                <w:lang w:val="en-GB"/>
              </w:rPr>
            </w:pPr>
            <w:r w:rsidRPr="006C6C87">
              <w:rPr>
                <w:szCs w:val="22"/>
                <w:lang w:val="en-GB"/>
              </w:rPr>
              <w:t>ILK frequency</w:t>
            </w:r>
          </w:p>
        </w:tc>
        <w:tc>
          <w:tcPr>
            <w:tcW w:w="4856" w:type="dxa"/>
            <w:gridSpan w:val="2"/>
            <w:vAlign w:val="center"/>
          </w:tcPr>
          <w:p w:rsidR="005771D7" w:rsidRPr="006C6C87" w:rsidRDefault="00347B8E" w:rsidP="00F258E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5771D7" w:rsidRPr="006C6C87" w:rsidTr="00037228">
        <w:trPr>
          <w:jc w:val="center"/>
        </w:trPr>
        <w:tc>
          <w:tcPr>
            <w:tcW w:w="3841" w:type="dxa"/>
            <w:vAlign w:val="center"/>
          </w:tcPr>
          <w:p w:rsidR="005771D7" w:rsidRPr="006C6C87" w:rsidRDefault="005771D7" w:rsidP="00037228">
            <w:pPr>
              <w:spacing w:line="288" w:lineRule="auto"/>
              <w:rPr>
                <w:szCs w:val="22"/>
                <w:lang w:val="en-GB"/>
              </w:rPr>
            </w:pPr>
            <w:r w:rsidRPr="006C6C87">
              <w:rPr>
                <w:szCs w:val="22"/>
                <w:lang w:val="en-GB"/>
              </w:rPr>
              <w:t>ILK bandwidth</w:t>
            </w:r>
          </w:p>
        </w:tc>
        <w:tc>
          <w:tcPr>
            <w:tcW w:w="2441" w:type="dxa"/>
            <w:vAlign w:val="center"/>
          </w:tcPr>
          <w:p w:rsidR="005771D7" w:rsidRPr="006C6C87" w:rsidRDefault="005771D7" w:rsidP="00F258E0">
            <w:pPr>
              <w:spacing w:line="288" w:lineRule="auto"/>
              <w:rPr>
                <w:szCs w:val="22"/>
                <w:lang w:val="en-GB"/>
              </w:rPr>
            </w:pPr>
            <w:r w:rsidRPr="006C6C87">
              <w:rPr>
                <w:szCs w:val="22"/>
                <w:lang w:val="en-GB"/>
              </w:rPr>
              <w:t>150 kHz</w:t>
            </w:r>
          </w:p>
        </w:tc>
        <w:tc>
          <w:tcPr>
            <w:tcW w:w="2415" w:type="dxa"/>
            <w:vAlign w:val="center"/>
          </w:tcPr>
          <w:p w:rsidR="005771D7" w:rsidRPr="006C6C87" w:rsidRDefault="005771D7" w:rsidP="00F258E0">
            <w:pPr>
              <w:spacing w:line="288" w:lineRule="auto"/>
              <w:rPr>
                <w:szCs w:val="22"/>
                <w:lang w:val="en-GB"/>
              </w:rPr>
            </w:pPr>
            <w:r w:rsidRPr="006C6C87">
              <w:rPr>
                <w:szCs w:val="22"/>
                <w:lang w:val="en-GB"/>
              </w:rPr>
              <w:t>6 MHz</w:t>
            </w:r>
          </w:p>
        </w:tc>
      </w:tr>
      <w:tr w:rsidR="005771D7" w:rsidRPr="006C6C87" w:rsidTr="00037228">
        <w:trPr>
          <w:jc w:val="center"/>
        </w:trPr>
        <w:tc>
          <w:tcPr>
            <w:tcW w:w="3841" w:type="dxa"/>
            <w:vAlign w:val="center"/>
          </w:tcPr>
          <w:p w:rsidR="005771D7" w:rsidRPr="006C6C87" w:rsidRDefault="005771D7" w:rsidP="00037228">
            <w:pPr>
              <w:spacing w:line="288" w:lineRule="auto"/>
              <w:rPr>
                <w:szCs w:val="22"/>
                <w:lang w:val="en-GB"/>
              </w:rPr>
            </w:pPr>
            <w:r w:rsidRPr="006C6C87">
              <w:rPr>
                <w:szCs w:val="22"/>
                <w:lang w:val="en-GB"/>
              </w:rPr>
              <w:t>ILT Tx power</w:t>
            </w:r>
          </w:p>
        </w:tc>
        <w:tc>
          <w:tcPr>
            <w:tcW w:w="2441" w:type="dxa"/>
            <w:vAlign w:val="center"/>
          </w:tcPr>
          <w:p w:rsidR="005771D7" w:rsidRPr="006C6C87" w:rsidRDefault="005771D7" w:rsidP="00F258E0">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 dBm</w:t>
            </w:r>
          </w:p>
          <w:p w:rsidR="005771D7" w:rsidRPr="006C6C87" w:rsidRDefault="005771D7" w:rsidP="00F258E0">
            <w:pPr>
              <w:spacing w:line="288" w:lineRule="auto"/>
              <w:rPr>
                <w:szCs w:val="22"/>
                <w:lang w:val="en-GB"/>
              </w:rPr>
            </w:pPr>
            <w:r w:rsidRPr="006C6C87">
              <w:rPr>
                <w:szCs w:val="22"/>
                <w:lang w:val="en-GB"/>
              </w:rPr>
              <w:t>(10% probability)</w:t>
            </w:r>
          </w:p>
        </w:tc>
        <w:tc>
          <w:tcPr>
            <w:tcW w:w="2415" w:type="dxa"/>
            <w:vAlign w:val="center"/>
          </w:tcPr>
          <w:p w:rsidR="005771D7" w:rsidRPr="006C6C87" w:rsidRDefault="005771D7" w:rsidP="00F258E0">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3 dBm</w:t>
            </w:r>
          </w:p>
        </w:tc>
      </w:tr>
      <w:tr w:rsidR="005771D7" w:rsidRPr="006C6C87" w:rsidTr="00037228">
        <w:trPr>
          <w:jc w:val="center"/>
        </w:trPr>
        <w:tc>
          <w:tcPr>
            <w:tcW w:w="3841" w:type="dxa"/>
            <w:vAlign w:val="center"/>
          </w:tcPr>
          <w:p w:rsidR="005771D7" w:rsidRPr="006C6C87" w:rsidRDefault="005771D7" w:rsidP="00037228">
            <w:pPr>
              <w:spacing w:line="288" w:lineRule="auto"/>
              <w:rPr>
                <w:szCs w:val="22"/>
                <w:lang w:val="en-GB"/>
              </w:rPr>
            </w:pPr>
            <w:r w:rsidRPr="006C6C87">
              <w:rPr>
                <w:szCs w:val="22"/>
                <w:lang w:val="en-GB"/>
              </w:rPr>
              <w:t>ILT density</w:t>
            </w:r>
          </w:p>
        </w:tc>
        <w:tc>
          <w:tcPr>
            <w:tcW w:w="2441" w:type="dxa"/>
            <w:vAlign w:val="center"/>
          </w:tcPr>
          <w:p w:rsidR="005771D7" w:rsidRPr="006C6C87" w:rsidRDefault="005771D7" w:rsidP="00F258E0">
            <w:pPr>
              <w:spacing w:line="288" w:lineRule="auto"/>
              <w:rPr>
                <w:szCs w:val="22"/>
                <w:lang w:val="en-GB"/>
              </w:rPr>
            </w:pPr>
            <w:r w:rsidRPr="006C6C87">
              <w:rPr>
                <w:szCs w:val="22"/>
                <w:lang w:val="en-GB"/>
              </w:rPr>
              <w:t>0.2/km</w:t>
            </w:r>
            <w:r w:rsidRPr="006C6C87">
              <w:rPr>
                <w:szCs w:val="22"/>
                <w:vertAlign w:val="superscript"/>
                <w:lang w:val="en-GB"/>
              </w:rPr>
              <w:t>2</w:t>
            </w:r>
          </w:p>
        </w:tc>
        <w:tc>
          <w:tcPr>
            <w:tcW w:w="2415" w:type="dxa"/>
            <w:vAlign w:val="center"/>
          </w:tcPr>
          <w:p w:rsidR="005771D7" w:rsidRPr="006C6C87" w:rsidRDefault="005771D7" w:rsidP="00F258E0">
            <w:pPr>
              <w:spacing w:line="288" w:lineRule="auto"/>
              <w:rPr>
                <w:szCs w:val="22"/>
                <w:lang w:val="en-GB"/>
              </w:rPr>
            </w:pPr>
            <w:r w:rsidRPr="006C6C87">
              <w:rPr>
                <w:szCs w:val="22"/>
                <w:lang w:val="en-GB"/>
              </w:rPr>
              <w:t>0.001/km</w:t>
            </w:r>
            <w:r w:rsidRPr="006C6C87">
              <w:rPr>
                <w:szCs w:val="22"/>
                <w:vertAlign w:val="superscript"/>
                <w:lang w:val="en-GB"/>
              </w:rPr>
              <w:t>2</w:t>
            </w:r>
          </w:p>
        </w:tc>
      </w:tr>
      <w:tr w:rsidR="005771D7" w:rsidRPr="006C6C87" w:rsidTr="00037228">
        <w:trPr>
          <w:jc w:val="center"/>
        </w:trPr>
        <w:tc>
          <w:tcPr>
            <w:tcW w:w="3841" w:type="dxa"/>
            <w:vAlign w:val="center"/>
          </w:tcPr>
          <w:p w:rsidR="005771D7" w:rsidRPr="006C6C87" w:rsidRDefault="005771D7" w:rsidP="00037228">
            <w:pPr>
              <w:spacing w:line="288" w:lineRule="auto"/>
              <w:rPr>
                <w:szCs w:val="22"/>
                <w:lang w:val="en-GB"/>
              </w:rPr>
            </w:pPr>
            <w:r w:rsidRPr="006C6C87">
              <w:rPr>
                <w:szCs w:val="22"/>
                <w:lang w:val="en-GB"/>
              </w:rPr>
              <w:t>ILT probability of transmission</w:t>
            </w:r>
          </w:p>
        </w:tc>
        <w:tc>
          <w:tcPr>
            <w:tcW w:w="4856" w:type="dxa"/>
            <w:gridSpan w:val="2"/>
            <w:vAlign w:val="center"/>
          </w:tcPr>
          <w:p w:rsidR="005771D7" w:rsidRPr="006C6C87" w:rsidRDefault="005771D7" w:rsidP="00F258E0">
            <w:pPr>
              <w:spacing w:line="288" w:lineRule="auto"/>
              <w:rPr>
                <w:szCs w:val="22"/>
                <w:lang w:val="en-GB"/>
              </w:rPr>
            </w:pPr>
            <w:r w:rsidRPr="006C6C87">
              <w:rPr>
                <w:szCs w:val="22"/>
                <w:lang w:val="en-GB"/>
              </w:rPr>
              <w:t>1</w:t>
            </w:r>
          </w:p>
        </w:tc>
      </w:tr>
      <w:tr w:rsidR="005771D7" w:rsidRPr="006C6C87" w:rsidTr="00037228">
        <w:trPr>
          <w:jc w:val="center"/>
        </w:trPr>
        <w:tc>
          <w:tcPr>
            <w:tcW w:w="3841" w:type="dxa"/>
            <w:vAlign w:val="center"/>
          </w:tcPr>
          <w:p w:rsidR="005771D7" w:rsidRPr="006C6C87" w:rsidRDefault="005771D7" w:rsidP="00037228">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2441" w:type="dxa"/>
            <w:vAlign w:val="center"/>
          </w:tcPr>
          <w:p w:rsidR="005771D7" w:rsidRPr="006C6C87" w:rsidDel="008033FE" w:rsidRDefault="00F258E0" w:rsidP="00F258E0">
            <w:pPr>
              <w:rPr>
                <w:szCs w:val="22"/>
                <w:lang w:val="en-GB"/>
              </w:rPr>
            </w:pPr>
            <w:r w:rsidRPr="006C6C87">
              <w:rPr>
                <w:szCs w:val="22"/>
                <w:lang w:val="en-GB"/>
              </w:rPr>
              <w:t xml:space="preserve">Extended Hata, </w:t>
            </w:r>
            <w:r>
              <w:rPr>
                <w:szCs w:val="22"/>
                <w:lang w:val="en-GB"/>
              </w:rPr>
              <w:br/>
            </w:r>
            <w:r w:rsidRPr="006C6C87">
              <w:rPr>
                <w:szCs w:val="22"/>
                <w:lang w:val="en-GB"/>
              </w:rPr>
              <w:t xml:space="preserve">urban, </w:t>
            </w:r>
            <w:r>
              <w:rPr>
                <w:szCs w:val="22"/>
                <w:lang w:val="en-GB"/>
              </w:rPr>
              <w:br/>
            </w:r>
            <w:r w:rsidRPr="006C6C87">
              <w:rPr>
                <w:szCs w:val="22"/>
                <w:lang w:val="en-GB"/>
              </w:rPr>
              <w:t>outdoor</w:t>
            </w:r>
            <w:r w:rsidRPr="006C6C87">
              <w:rPr>
                <w:rFonts w:cs="Arial"/>
                <w:szCs w:val="22"/>
                <w:lang w:val="en-GB"/>
              </w:rPr>
              <w:t>→</w:t>
            </w:r>
            <w:r w:rsidRPr="006C6C87">
              <w:rPr>
                <w:szCs w:val="22"/>
                <w:lang w:val="en-GB"/>
              </w:rPr>
              <w:t xml:space="preserve">indoor, </w:t>
            </w:r>
            <w:r>
              <w:rPr>
                <w:szCs w:val="22"/>
                <w:lang w:val="en-GB"/>
              </w:rPr>
              <w:br/>
            </w:r>
            <w:r w:rsidRPr="006C6C87">
              <w:rPr>
                <w:szCs w:val="22"/>
                <w:lang w:val="en-GB"/>
              </w:rPr>
              <w:t>above roof</w:t>
            </w:r>
          </w:p>
        </w:tc>
        <w:tc>
          <w:tcPr>
            <w:tcW w:w="2415" w:type="dxa"/>
            <w:vAlign w:val="center"/>
          </w:tcPr>
          <w:p w:rsidR="005771D7" w:rsidRPr="006C6C87" w:rsidRDefault="005771D7" w:rsidP="00F258E0">
            <w:pPr>
              <w:rPr>
                <w:szCs w:val="22"/>
                <w:lang w:val="en-GB"/>
              </w:rPr>
            </w:pPr>
            <w:r w:rsidRPr="006C6C87">
              <w:rPr>
                <w:szCs w:val="22"/>
                <w:lang w:val="en-GB"/>
              </w:rPr>
              <w:t>Extended Hata, suburban, outdoor</w:t>
            </w:r>
            <w:r w:rsidRPr="006C6C87">
              <w:rPr>
                <w:rFonts w:cs="Arial"/>
                <w:szCs w:val="22"/>
                <w:lang w:val="en-GB"/>
              </w:rPr>
              <w:t>→</w:t>
            </w:r>
            <w:r w:rsidRPr="006C6C87">
              <w:rPr>
                <w:szCs w:val="22"/>
                <w:lang w:val="en-GB"/>
              </w:rPr>
              <w:t xml:space="preserve">indoor, </w:t>
            </w:r>
            <w:r w:rsidR="00F258E0">
              <w:rPr>
                <w:szCs w:val="22"/>
                <w:lang w:val="en-GB"/>
              </w:rPr>
              <w:br/>
            </w:r>
            <w:r w:rsidRPr="006C6C87">
              <w:rPr>
                <w:szCs w:val="22"/>
                <w:lang w:val="en-GB"/>
              </w:rPr>
              <w:t>above roof</w:t>
            </w:r>
          </w:p>
        </w:tc>
      </w:tr>
      <w:tr w:rsidR="005771D7" w:rsidRPr="006C6C87" w:rsidTr="00037228">
        <w:trPr>
          <w:jc w:val="center"/>
        </w:trPr>
        <w:tc>
          <w:tcPr>
            <w:tcW w:w="3841" w:type="dxa"/>
            <w:vAlign w:val="center"/>
          </w:tcPr>
          <w:p w:rsidR="005771D7" w:rsidRPr="006C6C87" w:rsidRDefault="005771D7" w:rsidP="00037228">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4856" w:type="dxa"/>
            <w:gridSpan w:val="2"/>
            <w:vAlign w:val="center"/>
          </w:tcPr>
          <w:p w:rsidR="005771D7" w:rsidRPr="006C6C87" w:rsidRDefault="005771D7" w:rsidP="00F258E0">
            <w:pPr>
              <w:spacing w:line="288" w:lineRule="auto"/>
              <w:rPr>
                <w:szCs w:val="22"/>
                <w:lang w:val="en-GB"/>
              </w:rPr>
            </w:pPr>
            <w:r w:rsidRPr="006C6C87">
              <w:rPr>
                <w:szCs w:val="22"/>
                <w:lang w:val="en-GB"/>
              </w:rPr>
              <w:t>Uniform density</w:t>
            </w:r>
          </w:p>
        </w:tc>
      </w:tr>
      <w:tr w:rsidR="005771D7" w:rsidRPr="006C6C87" w:rsidTr="00037228">
        <w:trPr>
          <w:jc w:val="center"/>
        </w:trPr>
        <w:tc>
          <w:tcPr>
            <w:tcW w:w="8697" w:type="dxa"/>
            <w:gridSpan w:val="3"/>
            <w:vAlign w:val="center"/>
          </w:tcPr>
          <w:p w:rsidR="005771D7" w:rsidRPr="006C6C87" w:rsidRDefault="005771D7" w:rsidP="00037228">
            <w:pPr>
              <w:spacing w:line="288" w:lineRule="auto"/>
              <w:jc w:val="center"/>
              <w:rPr>
                <w:b/>
                <w:szCs w:val="22"/>
                <w:lang w:val="en-GB"/>
              </w:rPr>
            </w:pPr>
            <w:r w:rsidRPr="006C6C87">
              <w:rPr>
                <w:b/>
                <w:szCs w:val="22"/>
                <w:lang w:val="en-GB"/>
              </w:rPr>
              <w:t>Simulation results</w:t>
            </w:r>
          </w:p>
        </w:tc>
      </w:tr>
      <w:tr w:rsidR="001F65D1" w:rsidRPr="006C6C87" w:rsidTr="00037228">
        <w:trPr>
          <w:jc w:val="center"/>
        </w:trPr>
        <w:tc>
          <w:tcPr>
            <w:tcW w:w="3841" w:type="dxa"/>
            <w:vAlign w:val="center"/>
          </w:tcPr>
          <w:p w:rsidR="001F65D1" w:rsidRPr="006C6C87" w:rsidRDefault="001F65D1" w:rsidP="00037228">
            <w:pPr>
              <w:spacing w:line="288" w:lineRule="auto"/>
              <w:rPr>
                <w:szCs w:val="22"/>
                <w:lang w:val="en-GB"/>
              </w:rPr>
            </w:pPr>
            <w:r w:rsidRPr="006C6C87">
              <w:rPr>
                <w:szCs w:val="22"/>
                <w:lang w:val="en-GB"/>
              </w:rPr>
              <w:t>dRSS, dBm (Std.dev., dB)</w:t>
            </w:r>
          </w:p>
        </w:tc>
        <w:tc>
          <w:tcPr>
            <w:tcW w:w="2441" w:type="dxa"/>
            <w:vAlign w:val="center"/>
          </w:tcPr>
          <w:p w:rsidR="001F65D1" w:rsidRPr="006C6C87" w:rsidRDefault="001F65D1" w:rsidP="00F258E0">
            <w:pPr>
              <w:spacing w:line="288" w:lineRule="auto"/>
              <w:rPr>
                <w:szCs w:val="22"/>
                <w:highlight w:val="yellow"/>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2.82 (</w:t>
            </w:r>
            <w:smartTag w:uri="urn:schemas-microsoft-com:office:smarttags" w:element="PersonName">
              <w:r w:rsidRPr="006C6C87">
                <w:rPr>
                  <w:szCs w:val="22"/>
                  <w:lang w:val="en-GB"/>
                </w:rPr>
                <w:t>4</w:t>
              </w:r>
            </w:smartTag>
            <w:r w:rsidRPr="006C6C87">
              <w:rPr>
                <w:szCs w:val="22"/>
                <w:lang w:val="en-GB"/>
              </w:rPr>
              <w:t>.</w:t>
            </w:r>
            <w:smartTag w:uri="urn:schemas-microsoft-com:office:smarttags" w:element="PersonName">
              <w:r w:rsidRPr="006C6C87">
                <w:rPr>
                  <w:szCs w:val="22"/>
                  <w:lang w:val="en-GB"/>
                </w:rPr>
                <w:t>4</w:t>
              </w:r>
            </w:smartTag>
            <w:r w:rsidRPr="006C6C87">
              <w:rPr>
                <w:szCs w:val="22"/>
                <w:lang w:val="en-GB"/>
              </w:rPr>
              <w:t>)</w:t>
            </w:r>
          </w:p>
        </w:tc>
        <w:tc>
          <w:tcPr>
            <w:tcW w:w="2415" w:type="dxa"/>
            <w:vAlign w:val="center"/>
          </w:tcPr>
          <w:p w:rsidR="001F65D1" w:rsidRPr="006C6C87" w:rsidRDefault="001F65D1" w:rsidP="00F258E0">
            <w:pPr>
              <w:spacing w:line="288" w:lineRule="auto"/>
              <w:rPr>
                <w:szCs w:val="22"/>
                <w:highlight w:val="yellow"/>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2.75 (</w:t>
            </w:r>
            <w:smartTag w:uri="urn:schemas-microsoft-com:office:smarttags" w:element="PersonName">
              <w:r w:rsidRPr="006C6C87">
                <w:rPr>
                  <w:szCs w:val="22"/>
                  <w:lang w:val="en-GB"/>
                </w:rPr>
                <w:t>4</w:t>
              </w:r>
            </w:smartTag>
            <w:r w:rsidRPr="006C6C87">
              <w:rPr>
                <w:szCs w:val="22"/>
                <w:lang w:val="en-GB"/>
              </w:rPr>
              <w:t>.</w:t>
            </w:r>
            <w:smartTag w:uri="urn:schemas-microsoft-com:office:smarttags" w:element="PersonName">
              <w:r w:rsidRPr="006C6C87">
                <w:rPr>
                  <w:szCs w:val="22"/>
                  <w:lang w:val="en-GB"/>
                </w:rPr>
                <w:t>4</w:t>
              </w:r>
            </w:smartTag>
            <w:r w:rsidRPr="006C6C87">
              <w:rPr>
                <w:szCs w:val="22"/>
                <w:lang w:val="en-GB"/>
              </w:rPr>
              <w:t>7)</w:t>
            </w:r>
          </w:p>
        </w:tc>
      </w:tr>
      <w:tr w:rsidR="001F65D1" w:rsidRPr="006C6C87" w:rsidTr="00037228">
        <w:trPr>
          <w:jc w:val="center"/>
        </w:trPr>
        <w:tc>
          <w:tcPr>
            <w:tcW w:w="3841" w:type="dxa"/>
            <w:vAlign w:val="center"/>
          </w:tcPr>
          <w:p w:rsidR="001F65D1" w:rsidRPr="006C6C87" w:rsidRDefault="001F65D1" w:rsidP="00037228">
            <w:pPr>
              <w:spacing w:line="288" w:lineRule="auto"/>
              <w:rPr>
                <w:szCs w:val="22"/>
                <w:lang w:val="en-GB"/>
              </w:rPr>
            </w:pPr>
            <w:r w:rsidRPr="006C6C87">
              <w:rPr>
                <w:szCs w:val="22"/>
                <w:lang w:val="en-GB"/>
              </w:rPr>
              <w:t>iRSSunwanted, dBm (Std.dev., dB)</w:t>
            </w:r>
          </w:p>
        </w:tc>
        <w:tc>
          <w:tcPr>
            <w:tcW w:w="2441" w:type="dxa"/>
            <w:vAlign w:val="center"/>
          </w:tcPr>
          <w:p w:rsidR="001F65D1" w:rsidRPr="006C6C87" w:rsidRDefault="001F65D1" w:rsidP="00F258E0">
            <w:pPr>
              <w:spacing w:line="288" w:lineRule="auto"/>
              <w:rPr>
                <w:szCs w:val="22"/>
                <w:highlight w:val="yellow"/>
                <w:lang w:val="en-GB"/>
              </w:rPr>
            </w:pPr>
            <w:r w:rsidRPr="006C6C87">
              <w:rPr>
                <w:szCs w:val="22"/>
                <w:lang w:val="en-GB"/>
              </w:rPr>
              <w:t>-317.</w:t>
            </w:r>
            <w:smartTag w:uri="urn:schemas-microsoft-com:office:smarttags" w:element="PersonName">
              <w:r w:rsidRPr="006C6C87">
                <w:rPr>
                  <w:szCs w:val="22"/>
                  <w:lang w:val="en-GB"/>
                </w:rPr>
                <w:t>4</w:t>
              </w:r>
            </w:smartTag>
            <w:r w:rsidRPr="006C6C87">
              <w:rPr>
                <w:szCs w:val="22"/>
                <w:lang w:val="en-GB"/>
              </w:rPr>
              <w:t>6 (72.61)</w:t>
            </w:r>
          </w:p>
        </w:tc>
        <w:tc>
          <w:tcPr>
            <w:tcW w:w="2415" w:type="dxa"/>
            <w:vAlign w:val="center"/>
          </w:tcPr>
          <w:p w:rsidR="001F65D1" w:rsidRPr="006C6C87" w:rsidRDefault="001F65D1" w:rsidP="00F258E0">
            <w:pPr>
              <w:spacing w:line="288" w:lineRule="auto"/>
              <w:rPr>
                <w:szCs w:val="22"/>
                <w:highlight w:val="yellow"/>
                <w:lang w:val="en-GB"/>
              </w:rPr>
            </w:pPr>
            <w:r w:rsidRPr="006C6C87">
              <w:rPr>
                <w:szCs w:val="22"/>
                <w:lang w:val="en-GB"/>
              </w:rPr>
              <w:t>-125.91 (12.81)</w:t>
            </w:r>
          </w:p>
        </w:tc>
      </w:tr>
      <w:tr w:rsidR="001F65D1" w:rsidRPr="006C6C87" w:rsidTr="00037228">
        <w:trPr>
          <w:jc w:val="center"/>
        </w:trPr>
        <w:tc>
          <w:tcPr>
            <w:tcW w:w="3841" w:type="dxa"/>
            <w:vAlign w:val="center"/>
          </w:tcPr>
          <w:p w:rsidR="001F65D1" w:rsidRPr="006C6C87" w:rsidRDefault="001F65D1" w:rsidP="00037228">
            <w:pPr>
              <w:spacing w:line="288" w:lineRule="auto"/>
              <w:rPr>
                <w:szCs w:val="22"/>
                <w:lang w:val="en-GB"/>
              </w:rPr>
            </w:pPr>
            <w:r w:rsidRPr="006C6C87">
              <w:rPr>
                <w:szCs w:val="22"/>
                <w:lang w:val="en-GB"/>
              </w:rPr>
              <w:t>Probability of interference (%)</w:t>
            </w:r>
          </w:p>
          <w:p w:rsidR="001F65D1" w:rsidRPr="006C6C87" w:rsidRDefault="001F65D1" w:rsidP="00037228">
            <w:pPr>
              <w:spacing w:line="288" w:lineRule="auto"/>
              <w:rPr>
                <w:szCs w:val="22"/>
                <w:lang w:val="en-GB"/>
              </w:rPr>
            </w:pPr>
            <w:r w:rsidRPr="006C6C87">
              <w:rPr>
                <w:szCs w:val="22"/>
                <w:lang w:val="en-GB"/>
              </w:rPr>
              <w:t>(C/I = 15 dB)</w:t>
            </w:r>
          </w:p>
        </w:tc>
        <w:tc>
          <w:tcPr>
            <w:tcW w:w="2441" w:type="dxa"/>
            <w:vAlign w:val="center"/>
          </w:tcPr>
          <w:p w:rsidR="001F65D1" w:rsidRPr="006C6C87" w:rsidRDefault="001F65D1" w:rsidP="00F258E0">
            <w:pPr>
              <w:spacing w:line="288" w:lineRule="auto"/>
              <w:rPr>
                <w:b/>
                <w:szCs w:val="22"/>
                <w:highlight w:val="yellow"/>
                <w:lang w:val="en-GB"/>
              </w:rPr>
            </w:pPr>
            <w:r w:rsidRPr="006C6C87">
              <w:rPr>
                <w:b/>
                <w:szCs w:val="22"/>
                <w:lang w:val="en-GB"/>
              </w:rPr>
              <w:t>0.1</w:t>
            </w:r>
          </w:p>
        </w:tc>
        <w:tc>
          <w:tcPr>
            <w:tcW w:w="2415" w:type="dxa"/>
            <w:vAlign w:val="center"/>
          </w:tcPr>
          <w:p w:rsidR="001F65D1" w:rsidRPr="006C6C87" w:rsidRDefault="001F65D1" w:rsidP="00F258E0">
            <w:pPr>
              <w:spacing w:line="288" w:lineRule="auto"/>
              <w:rPr>
                <w:b/>
                <w:szCs w:val="22"/>
                <w:highlight w:val="yellow"/>
                <w:lang w:val="en-GB"/>
              </w:rPr>
            </w:pPr>
            <w:r w:rsidRPr="006C6C87">
              <w:rPr>
                <w:b/>
                <w:szCs w:val="22"/>
                <w:lang w:val="en-GB"/>
              </w:rPr>
              <w:t>0.03</w:t>
            </w:r>
          </w:p>
        </w:tc>
      </w:tr>
    </w:tbl>
    <w:p w:rsidR="009B11C3" w:rsidRPr="006C6C87" w:rsidRDefault="009B11C3" w:rsidP="00C85E1F">
      <w:pPr>
        <w:pStyle w:val="ECCParagraph"/>
      </w:pPr>
    </w:p>
    <w:p w:rsidR="0086524E" w:rsidRPr="006C6C87" w:rsidRDefault="0086524E" w:rsidP="00C85E1F">
      <w:pPr>
        <w:pStyle w:val="Heading3"/>
        <w:rPr>
          <w:lang w:val="en-GB"/>
        </w:rPr>
      </w:pPr>
      <w:bookmarkStart w:id="1713" w:name="_Toc356458725"/>
      <w:bookmarkStart w:id="1714" w:name="_Toc369085615"/>
      <w:r w:rsidRPr="006C6C87">
        <w:rPr>
          <w:lang w:val="en-GB"/>
        </w:rPr>
        <w:lastRenderedPageBreak/>
        <w:t xml:space="preserve">Ambulance </w:t>
      </w:r>
      <w:r w:rsidR="00174966">
        <w:rPr>
          <w:lang w:val="en-GB"/>
        </w:rPr>
        <w:t>MBANS</w:t>
      </w:r>
      <w:bookmarkEnd w:id="1713"/>
      <w:bookmarkEnd w:id="1714"/>
    </w:p>
    <w:p w:rsidR="005771D7" w:rsidRPr="006C6C87" w:rsidRDefault="005771D7" w:rsidP="005771D7">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20</w:t>
      </w:r>
      <w:r w:rsidRPr="006C6C87">
        <w:rPr>
          <w:lang w:val="en-GB"/>
        </w:rPr>
        <w:fldChar w:fldCharType="end"/>
      </w:r>
      <w:r w:rsidRPr="006C6C87">
        <w:rPr>
          <w:lang w:val="en-GB"/>
        </w:rPr>
        <w:t>: MCL calculation in 24</w:t>
      </w:r>
      <w:r w:rsidR="003A07DA">
        <w:rPr>
          <w:lang w:val="en-GB"/>
        </w:rPr>
        <w:t>00-</w:t>
      </w:r>
      <w:r w:rsidRPr="006C6C87">
        <w:rPr>
          <w:lang w:val="en-GB"/>
        </w:rPr>
        <w:t>24</w:t>
      </w:r>
      <w:r w:rsidR="00532749">
        <w:rPr>
          <w:lang w:val="en-GB"/>
        </w:rPr>
        <w:t>5</w:t>
      </w:r>
      <w:r w:rsidRPr="006C6C87">
        <w:rPr>
          <w:lang w:val="en-GB"/>
        </w:rPr>
        <w:t xml:space="preserve">0 MHz band between ambulance </w:t>
      </w:r>
      <w:r w:rsidR="00174966">
        <w:rPr>
          <w:lang w:val="en-GB"/>
        </w:rPr>
        <w:t>MBANS</w:t>
      </w:r>
      <w:r w:rsidRPr="006C6C87">
        <w:rPr>
          <w:lang w:val="en-GB"/>
        </w:rPr>
        <w:t xml:space="preserve"> and </w:t>
      </w:r>
      <w:r w:rsidR="00AB07EE">
        <w:rPr>
          <w:lang w:val="en-GB"/>
        </w:rPr>
        <w:br/>
      </w:r>
      <w:r w:rsidRPr="006C6C87">
        <w:rPr>
          <w:lang w:val="en-GB"/>
        </w:rPr>
        <w:t>Amateur Multimedia / ATV Repeater</w:t>
      </w:r>
    </w:p>
    <w:tbl>
      <w:tblPr>
        <w:tblW w:w="4747" w:type="pct"/>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986"/>
        <w:gridCol w:w="854"/>
        <w:gridCol w:w="1276"/>
        <w:gridCol w:w="1276"/>
        <w:gridCol w:w="1274"/>
        <w:gridCol w:w="1274"/>
        <w:gridCol w:w="1416"/>
      </w:tblGrid>
      <w:tr w:rsidR="0079305D" w:rsidRPr="006C6C87" w:rsidTr="0079305D">
        <w:trPr>
          <w:tblHeader/>
        </w:trPr>
        <w:tc>
          <w:tcPr>
            <w:tcW w:w="1517" w:type="pct"/>
            <w:gridSpan w:val="2"/>
            <w:tcBorders>
              <w:bottom w:val="single" w:sz="8" w:space="0" w:color="FFFFFF"/>
              <w:right w:val="single" w:sz="8" w:space="0" w:color="FFFFFF"/>
            </w:tcBorders>
            <w:shd w:val="clear" w:color="auto" w:fill="D2232A"/>
            <w:vAlign w:val="center"/>
          </w:tcPr>
          <w:p w:rsidR="0079305D" w:rsidRPr="006C6C87" w:rsidRDefault="0079305D" w:rsidP="00037228">
            <w:pPr>
              <w:spacing w:line="288" w:lineRule="auto"/>
              <w:jc w:val="center"/>
              <w:rPr>
                <w:b/>
                <w:color w:val="FFFFFF"/>
                <w:szCs w:val="22"/>
                <w:lang w:val="en-GB"/>
              </w:rPr>
            </w:pPr>
            <w:r>
              <w:rPr>
                <w:b/>
                <w:color w:val="FFFFFF"/>
                <w:szCs w:val="22"/>
                <w:lang w:val="en-GB"/>
              </w:rPr>
              <w:t>Scenario</w:t>
            </w:r>
          </w:p>
        </w:tc>
        <w:tc>
          <w:tcPr>
            <w:tcW w:w="682" w:type="pct"/>
            <w:tcBorders>
              <w:left w:val="single" w:sz="8" w:space="0" w:color="FFFFFF"/>
              <w:bottom w:val="single" w:sz="8" w:space="0" w:color="FFFFFF"/>
              <w:right w:val="single" w:sz="8" w:space="0" w:color="FFFFFF"/>
            </w:tcBorders>
            <w:shd w:val="clear" w:color="auto" w:fill="D2232A"/>
            <w:vAlign w:val="center"/>
          </w:tcPr>
          <w:p w:rsidR="0079305D" w:rsidRPr="0079305D" w:rsidRDefault="0079305D" w:rsidP="00037228">
            <w:pPr>
              <w:spacing w:line="288" w:lineRule="auto"/>
              <w:jc w:val="center"/>
              <w:rPr>
                <w:b/>
                <w:color w:val="FFFFFF"/>
                <w:szCs w:val="22"/>
                <w:lang w:val="en-GB"/>
              </w:rPr>
            </w:pPr>
            <w:r w:rsidRPr="0079305D">
              <w:rPr>
                <w:b/>
                <w:color w:val="FFFFFF"/>
                <w:szCs w:val="22"/>
                <w:lang w:val="en-GB"/>
              </w:rPr>
              <w:t>1</w:t>
            </w:r>
          </w:p>
        </w:tc>
        <w:tc>
          <w:tcPr>
            <w:tcW w:w="682" w:type="pct"/>
            <w:tcBorders>
              <w:left w:val="single" w:sz="8" w:space="0" w:color="FFFFFF"/>
              <w:bottom w:val="single" w:sz="8" w:space="0" w:color="FFFFFF"/>
              <w:right w:val="single" w:sz="8" w:space="0" w:color="FFFFFF"/>
            </w:tcBorders>
            <w:shd w:val="clear" w:color="auto" w:fill="D2232A"/>
            <w:vAlign w:val="center"/>
          </w:tcPr>
          <w:p w:rsidR="0079305D" w:rsidRPr="0079305D" w:rsidRDefault="0079305D" w:rsidP="00037228">
            <w:pPr>
              <w:spacing w:line="288" w:lineRule="auto"/>
              <w:jc w:val="center"/>
              <w:rPr>
                <w:b/>
                <w:color w:val="FFFFFF"/>
                <w:szCs w:val="22"/>
                <w:lang w:val="en-GB"/>
              </w:rPr>
            </w:pPr>
            <w:r w:rsidRPr="0079305D">
              <w:rPr>
                <w:b/>
                <w:color w:val="FFFFFF"/>
                <w:szCs w:val="22"/>
                <w:lang w:val="en-GB"/>
              </w:rPr>
              <w:t>2</w:t>
            </w:r>
          </w:p>
        </w:tc>
        <w:tc>
          <w:tcPr>
            <w:tcW w:w="681" w:type="pct"/>
            <w:tcBorders>
              <w:left w:val="single" w:sz="8" w:space="0" w:color="FFFFFF"/>
              <w:bottom w:val="single" w:sz="8" w:space="0" w:color="FFFFFF"/>
              <w:right w:val="single" w:sz="8" w:space="0" w:color="FFFFFF"/>
            </w:tcBorders>
            <w:shd w:val="clear" w:color="auto" w:fill="D2232A"/>
            <w:vAlign w:val="center"/>
          </w:tcPr>
          <w:p w:rsidR="0079305D" w:rsidRPr="0079305D" w:rsidRDefault="0079305D" w:rsidP="00037228">
            <w:pPr>
              <w:spacing w:line="288" w:lineRule="auto"/>
              <w:jc w:val="center"/>
              <w:rPr>
                <w:b/>
                <w:color w:val="FFFFFF"/>
                <w:szCs w:val="22"/>
                <w:lang w:val="en-GB"/>
              </w:rPr>
            </w:pPr>
            <w:r w:rsidRPr="0079305D">
              <w:rPr>
                <w:b/>
                <w:color w:val="FFFFFF"/>
                <w:szCs w:val="22"/>
                <w:lang w:val="en-GB"/>
              </w:rPr>
              <w:t>3</w:t>
            </w:r>
          </w:p>
        </w:tc>
        <w:tc>
          <w:tcPr>
            <w:tcW w:w="681" w:type="pct"/>
            <w:tcBorders>
              <w:left w:val="single" w:sz="8" w:space="0" w:color="FFFFFF"/>
              <w:bottom w:val="single" w:sz="8" w:space="0" w:color="FFFFFF"/>
              <w:right w:val="single" w:sz="8" w:space="0" w:color="FFFFFF"/>
            </w:tcBorders>
            <w:shd w:val="clear" w:color="auto" w:fill="D2232A"/>
            <w:vAlign w:val="center"/>
          </w:tcPr>
          <w:p w:rsidR="0079305D" w:rsidRPr="0079305D" w:rsidRDefault="0079305D" w:rsidP="00037228">
            <w:pPr>
              <w:spacing w:line="288" w:lineRule="auto"/>
              <w:jc w:val="center"/>
              <w:rPr>
                <w:b/>
                <w:color w:val="FFFFFF"/>
                <w:szCs w:val="22"/>
                <w:lang w:val="en-GB"/>
              </w:rPr>
            </w:pPr>
            <w:smartTag w:uri="urn:schemas-microsoft-com:office:smarttags" w:element="PersonName">
              <w:r w:rsidRPr="0079305D">
                <w:rPr>
                  <w:b/>
                  <w:color w:val="FFFFFF"/>
                  <w:szCs w:val="22"/>
                  <w:lang w:val="en-GB"/>
                </w:rPr>
                <w:t>4</w:t>
              </w:r>
            </w:smartTag>
          </w:p>
        </w:tc>
        <w:tc>
          <w:tcPr>
            <w:tcW w:w="758" w:type="pct"/>
            <w:tcBorders>
              <w:left w:val="single" w:sz="8" w:space="0" w:color="FFFFFF"/>
              <w:bottom w:val="single" w:sz="8" w:space="0" w:color="FFFFFF"/>
              <w:right w:val="single" w:sz="8" w:space="0" w:color="FFFFFF"/>
            </w:tcBorders>
            <w:shd w:val="clear" w:color="auto" w:fill="D2232A"/>
            <w:vAlign w:val="center"/>
          </w:tcPr>
          <w:p w:rsidR="0079305D" w:rsidRPr="0079305D" w:rsidRDefault="0079305D" w:rsidP="005771D7">
            <w:pPr>
              <w:spacing w:line="288" w:lineRule="auto"/>
              <w:jc w:val="center"/>
              <w:rPr>
                <w:b/>
                <w:color w:val="FFFFFF"/>
                <w:szCs w:val="22"/>
                <w:lang w:val="en-GB"/>
              </w:rPr>
            </w:pPr>
            <w:r w:rsidRPr="0079305D">
              <w:rPr>
                <w:b/>
                <w:color w:val="FFFFFF"/>
                <w:szCs w:val="22"/>
                <w:lang w:val="en-GB"/>
              </w:rPr>
              <w:t>5</w:t>
            </w:r>
          </w:p>
        </w:tc>
      </w:tr>
      <w:tr w:rsidR="005771D7" w:rsidRPr="006C6C87" w:rsidTr="0079305D">
        <w:trPr>
          <w:tblHeader/>
        </w:trPr>
        <w:tc>
          <w:tcPr>
            <w:tcW w:w="1061" w:type="pct"/>
            <w:tcBorders>
              <w:top w:val="single" w:sz="8" w:space="0" w:color="FFFFFF"/>
              <w:right w:val="single" w:sz="8" w:space="0" w:color="FFFFFF"/>
            </w:tcBorders>
            <w:shd w:val="clear" w:color="auto" w:fill="D2232A"/>
            <w:vAlign w:val="center"/>
          </w:tcPr>
          <w:p w:rsidR="005771D7" w:rsidRPr="006C6C87" w:rsidRDefault="005771D7" w:rsidP="00037228">
            <w:pPr>
              <w:spacing w:line="288" w:lineRule="auto"/>
              <w:jc w:val="center"/>
              <w:rPr>
                <w:b/>
                <w:color w:val="FFFFFF"/>
                <w:szCs w:val="22"/>
                <w:lang w:val="en-GB"/>
              </w:rPr>
            </w:pPr>
            <w:r w:rsidRPr="006C6C87">
              <w:rPr>
                <w:b/>
                <w:color w:val="FFFFFF"/>
                <w:szCs w:val="22"/>
                <w:lang w:val="en-GB"/>
              </w:rPr>
              <w:t>Victim characteristics</w:t>
            </w:r>
          </w:p>
        </w:tc>
        <w:tc>
          <w:tcPr>
            <w:tcW w:w="455" w:type="pct"/>
            <w:tcBorders>
              <w:top w:val="single" w:sz="8" w:space="0" w:color="FFFFFF"/>
              <w:left w:val="single" w:sz="8" w:space="0" w:color="FFFFFF"/>
              <w:right w:val="single" w:sz="8" w:space="0" w:color="FFFFFF"/>
            </w:tcBorders>
            <w:shd w:val="clear" w:color="auto" w:fill="D2232A"/>
            <w:vAlign w:val="center"/>
          </w:tcPr>
          <w:p w:rsidR="005771D7" w:rsidRPr="006C6C87" w:rsidRDefault="005771D7" w:rsidP="00037228">
            <w:pPr>
              <w:spacing w:line="288" w:lineRule="auto"/>
              <w:jc w:val="center"/>
              <w:rPr>
                <w:b/>
                <w:color w:val="FFFFFF"/>
                <w:szCs w:val="22"/>
                <w:lang w:val="en-GB"/>
              </w:rPr>
            </w:pPr>
            <w:r w:rsidRPr="006C6C87">
              <w:rPr>
                <w:b/>
                <w:color w:val="FFFFFF"/>
                <w:szCs w:val="22"/>
                <w:lang w:val="en-GB"/>
              </w:rPr>
              <w:t>Units</w:t>
            </w:r>
          </w:p>
        </w:tc>
        <w:tc>
          <w:tcPr>
            <w:tcW w:w="682" w:type="pct"/>
            <w:tcBorders>
              <w:top w:val="single" w:sz="8" w:space="0" w:color="FFFFFF"/>
              <w:left w:val="single" w:sz="8" w:space="0" w:color="FFFFFF"/>
              <w:right w:val="single" w:sz="8" w:space="0" w:color="FFFFFF"/>
            </w:tcBorders>
            <w:shd w:val="clear" w:color="auto" w:fill="D2232A"/>
            <w:vAlign w:val="center"/>
          </w:tcPr>
          <w:p w:rsidR="005771D7" w:rsidRPr="0079305D" w:rsidRDefault="005771D7" w:rsidP="00037228">
            <w:pPr>
              <w:spacing w:line="288" w:lineRule="auto"/>
              <w:jc w:val="center"/>
              <w:rPr>
                <w:b/>
                <w:color w:val="FFFFFF"/>
                <w:szCs w:val="22"/>
                <w:lang w:val="en-GB"/>
              </w:rPr>
            </w:pPr>
            <w:r w:rsidRPr="0079305D">
              <w:rPr>
                <w:b/>
                <w:color w:val="FFFFFF"/>
                <w:szCs w:val="22"/>
                <w:lang w:val="en-GB"/>
              </w:rPr>
              <w:t>Multimedia</w:t>
            </w:r>
          </w:p>
        </w:tc>
        <w:tc>
          <w:tcPr>
            <w:tcW w:w="682" w:type="pct"/>
            <w:tcBorders>
              <w:top w:val="single" w:sz="8" w:space="0" w:color="FFFFFF"/>
              <w:left w:val="single" w:sz="8" w:space="0" w:color="FFFFFF"/>
              <w:right w:val="single" w:sz="8" w:space="0" w:color="FFFFFF"/>
            </w:tcBorders>
            <w:shd w:val="clear" w:color="auto" w:fill="D2232A"/>
            <w:vAlign w:val="center"/>
          </w:tcPr>
          <w:p w:rsidR="005771D7" w:rsidRPr="0079305D" w:rsidRDefault="00174966" w:rsidP="00037228">
            <w:pPr>
              <w:spacing w:line="288" w:lineRule="auto"/>
              <w:jc w:val="center"/>
              <w:rPr>
                <w:b/>
                <w:color w:val="FFFFFF"/>
                <w:szCs w:val="22"/>
                <w:lang w:val="en-GB"/>
              </w:rPr>
            </w:pPr>
            <w:r>
              <w:rPr>
                <w:b/>
                <w:color w:val="FFFFFF"/>
                <w:szCs w:val="22"/>
                <w:lang w:val="en-GB"/>
              </w:rPr>
              <w:t>MBANS</w:t>
            </w:r>
          </w:p>
        </w:tc>
        <w:tc>
          <w:tcPr>
            <w:tcW w:w="681" w:type="pct"/>
            <w:tcBorders>
              <w:top w:val="single" w:sz="8" w:space="0" w:color="FFFFFF"/>
              <w:left w:val="single" w:sz="8" w:space="0" w:color="FFFFFF"/>
              <w:right w:val="single" w:sz="8" w:space="0" w:color="FFFFFF"/>
            </w:tcBorders>
            <w:shd w:val="clear" w:color="auto" w:fill="D2232A"/>
            <w:vAlign w:val="center"/>
          </w:tcPr>
          <w:p w:rsidR="005771D7" w:rsidRPr="0079305D" w:rsidRDefault="005771D7" w:rsidP="00037228">
            <w:pPr>
              <w:spacing w:line="288" w:lineRule="auto"/>
              <w:jc w:val="center"/>
              <w:rPr>
                <w:b/>
                <w:color w:val="FFFFFF"/>
                <w:szCs w:val="22"/>
                <w:lang w:val="en-GB"/>
              </w:rPr>
            </w:pPr>
            <w:r w:rsidRPr="0079305D">
              <w:rPr>
                <w:b/>
                <w:color w:val="FFFFFF"/>
                <w:szCs w:val="22"/>
                <w:lang w:val="en-GB"/>
              </w:rPr>
              <w:t>ATV Receiver</w:t>
            </w:r>
          </w:p>
        </w:tc>
        <w:tc>
          <w:tcPr>
            <w:tcW w:w="681" w:type="pct"/>
            <w:tcBorders>
              <w:top w:val="single" w:sz="8" w:space="0" w:color="FFFFFF"/>
              <w:left w:val="single" w:sz="8" w:space="0" w:color="FFFFFF"/>
              <w:right w:val="single" w:sz="8" w:space="0" w:color="FFFFFF"/>
            </w:tcBorders>
            <w:shd w:val="clear" w:color="auto" w:fill="D2232A"/>
            <w:vAlign w:val="center"/>
          </w:tcPr>
          <w:p w:rsidR="005771D7" w:rsidRPr="0079305D" w:rsidRDefault="00174966" w:rsidP="00037228">
            <w:pPr>
              <w:spacing w:line="288" w:lineRule="auto"/>
              <w:jc w:val="center"/>
              <w:rPr>
                <w:b/>
                <w:color w:val="FFFFFF"/>
                <w:szCs w:val="22"/>
                <w:lang w:val="en-GB"/>
              </w:rPr>
            </w:pPr>
            <w:r>
              <w:rPr>
                <w:b/>
                <w:color w:val="FFFFFF"/>
                <w:szCs w:val="22"/>
                <w:lang w:val="en-GB"/>
              </w:rPr>
              <w:t>MBANS</w:t>
            </w:r>
          </w:p>
        </w:tc>
        <w:tc>
          <w:tcPr>
            <w:tcW w:w="758" w:type="pct"/>
            <w:tcBorders>
              <w:top w:val="single" w:sz="8" w:space="0" w:color="FFFFFF"/>
              <w:left w:val="single" w:sz="8" w:space="0" w:color="FFFFFF"/>
              <w:right w:val="single" w:sz="8" w:space="0" w:color="FFFFFF"/>
            </w:tcBorders>
            <w:shd w:val="clear" w:color="auto" w:fill="D2232A"/>
            <w:vAlign w:val="center"/>
          </w:tcPr>
          <w:p w:rsidR="005771D7" w:rsidRPr="0079305D" w:rsidRDefault="005771D7" w:rsidP="005771D7">
            <w:pPr>
              <w:spacing w:line="288" w:lineRule="auto"/>
              <w:jc w:val="center"/>
              <w:rPr>
                <w:b/>
                <w:color w:val="FFFFFF"/>
                <w:szCs w:val="22"/>
                <w:lang w:val="en-GB"/>
              </w:rPr>
            </w:pPr>
            <w:r w:rsidRPr="0079305D">
              <w:rPr>
                <w:b/>
                <w:color w:val="FFFFFF"/>
                <w:szCs w:val="22"/>
                <w:lang w:val="en-GB"/>
              </w:rPr>
              <w:t>Amateur</w:t>
            </w:r>
            <w:r w:rsidRPr="0079305D">
              <w:rPr>
                <w:b/>
                <w:color w:val="FFFFFF"/>
                <w:szCs w:val="22"/>
                <w:lang w:val="en-GB"/>
              </w:rPr>
              <w:br/>
              <w:t>Satellite</w:t>
            </w:r>
          </w:p>
        </w:tc>
      </w:tr>
      <w:tr w:rsidR="005771D7" w:rsidRPr="006C6C87" w:rsidTr="005771D7">
        <w:tc>
          <w:tcPr>
            <w:tcW w:w="1061" w:type="pct"/>
            <w:vAlign w:val="center"/>
          </w:tcPr>
          <w:p w:rsidR="005771D7" w:rsidRPr="006C6C87" w:rsidRDefault="005771D7" w:rsidP="00037228">
            <w:pPr>
              <w:keepNext/>
              <w:keepLines/>
              <w:rPr>
                <w:szCs w:val="22"/>
                <w:lang w:val="en-GB"/>
              </w:rPr>
            </w:pPr>
            <w:r w:rsidRPr="006C6C87">
              <w:rPr>
                <w:szCs w:val="22"/>
                <w:lang w:val="en-GB"/>
              </w:rPr>
              <w:t>Receiver bandwidth</w:t>
            </w:r>
          </w:p>
        </w:tc>
        <w:tc>
          <w:tcPr>
            <w:tcW w:w="455" w:type="pct"/>
            <w:vAlign w:val="center"/>
          </w:tcPr>
          <w:p w:rsidR="005771D7" w:rsidRPr="006C6C87" w:rsidRDefault="005771D7" w:rsidP="00F258E0">
            <w:pPr>
              <w:keepNext/>
              <w:keepLines/>
              <w:rPr>
                <w:szCs w:val="22"/>
                <w:lang w:val="en-GB"/>
              </w:rPr>
            </w:pPr>
            <w:r w:rsidRPr="006C6C87">
              <w:rPr>
                <w:szCs w:val="22"/>
                <w:lang w:val="en-GB"/>
              </w:rPr>
              <w:t>MHz</w:t>
            </w:r>
          </w:p>
        </w:tc>
        <w:tc>
          <w:tcPr>
            <w:tcW w:w="682" w:type="pct"/>
            <w:vAlign w:val="center"/>
          </w:tcPr>
          <w:p w:rsidR="005771D7" w:rsidRPr="006C6C87" w:rsidRDefault="005771D7" w:rsidP="00F258E0">
            <w:pPr>
              <w:rPr>
                <w:color w:val="000000"/>
                <w:szCs w:val="22"/>
                <w:lang w:val="en-GB"/>
              </w:rPr>
            </w:pPr>
            <w:r w:rsidRPr="006C6C87">
              <w:rPr>
                <w:rFonts w:cs="Arial"/>
                <w:color w:val="000000"/>
                <w:szCs w:val="22"/>
                <w:lang w:val="en-GB"/>
              </w:rPr>
              <w:t>0.150</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3</w:t>
            </w:r>
          </w:p>
        </w:tc>
        <w:tc>
          <w:tcPr>
            <w:tcW w:w="681" w:type="pct"/>
            <w:vAlign w:val="center"/>
          </w:tcPr>
          <w:p w:rsidR="005771D7" w:rsidRPr="006C6C87" w:rsidRDefault="005771D7" w:rsidP="00F258E0">
            <w:pPr>
              <w:rPr>
                <w:color w:val="000000"/>
                <w:szCs w:val="22"/>
                <w:lang w:val="en-GB"/>
              </w:rPr>
            </w:pPr>
            <w:r w:rsidRPr="006C6C87">
              <w:rPr>
                <w:rFonts w:cs="Arial"/>
                <w:color w:val="000000"/>
                <w:szCs w:val="22"/>
                <w:lang w:val="en-GB"/>
              </w:rPr>
              <w:t>6</w:t>
            </w:r>
          </w:p>
        </w:tc>
        <w:tc>
          <w:tcPr>
            <w:tcW w:w="681" w:type="pct"/>
            <w:vAlign w:val="center"/>
          </w:tcPr>
          <w:p w:rsidR="005771D7" w:rsidRPr="006C6C87" w:rsidRDefault="005771D7" w:rsidP="00F258E0">
            <w:pPr>
              <w:rPr>
                <w:rFonts w:cs="Arial"/>
                <w:color w:val="000000"/>
                <w:szCs w:val="22"/>
                <w:lang w:val="en-GB"/>
              </w:rPr>
            </w:pPr>
            <w:r w:rsidRPr="006C6C87">
              <w:rPr>
                <w:color w:val="000000"/>
                <w:szCs w:val="22"/>
                <w:lang w:val="en-GB"/>
              </w:rPr>
              <w:t>3</w:t>
            </w:r>
          </w:p>
        </w:tc>
        <w:tc>
          <w:tcPr>
            <w:tcW w:w="758" w:type="pct"/>
            <w:vAlign w:val="center"/>
          </w:tcPr>
          <w:p w:rsidR="005771D7" w:rsidRPr="006C6C87" w:rsidRDefault="005771D7" w:rsidP="00F258E0">
            <w:pPr>
              <w:rPr>
                <w:color w:val="000000"/>
                <w:szCs w:val="22"/>
                <w:lang w:val="en-GB"/>
              </w:rPr>
            </w:pPr>
            <w:r w:rsidRPr="006C6C87">
              <w:rPr>
                <w:rFonts w:cs="Arial"/>
                <w:szCs w:val="22"/>
                <w:lang w:val="en-GB"/>
              </w:rPr>
              <w:t>0.100</w:t>
            </w:r>
          </w:p>
        </w:tc>
      </w:tr>
      <w:tr w:rsidR="005771D7" w:rsidRPr="006C6C87" w:rsidTr="005771D7">
        <w:tc>
          <w:tcPr>
            <w:tcW w:w="1061" w:type="pct"/>
            <w:vAlign w:val="center"/>
          </w:tcPr>
          <w:p w:rsidR="005771D7" w:rsidRPr="006C6C87" w:rsidRDefault="005771D7" w:rsidP="00037228">
            <w:pPr>
              <w:keepNext/>
              <w:keepLines/>
              <w:rPr>
                <w:szCs w:val="22"/>
                <w:lang w:val="en-GB"/>
              </w:rPr>
            </w:pPr>
            <w:r w:rsidRPr="006C6C87">
              <w:rPr>
                <w:szCs w:val="22"/>
                <w:lang w:val="en-GB"/>
              </w:rPr>
              <w:t>Receiver noise figure</w:t>
            </w:r>
          </w:p>
        </w:tc>
        <w:tc>
          <w:tcPr>
            <w:tcW w:w="455" w:type="pct"/>
            <w:vAlign w:val="center"/>
          </w:tcPr>
          <w:p w:rsidR="005771D7" w:rsidRPr="006C6C87" w:rsidRDefault="005771D7" w:rsidP="00F258E0">
            <w:pPr>
              <w:keepNext/>
              <w:keepLines/>
              <w:rPr>
                <w:szCs w:val="22"/>
                <w:lang w:val="en-GB"/>
              </w:rPr>
            </w:pPr>
            <w:r w:rsidRPr="006C6C87">
              <w:rPr>
                <w:szCs w:val="22"/>
                <w:lang w:val="en-GB"/>
              </w:rPr>
              <w:t>dB</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2</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10</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2</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10</w:t>
            </w:r>
          </w:p>
        </w:tc>
        <w:tc>
          <w:tcPr>
            <w:tcW w:w="758" w:type="pct"/>
            <w:vAlign w:val="center"/>
          </w:tcPr>
          <w:p w:rsidR="005771D7" w:rsidRPr="006C6C87" w:rsidRDefault="005771D7" w:rsidP="00F258E0">
            <w:pPr>
              <w:rPr>
                <w:color w:val="000000"/>
                <w:szCs w:val="22"/>
                <w:lang w:val="en-GB"/>
              </w:rPr>
            </w:pPr>
            <w:r w:rsidRPr="006C6C87">
              <w:rPr>
                <w:szCs w:val="22"/>
                <w:lang w:val="en-GB"/>
              </w:rPr>
              <w:t>2</w:t>
            </w:r>
          </w:p>
        </w:tc>
      </w:tr>
      <w:tr w:rsidR="005771D7" w:rsidRPr="006C6C87" w:rsidTr="005771D7">
        <w:tc>
          <w:tcPr>
            <w:tcW w:w="1061" w:type="pct"/>
            <w:vAlign w:val="center"/>
          </w:tcPr>
          <w:p w:rsidR="005771D7" w:rsidRPr="006C6C87" w:rsidRDefault="005771D7" w:rsidP="00037228">
            <w:pPr>
              <w:keepNext/>
              <w:keepLines/>
              <w:rPr>
                <w:szCs w:val="22"/>
                <w:lang w:val="en-GB"/>
              </w:rPr>
            </w:pPr>
            <w:r w:rsidRPr="006C6C87">
              <w:rPr>
                <w:szCs w:val="22"/>
                <w:lang w:val="en-GB"/>
              </w:rPr>
              <w:t>Receiver antenna height</w:t>
            </w:r>
          </w:p>
        </w:tc>
        <w:tc>
          <w:tcPr>
            <w:tcW w:w="455" w:type="pct"/>
            <w:vAlign w:val="center"/>
          </w:tcPr>
          <w:p w:rsidR="005771D7" w:rsidRPr="006C6C87" w:rsidRDefault="005771D7" w:rsidP="00F258E0">
            <w:pPr>
              <w:keepNext/>
              <w:keepLines/>
              <w:rPr>
                <w:szCs w:val="22"/>
                <w:lang w:val="en-GB"/>
              </w:rPr>
            </w:pPr>
            <w:r w:rsidRPr="006C6C87">
              <w:rPr>
                <w:szCs w:val="22"/>
                <w:lang w:val="en-GB"/>
              </w:rPr>
              <w:t>m</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10</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1.5</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10</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1.5</w:t>
            </w:r>
          </w:p>
        </w:tc>
        <w:tc>
          <w:tcPr>
            <w:tcW w:w="758" w:type="pct"/>
            <w:vAlign w:val="center"/>
          </w:tcPr>
          <w:p w:rsidR="005771D7" w:rsidRPr="006C6C87" w:rsidRDefault="005771D7" w:rsidP="00F258E0">
            <w:pPr>
              <w:rPr>
                <w:color w:val="000000"/>
                <w:szCs w:val="22"/>
                <w:lang w:val="en-GB"/>
              </w:rPr>
            </w:pPr>
            <w:r w:rsidRPr="006C6C87">
              <w:rPr>
                <w:szCs w:val="22"/>
                <w:lang w:val="en-GB"/>
              </w:rPr>
              <w:t>10</w:t>
            </w:r>
          </w:p>
        </w:tc>
      </w:tr>
      <w:tr w:rsidR="005771D7" w:rsidRPr="006C6C87" w:rsidTr="005771D7">
        <w:tc>
          <w:tcPr>
            <w:tcW w:w="1061" w:type="pct"/>
            <w:vAlign w:val="center"/>
          </w:tcPr>
          <w:p w:rsidR="005771D7" w:rsidRPr="006C6C87" w:rsidRDefault="005771D7" w:rsidP="00037228">
            <w:pPr>
              <w:keepNext/>
              <w:keepLines/>
              <w:rPr>
                <w:szCs w:val="22"/>
                <w:lang w:val="en-GB"/>
              </w:rPr>
            </w:pPr>
            <w:r w:rsidRPr="006C6C87">
              <w:rPr>
                <w:szCs w:val="22"/>
                <w:lang w:val="en-GB"/>
              </w:rPr>
              <w:t>Receiver antenna gain</w:t>
            </w:r>
          </w:p>
        </w:tc>
        <w:tc>
          <w:tcPr>
            <w:tcW w:w="455" w:type="pct"/>
            <w:vAlign w:val="center"/>
          </w:tcPr>
          <w:p w:rsidR="005771D7" w:rsidRPr="006C6C87" w:rsidRDefault="005771D7" w:rsidP="00F258E0">
            <w:pPr>
              <w:keepNext/>
              <w:keepLines/>
              <w:rPr>
                <w:szCs w:val="22"/>
                <w:lang w:val="en-GB"/>
              </w:rPr>
            </w:pPr>
            <w:r w:rsidRPr="006C6C87">
              <w:rPr>
                <w:szCs w:val="22"/>
                <w:lang w:val="en-GB"/>
              </w:rPr>
              <w:t>dBi</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16</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0</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10</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0</w:t>
            </w:r>
          </w:p>
        </w:tc>
        <w:tc>
          <w:tcPr>
            <w:tcW w:w="758" w:type="pct"/>
            <w:vAlign w:val="center"/>
          </w:tcPr>
          <w:p w:rsidR="005771D7" w:rsidRPr="006C6C87" w:rsidRDefault="005771D7" w:rsidP="00F258E0">
            <w:pPr>
              <w:rPr>
                <w:color w:val="000000"/>
                <w:szCs w:val="22"/>
                <w:lang w:val="en-GB"/>
              </w:rPr>
            </w:pPr>
            <w:r w:rsidRPr="006C6C87">
              <w:rPr>
                <w:szCs w:val="22"/>
                <w:lang w:val="en-GB"/>
              </w:rPr>
              <w:t>0</w:t>
            </w:r>
          </w:p>
        </w:tc>
      </w:tr>
      <w:tr w:rsidR="002C67CD" w:rsidRPr="006C6C87" w:rsidTr="002C67CD">
        <w:tc>
          <w:tcPr>
            <w:tcW w:w="1061" w:type="pct"/>
            <w:vAlign w:val="center"/>
          </w:tcPr>
          <w:p w:rsidR="002C67CD" w:rsidRPr="006C6C87" w:rsidRDefault="002C67CD" w:rsidP="00037228">
            <w:pPr>
              <w:keepNext/>
              <w:keepLines/>
              <w:rPr>
                <w:szCs w:val="22"/>
                <w:lang w:val="en-GB"/>
              </w:rPr>
            </w:pPr>
            <w:r w:rsidRPr="006C6C87">
              <w:rPr>
                <w:szCs w:val="22"/>
                <w:lang w:val="en-GB"/>
              </w:rPr>
              <w:t>Operating frequency</w:t>
            </w:r>
          </w:p>
        </w:tc>
        <w:tc>
          <w:tcPr>
            <w:tcW w:w="455" w:type="pct"/>
            <w:vAlign w:val="center"/>
          </w:tcPr>
          <w:p w:rsidR="002C67CD" w:rsidRPr="006C6C87" w:rsidRDefault="002C67CD" w:rsidP="00F258E0">
            <w:pPr>
              <w:keepNext/>
              <w:keepLines/>
              <w:rPr>
                <w:szCs w:val="22"/>
                <w:lang w:val="en-GB"/>
              </w:rPr>
            </w:pPr>
            <w:r w:rsidRPr="006C6C87">
              <w:rPr>
                <w:szCs w:val="22"/>
                <w:lang w:val="en-GB"/>
              </w:rPr>
              <w:t>MHz</w:t>
            </w:r>
          </w:p>
        </w:tc>
        <w:tc>
          <w:tcPr>
            <w:tcW w:w="682" w:type="pct"/>
            <w:vAlign w:val="center"/>
          </w:tcPr>
          <w:p w:rsidR="002C67CD" w:rsidRPr="006C6C87" w:rsidRDefault="002C67CD" w:rsidP="00F258E0">
            <w:pPr>
              <w:rPr>
                <w:color w:val="000000"/>
                <w:szCs w:val="22"/>
                <w:highlight w:val="yellow"/>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682" w:type="pct"/>
            <w:vAlign w:val="center"/>
          </w:tcPr>
          <w:p w:rsidR="002C67CD" w:rsidRPr="006C6C87" w:rsidRDefault="002C67CD" w:rsidP="00F258E0">
            <w:pPr>
              <w:rPr>
                <w:color w:val="000000"/>
                <w:szCs w:val="22"/>
                <w:highlight w:val="yellow"/>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681" w:type="pct"/>
            <w:vAlign w:val="center"/>
          </w:tcPr>
          <w:p w:rsidR="002C67CD" w:rsidRPr="006C6C87" w:rsidRDefault="002C67CD" w:rsidP="00F258E0">
            <w:pPr>
              <w:rPr>
                <w:color w:val="000000"/>
                <w:szCs w:val="22"/>
                <w:highlight w:val="yellow"/>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681" w:type="pct"/>
            <w:vAlign w:val="center"/>
          </w:tcPr>
          <w:p w:rsidR="002C67CD" w:rsidRPr="006C6C87" w:rsidRDefault="002C67CD" w:rsidP="00F258E0">
            <w:pPr>
              <w:rPr>
                <w:color w:val="000000"/>
                <w:szCs w:val="22"/>
                <w:highlight w:val="yellow"/>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c>
          <w:tcPr>
            <w:tcW w:w="758" w:type="pct"/>
            <w:vAlign w:val="center"/>
          </w:tcPr>
          <w:p w:rsidR="002C67CD" w:rsidRPr="006C6C87" w:rsidRDefault="002C67CD" w:rsidP="00F258E0">
            <w:pPr>
              <w:rPr>
                <w:color w:val="000000"/>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w:t>
            </w:r>
          </w:p>
        </w:tc>
      </w:tr>
      <w:tr w:rsidR="005771D7" w:rsidRPr="006C6C87" w:rsidTr="005771D7">
        <w:tc>
          <w:tcPr>
            <w:tcW w:w="1061" w:type="pct"/>
            <w:vAlign w:val="center"/>
          </w:tcPr>
          <w:p w:rsidR="005771D7" w:rsidRPr="006C6C87" w:rsidRDefault="005771D7" w:rsidP="00037228">
            <w:pPr>
              <w:keepNext/>
              <w:keepLines/>
              <w:rPr>
                <w:szCs w:val="22"/>
                <w:lang w:val="en-GB"/>
              </w:rPr>
            </w:pPr>
            <w:r w:rsidRPr="006C6C87">
              <w:rPr>
                <w:szCs w:val="22"/>
                <w:lang w:val="en-GB"/>
              </w:rPr>
              <w:t>N, receiver thermal noise</w:t>
            </w:r>
          </w:p>
        </w:tc>
        <w:tc>
          <w:tcPr>
            <w:tcW w:w="455" w:type="pct"/>
            <w:vAlign w:val="center"/>
          </w:tcPr>
          <w:p w:rsidR="005771D7" w:rsidRPr="006C6C87" w:rsidRDefault="005771D7" w:rsidP="00F258E0">
            <w:pPr>
              <w:keepNext/>
              <w:keepLines/>
              <w:rPr>
                <w:szCs w:val="22"/>
                <w:lang w:val="en-GB"/>
              </w:rPr>
            </w:pPr>
            <w:r w:rsidRPr="006C6C87">
              <w:rPr>
                <w:szCs w:val="22"/>
                <w:lang w:val="en-GB"/>
              </w:rPr>
              <w:t>dBm</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-120.1</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-99.1</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-10</w:t>
            </w:r>
            <w:smartTag w:uri="urn:schemas-microsoft-com:office:smarttags" w:element="PersonName">
              <w:r w:rsidRPr="006C6C87">
                <w:rPr>
                  <w:color w:val="000000"/>
                  <w:szCs w:val="22"/>
                  <w:lang w:val="en-GB"/>
                </w:rPr>
                <w:t>4</w:t>
              </w:r>
            </w:smartTag>
            <w:r w:rsidRPr="006C6C87">
              <w:rPr>
                <w:color w:val="000000"/>
                <w:szCs w:val="22"/>
                <w:lang w:val="en-GB"/>
              </w:rPr>
              <w:t>.0</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-99.1</w:t>
            </w:r>
          </w:p>
        </w:tc>
        <w:tc>
          <w:tcPr>
            <w:tcW w:w="758" w:type="pct"/>
            <w:vAlign w:val="center"/>
          </w:tcPr>
          <w:p w:rsidR="005771D7" w:rsidRPr="006C6C87" w:rsidRDefault="005771D7" w:rsidP="00F258E0">
            <w:pPr>
              <w:rPr>
                <w:color w:val="000000"/>
                <w:szCs w:val="22"/>
                <w:lang w:val="en-GB"/>
              </w:rPr>
            </w:pPr>
            <w:r w:rsidRPr="006C6C87">
              <w:rPr>
                <w:szCs w:val="22"/>
                <w:lang w:val="en-GB"/>
              </w:rPr>
              <w:t>-121.8</w:t>
            </w:r>
          </w:p>
        </w:tc>
      </w:tr>
      <w:tr w:rsidR="005771D7" w:rsidRPr="006C6C87" w:rsidTr="003C4CBE">
        <w:tc>
          <w:tcPr>
            <w:tcW w:w="1061" w:type="pct"/>
            <w:tcBorders>
              <w:bottom w:val="single" w:sz="4" w:space="0" w:color="FFFFFF"/>
            </w:tcBorders>
            <w:vAlign w:val="center"/>
          </w:tcPr>
          <w:p w:rsidR="005771D7" w:rsidRPr="006C6C87" w:rsidRDefault="005771D7" w:rsidP="00037228">
            <w:pPr>
              <w:keepNext/>
              <w:keepLines/>
              <w:rPr>
                <w:szCs w:val="22"/>
                <w:lang w:val="en-GB"/>
              </w:rPr>
            </w:pPr>
            <w:r w:rsidRPr="006C6C87">
              <w:rPr>
                <w:szCs w:val="22"/>
                <w:lang w:val="en-GB"/>
              </w:rPr>
              <w:t>I/N objective</w:t>
            </w:r>
          </w:p>
        </w:tc>
        <w:tc>
          <w:tcPr>
            <w:tcW w:w="455" w:type="pct"/>
            <w:tcBorders>
              <w:bottom w:val="single" w:sz="4" w:space="0" w:color="FFFFFF"/>
            </w:tcBorders>
            <w:vAlign w:val="center"/>
          </w:tcPr>
          <w:p w:rsidR="005771D7" w:rsidRPr="006C6C87" w:rsidRDefault="005771D7" w:rsidP="00F258E0">
            <w:pPr>
              <w:keepNext/>
              <w:keepLines/>
              <w:rPr>
                <w:szCs w:val="22"/>
                <w:lang w:val="en-GB"/>
              </w:rPr>
            </w:pPr>
            <w:r w:rsidRPr="006C6C87">
              <w:rPr>
                <w:szCs w:val="22"/>
                <w:lang w:val="en-GB"/>
              </w:rPr>
              <w:t>dB</w:t>
            </w:r>
          </w:p>
        </w:tc>
        <w:tc>
          <w:tcPr>
            <w:tcW w:w="682" w:type="pct"/>
            <w:tcBorders>
              <w:bottom w:val="single" w:sz="4" w:space="0" w:color="FFFFFF"/>
            </w:tcBorders>
            <w:vAlign w:val="center"/>
          </w:tcPr>
          <w:p w:rsidR="005771D7" w:rsidRPr="006C6C87" w:rsidRDefault="005771D7" w:rsidP="00F258E0">
            <w:pPr>
              <w:rPr>
                <w:color w:val="000000"/>
                <w:szCs w:val="22"/>
                <w:lang w:val="en-GB"/>
              </w:rPr>
            </w:pPr>
            <w:r w:rsidRPr="006C6C87">
              <w:rPr>
                <w:color w:val="000000"/>
                <w:szCs w:val="22"/>
                <w:lang w:val="en-GB"/>
              </w:rPr>
              <w:t>-10</w:t>
            </w:r>
          </w:p>
        </w:tc>
        <w:tc>
          <w:tcPr>
            <w:tcW w:w="682" w:type="pct"/>
            <w:tcBorders>
              <w:bottom w:val="single" w:sz="4" w:space="0" w:color="FFFFFF"/>
            </w:tcBorders>
            <w:vAlign w:val="center"/>
          </w:tcPr>
          <w:p w:rsidR="005771D7" w:rsidRPr="006C6C87" w:rsidRDefault="005771D7" w:rsidP="00F258E0">
            <w:pPr>
              <w:rPr>
                <w:color w:val="000000"/>
                <w:szCs w:val="22"/>
                <w:lang w:val="en-GB"/>
              </w:rPr>
            </w:pPr>
            <w:r w:rsidRPr="006C6C87">
              <w:rPr>
                <w:color w:val="000000"/>
                <w:szCs w:val="22"/>
                <w:lang w:val="en-GB"/>
              </w:rPr>
              <w:t>0</w:t>
            </w:r>
          </w:p>
        </w:tc>
        <w:tc>
          <w:tcPr>
            <w:tcW w:w="681" w:type="pct"/>
            <w:tcBorders>
              <w:bottom w:val="single" w:sz="4" w:space="0" w:color="FFFFFF"/>
            </w:tcBorders>
            <w:vAlign w:val="center"/>
          </w:tcPr>
          <w:p w:rsidR="005771D7" w:rsidRPr="006C6C87" w:rsidRDefault="005771D7" w:rsidP="00F258E0">
            <w:pPr>
              <w:rPr>
                <w:color w:val="000000"/>
                <w:szCs w:val="22"/>
                <w:lang w:val="en-GB"/>
              </w:rPr>
            </w:pPr>
            <w:r w:rsidRPr="006C6C87">
              <w:rPr>
                <w:color w:val="000000"/>
                <w:szCs w:val="22"/>
                <w:lang w:val="en-GB"/>
              </w:rPr>
              <w:t>-10</w:t>
            </w:r>
          </w:p>
        </w:tc>
        <w:tc>
          <w:tcPr>
            <w:tcW w:w="681" w:type="pct"/>
            <w:tcBorders>
              <w:bottom w:val="single" w:sz="4" w:space="0" w:color="FFFFFF"/>
            </w:tcBorders>
            <w:vAlign w:val="center"/>
          </w:tcPr>
          <w:p w:rsidR="005771D7" w:rsidRPr="006C6C87" w:rsidRDefault="005771D7" w:rsidP="00F258E0">
            <w:pPr>
              <w:rPr>
                <w:color w:val="000000"/>
                <w:szCs w:val="22"/>
                <w:lang w:val="en-GB"/>
              </w:rPr>
            </w:pPr>
            <w:r w:rsidRPr="006C6C87">
              <w:rPr>
                <w:color w:val="000000"/>
                <w:szCs w:val="22"/>
                <w:lang w:val="en-GB"/>
              </w:rPr>
              <w:t>0</w:t>
            </w:r>
          </w:p>
        </w:tc>
        <w:tc>
          <w:tcPr>
            <w:tcW w:w="758" w:type="pct"/>
            <w:tcBorders>
              <w:bottom w:val="single" w:sz="4" w:space="0" w:color="FFFFFF"/>
            </w:tcBorders>
            <w:vAlign w:val="center"/>
          </w:tcPr>
          <w:p w:rsidR="005771D7" w:rsidRPr="006C6C87" w:rsidRDefault="005771D7" w:rsidP="00F258E0">
            <w:pPr>
              <w:rPr>
                <w:color w:val="000000"/>
                <w:szCs w:val="22"/>
                <w:lang w:val="en-GB"/>
              </w:rPr>
            </w:pPr>
            <w:r w:rsidRPr="006C6C87">
              <w:rPr>
                <w:szCs w:val="22"/>
                <w:lang w:val="en-GB"/>
              </w:rPr>
              <w:t>-10</w:t>
            </w:r>
          </w:p>
        </w:tc>
      </w:tr>
      <w:tr w:rsidR="005771D7" w:rsidRPr="006C6C87" w:rsidTr="003C4CBE">
        <w:tc>
          <w:tcPr>
            <w:tcW w:w="1061"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5771D7" w:rsidRPr="006C6C87" w:rsidRDefault="005771D7" w:rsidP="00037228">
            <w:pPr>
              <w:keepNext/>
              <w:keepLines/>
              <w:jc w:val="center"/>
              <w:rPr>
                <w:b/>
                <w:color w:val="FFFFFF"/>
                <w:szCs w:val="22"/>
                <w:lang w:val="en-GB"/>
              </w:rPr>
            </w:pPr>
            <w:r w:rsidRPr="006C6C87">
              <w:rPr>
                <w:b/>
                <w:color w:val="FFFFFF"/>
                <w:szCs w:val="22"/>
                <w:lang w:val="en-GB"/>
              </w:rPr>
              <w:t>Interferer’s characteristics</w:t>
            </w:r>
          </w:p>
        </w:tc>
        <w:tc>
          <w:tcPr>
            <w:tcW w:w="455"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5771D7" w:rsidRPr="00F258E0" w:rsidRDefault="00F258E0" w:rsidP="00037228">
            <w:pPr>
              <w:keepNext/>
              <w:keepLines/>
              <w:jc w:val="center"/>
              <w:rPr>
                <w:b/>
                <w:color w:val="FFFFFF"/>
                <w:szCs w:val="22"/>
                <w:lang w:val="en-GB"/>
              </w:rPr>
            </w:pPr>
            <w:r w:rsidRPr="00F258E0">
              <w:rPr>
                <w:b/>
                <w:color w:val="FFFFFF"/>
                <w:szCs w:val="22"/>
                <w:lang w:val="en-GB"/>
              </w:rPr>
              <w:t>Units</w:t>
            </w:r>
          </w:p>
        </w:tc>
        <w:tc>
          <w:tcPr>
            <w:tcW w:w="682"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5771D7" w:rsidRPr="0079305D" w:rsidRDefault="00174966" w:rsidP="00037228">
            <w:pPr>
              <w:jc w:val="center"/>
              <w:rPr>
                <w:b/>
                <w:color w:val="FFFFFF"/>
                <w:szCs w:val="22"/>
                <w:lang w:val="en-GB"/>
              </w:rPr>
            </w:pPr>
            <w:r>
              <w:rPr>
                <w:b/>
                <w:color w:val="FFFFFF"/>
                <w:szCs w:val="22"/>
                <w:lang w:val="en-GB"/>
              </w:rPr>
              <w:t>MBANS</w:t>
            </w:r>
            <w:r w:rsidR="005771D7" w:rsidRPr="0079305D">
              <w:rPr>
                <w:b/>
                <w:color w:val="FFFFFF"/>
                <w:szCs w:val="22"/>
                <w:lang w:val="en-GB"/>
              </w:rPr>
              <w:t xml:space="preserve"> </w:t>
            </w:r>
          </w:p>
        </w:tc>
        <w:tc>
          <w:tcPr>
            <w:tcW w:w="682"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5771D7" w:rsidRPr="0079305D" w:rsidRDefault="005771D7" w:rsidP="00037228">
            <w:pPr>
              <w:jc w:val="center"/>
              <w:rPr>
                <w:b/>
                <w:color w:val="FFFFFF"/>
                <w:szCs w:val="22"/>
                <w:lang w:val="en-GB"/>
              </w:rPr>
            </w:pPr>
            <w:r w:rsidRPr="0079305D">
              <w:rPr>
                <w:b/>
                <w:color w:val="FFFFFF"/>
                <w:szCs w:val="22"/>
                <w:lang w:val="en-GB"/>
              </w:rPr>
              <w:t>Multimedia</w:t>
            </w:r>
          </w:p>
        </w:tc>
        <w:tc>
          <w:tcPr>
            <w:tcW w:w="681"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5771D7" w:rsidRPr="0079305D" w:rsidRDefault="00174966" w:rsidP="00037228">
            <w:pPr>
              <w:jc w:val="center"/>
              <w:rPr>
                <w:b/>
                <w:color w:val="FFFFFF"/>
                <w:szCs w:val="22"/>
                <w:lang w:val="en-GB"/>
              </w:rPr>
            </w:pPr>
            <w:r>
              <w:rPr>
                <w:b/>
                <w:color w:val="FFFFFF"/>
                <w:szCs w:val="22"/>
                <w:lang w:val="en-GB"/>
              </w:rPr>
              <w:t>MBANS</w:t>
            </w:r>
            <w:r w:rsidR="005771D7" w:rsidRPr="0079305D">
              <w:rPr>
                <w:b/>
                <w:color w:val="FFFFFF"/>
                <w:szCs w:val="22"/>
                <w:lang w:val="en-GB"/>
              </w:rPr>
              <w:t xml:space="preserve"> </w:t>
            </w:r>
          </w:p>
        </w:tc>
        <w:tc>
          <w:tcPr>
            <w:tcW w:w="681"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5771D7" w:rsidRPr="0079305D" w:rsidRDefault="005771D7" w:rsidP="00037228">
            <w:pPr>
              <w:jc w:val="center"/>
              <w:rPr>
                <w:b/>
                <w:color w:val="FFFFFF"/>
                <w:szCs w:val="22"/>
                <w:lang w:val="en-GB"/>
              </w:rPr>
            </w:pPr>
            <w:r w:rsidRPr="0079305D">
              <w:rPr>
                <w:b/>
                <w:color w:val="FFFFFF"/>
                <w:szCs w:val="22"/>
                <w:lang w:val="en-GB"/>
              </w:rPr>
              <w:t>ATV Repeater</w:t>
            </w:r>
          </w:p>
        </w:tc>
        <w:tc>
          <w:tcPr>
            <w:tcW w:w="758"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5771D7" w:rsidRPr="0079305D" w:rsidRDefault="00174966" w:rsidP="005771D7">
            <w:pPr>
              <w:jc w:val="center"/>
              <w:rPr>
                <w:b/>
                <w:color w:val="FFFFFF"/>
                <w:szCs w:val="22"/>
                <w:lang w:val="en-GB"/>
              </w:rPr>
            </w:pPr>
            <w:r>
              <w:rPr>
                <w:b/>
                <w:color w:val="FFFFFF"/>
                <w:szCs w:val="22"/>
                <w:lang w:val="en-GB"/>
              </w:rPr>
              <w:t>MBANS</w:t>
            </w:r>
          </w:p>
        </w:tc>
      </w:tr>
      <w:tr w:rsidR="005771D7" w:rsidRPr="006C6C87" w:rsidTr="003C4CBE">
        <w:tc>
          <w:tcPr>
            <w:tcW w:w="1061" w:type="pct"/>
            <w:tcBorders>
              <w:top w:val="single" w:sz="4" w:space="0" w:color="FFFFFF"/>
            </w:tcBorders>
            <w:vAlign w:val="center"/>
          </w:tcPr>
          <w:p w:rsidR="005771D7" w:rsidRPr="006C6C87" w:rsidRDefault="005771D7" w:rsidP="00037228">
            <w:pPr>
              <w:keepNext/>
              <w:keepLines/>
              <w:rPr>
                <w:szCs w:val="22"/>
                <w:lang w:val="en-GB"/>
              </w:rPr>
            </w:pPr>
            <w:r w:rsidRPr="006C6C87">
              <w:rPr>
                <w:szCs w:val="22"/>
                <w:lang w:val="en-GB"/>
              </w:rPr>
              <w:t>e.i.r.p</w:t>
            </w:r>
          </w:p>
        </w:tc>
        <w:tc>
          <w:tcPr>
            <w:tcW w:w="455" w:type="pct"/>
            <w:tcBorders>
              <w:top w:val="single" w:sz="4" w:space="0" w:color="FFFFFF"/>
            </w:tcBorders>
            <w:vAlign w:val="center"/>
          </w:tcPr>
          <w:p w:rsidR="005771D7" w:rsidRPr="006C6C87" w:rsidRDefault="005771D7" w:rsidP="00F258E0">
            <w:pPr>
              <w:keepNext/>
              <w:keepLines/>
              <w:rPr>
                <w:szCs w:val="22"/>
                <w:lang w:val="en-GB"/>
              </w:rPr>
            </w:pPr>
            <w:r w:rsidRPr="006C6C87">
              <w:rPr>
                <w:szCs w:val="22"/>
                <w:lang w:val="en-GB"/>
              </w:rPr>
              <w:t>dBm</w:t>
            </w:r>
          </w:p>
        </w:tc>
        <w:tc>
          <w:tcPr>
            <w:tcW w:w="682" w:type="pct"/>
            <w:tcBorders>
              <w:top w:val="single" w:sz="4" w:space="0" w:color="FFFFFF"/>
            </w:tcBorders>
            <w:vAlign w:val="center"/>
          </w:tcPr>
          <w:p w:rsidR="005771D7" w:rsidRPr="006C6C87" w:rsidRDefault="005771D7" w:rsidP="00F258E0">
            <w:pPr>
              <w:rPr>
                <w:color w:val="000000"/>
                <w:szCs w:val="22"/>
                <w:lang w:val="en-GB"/>
              </w:rPr>
            </w:pPr>
            <w:r w:rsidRPr="006C6C87">
              <w:rPr>
                <w:color w:val="000000"/>
                <w:szCs w:val="22"/>
                <w:lang w:val="en-GB"/>
              </w:rPr>
              <w:t>0</w:t>
            </w:r>
          </w:p>
        </w:tc>
        <w:tc>
          <w:tcPr>
            <w:tcW w:w="682" w:type="pct"/>
            <w:tcBorders>
              <w:top w:val="single" w:sz="4" w:space="0" w:color="FFFFFF"/>
            </w:tcBorders>
            <w:vAlign w:val="center"/>
          </w:tcPr>
          <w:p w:rsidR="005771D7" w:rsidRPr="006C6C87" w:rsidRDefault="005771D7" w:rsidP="00F258E0">
            <w:pPr>
              <w:rPr>
                <w:color w:val="000000"/>
                <w:szCs w:val="22"/>
                <w:lang w:val="en-GB"/>
              </w:rPr>
            </w:pPr>
            <w:r w:rsidRPr="006C6C87">
              <w:rPr>
                <w:color w:val="000000"/>
                <w:szCs w:val="22"/>
                <w:lang w:val="en-GB"/>
              </w:rPr>
              <w:t>56</w:t>
            </w:r>
          </w:p>
        </w:tc>
        <w:tc>
          <w:tcPr>
            <w:tcW w:w="681" w:type="pct"/>
            <w:tcBorders>
              <w:top w:val="single" w:sz="4" w:space="0" w:color="FFFFFF"/>
            </w:tcBorders>
            <w:vAlign w:val="center"/>
          </w:tcPr>
          <w:p w:rsidR="005771D7" w:rsidRPr="006C6C87" w:rsidRDefault="005771D7" w:rsidP="00F258E0">
            <w:pPr>
              <w:rPr>
                <w:color w:val="000000"/>
                <w:szCs w:val="22"/>
                <w:lang w:val="en-GB"/>
              </w:rPr>
            </w:pPr>
            <w:r w:rsidRPr="006C6C87">
              <w:rPr>
                <w:color w:val="000000"/>
                <w:szCs w:val="22"/>
                <w:lang w:val="en-GB"/>
              </w:rPr>
              <w:t>0</w:t>
            </w:r>
          </w:p>
        </w:tc>
        <w:tc>
          <w:tcPr>
            <w:tcW w:w="681" w:type="pct"/>
            <w:tcBorders>
              <w:top w:val="single" w:sz="4" w:space="0" w:color="FFFFFF"/>
            </w:tcBorders>
            <w:vAlign w:val="center"/>
          </w:tcPr>
          <w:p w:rsidR="005771D7" w:rsidRPr="006C6C87" w:rsidRDefault="005771D7" w:rsidP="00F258E0">
            <w:pPr>
              <w:rPr>
                <w:color w:val="000000"/>
                <w:szCs w:val="22"/>
                <w:lang w:val="en-GB"/>
              </w:rPr>
            </w:pPr>
            <w:r w:rsidRPr="006C6C87">
              <w:rPr>
                <w:color w:val="000000"/>
                <w:szCs w:val="22"/>
                <w:lang w:val="en-GB"/>
              </w:rPr>
              <w:t>53</w:t>
            </w:r>
          </w:p>
        </w:tc>
        <w:tc>
          <w:tcPr>
            <w:tcW w:w="758" w:type="pct"/>
            <w:tcBorders>
              <w:top w:val="single" w:sz="4" w:space="0" w:color="FFFFFF"/>
            </w:tcBorders>
            <w:vAlign w:val="center"/>
          </w:tcPr>
          <w:p w:rsidR="005771D7" w:rsidRPr="006C6C87" w:rsidRDefault="005771D7" w:rsidP="00F258E0">
            <w:pPr>
              <w:rPr>
                <w:color w:val="000000"/>
                <w:szCs w:val="22"/>
                <w:lang w:val="en-GB"/>
              </w:rPr>
            </w:pPr>
            <w:r w:rsidRPr="006C6C87">
              <w:rPr>
                <w:szCs w:val="22"/>
                <w:lang w:val="en-GB"/>
              </w:rPr>
              <w:t>0</w:t>
            </w:r>
          </w:p>
        </w:tc>
      </w:tr>
      <w:tr w:rsidR="005771D7" w:rsidRPr="006C6C87" w:rsidTr="005771D7">
        <w:tc>
          <w:tcPr>
            <w:tcW w:w="1061" w:type="pct"/>
            <w:vAlign w:val="center"/>
          </w:tcPr>
          <w:p w:rsidR="005771D7" w:rsidRPr="006C6C87" w:rsidRDefault="005771D7" w:rsidP="00037228">
            <w:pPr>
              <w:keepNext/>
              <w:keepLines/>
              <w:rPr>
                <w:szCs w:val="22"/>
                <w:lang w:val="en-GB"/>
              </w:rPr>
            </w:pPr>
            <w:r w:rsidRPr="006C6C87">
              <w:rPr>
                <w:szCs w:val="22"/>
                <w:lang w:val="en-GB"/>
              </w:rPr>
              <w:t>Bandwidth</w:t>
            </w:r>
          </w:p>
        </w:tc>
        <w:tc>
          <w:tcPr>
            <w:tcW w:w="455" w:type="pct"/>
            <w:vAlign w:val="center"/>
          </w:tcPr>
          <w:p w:rsidR="005771D7" w:rsidRPr="006C6C87" w:rsidRDefault="005771D7" w:rsidP="00F258E0">
            <w:pPr>
              <w:keepNext/>
              <w:keepLines/>
              <w:tabs>
                <w:tab w:val="center" w:pos="4320"/>
                <w:tab w:val="right" w:pos="8640"/>
              </w:tabs>
              <w:rPr>
                <w:szCs w:val="22"/>
                <w:lang w:val="en-GB"/>
              </w:rPr>
            </w:pPr>
            <w:r w:rsidRPr="006C6C87">
              <w:rPr>
                <w:szCs w:val="22"/>
                <w:lang w:val="en-GB"/>
              </w:rPr>
              <w:t>MHz</w:t>
            </w:r>
          </w:p>
        </w:tc>
        <w:tc>
          <w:tcPr>
            <w:tcW w:w="682" w:type="pct"/>
            <w:vAlign w:val="center"/>
          </w:tcPr>
          <w:p w:rsidR="005771D7" w:rsidRPr="006C6C87" w:rsidRDefault="005771D7" w:rsidP="00F258E0">
            <w:pPr>
              <w:tabs>
                <w:tab w:val="center" w:pos="4320"/>
                <w:tab w:val="right" w:pos="8640"/>
              </w:tabs>
              <w:rPr>
                <w:color w:val="000000"/>
                <w:szCs w:val="22"/>
                <w:lang w:val="en-GB"/>
              </w:rPr>
            </w:pPr>
            <w:r w:rsidRPr="006C6C87">
              <w:rPr>
                <w:color w:val="000000"/>
                <w:szCs w:val="22"/>
                <w:lang w:val="en-GB"/>
              </w:rPr>
              <w:t>3</w:t>
            </w:r>
          </w:p>
        </w:tc>
        <w:tc>
          <w:tcPr>
            <w:tcW w:w="682" w:type="pct"/>
            <w:vAlign w:val="center"/>
          </w:tcPr>
          <w:p w:rsidR="005771D7" w:rsidRPr="006C6C87" w:rsidRDefault="005771D7" w:rsidP="00F258E0">
            <w:pPr>
              <w:tabs>
                <w:tab w:val="center" w:pos="4320"/>
                <w:tab w:val="right" w:pos="8640"/>
              </w:tabs>
              <w:rPr>
                <w:color w:val="000000"/>
                <w:szCs w:val="22"/>
                <w:lang w:val="en-GB"/>
              </w:rPr>
            </w:pPr>
            <w:r w:rsidRPr="006C6C87">
              <w:rPr>
                <w:rFonts w:cs="Arial"/>
                <w:color w:val="000000"/>
                <w:szCs w:val="22"/>
                <w:lang w:val="en-GB"/>
              </w:rPr>
              <w:t>0.150</w:t>
            </w:r>
          </w:p>
        </w:tc>
        <w:tc>
          <w:tcPr>
            <w:tcW w:w="681" w:type="pct"/>
            <w:vAlign w:val="center"/>
          </w:tcPr>
          <w:p w:rsidR="005771D7" w:rsidRPr="006C6C87" w:rsidRDefault="005771D7" w:rsidP="00F258E0">
            <w:pPr>
              <w:tabs>
                <w:tab w:val="center" w:pos="4320"/>
                <w:tab w:val="right" w:pos="8640"/>
              </w:tabs>
              <w:rPr>
                <w:rFonts w:cs="Arial"/>
                <w:color w:val="000000"/>
                <w:szCs w:val="22"/>
                <w:lang w:val="en-GB"/>
              </w:rPr>
            </w:pPr>
            <w:r w:rsidRPr="006C6C87">
              <w:rPr>
                <w:color w:val="000000"/>
                <w:szCs w:val="22"/>
                <w:lang w:val="en-GB"/>
              </w:rPr>
              <w:t>3</w:t>
            </w:r>
          </w:p>
        </w:tc>
        <w:tc>
          <w:tcPr>
            <w:tcW w:w="681" w:type="pct"/>
            <w:vAlign w:val="center"/>
          </w:tcPr>
          <w:p w:rsidR="005771D7" w:rsidRPr="006C6C87" w:rsidRDefault="005771D7" w:rsidP="00F258E0">
            <w:pPr>
              <w:tabs>
                <w:tab w:val="center" w:pos="4320"/>
                <w:tab w:val="right" w:pos="8640"/>
              </w:tabs>
              <w:rPr>
                <w:color w:val="000000"/>
                <w:szCs w:val="22"/>
                <w:lang w:val="en-GB"/>
              </w:rPr>
            </w:pPr>
            <w:r w:rsidRPr="006C6C87">
              <w:rPr>
                <w:rFonts w:cs="Arial"/>
                <w:color w:val="000000"/>
                <w:szCs w:val="22"/>
                <w:lang w:val="en-GB"/>
              </w:rPr>
              <w:t>6</w:t>
            </w:r>
          </w:p>
        </w:tc>
        <w:tc>
          <w:tcPr>
            <w:tcW w:w="758" w:type="pct"/>
            <w:vAlign w:val="center"/>
          </w:tcPr>
          <w:p w:rsidR="005771D7" w:rsidRPr="006C6C87" w:rsidRDefault="005771D7" w:rsidP="00F258E0">
            <w:pPr>
              <w:tabs>
                <w:tab w:val="center" w:pos="4320"/>
                <w:tab w:val="right" w:pos="8640"/>
              </w:tabs>
              <w:rPr>
                <w:rFonts w:cs="Arial"/>
                <w:color w:val="000000"/>
                <w:szCs w:val="22"/>
                <w:lang w:val="en-GB"/>
              </w:rPr>
            </w:pPr>
            <w:r w:rsidRPr="006C6C87">
              <w:rPr>
                <w:szCs w:val="22"/>
                <w:lang w:val="en-GB"/>
              </w:rPr>
              <w:t>3</w:t>
            </w:r>
          </w:p>
        </w:tc>
      </w:tr>
      <w:tr w:rsidR="005771D7" w:rsidRPr="006C6C87" w:rsidTr="005771D7">
        <w:tc>
          <w:tcPr>
            <w:tcW w:w="1061" w:type="pct"/>
            <w:vAlign w:val="center"/>
          </w:tcPr>
          <w:p w:rsidR="005771D7" w:rsidRPr="006C6C87" w:rsidRDefault="005771D7" w:rsidP="00037228">
            <w:pPr>
              <w:keepNext/>
              <w:keepLines/>
              <w:rPr>
                <w:szCs w:val="22"/>
                <w:lang w:val="en-GB"/>
              </w:rPr>
            </w:pPr>
            <w:r w:rsidRPr="006C6C87">
              <w:rPr>
                <w:szCs w:val="22"/>
                <w:lang w:val="en-GB"/>
              </w:rPr>
              <w:t>BW correction factor</w:t>
            </w:r>
          </w:p>
        </w:tc>
        <w:tc>
          <w:tcPr>
            <w:tcW w:w="455" w:type="pct"/>
            <w:vAlign w:val="center"/>
          </w:tcPr>
          <w:p w:rsidR="005771D7" w:rsidRPr="006C6C87" w:rsidRDefault="005771D7" w:rsidP="00F258E0">
            <w:pPr>
              <w:keepNext/>
              <w:keepLines/>
              <w:rPr>
                <w:szCs w:val="22"/>
                <w:lang w:val="en-GB"/>
              </w:rPr>
            </w:pPr>
            <w:r w:rsidRPr="006C6C87">
              <w:rPr>
                <w:szCs w:val="22"/>
                <w:lang w:val="en-GB"/>
              </w:rPr>
              <w:t>dB</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-13</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0</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0</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-3</w:t>
            </w:r>
          </w:p>
        </w:tc>
        <w:tc>
          <w:tcPr>
            <w:tcW w:w="758" w:type="pct"/>
            <w:vAlign w:val="center"/>
          </w:tcPr>
          <w:p w:rsidR="005771D7" w:rsidRPr="006C6C87" w:rsidRDefault="005771D7" w:rsidP="00F258E0">
            <w:pPr>
              <w:rPr>
                <w:color w:val="000000"/>
                <w:szCs w:val="22"/>
                <w:lang w:val="en-GB"/>
              </w:rPr>
            </w:pPr>
            <w:r w:rsidRPr="006C6C87">
              <w:rPr>
                <w:szCs w:val="22"/>
                <w:lang w:val="en-GB"/>
              </w:rPr>
              <w:t>-1</w:t>
            </w:r>
            <w:smartTag w:uri="urn:schemas-microsoft-com:office:smarttags" w:element="PersonName">
              <w:r w:rsidRPr="006C6C87">
                <w:rPr>
                  <w:szCs w:val="22"/>
                  <w:lang w:val="en-GB"/>
                </w:rPr>
                <w:t>4</w:t>
              </w:r>
            </w:smartTag>
            <w:r w:rsidRPr="006C6C87">
              <w:rPr>
                <w:szCs w:val="22"/>
                <w:lang w:val="en-GB"/>
              </w:rPr>
              <w:t>.8</w:t>
            </w:r>
          </w:p>
        </w:tc>
      </w:tr>
      <w:tr w:rsidR="005771D7" w:rsidRPr="006C6C87" w:rsidTr="005771D7">
        <w:tc>
          <w:tcPr>
            <w:tcW w:w="1061" w:type="pct"/>
            <w:vAlign w:val="center"/>
          </w:tcPr>
          <w:p w:rsidR="005771D7" w:rsidRPr="006C6C87" w:rsidRDefault="005771D7" w:rsidP="00037228">
            <w:pPr>
              <w:keepNext/>
              <w:keepLines/>
              <w:rPr>
                <w:szCs w:val="22"/>
                <w:lang w:val="en-GB"/>
              </w:rPr>
            </w:pPr>
            <w:r w:rsidRPr="006C6C87">
              <w:rPr>
                <w:szCs w:val="22"/>
                <w:lang w:val="en-GB"/>
              </w:rPr>
              <w:t>NFD (adjacent band interf)</w:t>
            </w:r>
          </w:p>
        </w:tc>
        <w:tc>
          <w:tcPr>
            <w:tcW w:w="455" w:type="pct"/>
            <w:vAlign w:val="center"/>
          </w:tcPr>
          <w:p w:rsidR="005771D7" w:rsidRPr="006C6C87" w:rsidRDefault="005771D7" w:rsidP="00F258E0">
            <w:pPr>
              <w:keepNext/>
              <w:keepLines/>
              <w:rPr>
                <w:szCs w:val="22"/>
                <w:lang w:val="en-GB"/>
              </w:rPr>
            </w:pPr>
            <w:r w:rsidRPr="006C6C87">
              <w:rPr>
                <w:szCs w:val="22"/>
                <w:lang w:val="en-GB"/>
              </w:rPr>
              <w:t>dB</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0</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0</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0</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0</w:t>
            </w:r>
          </w:p>
        </w:tc>
        <w:tc>
          <w:tcPr>
            <w:tcW w:w="758" w:type="pct"/>
            <w:vAlign w:val="center"/>
          </w:tcPr>
          <w:p w:rsidR="005771D7" w:rsidRPr="006C6C87" w:rsidRDefault="005771D7" w:rsidP="00F258E0">
            <w:pPr>
              <w:rPr>
                <w:color w:val="000000"/>
                <w:szCs w:val="22"/>
                <w:lang w:val="en-GB"/>
              </w:rPr>
            </w:pPr>
            <w:r w:rsidRPr="006C6C87">
              <w:rPr>
                <w:szCs w:val="22"/>
                <w:lang w:val="en-GB"/>
              </w:rPr>
              <w:t>0</w:t>
            </w:r>
          </w:p>
        </w:tc>
      </w:tr>
      <w:tr w:rsidR="005771D7" w:rsidRPr="006C6C87" w:rsidTr="005771D7">
        <w:tc>
          <w:tcPr>
            <w:tcW w:w="1061" w:type="pct"/>
            <w:vAlign w:val="center"/>
          </w:tcPr>
          <w:p w:rsidR="005771D7" w:rsidRPr="006C6C87" w:rsidRDefault="005771D7" w:rsidP="00037228">
            <w:pPr>
              <w:keepNext/>
              <w:keepLines/>
              <w:rPr>
                <w:szCs w:val="22"/>
                <w:lang w:val="en-GB"/>
              </w:rPr>
            </w:pPr>
            <w:r w:rsidRPr="006C6C87">
              <w:rPr>
                <w:szCs w:val="22"/>
                <w:lang w:val="en-GB"/>
              </w:rPr>
              <w:t>Wall attenuation</w:t>
            </w:r>
          </w:p>
        </w:tc>
        <w:tc>
          <w:tcPr>
            <w:tcW w:w="455" w:type="pct"/>
            <w:vAlign w:val="center"/>
          </w:tcPr>
          <w:p w:rsidR="005771D7" w:rsidRPr="006C6C87" w:rsidRDefault="005771D7" w:rsidP="00F258E0">
            <w:pPr>
              <w:keepNext/>
              <w:keepLines/>
              <w:rPr>
                <w:szCs w:val="22"/>
                <w:lang w:val="en-GB"/>
              </w:rPr>
            </w:pPr>
            <w:r w:rsidRPr="006C6C87">
              <w:rPr>
                <w:szCs w:val="22"/>
                <w:lang w:val="en-GB"/>
              </w:rPr>
              <w:t>dB</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 xml:space="preserve">7 </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 xml:space="preserve">7 </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 xml:space="preserve">7 </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7</w:t>
            </w:r>
          </w:p>
        </w:tc>
        <w:tc>
          <w:tcPr>
            <w:tcW w:w="758" w:type="pct"/>
            <w:vAlign w:val="center"/>
          </w:tcPr>
          <w:p w:rsidR="005771D7" w:rsidRPr="006C6C87" w:rsidRDefault="005771D7" w:rsidP="00F258E0">
            <w:pPr>
              <w:rPr>
                <w:color w:val="000000"/>
                <w:szCs w:val="22"/>
                <w:lang w:val="en-GB"/>
              </w:rPr>
            </w:pPr>
            <w:r w:rsidRPr="006C6C87">
              <w:rPr>
                <w:szCs w:val="22"/>
                <w:lang w:val="en-GB"/>
              </w:rPr>
              <w:t>7</w:t>
            </w:r>
          </w:p>
        </w:tc>
      </w:tr>
      <w:tr w:rsidR="005771D7" w:rsidRPr="006C6C87" w:rsidTr="005771D7">
        <w:tc>
          <w:tcPr>
            <w:tcW w:w="1061" w:type="pct"/>
            <w:vAlign w:val="center"/>
          </w:tcPr>
          <w:p w:rsidR="005771D7" w:rsidRPr="006C6C87" w:rsidRDefault="005771D7" w:rsidP="00037228">
            <w:pPr>
              <w:keepNext/>
              <w:keepLines/>
              <w:rPr>
                <w:szCs w:val="22"/>
                <w:lang w:val="en-GB"/>
              </w:rPr>
            </w:pPr>
            <w:r w:rsidRPr="006C6C87">
              <w:rPr>
                <w:szCs w:val="22"/>
                <w:lang w:val="en-GB"/>
              </w:rPr>
              <w:t>Antenna height</w:t>
            </w:r>
          </w:p>
        </w:tc>
        <w:tc>
          <w:tcPr>
            <w:tcW w:w="455" w:type="pct"/>
            <w:vAlign w:val="center"/>
          </w:tcPr>
          <w:p w:rsidR="005771D7" w:rsidRPr="006C6C87" w:rsidRDefault="005771D7" w:rsidP="00F258E0">
            <w:pPr>
              <w:keepNext/>
              <w:keepLines/>
              <w:rPr>
                <w:szCs w:val="22"/>
                <w:lang w:val="en-GB"/>
              </w:rPr>
            </w:pPr>
            <w:r w:rsidRPr="006C6C87">
              <w:rPr>
                <w:szCs w:val="22"/>
                <w:lang w:val="en-GB"/>
              </w:rPr>
              <w:t>m</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1.5</w:t>
            </w:r>
          </w:p>
        </w:tc>
        <w:tc>
          <w:tcPr>
            <w:tcW w:w="682" w:type="pct"/>
            <w:vAlign w:val="center"/>
          </w:tcPr>
          <w:p w:rsidR="005771D7" w:rsidRPr="006C6C87" w:rsidRDefault="005771D7" w:rsidP="00F258E0">
            <w:pPr>
              <w:rPr>
                <w:color w:val="000000"/>
                <w:szCs w:val="22"/>
                <w:lang w:val="en-GB"/>
              </w:rPr>
            </w:pPr>
            <w:r w:rsidRPr="006C6C87">
              <w:rPr>
                <w:color w:val="000000"/>
                <w:szCs w:val="22"/>
                <w:lang w:val="en-GB"/>
              </w:rPr>
              <w:t>10</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1.5</w:t>
            </w:r>
          </w:p>
        </w:tc>
        <w:tc>
          <w:tcPr>
            <w:tcW w:w="681" w:type="pct"/>
            <w:vAlign w:val="center"/>
          </w:tcPr>
          <w:p w:rsidR="005771D7" w:rsidRPr="006C6C87" w:rsidRDefault="005771D7" w:rsidP="00F258E0">
            <w:pPr>
              <w:rPr>
                <w:color w:val="000000"/>
                <w:szCs w:val="22"/>
                <w:lang w:val="en-GB"/>
              </w:rPr>
            </w:pPr>
            <w:r w:rsidRPr="006C6C87">
              <w:rPr>
                <w:color w:val="000000"/>
                <w:szCs w:val="22"/>
                <w:lang w:val="en-GB"/>
              </w:rPr>
              <w:t>30</w:t>
            </w:r>
          </w:p>
        </w:tc>
        <w:tc>
          <w:tcPr>
            <w:tcW w:w="758" w:type="pct"/>
            <w:vAlign w:val="center"/>
          </w:tcPr>
          <w:p w:rsidR="005771D7" w:rsidRPr="006C6C87" w:rsidRDefault="005771D7" w:rsidP="00F258E0">
            <w:pPr>
              <w:rPr>
                <w:color w:val="000000"/>
                <w:szCs w:val="22"/>
                <w:lang w:val="en-GB"/>
              </w:rPr>
            </w:pPr>
            <w:r w:rsidRPr="006C6C87">
              <w:rPr>
                <w:szCs w:val="22"/>
                <w:lang w:val="en-GB"/>
              </w:rPr>
              <w:t>1.5</w:t>
            </w:r>
          </w:p>
        </w:tc>
      </w:tr>
      <w:tr w:rsidR="005771D7" w:rsidRPr="006C6C87" w:rsidTr="005771D7">
        <w:tc>
          <w:tcPr>
            <w:tcW w:w="1061" w:type="pct"/>
            <w:vAlign w:val="center"/>
          </w:tcPr>
          <w:p w:rsidR="005771D7" w:rsidRPr="006C6C87" w:rsidRDefault="005771D7" w:rsidP="00037228">
            <w:pPr>
              <w:keepNext/>
              <w:keepLines/>
              <w:rPr>
                <w:b/>
                <w:szCs w:val="22"/>
                <w:lang w:val="en-GB"/>
              </w:rPr>
            </w:pPr>
            <w:r w:rsidRPr="006C6C87">
              <w:rPr>
                <w:b/>
                <w:szCs w:val="22"/>
                <w:lang w:val="en-GB"/>
              </w:rPr>
              <w:t>Minimum path loss</w:t>
            </w:r>
          </w:p>
        </w:tc>
        <w:tc>
          <w:tcPr>
            <w:tcW w:w="455" w:type="pct"/>
            <w:vAlign w:val="center"/>
          </w:tcPr>
          <w:p w:rsidR="005771D7" w:rsidRPr="006C6C87" w:rsidRDefault="005771D7" w:rsidP="00F258E0">
            <w:pPr>
              <w:keepNext/>
              <w:keepLines/>
              <w:rPr>
                <w:b/>
                <w:szCs w:val="22"/>
                <w:lang w:val="en-GB"/>
              </w:rPr>
            </w:pPr>
            <w:r w:rsidRPr="006C6C87">
              <w:rPr>
                <w:b/>
                <w:szCs w:val="22"/>
                <w:lang w:val="en-GB"/>
              </w:rPr>
              <w:t>dB</w:t>
            </w:r>
          </w:p>
        </w:tc>
        <w:tc>
          <w:tcPr>
            <w:tcW w:w="682" w:type="pct"/>
            <w:vAlign w:val="center"/>
          </w:tcPr>
          <w:p w:rsidR="005771D7" w:rsidRPr="006C6C87" w:rsidRDefault="005771D7" w:rsidP="00F258E0">
            <w:pPr>
              <w:rPr>
                <w:b/>
                <w:color w:val="000000"/>
                <w:szCs w:val="22"/>
                <w:lang w:val="en-GB"/>
              </w:rPr>
            </w:pPr>
            <w:r w:rsidRPr="006C6C87">
              <w:rPr>
                <w:b/>
                <w:color w:val="000000"/>
                <w:szCs w:val="22"/>
                <w:lang w:val="en-GB"/>
              </w:rPr>
              <w:t>126.1</w:t>
            </w:r>
          </w:p>
        </w:tc>
        <w:tc>
          <w:tcPr>
            <w:tcW w:w="682" w:type="pct"/>
            <w:vAlign w:val="center"/>
          </w:tcPr>
          <w:p w:rsidR="005771D7" w:rsidRPr="006C6C87" w:rsidRDefault="005771D7" w:rsidP="00F258E0">
            <w:pPr>
              <w:rPr>
                <w:b/>
                <w:color w:val="000000"/>
                <w:szCs w:val="22"/>
                <w:lang w:val="en-GB"/>
              </w:rPr>
            </w:pPr>
            <w:r w:rsidRPr="006C6C87">
              <w:rPr>
                <w:b/>
                <w:color w:val="000000"/>
                <w:szCs w:val="22"/>
                <w:lang w:val="en-GB"/>
              </w:rPr>
              <w:t>1</w:t>
            </w:r>
            <w:smartTag w:uri="urn:schemas-microsoft-com:office:smarttags" w:element="PersonName">
              <w:r w:rsidRPr="006C6C87">
                <w:rPr>
                  <w:b/>
                  <w:color w:val="000000"/>
                  <w:szCs w:val="22"/>
                  <w:lang w:val="en-GB"/>
                </w:rPr>
                <w:t>4</w:t>
              </w:r>
            </w:smartTag>
            <w:r w:rsidRPr="006C6C87">
              <w:rPr>
                <w:b/>
                <w:color w:val="000000"/>
                <w:szCs w:val="22"/>
                <w:lang w:val="en-GB"/>
              </w:rPr>
              <w:t>8.1</w:t>
            </w:r>
          </w:p>
        </w:tc>
        <w:tc>
          <w:tcPr>
            <w:tcW w:w="681" w:type="pct"/>
            <w:vAlign w:val="center"/>
          </w:tcPr>
          <w:p w:rsidR="005771D7" w:rsidRPr="006C6C87" w:rsidRDefault="005771D7" w:rsidP="00F258E0">
            <w:pPr>
              <w:rPr>
                <w:b/>
                <w:color w:val="000000"/>
                <w:szCs w:val="22"/>
                <w:lang w:val="en-GB"/>
              </w:rPr>
            </w:pPr>
            <w:r w:rsidRPr="006C6C87">
              <w:rPr>
                <w:b/>
                <w:color w:val="000000"/>
                <w:szCs w:val="22"/>
                <w:lang w:val="en-GB"/>
              </w:rPr>
              <w:t>117</w:t>
            </w:r>
          </w:p>
        </w:tc>
        <w:tc>
          <w:tcPr>
            <w:tcW w:w="681" w:type="pct"/>
            <w:vAlign w:val="center"/>
          </w:tcPr>
          <w:p w:rsidR="005771D7" w:rsidRPr="006C6C87" w:rsidRDefault="005771D7" w:rsidP="00F258E0">
            <w:pPr>
              <w:rPr>
                <w:b/>
                <w:color w:val="000000"/>
                <w:szCs w:val="22"/>
                <w:lang w:val="en-GB"/>
              </w:rPr>
            </w:pPr>
            <w:r w:rsidRPr="006C6C87">
              <w:rPr>
                <w:b/>
                <w:color w:val="000000"/>
                <w:szCs w:val="22"/>
                <w:lang w:val="en-GB"/>
              </w:rPr>
              <w:t>1</w:t>
            </w:r>
            <w:smartTag w:uri="urn:schemas-microsoft-com:office:smarttags" w:element="PersonName">
              <w:r w:rsidRPr="006C6C87">
                <w:rPr>
                  <w:b/>
                  <w:color w:val="000000"/>
                  <w:szCs w:val="22"/>
                  <w:lang w:val="en-GB"/>
                </w:rPr>
                <w:t>4</w:t>
              </w:r>
            </w:smartTag>
            <w:r w:rsidRPr="006C6C87">
              <w:rPr>
                <w:b/>
                <w:color w:val="000000"/>
                <w:szCs w:val="22"/>
                <w:lang w:val="en-GB"/>
              </w:rPr>
              <w:t>2.0</w:t>
            </w:r>
          </w:p>
        </w:tc>
        <w:tc>
          <w:tcPr>
            <w:tcW w:w="758" w:type="pct"/>
            <w:vAlign w:val="center"/>
          </w:tcPr>
          <w:p w:rsidR="005771D7" w:rsidRPr="006C6C87" w:rsidRDefault="005771D7" w:rsidP="00F258E0">
            <w:pPr>
              <w:rPr>
                <w:b/>
                <w:color w:val="000000"/>
                <w:szCs w:val="22"/>
                <w:lang w:val="en-GB"/>
              </w:rPr>
            </w:pPr>
            <w:r w:rsidRPr="006C6C87">
              <w:rPr>
                <w:b/>
                <w:szCs w:val="22"/>
                <w:lang w:val="en-GB"/>
              </w:rPr>
              <w:t>110.1</w:t>
            </w:r>
          </w:p>
        </w:tc>
      </w:tr>
      <w:tr w:rsidR="005771D7" w:rsidRPr="006C6C87" w:rsidTr="005771D7">
        <w:tc>
          <w:tcPr>
            <w:tcW w:w="1061" w:type="pct"/>
            <w:vAlign w:val="center"/>
          </w:tcPr>
          <w:p w:rsidR="005771D7" w:rsidRPr="006C6C87" w:rsidRDefault="005771D7" w:rsidP="00037228">
            <w:pPr>
              <w:keepNext/>
              <w:keepLines/>
              <w:rPr>
                <w:b/>
                <w:szCs w:val="22"/>
                <w:lang w:val="en-GB"/>
              </w:rPr>
            </w:pPr>
            <w:r w:rsidRPr="006C6C87">
              <w:rPr>
                <w:b/>
                <w:szCs w:val="22"/>
                <w:lang w:val="en-GB"/>
              </w:rPr>
              <w:t>Interference distance FSL model</w:t>
            </w:r>
          </w:p>
        </w:tc>
        <w:tc>
          <w:tcPr>
            <w:tcW w:w="455" w:type="pct"/>
            <w:vAlign w:val="center"/>
          </w:tcPr>
          <w:p w:rsidR="005771D7" w:rsidRPr="006C6C87" w:rsidRDefault="005771D7" w:rsidP="00F258E0">
            <w:pPr>
              <w:keepNext/>
              <w:keepLines/>
              <w:rPr>
                <w:b/>
                <w:szCs w:val="22"/>
                <w:lang w:val="en-GB"/>
              </w:rPr>
            </w:pPr>
            <w:r w:rsidRPr="006C6C87">
              <w:rPr>
                <w:b/>
                <w:szCs w:val="22"/>
                <w:lang w:val="en-GB"/>
              </w:rPr>
              <w:t>km</w:t>
            </w:r>
          </w:p>
        </w:tc>
        <w:tc>
          <w:tcPr>
            <w:tcW w:w="682" w:type="pct"/>
            <w:vAlign w:val="center"/>
          </w:tcPr>
          <w:p w:rsidR="005771D7" w:rsidRPr="006C6C87" w:rsidRDefault="002C67CD" w:rsidP="00F258E0">
            <w:pPr>
              <w:rPr>
                <w:b/>
                <w:color w:val="000000"/>
                <w:szCs w:val="22"/>
                <w:lang w:val="en-GB"/>
              </w:rPr>
            </w:pPr>
            <w:r w:rsidRPr="006C6C87">
              <w:rPr>
                <w:b/>
                <w:color w:val="000000"/>
                <w:szCs w:val="22"/>
                <w:lang w:val="en-GB"/>
              </w:rPr>
              <w:t>20</w:t>
            </w:r>
          </w:p>
        </w:tc>
        <w:tc>
          <w:tcPr>
            <w:tcW w:w="682" w:type="pct"/>
            <w:vAlign w:val="center"/>
          </w:tcPr>
          <w:p w:rsidR="005771D7" w:rsidRPr="006C6C87" w:rsidRDefault="002C67CD" w:rsidP="00F258E0">
            <w:pPr>
              <w:rPr>
                <w:b/>
                <w:color w:val="000000"/>
                <w:szCs w:val="22"/>
                <w:lang w:val="en-GB"/>
              </w:rPr>
            </w:pPr>
            <w:r w:rsidRPr="006C6C87">
              <w:rPr>
                <w:b/>
                <w:color w:val="000000"/>
                <w:szCs w:val="22"/>
                <w:lang w:val="en-GB"/>
              </w:rPr>
              <w:t>250</w:t>
            </w:r>
          </w:p>
        </w:tc>
        <w:tc>
          <w:tcPr>
            <w:tcW w:w="681" w:type="pct"/>
            <w:vAlign w:val="center"/>
          </w:tcPr>
          <w:p w:rsidR="005771D7" w:rsidRPr="006C6C87" w:rsidRDefault="002C67CD" w:rsidP="00F258E0">
            <w:pPr>
              <w:rPr>
                <w:b/>
                <w:color w:val="000000"/>
                <w:szCs w:val="22"/>
                <w:lang w:val="en-GB"/>
              </w:rPr>
            </w:pPr>
            <w:r w:rsidRPr="006C6C87">
              <w:rPr>
                <w:b/>
                <w:color w:val="000000"/>
                <w:szCs w:val="22"/>
                <w:lang w:val="en-GB"/>
              </w:rPr>
              <w:t>7.0</w:t>
            </w:r>
          </w:p>
        </w:tc>
        <w:tc>
          <w:tcPr>
            <w:tcW w:w="681" w:type="pct"/>
            <w:vAlign w:val="center"/>
          </w:tcPr>
          <w:p w:rsidR="005771D7" w:rsidRPr="006C6C87" w:rsidRDefault="002C67CD" w:rsidP="00F258E0">
            <w:pPr>
              <w:rPr>
                <w:b/>
                <w:color w:val="000000"/>
                <w:szCs w:val="22"/>
                <w:lang w:val="en-GB"/>
              </w:rPr>
            </w:pPr>
            <w:r w:rsidRPr="006C6C87">
              <w:rPr>
                <w:b/>
                <w:color w:val="000000"/>
                <w:szCs w:val="22"/>
                <w:lang w:val="en-GB"/>
              </w:rPr>
              <w:t>125</w:t>
            </w:r>
          </w:p>
        </w:tc>
        <w:tc>
          <w:tcPr>
            <w:tcW w:w="758" w:type="pct"/>
            <w:vAlign w:val="center"/>
          </w:tcPr>
          <w:p w:rsidR="005771D7" w:rsidRPr="006C6C87" w:rsidRDefault="005771D7" w:rsidP="00F258E0">
            <w:pPr>
              <w:rPr>
                <w:b/>
                <w:color w:val="000000"/>
                <w:szCs w:val="22"/>
                <w:lang w:val="en-GB"/>
              </w:rPr>
            </w:pPr>
            <w:r w:rsidRPr="006C6C87">
              <w:rPr>
                <w:b/>
                <w:szCs w:val="22"/>
                <w:lang w:val="en-GB"/>
              </w:rPr>
              <w:t>3.1</w:t>
            </w:r>
            <w:smartTag w:uri="urn:schemas-microsoft-com:office:smarttags" w:element="PersonName">
              <w:r w:rsidRPr="006C6C87">
                <w:rPr>
                  <w:b/>
                  <w:szCs w:val="22"/>
                  <w:lang w:val="en-GB"/>
                </w:rPr>
                <w:t>4</w:t>
              </w:r>
            </w:smartTag>
          </w:p>
        </w:tc>
      </w:tr>
    </w:tbl>
    <w:p w:rsidR="005771D7" w:rsidRPr="006C6C87" w:rsidRDefault="005771D7" w:rsidP="005771D7">
      <w:pPr>
        <w:rPr>
          <w:lang w:val="en-GB"/>
        </w:rPr>
      </w:pPr>
    </w:p>
    <w:p w:rsidR="00DA73F2" w:rsidRPr="006C6C87" w:rsidRDefault="00DA73F2" w:rsidP="00AB07EE">
      <w:pPr>
        <w:pStyle w:val="Heading4"/>
        <w:keepNext/>
        <w:rPr>
          <w:lang w:val="en-GB"/>
        </w:rPr>
      </w:pPr>
      <w:bookmarkStart w:id="1715" w:name="_Toc356458726"/>
      <w:bookmarkStart w:id="1716" w:name="_Toc369085616"/>
      <w:r w:rsidRPr="006C6C87">
        <w:rPr>
          <w:lang w:val="en-GB"/>
        </w:rPr>
        <w:lastRenderedPageBreak/>
        <w:t xml:space="preserve">Interference from </w:t>
      </w:r>
      <w:r w:rsidR="00174966">
        <w:rPr>
          <w:lang w:val="en-GB"/>
        </w:rPr>
        <w:t>MBANS</w:t>
      </w:r>
      <w:r w:rsidRPr="006C6C87">
        <w:rPr>
          <w:lang w:val="en-GB"/>
        </w:rPr>
        <w:t xml:space="preserve"> to Amateur</w:t>
      </w:r>
      <w:bookmarkEnd w:id="1715"/>
      <w:bookmarkEnd w:id="1716"/>
    </w:p>
    <w:p w:rsidR="00DA73F2" w:rsidRPr="006C6C87" w:rsidRDefault="00CB3C87" w:rsidP="00AB07EE">
      <w:pPr>
        <w:pStyle w:val="ECCParagraph"/>
        <w:keepNext/>
      </w:pPr>
      <w:r>
        <w:rPr>
          <w:noProof/>
        </w:rPr>
        <w:pict>
          <v:group id="Group 414" o:spid="_x0000_s4192" style="position:absolute;left:0;text-align:left;margin-left:14.05pt;margin-top:17.55pt;width:485.55pt;height:179.45pt;z-index:251683840" coordorigin="1286,12327" coordsize="9711,3589">
            <v:shape id="Picture 415" o:spid="_x0000_s4193" type="#_x0000_t75" style="position:absolute;left:2529;top:13384;width:1202;height:1811;visibility:visible">
              <v:imagedata r:id="rId13" o:title="" croptop="-198f" cropbottom="-1786f"/>
              <o:lock v:ext="edit" aspectratio="f"/>
            </v:shape>
            <v:rect id="Rectangle 715" o:spid="_x0000_s4194" style="position:absolute;left:2732;top:14031;width:753;height:387;visibility:visible">
              <v:textbox inset="0,0,0,0">
                <w:txbxContent>
                  <w:p w:rsidR="0084742B" w:rsidRDefault="0084742B" w:rsidP="00DA73F2">
                    <w:pPr>
                      <w:jc w:val="center"/>
                      <w:rPr>
                        <w:sz w:val="16"/>
                        <w:szCs w:val="16"/>
                        <w:lang w:val="da-DK"/>
                      </w:rPr>
                    </w:pPr>
                    <w:r>
                      <w:rPr>
                        <w:sz w:val="16"/>
                        <w:szCs w:val="16"/>
                        <w:lang w:val="da-DK"/>
                      </w:rPr>
                      <w:t>MBANS</w:t>
                    </w:r>
                  </w:p>
                  <w:p w:rsidR="0084742B" w:rsidRPr="00E05A9C" w:rsidRDefault="0084742B" w:rsidP="00DA73F2">
                    <w:pPr>
                      <w:jc w:val="center"/>
                      <w:rPr>
                        <w:sz w:val="16"/>
                        <w:szCs w:val="16"/>
                        <w:lang w:val="da-DK"/>
                      </w:rPr>
                    </w:pPr>
                    <w:r>
                      <w:rPr>
                        <w:sz w:val="16"/>
                        <w:szCs w:val="16"/>
                        <w:lang w:val="da-DK"/>
                      </w:rPr>
                      <w:t>sensor</w:t>
                    </w:r>
                  </w:p>
                </w:txbxContent>
              </v:textbox>
            </v:rect>
            <v:rect id="Rectangle 716" o:spid="_x0000_s4195" style="position:absolute;left:3962;top:14667;width:720;height:363;visibility:visible">
              <v:textbox inset="0,0,0,0">
                <w:txbxContent>
                  <w:p w:rsidR="0084742B" w:rsidRDefault="0084742B" w:rsidP="00DA73F2">
                    <w:pPr>
                      <w:jc w:val="center"/>
                      <w:rPr>
                        <w:sz w:val="16"/>
                        <w:szCs w:val="16"/>
                        <w:lang w:val="da-DK"/>
                      </w:rPr>
                    </w:pPr>
                    <w:r>
                      <w:rPr>
                        <w:sz w:val="16"/>
                        <w:szCs w:val="16"/>
                        <w:lang w:val="da-DK"/>
                      </w:rPr>
                      <w:t>MBANS</w:t>
                    </w:r>
                  </w:p>
                  <w:p w:rsidR="0084742B" w:rsidRPr="00E05A9C" w:rsidRDefault="0084742B" w:rsidP="00DA73F2">
                    <w:pPr>
                      <w:jc w:val="center"/>
                      <w:rPr>
                        <w:sz w:val="16"/>
                        <w:szCs w:val="16"/>
                        <w:lang w:val="da-DK"/>
                      </w:rPr>
                    </w:pPr>
                    <w:r>
                      <w:rPr>
                        <w:sz w:val="16"/>
                        <w:szCs w:val="16"/>
                        <w:lang w:val="da-DK"/>
                      </w:rPr>
                      <w:t>hub</w:t>
                    </w:r>
                  </w:p>
                </w:txbxContent>
              </v:textbox>
            </v:rect>
            <v:line id="Line 717" o:spid="_x0000_s4196" style="position:absolute;visibility:visible" from="4341,14309" to="4341,14669" o:connectortype="straight" strokeweight="2pt"/>
            <v:line id="Line 718" o:spid="_x0000_s4197" style="position:absolute;visibility:visible" from="3152,13746" to="4341,14309" o:connectortype="straight" strokecolor="#00b050">
              <v:stroke startarrow="classic" startarrowwidth="wide" startarrowlength="short"/>
            </v:line>
            <v:line id="Line 719" o:spid="_x0000_s4198" style="position:absolute;flip:x;visibility:visible" from="5741,13966" to="6742,14127" o:connectortype="straight" strokecolor="red">
              <v:stroke startarrow="classic" startarrowwidth="wide" startarrowlength="short"/>
            </v:line>
            <v:shape id="Text Box 720" o:spid="_x0000_s4199" type="#_x0000_t202" style="position:absolute;left:3741;top:13667;width:1368;height:285;visibility:visible" filled="f" stroked="f">
              <v:textbox inset="0,0,0,0">
                <w:txbxContent>
                  <w:p w:rsidR="0084742B" w:rsidRPr="00A47F09" w:rsidRDefault="0084742B" w:rsidP="00DA73F2">
                    <w:pPr>
                      <w:rPr>
                        <w:sz w:val="18"/>
                        <w:lang w:val="da-DK"/>
                      </w:rPr>
                    </w:pPr>
                    <w:r w:rsidRPr="00A47F09">
                      <w:rPr>
                        <w:sz w:val="18"/>
                        <w:lang w:val="da-DK"/>
                      </w:rPr>
                      <w:t xml:space="preserve">e.i.r.p= </w:t>
                    </w:r>
                    <w:r>
                      <w:rPr>
                        <w:sz w:val="18"/>
                        <w:lang w:val="da-DK"/>
                      </w:rPr>
                      <w:t xml:space="preserve">0 </w:t>
                    </w:r>
                    <w:r w:rsidRPr="00A47F09">
                      <w:rPr>
                        <w:sz w:val="18"/>
                        <w:lang w:val="da-DK"/>
                      </w:rPr>
                      <w:t xml:space="preserve"> dBm</w:t>
                    </w:r>
                  </w:p>
                </w:txbxContent>
              </v:textbox>
            </v:shape>
            <v:shape id="Text Box 721" o:spid="_x0000_s4200" type="#_x0000_t202" style="position:absolute;left:5780;top:13077;width:1368;height:513;visibility:visible" filled="f" stroked="f">
              <v:textbox inset="0,0,0,0">
                <w:txbxContent>
                  <w:p w:rsidR="0084742B" w:rsidRPr="00A47F09" w:rsidRDefault="0084742B" w:rsidP="00DA73F2">
                    <w:pPr>
                      <w:rPr>
                        <w:sz w:val="18"/>
                        <w:lang w:val="da-DK"/>
                      </w:rPr>
                    </w:pPr>
                    <w:r>
                      <w:rPr>
                        <w:sz w:val="18"/>
                        <w:lang w:val="da-DK"/>
                      </w:rPr>
                      <w:t>7</w:t>
                    </w:r>
                    <w:r w:rsidRPr="00A47F09">
                      <w:rPr>
                        <w:sz w:val="18"/>
                        <w:lang w:val="da-DK"/>
                      </w:rPr>
                      <w:t xml:space="preserve"> dB penetration loss</w:t>
                    </w:r>
                  </w:p>
                </w:txbxContent>
              </v:textbox>
            </v:shape>
            <v:line id="Line 724" o:spid="_x0000_s4201" style="position:absolute;flip:x;visibility:visible" from="5831,13681" to="5945,13966" o:connectortype="straight">
              <v:stroke endarrow="block"/>
            </v:line>
            <v:line id="Line 725" o:spid="_x0000_s4202" style="position:absolute;visibility:visible" from="3152,13746" to="3152,14031" o:connectortype="straight" strokeweight="2pt"/>
            <v:line id="Line 726" o:spid="_x0000_s4203" style="position:absolute;flip:x;visibility:visible" from="4341,14127" to="5632,14309" o:connectortype="straight" strokecolor="red">
              <v:stroke startarrow="classic" startarrowwidth="wide" startarrowlength="short"/>
            </v:line>
            <v:shape id="Text Box 727" o:spid="_x0000_s4204" type="#_x0000_t202" style="position:absolute;left:7036;top:14879;width:987;height:1037;visibility:visible" filled="f" stroked="f">
              <v:textbox inset="0,0,0,0">
                <w:txbxContent>
                  <w:p w:rsidR="0084742B" w:rsidRPr="00A47F09" w:rsidRDefault="0084742B" w:rsidP="00DA73F2">
                    <w:pPr>
                      <w:jc w:val="center"/>
                      <w:rPr>
                        <w:sz w:val="18"/>
                        <w:lang w:val="da-DK"/>
                      </w:rPr>
                    </w:pPr>
                    <w:r w:rsidRPr="00A47F09">
                      <w:rPr>
                        <w:sz w:val="18"/>
                        <w:lang w:val="da-DK"/>
                      </w:rPr>
                      <w:t>Amateur receiver</w:t>
                    </w:r>
                  </w:p>
                </w:txbxContent>
              </v:textbox>
            </v:shape>
            <v:line id="Line 728" o:spid="_x0000_s4205" style="position:absolute;flip:x;visibility:visible" from="1286,12693" to="1913,12693" o:connectortype="straight" strokecolor="red">
              <v:stroke startarrow="classic"/>
            </v:line>
            <v:line id="Line 729" o:spid="_x0000_s4206" style="position:absolute;flip:y;visibility:visible" from="1286,12466" to="1913,12466" o:connectortype="straight" strokecolor="#00b050">
              <v:stroke endarrow="classic"/>
            </v:line>
            <v:shape id="Text Box 730" o:spid="_x0000_s4207" type="#_x0000_t202" style="position:absolute;left:1991;top:12327;width:2139;height:570;visibility:visible" filled="f" stroked="f">
              <v:textbox inset="0,0,0,0">
                <w:txbxContent>
                  <w:p w:rsidR="0084742B" w:rsidRPr="00A47F09" w:rsidRDefault="0084742B" w:rsidP="00DA73F2">
                    <w:pPr>
                      <w:rPr>
                        <w:i/>
                        <w:sz w:val="18"/>
                        <w:lang w:val="da-DK"/>
                      </w:rPr>
                    </w:pPr>
                    <w:r w:rsidRPr="00A47F09">
                      <w:rPr>
                        <w:i/>
                        <w:sz w:val="18"/>
                        <w:lang w:val="da-DK"/>
                      </w:rPr>
                      <w:t>Wanted signal paths</w:t>
                    </w:r>
                  </w:p>
                  <w:p w:rsidR="0084742B" w:rsidRPr="00A47F09" w:rsidRDefault="0084742B" w:rsidP="00DA73F2">
                    <w:pPr>
                      <w:rPr>
                        <w:i/>
                        <w:sz w:val="18"/>
                        <w:lang w:val="da-DK"/>
                      </w:rPr>
                    </w:pPr>
                    <w:r w:rsidRPr="00A47F09">
                      <w:rPr>
                        <w:i/>
                        <w:sz w:val="18"/>
                        <w:lang w:val="da-DK"/>
                      </w:rPr>
                      <w:t>Interference paths</w:t>
                    </w:r>
                  </w:p>
                </w:txbxContent>
              </v:textbox>
            </v:shape>
            <v:line id="Line 731" o:spid="_x0000_s4208" style="position:absolute;visibility:visible" from="7231,13856" to="9475,13933" o:connectortype="straight" strokecolor="#00b050">
              <v:stroke startarrow="classic" startarrowwidth="wide" startarrowlength="short"/>
            </v:line>
            <v:line id="Line 732" o:spid="_x0000_s4209" style="position:absolute;flip:y;visibility:visible" from="9637,13966" to="9637,14274" o:connectortype="straight"/>
            <v:shape id="Arc 733" o:spid="_x0000_s4210" style="position:absolute;left:9322;top:13710;width:375;height:430;rotation:-9333584fd;flip:x;visibility:visible" coordsize="21600,21600" o:spt="100" adj="0,,0" path="m968,-1nfc12509,517,21600,10025,21600,21578em968,-1nsc12509,517,21600,10025,21600,21578l,21578,968,-1xe" filled="f">
              <v:stroke joinstyle="round"/>
              <v:formulas/>
              <v:path arrowok="t" o:extrusionok="f" o:connecttype="custom" o:connectlocs="0,0;7,9;0,9" o:connectangles="0,0,0" textboxrect="3168,3165,18432,18435"/>
            </v:shape>
            <v:shape id="Text Box 734" o:spid="_x0000_s4211" type="#_x0000_t202" style="position:absolute;left:9865;top:14879;width:1132;height:571;visibility:visible" filled="f" stroked="f">
              <v:textbox inset="0,0,0,0">
                <w:txbxContent>
                  <w:p w:rsidR="0084742B" w:rsidRPr="00A47F09" w:rsidRDefault="0084742B" w:rsidP="00DA73F2">
                    <w:pPr>
                      <w:rPr>
                        <w:sz w:val="18"/>
                        <w:lang w:val="da-DK"/>
                      </w:rPr>
                    </w:pPr>
                    <w:r w:rsidRPr="00A47F09">
                      <w:rPr>
                        <w:sz w:val="18"/>
                        <w:lang w:val="da-DK"/>
                      </w:rPr>
                      <w:t>Amateur transmitter</w:t>
                    </w:r>
                  </w:p>
                </w:txbxContent>
              </v:textbox>
            </v:shape>
            <v:shape id="AutoShape 735" o:spid="_x0000_s4212" type="#_x0000_t5" style="position:absolute;left:6655;top:14298;width:576;height:1618;visibility:visible"/>
            <v:line id="Line 736" o:spid="_x0000_s4213" style="position:absolute;flip:y;visibility:visible" from="6943,13636" to="6943,14298" o:connectortype="straight"/>
            <v:line id="Line 737" o:spid="_x0000_s4214" style="position:absolute;flip:y;visibility:visible" from="6943,13710" to="7231,14004" o:connectortype="straight"/>
            <v:line id="Line 738" o:spid="_x0000_s4215" style="position:absolute;flip:x y;visibility:visible" from="6655,13710" to="6943,14004" o:connectortype="straight"/>
            <v:shape id="AutoShape 739" o:spid="_x0000_s4216" type="#_x0000_t5" style="position:absolute;left:9370;top:14241;width:576;height:1618;visibility:visible"/>
          </v:group>
        </w:pict>
      </w:r>
    </w:p>
    <w:p w:rsidR="00DA73F2" w:rsidRPr="006C6C87" w:rsidRDefault="00CB3C87" w:rsidP="00AB07EE">
      <w:pPr>
        <w:pStyle w:val="ECCParagraph"/>
        <w:keepNext/>
      </w:pPr>
      <w:r>
        <w:rPr>
          <w:noProof/>
        </w:rPr>
        <w:pict>
          <v:shape id="_x0000_s4218" type="#_x0000_t75" alt="MCj02805390000[1]" style="position:absolute;left:0;text-align:left;margin-left:375.8pt;margin-top:1.4pt;width:78.75pt;height:38.75pt;z-index:251684864;visibility:visible">
            <v:imagedata r:id="rId19" o:title=""/>
          </v:shape>
        </w:pict>
      </w:r>
    </w:p>
    <w:p w:rsidR="00DA73F2" w:rsidRPr="006C6C87" w:rsidRDefault="00CB3C87" w:rsidP="00AB07EE">
      <w:pPr>
        <w:pStyle w:val="ECCParagraph"/>
        <w:keepNext/>
      </w:pPr>
      <w:r>
        <w:rPr>
          <w:noProof/>
        </w:rPr>
        <w:pict>
          <v:line id="_x0000_s4219" style="position:absolute;left:0;text-align:left;flip:y;z-index:251685888;visibility:visible" from="315.25pt,7.55pt" to="375.8pt,37.55pt" o:connectortype="straight" strokecolor="#00b050">
            <v:stroke startarrow="classic" startarrowwidth="wide" startarrowlength="short"/>
          </v:line>
        </w:pict>
      </w:r>
      <w:r>
        <w:rPr>
          <w:noProof/>
        </w:rPr>
        <w:pict>
          <v:shape id="Picture 930" o:spid="_x0000_s4191" type="#_x0000_t75" style="position:absolute;left:0;text-align:left;margin-left:-21.45pt;margin-top:8.25pt;width:262.5pt;height:150.8pt;z-index:251682816;visibility:visible">
            <v:imagedata r:id="rId14" o:title=""/>
          </v:shape>
        </w:pict>
      </w:r>
    </w:p>
    <w:p w:rsidR="00DA73F2" w:rsidRPr="006C6C87" w:rsidRDefault="00DA73F2" w:rsidP="00AB07EE">
      <w:pPr>
        <w:pStyle w:val="ECCParagraph"/>
        <w:keepNext/>
      </w:pPr>
    </w:p>
    <w:p w:rsidR="00DA73F2" w:rsidRPr="006C6C87" w:rsidRDefault="00DA73F2" w:rsidP="00AB07EE">
      <w:pPr>
        <w:pStyle w:val="ECCParagraph"/>
        <w:keepNext/>
      </w:pPr>
    </w:p>
    <w:p w:rsidR="00DA73F2" w:rsidRPr="006C6C87" w:rsidRDefault="00DA73F2" w:rsidP="00AB07EE">
      <w:pPr>
        <w:pStyle w:val="ECCParagraph"/>
        <w:keepNext/>
      </w:pPr>
    </w:p>
    <w:p w:rsidR="00DA73F2" w:rsidRPr="006C6C87" w:rsidRDefault="00DA73F2" w:rsidP="00AB07EE">
      <w:pPr>
        <w:pStyle w:val="ECCParagraph"/>
        <w:keepNext/>
      </w:pPr>
    </w:p>
    <w:p w:rsidR="00DA73F2" w:rsidRPr="006C6C87" w:rsidRDefault="00DA73F2" w:rsidP="00AB07EE">
      <w:pPr>
        <w:pStyle w:val="ECCParagraph"/>
        <w:keepNext/>
      </w:pPr>
    </w:p>
    <w:p w:rsidR="00DA73F2" w:rsidRPr="006C6C87" w:rsidRDefault="00DA73F2" w:rsidP="00AB07EE">
      <w:pPr>
        <w:pStyle w:val="ECCParagraph"/>
        <w:keepNext/>
      </w:pPr>
    </w:p>
    <w:p w:rsidR="0025534A" w:rsidRPr="009D6F40" w:rsidRDefault="0025534A" w:rsidP="00AB07EE">
      <w:pPr>
        <w:pStyle w:val="Caption"/>
        <w:keepNext/>
        <w:rPr>
          <w:noProof/>
          <w:szCs w:val="24"/>
        </w:rPr>
      </w:pPr>
      <w:r>
        <w:t xml:space="preserve">Figure </w:t>
      </w:r>
      <w:r>
        <w:fldChar w:fldCharType="begin"/>
      </w:r>
      <w:r>
        <w:instrText xml:space="preserve"> SEQ Figure \* ARABIC </w:instrText>
      </w:r>
      <w:r>
        <w:fldChar w:fldCharType="separate"/>
      </w:r>
      <w:r w:rsidR="007863D5">
        <w:rPr>
          <w:noProof/>
        </w:rPr>
        <w:t>11</w:t>
      </w:r>
      <w:r>
        <w:fldChar w:fldCharType="end"/>
      </w:r>
      <w:r>
        <w:t>: Interference scenario – Ambulance MBANS into amateur</w:t>
      </w:r>
    </w:p>
    <w:p w:rsidR="0086524E" w:rsidRPr="006C6C87" w:rsidRDefault="0086524E" w:rsidP="000F26FB">
      <w:pPr>
        <w:pStyle w:val="Normaltext"/>
      </w:pPr>
    </w:p>
    <w:p w:rsidR="00DA73F2" w:rsidRDefault="00DA73F2" w:rsidP="00DA73F2">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21</w:t>
      </w:r>
      <w:r w:rsidRPr="006C6C87">
        <w:rPr>
          <w:lang w:val="en-GB"/>
        </w:rPr>
        <w:fldChar w:fldCharType="end"/>
      </w:r>
      <w:r w:rsidRPr="006C6C87">
        <w:rPr>
          <w:lang w:val="en-GB"/>
        </w:rPr>
        <w:t>: Interference from ambulance MBANS to Amateur Radio - Settings and results</w:t>
      </w:r>
    </w:p>
    <w:tbl>
      <w:tblPr>
        <w:tblW w:w="9436" w:type="dxa"/>
        <w:jc w:val="center"/>
        <w:tblInd w:w="-66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916"/>
        <w:gridCol w:w="2126"/>
        <w:gridCol w:w="1985"/>
        <w:gridCol w:w="2409"/>
      </w:tblGrid>
      <w:tr w:rsidR="00F10736" w:rsidRPr="006C6C87" w:rsidTr="00F10736">
        <w:trPr>
          <w:tblHeader/>
          <w:jc w:val="center"/>
        </w:trPr>
        <w:tc>
          <w:tcPr>
            <w:tcW w:w="2916" w:type="dxa"/>
            <w:tcBorders>
              <w:right w:val="single" w:sz="4" w:space="0" w:color="FFFFFF"/>
            </w:tcBorders>
            <w:shd w:val="clear" w:color="auto" w:fill="D2232A"/>
            <w:vAlign w:val="center"/>
          </w:tcPr>
          <w:p w:rsidR="00F10736" w:rsidRPr="006C6C87" w:rsidRDefault="00F10736" w:rsidP="00F10736">
            <w:pPr>
              <w:spacing w:line="288" w:lineRule="auto"/>
              <w:jc w:val="center"/>
              <w:rPr>
                <w:b/>
                <w:color w:val="FFFFFF"/>
                <w:szCs w:val="22"/>
                <w:lang w:val="en-GB"/>
              </w:rPr>
            </w:pPr>
            <w:r w:rsidRPr="006C6C87">
              <w:rPr>
                <w:b/>
                <w:color w:val="FFFFFF"/>
                <w:szCs w:val="22"/>
                <w:lang w:val="en-GB"/>
              </w:rPr>
              <w:t>Simulation input/output parameters</w:t>
            </w:r>
          </w:p>
        </w:tc>
        <w:tc>
          <w:tcPr>
            <w:tcW w:w="2126" w:type="dxa"/>
            <w:tcBorders>
              <w:left w:val="single" w:sz="4" w:space="0" w:color="FFFFFF"/>
              <w:right w:val="single" w:sz="4" w:space="0" w:color="FFFFFF"/>
            </w:tcBorders>
            <w:shd w:val="clear" w:color="auto" w:fill="D2232A"/>
            <w:vAlign w:val="center"/>
          </w:tcPr>
          <w:p w:rsidR="00F10736" w:rsidRPr="006C6C87" w:rsidRDefault="00F10736" w:rsidP="00F10736">
            <w:pPr>
              <w:spacing w:line="288" w:lineRule="auto"/>
              <w:jc w:val="center"/>
              <w:rPr>
                <w:b/>
                <w:color w:val="FFFFFF"/>
                <w:szCs w:val="22"/>
                <w:lang w:val="en-GB"/>
              </w:rPr>
            </w:pPr>
            <w:r w:rsidRPr="006C6C87">
              <w:rPr>
                <w:b/>
                <w:color w:val="FFFFFF"/>
                <w:szCs w:val="22"/>
                <w:lang w:val="en-GB"/>
              </w:rPr>
              <w:t>Settings/Results</w:t>
            </w:r>
          </w:p>
          <w:p w:rsidR="00F10736" w:rsidRPr="006C6C87" w:rsidRDefault="00F10736" w:rsidP="00F10736">
            <w:pPr>
              <w:spacing w:line="288" w:lineRule="auto"/>
              <w:jc w:val="center"/>
              <w:rPr>
                <w:b/>
                <w:color w:val="FFFFFF"/>
                <w:szCs w:val="22"/>
                <w:lang w:val="en-GB"/>
              </w:rPr>
            </w:pPr>
            <w:r w:rsidRPr="006C6C87">
              <w:rPr>
                <w:b/>
                <w:color w:val="FFFFFF"/>
                <w:szCs w:val="22"/>
                <w:lang w:val="en-GB"/>
              </w:rPr>
              <w:t>(Multimedia)</w:t>
            </w:r>
          </w:p>
        </w:tc>
        <w:tc>
          <w:tcPr>
            <w:tcW w:w="1985" w:type="dxa"/>
            <w:tcBorders>
              <w:left w:val="single" w:sz="4" w:space="0" w:color="FFFFFF"/>
              <w:right w:val="single" w:sz="4" w:space="0" w:color="FFFFFF"/>
            </w:tcBorders>
            <w:shd w:val="clear" w:color="auto" w:fill="D2232A"/>
            <w:vAlign w:val="center"/>
          </w:tcPr>
          <w:p w:rsidR="00F10736" w:rsidRPr="006C6C87" w:rsidRDefault="00F10736" w:rsidP="00F10736">
            <w:pPr>
              <w:spacing w:line="288" w:lineRule="auto"/>
              <w:jc w:val="center"/>
              <w:rPr>
                <w:b/>
                <w:color w:val="FFFFFF"/>
                <w:szCs w:val="22"/>
                <w:lang w:val="en-GB"/>
              </w:rPr>
            </w:pPr>
            <w:r w:rsidRPr="006C6C87">
              <w:rPr>
                <w:b/>
                <w:color w:val="FFFFFF"/>
                <w:szCs w:val="22"/>
                <w:lang w:val="en-GB"/>
              </w:rPr>
              <w:t>Settings/Results</w:t>
            </w:r>
          </w:p>
          <w:p w:rsidR="00F10736" w:rsidRPr="006C6C87" w:rsidRDefault="00F10736" w:rsidP="00F10736">
            <w:pPr>
              <w:spacing w:line="288" w:lineRule="auto"/>
              <w:jc w:val="center"/>
              <w:rPr>
                <w:b/>
                <w:color w:val="FFFFFF"/>
                <w:szCs w:val="22"/>
                <w:lang w:val="en-GB"/>
              </w:rPr>
            </w:pPr>
            <w:r w:rsidRPr="006C6C87">
              <w:rPr>
                <w:b/>
                <w:color w:val="FFFFFF"/>
                <w:szCs w:val="22"/>
                <w:lang w:val="en-GB"/>
              </w:rPr>
              <w:t>(ATV Repeater)</w:t>
            </w:r>
          </w:p>
        </w:tc>
        <w:tc>
          <w:tcPr>
            <w:tcW w:w="2409" w:type="dxa"/>
            <w:tcBorders>
              <w:left w:val="single" w:sz="4" w:space="0" w:color="FFFFFF"/>
              <w:right w:val="single" w:sz="4" w:space="0" w:color="FFFFFF"/>
            </w:tcBorders>
            <w:shd w:val="clear" w:color="auto" w:fill="D2232A"/>
            <w:vAlign w:val="center"/>
          </w:tcPr>
          <w:p w:rsidR="00F10736" w:rsidRPr="006C6C87" w:rsidRDefault="00F10736" w:rsidP="00F10736">
            <w:pPr>
              <w:spacing w:line="288" w:lineRule="auto"/>
              <w:jc w:val="center"/>
              <w:rPr>
                <w:b/>
                <w:color w:val="FFFFFF"/>
                <w:szCs w:val="22"/>
                <w:lang w:val="en-GB"/>
              </w:rPr>
            </w:pPr>
            <w:r w:rsidRPr="006C6C87">
              <w:rPr>
                <w:b/>
                <w:color w:val="FFFFFF"/>
                <w:szCs w:val="22"/>
                <w:lang w:val="en-GB"/>
              </w:rPr>
              <w:t>Settings/Results</w:t>
            </w:r>
          </w:p>
          <w:p w:rsidR="00F10736" w:rsidRPr="006C6C87" w:rsidRDefault="00F10736" w:rsidP="00F10736">
            <w:pPr>
              <w:spacing w:line="288" w:lineRule="auto"/>
              <w:jc w:val="center"/>
              <w:rPr>
                <w:b/>
                <w:color w:val="FFFFFF"/>
                <w:szCs w:val="22"/>
                <w:lang w:val="en-GB"/>
              </w:rPr>
            </w:pPr>
            <w:r w:rsidRPr="006C6C87">
              <w:rPr>
                <w:b/>
                <w:color w:val="FFFFFF"/>
                <w:szCs w:val="22"/>
                <w:lang w:val="en-GB"/>
              </w:rPr>
              <w:t>(Amateur Satellite)</w:t>
            </w:r>
          </w:p>
        </w:tc>
      </w:tr>
      <w:tr w:rsidR="00F10736" w:rsidRPr="006C6C87" w:rsidTr="00F10736">
        <w:trPr>
          <w:jc w:val="center"/>
        </w:trPr>
        <w:tc>
          <w:tcPr>
            <w:tcW w:w="9436" w:type="dxa"/>
            <w:gridSpan w:val="4"/>
            <w:vAlign w:val="center"/>
          </w:tcPr>
          <w:p w:rsidR="00F10736" w:rsidRPr="006C6C87" w:rsidRDefault="00F10736" w:rsidP="00F10736">
            <w:pPr>
              <w:spacing w:line="288" w:lineRule="auto"/>
              <w:jc w:val="center"/>
              <w:rPr>
                <w:b/>
                <w:szCs w:val="22"/>
                <w:lang w:val="en-GB"/>
              </w:rPr>
            </w:pPr>
            <w:r w:rsidRPr="006C6C87">
              <w:rPr>
                <w:b/>
                <w:szCs w:val="22"/>
                <w:lang w:val="en-GB"/>
              </w:rPr>
              <w:t>Victim Link (VLK): Amateur</w:t>
            </w:r>
          </w:p>
        </w:tc>
      </w:tr>
      <w:tr w:rsidR="00F10736" w:rsidRPr="006C6C87" w:rsidTr="00F10736">
        <w:trPr>
          <w:jc w:val="center"/>
        </w:trPr>
        <w:tc>
          <w:tcPr>
            <w:tcW w:w="2916" w:type="dxa"/>
            <w:vAlign w:val="center"/>
          </w:tcPr>
          <w:p w:rsidR="00F10736" w:rsidRPr="006C6C87" w:rsidRDefault="00F10736" w:rsidP="00F10736">
            <w:pPr>
              <w:spacing w:line="288" w:lineRule="auto"/>
              <w:rPr>
                <w:szCs w:val="22"/>
                <w:lang w:val="en-GB"/>
              </w:rPr>
            </w:pPr>
            <w:r w:rsidRPr="006C6C87">
              <w:rPr>
                <w:szCs w:val="22"/>
                <w:lang w:val="en-GB"/>
              </w:rPr>
              <w:t>VLK frequency</w:t>
            </w:r>
          </w:p>
        </w:tc>
        <w:tc>
          <w:tcPr>
            <w:tcW w:w="6520" w:type="dxa"/>
            <w:gridSpan w:val="3"/>
            <w:vAlign w:val="center"/>
          </w:tcPr>
          <w:p w:rsidR="00F10736" w:rsidRPr="006C6C87" w:rsidRDefault="00F10736" w:rsidP="00F10736">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F10736" w:rsidRPr="006C6C87" w:rsidTr="00F10736">
        <w:trPr>
          <w:jc w:val="center"/>
        </w:trPr>
        <w:tc>
          <w:tcPr>
            <w:tcW w:w="2916" w:type="dxa"/>
            <w:vAlign w:val="center"/>
          </w:tcPr>
          <w:p w:rsidR="00F10736" w:rsidRPr="006C6C87" w:rsidRDefault="00F10736" w:rsidP="00F10736">
            <w:pPr>
              <w:spacing w:line="288" w:lineRule="auto"/>
              <w:rPr>
                <w:szCs w:val="22"/>
                <w:lang w:val="en-GB"/>
              </w:rPr>
            </w:pPr>
            <w:r w:rsidRPr="006C6C87">
              <w:rPr>
                <w:szCs w:val="22"/>
                <w:lang w:val="en-GB"/>
              </w:rPr>
              <w:t>VLK bandwidth</w:t>
            </w:r>
          </w:p>
        </w:tc>
        <w:tc>
          <w:tcPr>
            <w:tcW w:w="2126" w:type="dxa"/>
            <w:vAlign w:val="center"/>
          </w:tcPr>
          <w:p w:rsidR="00F10736" w:rsidRPr="006C6C87" w:rsidRDefault="00F10736" w:rsidP="00F10736">
            <w:pPr>
              <w:spacing w:line="288" w:lineRule="auto"/>
              <w:rPr>
                <w:szCs w:val="22"/>
                <w:lang w:val="en-GB"/>
              </w:rPr>
            </w:pPr>
            <w:r w:rsidRPr="006C6C87">
              <w:rPr>
                <w:szCs w:val="22"/>
                <w:lang w:val="en-GB"/>
              </w:rPr>
              <w:t>150 kHz</w:t>
            </w:r>
          </w:p>
        </w:tc>
        <w:tc>
          <w:tcPr>
            <w:tcW w:w="1985" w:type="dxa"/>
            <w:vAlign w:val="center"/>
          </w:tcPr>
          <w:p w:rsidR="00F10736" w:rsidRPr="006C6C87" w:rsidRDefault="00F10736" w:rsidP="00F10736">
            <w:pPr>
              <w:spacing w:line="288" w:lineRule="auto"/>
              <w:rPr>
                <w:szCs w:val="22"/>
                <w:lang w:val="en-GB"/>
              </w:rPr>
            </w:pPr>
            <w:r w:rsidRPr="006C6C87">
              <w:rPr>
                <w:szCs w:val="22"/>
                <w:lang w:val="en-GB"/>
              </w:rPr>
              <w:t>6 MHz</w:t>
            </w:r>
          </w:p>
        </w:tc>
        <w:tc>
          <w:tcPr>
            <w:tcW w:w="2409" w:type="dxa"/>
            <w:vAlign w:val="center"/>
          </w:tcPr>
          <w:p w:rsidR="00F10736" w:rsidRPr="006C6C87" w:rsidRDefault="00F10736" w:rsidP="00F10736">
            <w:pPr>
              <w:spacing w:line="288" w:lineRule="auto"/>
              <w:rPr>
                <w:szCs w:val="22"/>
                <w:lang w:val="en-GB"/>
              </w:rPr>
            </w:pPr>
            <w:r w:rsidRPr="006C6C87">
              <w:rPr>
                <w:szCs w:val="22"/>
                <w:lang w:val="en-GB"/>
              </w:rPr>
              <w:t>100 kHz</w:t>
            </w:r>
          </w:p>
        </w:tc>
      </w:tr>
      <w:tr w:rsidR="00F10736" w:rsidRPr="006C6C87" w:rsidTr="00F10736">
        <w:trPr>
          <w:trHeight w:val="453"/>
          <w:jc w:val="center"/>
        </w:trPr>
        <w:tc>
          <w:tcPr>
            <w:tcW w:w="2916" w:type="dxa"/>
            <w:vMerge w:val="restart"/>
            <w:vAlign w:val="center"/>
          </w:tcPr>
          <w:p w:rsidR="00F10736" w:rsidRPr="006C6C87" w:rsidRDefault="00F10736" w:rsidP="00F10736">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2126" w:type="dxa"/>
            <w:vAlign w:val="center"/>
          </w:tcPr>
          <w:p w:rsidR="00F10736" w:rsidRPr="006C6C87" w:rsidDel="009B4711" w:rsidRDefault="00F10736" w:rsidP="00F10736">
            <w:pPr>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outdoor, above roof</w:t>
            </w:r>
          </w:p>
        </w:tc>
        <w:tc>
          <w:tcPr>
            <w:tcW w:w="1985" w:type="dxa"/>
            <w:vAlign w:val="center"/>
          </w:tcPr>
          <w:p w:rsidR="00F10736" w:rsidRPr="006C6C87" w:rsidRDefault="00F10736" w:rsidP="00F10736">
            <w:pPr>
              <w:rPr>
                <w:szCs w:val="22"/>
                <w:lang w:val="en-GB"/>
              </w:rPr>
            </w:pPr>
            <w:r w:rsidRPr="006C6C87">
              <w:rPr>
                <w:szCs w:val="22"/>
                <w:lang w:val="en-GB"/>
              </w:rPr>
              <w:t>Extended Hata, suburban, outdoor</w:t>
            </w:r>
            <w:r w:rsidRPr="006C6C87">
              <w:rPr>
                <w:rFonts w:cs="Arial"/>
                <w:szCs w:val="22"/>
                <w:lang w:val="en-GB"/>
              </w:rPr>
              <w:t>→</w:t>
            </w:r>
            <w:r w:rsidRPr="006C6C87">
              <w:rPr>
                <w:szCs w:val="22"/>
                <w:lang w:val="en-GB"/>
              </w:rPr>
              <w:t>outdoor, above roof</w:t>
            </w:r>
          </w:p>
        </w:tc>
        <w:tc>
          <w:tcPr>
            <w:tcW w:w="2409" w:type="dxa"/>
            <w:vMerge w:val="restart"/>
            <w:vAlign w:val="center"/>
          </w:tcPr>
          <w:p w:rsidR="00F10736" w:rsidRPr="006C6C87" w:rsidRDefault="00F10736" w:rsidP="00F10736">
            <w:pPr>
              <w:spacing w:line="288" w:lineRule="auto"/>
              <w:rPr>
                <w:szCs w:val="22"/>
                <w:lang w:val="en-GB"/>
              </w:rPr>
            </w:pPr>
            <w:r w:rsidRPr="006C6C87">
              <w:rPr>
                <w:szCs w:val="22"/>
                <w:lang w:val="en-GB"/>
              </w:rPr>
              <w:t xml:space="preserve">FSL </w:t>
            </w:r>
          </w:p>
          <w:p w:rsidR="00F10736" w:rsidRPr="006C6C87" w:rsidRDefault="00F10736" w:rsidP="00F10736">
            <w:pPr>
              <w:spacing w:line="288" w:lineRule="auto"/>
              <w:rPr>
                <w:szCs w:val="22"/>
                <w:lang w:val="en-GB"/>
              </w:rPr>
            </w:pPr>
            <w:r w:rsidRPr="006C6C87">
              <w:rPr>
                <w:szCs w:val="22"/>
                <w:lang w:val="en-GB"/>
              </w:rPr>
              <w:t>(VLR dRSS =-100 dBm)</w:t>
            </w:r>
          </w:p>
        </w:tc>
      </w:tr>
      <w:tr w:rsidR="00F10736" w:rsidRPr="006C6C87" w:rsidTr="00F10736">
        <w:trPr>
          <w:trHeight w:val="468"/>
          <w:jc w:val="center"/>
        </w:trPr>
        <w:tc>
          <w:tcPr>
            <w:tcW w:w="2916" w:type="dxa"/>
            <w:vMerge/>
            <w:vAlign w:val="center"/>
          </w:tcPr>
          <w:p w:rsidR="00F10736" w:rsidRPr="006C6C87" w:rsidRDefault="00F10736" w:rsidP="00F10736">
            <w:pPr>
              <w:spacing w:line="288" w:lineRule="auto"/>
              <w:rPr>
                <w:szCs w:val="22"/>
                <w:lang w:val="en-GB"/>
              </w:rPr>
            </w:pPr>
          </w:p>
        </w:tc>
        <w:tc>
          <w:tcPr>
            <w:tcW w:w="2126" w:type="dxa"/>
            <w:vAlign w:val="center"/>
          </w:tcPr>
          <w:p w:rsidR="00F10736" w:rsidRPr="006C6C87" w:rsidRDefault="00F10736" w:rsidP="00F10736">
            <w:pPr>
              <w:rPr>
                <w:szCs w:val="22"/>
                <w:lang w:val="en-GB"/>
              </w:rPr>
            </w:pPr>
            <w:r w:rsidRPr="006C6C87">
              <w:rPr>
                <w:szCs w:val="22"/>
                <w:lang w:val="en-GB"/>
              </w:rPr>
              <w:t>User-defined radius</w:t>
            </w:r>
          </w:p>
          <w:p w:rsidR="00F10736" w:rsidRPr="006C6C87" w:rsidRDefault="00F10736" w:rsidP="00F10736">
            <w:pPr>
              <w:rPr>
                <w:szCs w:val="22"/>
                <w:lang w:val="en-GB"/>
              </w:rPr>
            </w:pPr>
            <w:r w:rsidRPr="006C6C87">
              <w:rPr>
                <w:szCs w:val="22"/>
                <w:lang w:val="en-GB"/>
              </w:rPr>
              <w:t>5 km</w:t>
            </w:r>
          </w:p>
        </w:tc>
        <w:tc>
          <w:tcPr>
            <w:tcW w:w="1985" w:type="dxa"/>
            <w:vAlign w:val="center"/>
          </w:tcPr>
          <w:p w:rsidR="00F10736" w:rsidRPr="006C6C87" w:rsidRDefault="00F10736" w:rsidP="00F10736">
            <w:pPr>
              <w:rPr>
                <w:szCs w:val="22"/>
                <w:lang w:val="en-GB"/>
              </w:rPr>
            </w:pPr>
            <w:r w:rsidRPr="006C6C87">
              <w:rPr>
                <w:szCs w:val="22"/>
                <w:lang w:val="en-GB"/>
              </w:rPr>
              <w:t>User-defined radius</w:t>
            </w:r>
          </w:p>
          <w:p w:rsidR="00F10736" w:rsidRPr="006C6C87" w:rsidRDefault="00F10736" w:rsidP="00F10736">
            <w:pPr>
              <w:rPr>
                <w:szCs w:val="22"/>
                <w:lang w:val="en-GB"/>
              </w:rPr>
            </w:pPr>
            <w:smartTag w:uri="urn:schemas-microsoft-com:office:smarttags" w:element="PersonName">
              <w:r w:rsidRPr="006C6C87">
                <w:rPr>
                  <w:szCs w:val="22"/>
                  <w:lang w:val="en-GB"/>
                </w:rPr>
                <w:t>4</w:t>
              </w:r>
            </w:smartTag>
            <w:r w:rsidRPr="006C6C87">
              <w:rPr>
                <w:szCs w:val="22"/>
                <w:lang w:val="en-GB"/>
              </w:rPr>
              <w:t>0 km</w:t>
            </w:r>
          </w:p>
        </w:tc>
        <w:tc>
          <w:tcPr>
            <w:tcW w:w="2409" w:type="dxa"/>
            <w:vMerge/>
            <w:vAlign w:val="center"/>
          </w:tcPr>
          <w:p w:rsidR="00F10736" w:rsidRPr="006C6C87" w:rsidRDefault="00F10736" w:rsidP="00F10736">
            <w:pPr>
              <w:spacing w:line="288" w:lineRule="auto"/>
              <w:rPr>
                <w:szCs w:val="22"/>
                <w:lang w:val="en-GB"/>
              </w:rPr>
            </w:pPr>
          </w:p>
        </w:tc>
      </w:tr>
      <w:tr w:rsidR="00F10736" w:rsidRPr="006C6C87" w:rsidTr="00F10736">
        <w:trPr>
          <w:jc w:val="center"/>
        </w:trPr>
        <w:tc>
          <w:tcPr>
            <w:tcW w:w="9436" w:type="dxa"/>
            <w:gridSpan w:val="4"/>
            <w:vAlign w:val="center"/>
          </w:tcPr>
          <w:p w:rsidR="00F10736" w:rsidRPr="006C6C87" w:rsidRDefault="00F10736" w:rsidP="00F10736">
            <w:pPr>
              <w:spacing w:line="288" w:lineRule="auto"/>
              <w:rPr>
                <w:b/>
                <w:szCs w:val="22"/>
                <w:lang w:val="en-GB"/>
              </w:rPr>
            </w:pPr>
            <w:r w:rsidRPr="006C6C87">
              <w:rPr>
                <w:b/>
                <w:szCs w:val="22"/>
                <w:lang w:val="en-GB"/>
              </w:rPr>
              <w:t>Interfering Link (ILK): MBANS</w:t>
            </w:r>
          </w:p>
        </w:tc>
      </w:tr>
      <w:tr w:rsidR="00F10736" w:rsidRPr="006C6C87" w:rsidTr="00F10736">
        <w:trPr>
          <w:jc w:val="center"/>
        </w:trPr>
        <w:tc>
          <w:tcPr>
            <w:tcW w:w="2916" w:type="dxa"/>
            <w:vAlign w:val="center"/>
          </w:tcPr>
          <w:p w:rsidR="00F10736" w:rsidRPr="006C6C87" w:rsidRDefault="00F10736" w:rsidP="00F10736">
            <w:pPr>
              <w:spacing w:line="288" w:lineRule="auto"/>
              <w:rPr>
                <w:szCs w:val="22"/>
                <w:lang w:val="en-GB"/>
              </w:rPr>
            </w:pPr>
            <w:r w:rsidRPr="006C6C87">
              <w:rPr>
                <w:szCs w:val="22"/>
                <w:lang w:val="en-GB"/>
              </w:rPr>
              <w:t>ILK frequency</w:t>
            </w:r>
          </w:p>
        </w:tc>
        <w:tc>
          <w:tcPr>
            <w:tcW w:w="6520" w:type="dxa"/>
            <w:gridSpan w:val="3"/>
            <w:vAlign w:val="center"/>
          </w:tcPr>
          <w:p w:rsidR="00F10736" w:rsidRPr="006C6C87" w:rsidRDefault="00F10736" w:rsidP="00F10736">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F10736" w:rsidRPr="006C6C87" w:rsidTr="00F10736">
        <w:trPr>
          <w:jc w:val="center"/>
        </w:trPr>
        <w:tc>
          <w:tcPr>
            <w:tcW w:w="2916" w:type="dxa"/>
            <w:vAlign w:val="center"/>
          </w:tcPr>
          <w:p w:rsidR="00F10736" w:rsidRPr="006C6C87" w:rsidRDefault="00F10736" w:rsidP="00F10736">
            <w:pPr>
              <w:spacing w:line="288" w:lineRule="auto"/>
              <w:rPr>
                <w:szCs w:val="22"/>
                <w:lang w:val="en-GB"/>
              </w:rPr>
            </w:pPr>
            <w:r w:rsidRPr="006C6C87">
              <w:rPr>
                <w:szCs w:val="22"/>
                <w:lang w:val="en-GB"/>
              </w:rPr>
              <w:t>ILK bandwidth</w:t>
            </w:r>
          </w:p>
        </w:tc>
        <w:tc>
          <w:tcPr>
            <w:tcW w:w="6520" w:type="dxa"/>
            <w:gridSpan w:val="3"/>
            <w:vAlign w:val="center"/>
          </w:tcPr>
          <w:p w:rsidR="00F10736" w:rsidRPr="006C6C87" w:rsidRDefault="00F10736" w:rsidP="00F10736">
            <w:pPr>
              <w:spacing w:line="288" w:lineRule="auto"/>
              <w:rPr>
                <w:szCs w:val="22"/>
                <w:lang w:val="en-GB"/>
              </w:rPr>
            </w:pPr>
            <w:r w:rsidRPr="006C6C87">
              <w:rPr>
                <w:szCs w:val="22"/>
                <w:lang w:val="en-GB"/>
              </w:rPr>
              <w:t>3 MHz</w:t>
            </w:r>
          </w:p>
        </w:tc>
      </w:tr>
      <w:tr w:rsidR="00F10736" w:rsidRPr="006C6C87" w:rsidTr="00F10736">
        <w:trPr>
          <w:jc w:val="center"/>
        </w:trPr>
        <w:tc>
          <w:tcPr>
            <w:tcW w:w="2916" w:type="dxa"/>
            <w:vAlign w:val="center"/>
          </w:tcPr>
          <w:p w:rsidR="00F10736" w:rsidRPr="006C6C87" w:rsidRDefault="00F10736" w:rsidP="00F10736">
            <w:pPr>
              <w:spacing w:line="288" w:lineRule="auto"/>
              <w:rPr>
                <w:szCs w:val="22"/>
                <w:lang w:val="en-GB"/>
              </w:rPr>
            </w:pPr>
            <w:r w:rsidRPr="006C6C87">
              <w:rPr>
                <w:szCs w:val="22"/>
                <w:lang w:val="en-GB"/>
              </w:rPr>
              <w:t>ILT Tx power</w:t>
            </w:r>
          </w:p>
        </w:tc>
        <w:tc>
          <w:tcPr>
            <w:tcW w:w="6520" w:type="dxa"/>
            <w:gridSpan w:val="3"/>
            <w:vAlign w:val="center"/>
          </w:tcPr>
          <w:p w:rsidR="00F10736" w:rsidRPr="006C6C87" w:rsidRDefault="00F10736" w:rsidP="00F10736">
            <w:pPr>
              <w:spacing w:line="288" w:lineRule="auto"/>
              <w:rPr>
                <w:szCs w:val="22"/>
                <w:lang w:val="en-GB"/>
              </w:rPr>
            </w:pPr>
            <w:r w:rsidRPr="006C6C87">
              <w:rPr>
                <w:szCs w:val="22"/>
                <w:lang w:val="en-GB"/>
              </w:rPr>
              <w:t>0 dBm</w:t>
            </w:r>
          </w:p>
        </w:tc>
      </w:tr>
      <w:tr w:rsidR="00F10736" w:rsidRPr="006C6C87" w:rsidTr="00F10736">
        <w:trPr>
          <w:jc w:val="center"/>
        </w:trPr>
        <w:tc>
          <w:tcPr>
            <w:tcW w:w="2916" w:type="dxa"/>
            <w:vAlign w:val="center"/>
          </w:tcPr>
          <w:p w:rsidR="00F10736" w:rsidRPr="006C6C87" w:rsidRDefault="00F10736" w:rsidP="00F10736">
            <w:pPr>
              <w:spacing w:line="288" w:lineRule="auto"/>
              <w:rPr>
                <w:szCs w:val="22"/>
                <w:lang w:val="en-GB"/>
              </w:rPr>
            </w:pPr>
            <w:r w:rsidRPr="006C6C87">
              <w:rPr>
                <w:szCs w:val="22"/>
                <w:lang w:val="en-GB"/>
              </w:rPr>
              <w:t>ILT density</w:t>
            </w:r>
          </w:p>
        </w:tc>
        <w:tc>
          <w:tcPr>
            <w:tcW w:w="6520" w:type="dxa"/>
            <w:gridSpan w:val="3"/>
            <w:vAlign w:val="center"/>
          </w:tcPr>
          <w:p w:rsidR="00F10736" w:rsidRPr="006C6C87" w:rsidRDefault="00F10736" w:rsidP="00F10736">
            <w:pPr>
              <w:spacing w:line="288" w:lineRule="auto"/>
              <w:rPr>
                <w:szCs w:val="22"/>
                <w:lang w:val="en-GB"/>
              </w:rPr>
            </w:pPr>
            <w:r w:rsidRPr="006C6C87">
              <w:rPr>
                <w:szCs w:val="22"/>
                <w:lang w:val="en-GB"/>
              </w:rPr>
              <w:t>5/km</w:t>
            </w:r>
            <w:r w:rsidRPr="006C6C87">
              <w:rPr>
                <w:szCs w:val="22"/>
                <w:vertAlign w:val="superscript"/>
                <w:lang w:val="en-GB"/>
              </w:rPr>
              <w:t>2</w:t>
            </w:r>
          </w:p>
        </w:tc>
      </w:tr>
      <w:tr w:rsidR="00F10736" w:rsidRPr="006C6C87" w:rsidTr="00F10736">
        <w:trPr>
          <w:jc w:val="center"/>
        </w:trPr>
        <w:tc>
          <w:tcPr>
            <w:tcW w:w="2916" w:type="dxa"/>
            <w:vAlign w:val="center"/>
          </w:tcPr>
          <w:p w:rsidR="00F10736" w:rsidRPr="006C6C87" w:rsidRDefault="00F10736" w:rsidP="00F10736">
            <w:pPr>
              <w:rPr>
                <w:szCs w:val="22"/>
                <w:lang w:val="en-GB"/>
              </w:rPr>
            </w:pPr>
            <w:r w:rsidRPr="006C6C87">
              <w:rPr>
                <w:szCs w:val="22"/>
                <w:lang w:val="en-GB"/>
              </w:rPr>
              <w:t>ILT probability of transmission</w:t>
            </w:r>
          </w:p>
        </w:tc>
        <w:tc>
          <w:tcPr>
            <w:tcW w:w="6520" w:type="dxa"/>
            <w:gridSpan w:val="3"/>
            <w:vAlign w:val="center"/>
          </w:tcPr>
          <w:p w:rsidR="00F10736" w:rsidRPr="006C6C87" w:rsidRDefault="00F10736" w:rsidP="00F10736">
            <w:pPr>
              <w:spacing w:line="288" w:lineRule="auto"/>
              <w:rPr>
                <w:szCs w:val="22"/>
                <w:lang w:val="en-GB"/>
              </w:rPr>
            </w:pPr>
            <w:r w:rsidRPr="006C6C87">
              <w:rPr>
                <w:szCs w:val="22"/>
                <w:lang w:val="en-GB"/>
              </w:rPr>
              <w:t>0.1</w:t>
            </w:r>
          </w:p>
        </w:tc>
      </w:tr>
      <w:tr w:rsidR="00F10736" w:rsidRPr="006C6C87" w:rsidTr="00F10736">
        <w:trPr>
          <w:jc w:val="center"/>
        </w:trPr>
        <w:tc>
          <w:tcPr>
            <w:tcW w:w="2916" w:type="dxa"/>
            <w:vAlign w:val="center"/>
          </w:tcPr>
          <w:p w:rsidR="00F10736" w:rsidRPr="006C6C87" w:rsidRDefault="00F10736" w:rsidP="00F10736">
            <w:pPr>
              <w:rPr>
                <w:szCs w:val="22"/>
                <w:lang w:val="en-GB"/>
              </w:rPr>
            </w:pPr>
            <w:r w:rsidRPr="006C6C87">
              <w:rPr>
                <w:szCs w:val="22"/>
                <w:lang w:val="en-GB"/>
              </w:rPr>
              <w:t xml:space="preserve">ILT </w:t>
            </w:r>
            <w:r w:rsidRPr="006C6C87">
              <w:rPr>
                <w:rFonts w:cs="Arial"/>
                <w:szCs w:val="22"/>
                <w:lang w:val="en-GB"/>
              </w:rPr>
              <w:t>→ VLR interfering path</w:t>
            </w:r>
          </w:p>
        </w:tc>
        <w:tc>
          <w:tcPr>
            <w:tcW w:w="6520" w:type="dxa"/>
            <w:gridSpan w:val="3"/>
            <w:vAlign w:val="center"/>
          </w:tcPr>
          <w:p w:rsidR="00F10736" w:rsidRPr="006C6C87" w:rsidRDefault="00F10736" w:rsidP="00F10736">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outdoor, above roof</w:t>
            </w:r>
          </w:p>
        </w:tc>
      </w:tr>
      <w:tr w:rsidR="00F10736" w:rsidRPr="006C6C87" w:rsidTr="00F10736">
        <w:trPr>
          <w:jc w:val="center"/>
        </w:trPr>
        <w:tc>
          <w:tcPr>
            <w:tcW w:w="2916" w:type="dxa"/>
            <w:vAlign w:val="center"/>
          </w:tcPr>
          <w:p w:rsidR="00F10736" w:rsidRPr="006C6C87" w:rsidRDefault="00F10736" w:rsidP="00F10736">
            <w:pPr>
              <w:rPr>
                <w:szCs w:val="22"/>
                <w:lang w:val="en-GB"/>
              </w:rPr>
            </w:pPr>
            <w:r w:rsidRPr="006C6C87">
              <w:rPr>
                <w:szCs w:val="22"/>
                <w:lang w:val="en-GB"/>
              </w:rPr>
              <w:t xml:space="preserve">ILT </w:t>
            </w:r>
            <w:r w:rsidRPr="006C6C87">
              <w:rPr>
                <w:rFonts w:cs="Arial"/>
                <w:szCs w:val="22"/>
                <w:lang w:val="en-GB"/>
              </w:rPr>
              <w:t>→ VLR positioning mode</w:t>
            </w:r>
          </w:p>
        </w:tc>
        <w:tc>
          <w:tcPr>
            <w:tcW w:w="6520" w:type="dxa"/>
            <w:gridSpan w:val="3"/>
            <w:vAlign w:val="center"/>
          </w:tcPr>
          <w:p w:rsidR="00F10736" w:rsidRPr="006C6C87" w:rsidRDefault="00F10736" w:rsidP="00F10736">
            <w:pPr>
              <w:spacing w:line="288" w:lineRule="auto"/>
              <w:rPr>
                <w:szCs w:val="22"/>
                <w:lang w:val="en-GB"/>
              </w:rPr>
            </w:pPr>
            <w:r w:rsidRPr="006C6C87">
              <w:rPr>
                <w:szCs w:val="22"/>
                <w:lang w:val="en-GB"/>
              </w:rPr>
              <w:t>Uniform density</w:t>
            </w:r>
          </w:p>
        </w:tc>
      </w:tr>
      <w:tr w:rsidR="00F10736" w:rsidRPr="006C6C87" w:rsidTr="00F10736">
        <w:trPr>
          <w:jc w:val="center"/>
        </w:trPr>
        <w:tc>
          <w:tcPr>
            <w:tcW w:w="9436" w:type="dxa"/>
            <w:gridSpan w:val="4"/>
            <w:vAlign w:val="center"/>
          </w:tcPr>
          <w:p w:rsidR="00F10736" w:rsidRPr="006C6C87" w:rsidRDefault="00F10736" w:rsidP="00F10736">
            <w:pPr>
              <w:jc w:val="center"/>
              <w:rPr>
                <w:b/>
                <w:szCs w:val="22"/>
                <w:lang w:val="en-GB"/>
              </w:rPr>
            </w:pPr>
            <w:r w:rsidRPr="006C6C87">
              <w:rPr>
                <w:b/>
                <w:szCs w:val="22"/>
                <w:lang w:val="en-GB"/>
              </w:rPr>
              <w:t>Simulation results</w:t>
            </w:r>
          </w:p>
        </w:tc>
      </w:tr>
      <w:tr w:rsidR="00F10736" w:rsidRPr="006C6C87" w:rsidTr="00F10736">
        <w:trPr>
          <w:jc w:val="center"/>
        </w:trPr>
        <w:tc>
          <w:tcPr>
            <w:tcW w:w="2916" w:type="dxa"/>
            <w:vAlign w:val="center"/>
          </w:tcPr>
          <w:p w:rsidR="00F10736" w:rsidRPr="006C6C87" w:rsidRDefault="00F10736" w:rsidP="00F10736">
            <w:pPr>
              <w:rPr>
                <w:szCs w:val="22"/>
                <w:lang w:val="en-GB"/>
              </w:rPr>
            </w:pPr>
            <w:r w:rsidRPr="006C6C87">
              <w:rPr>
                <w:szCs w:val="22"/>
                <w:lang w:val="en-GB"/>
              </w:rPr>
              <w:t>dRSS, dBm (Std.dev., dB)</w:t>
            </w:r>
          </w:p>
        </w:tc>
        <w:tc>
          <w:tcPr>
            <w:tcW w:w="2126" w:type="dxa"/>
            <w:vAlign w:val="center"/>
          </w:tcPr>
          <w:p w:rsidR="00F10736" w:rsidRPr="006C6C87" w:rsidRDefault="00F10736" w:rsidP="00F10736">
            <w:pPr>
              <w:spacing w:line="288" w:lineRule="auto"/>
              <w:rPr>
                <w:szCs w:val="22"/>
                <w:lang w:val="en-GB"/>
              </w:rPr>
            </w:pPr>
            <w:r w:rsidRPr="006C6C87">
              <w:rPr>
                <w:szCs w:val="22"/>
                <w:lang w:val="en-GB"/>
              </w:rPr>
              <w:t>-67.32 (12.0</w:t>
            </w:r>
            <w:smartTag w:uri="urn:schemas-microsoft-com:office:smarttags" w:element="PersonName">
              <w:r w:rsidRPr="006C6C87">
                <w:rPr>
                  <w:szCs w:val="22"/>
                  <w:lang w:val="en-GB"/>
                </w:rPr>
                <w:t>4</w:t>
              </w:r>
            </w:smartTag>
            <w:r w:rsidRPr="006C6C87">
              <w:rPr>
                <w:szCs w:val="22"/>
                <w:lang w:val="en-GB"/>
              </w:rPr>
              <w:t>)</w:t>
            </w:r>
          </w:p>
        </w:tc>
        <w:tc>
          <w:tcPr>
            <w:tcW w:w="1985" w:type="dxa"/>
            <w:vAlign w:val="center"/>
          </w:tcPr>
          <w:p w:rsidR="00F10736" w:rsidRPr="006C6C87" w:rsidRDefault="00F10736" w:rsidP="00F10736">
            <w:pPr>
              <w:spacing w:line="288" w:lineRule="auto"/>
              <w:rPr>
                <w:szCs w:val="22"/>
                <w:lang w:val="en-GB"/>
              </w:rPr>
            </w:pPr>
            <w:r w:rsidRPr="006C6C87">
              <w:rPr>
                <w:szCs w:val="22"/>
                <w:lang w:val="en-GB"/>
              </w:rPr>
              <w:t>-89.15 (13.15)</w:t>
            </w:r>
          </w:p>
        </w:tc>
        <w:tc>
          <w:tcPr>
            <w:tcW w:w="2409" w:type="dxa"/>
            <w:vAlign w:val="center"/>
          </w:tcPr>
          <w:p w:rsidR="00F10736" w:rsidRPr="006C6C87" w:rsidRDefault="00F10736" w:rsidP="00F10736">
            <w:pPr>
              <w:spacing w:line="288" w:lineRule="auto"/>
              <w:rPr>
                <w:szCs w:val="22"/>
                <w:lang w:val="en-GB"/>
              </w:rPr>
            </w:pPr>
            <w:r w:rsidRPr="006C6C87">
              <w:rPr>
                <w:szCs w:val="22"/>
                <w:lang w:val="en-GB"/>
              </w:rPr>
              <w:t>-100 (0)</w:t>
            </w:r>
          </w:p>
        </w:tc>
      </w:tr>
      <w:tr w:rsidR="00F10736" w:rsidRPr="006C6C87" w:rsidTr="00F10736">
        <w:trPr>
          <w:jc w:val="center"/>
        </w:trPr>
        <w:tc>
          <w:tcPr>
            <w:tcW w:w="2916" w:type="dxa"/>
            <w:vAlign w:val="center"/>
          </w:tcPr>
          <w:p w:rsidR="00F10736" w:rsidRPr="006C6C87" w:rsidRDefault="00F10736" w:rsidP="00F10736">
            <w:pPr>
              <w:rPr>
                <w:szCs w:val="22"/>
                <w:lang w:val="en-GB"/>
              </w:rPr>
            </w:pPr>
            <w:r w:rsidRPr="006C6C87">
              <w:rPr>
                <w:szCs w:val="22"/>
                <w:lang w:val="en-GB"/>
              </w:rPr>
              <w:t>iRSSunwanted, dBm (Std.dev., dB)</w:t>
            </w:r>
          </w:p>
        </w:tc>
        <w:tc>
          <w:tcPr>
            <w:tcW w:w="2126" w:type="dxa"/>
            <w:vAlign w:val="center"/>
          </w:tcPr>
          <w:p w:rsidR="00F10736" w:rsidRPr="006C6C87" w:rsidRDefault="00F10736" w:rsidP="00F10736">
            <w:pPr>
              <w:spacing w:line="288" w:lineRule="auto"/>
              <w:rPr>
                <w:szCs w:val="22"/>
                <w:lang w:val="en-GB"/>
              </w:rPr>
            </w:pPr>
            <w:r w:rsidRPr="006C6C87">
              <w:rPr>
                <w:szCs w:val="22"/>
                <w:lang w:val="en-GB"/>
              </w:rPr>
              <w:t>-138.10 (12.36)</w:t>
            </w:r>
          </w:p>
        </w:tc>
        <w:tc>
          <w:tcPr>
            <w:tcW w:w="1985" w:type="dxa"/>
            <w:vAlign w:val="center"/>
          </w:tcPr>
          <w:p w:rsidR="00F10736" w:rsidRPr="006C6C87" w:rsidRDefault="00F10736" w:rsidP="00F10736">
            <w:pPr>
              <w:spacing w:line="288" w:lineRule="auto"/>
              <w:rPr>
                <w:szCs w:val="22"/>
                <w:lang w:val="en-GB"/>
              </w:rPr>
            </w:pPr>
            <w:r w:rsidRPr="006C6C87">
              <w:rPr>
                <w:szCs w:val="22"/>
                <w:lang w:val="en-GB"/>
              </w:rPr>
              <w:t>-131.2</w:t>
            </w:r>
            <w:smartTag w:uri="urn:schemas-microsoft-com:office:smarttags" w:element="PersonName">
              <w:r w:rsidRPr="006C6C87">
                <w:rPr>
                  <w:szCs w:val="22"/>
                  <w:lang w:val="en-GB"/>
                </w:rPr>
                <w:t>4</w:t>
              </w:r>
            </w:smartTag>
            <w:r w:rsidRPr="006C6C87">
              <w:rPr>
                <w:szCs w:val="22"/>
                <w:lang w:val="en-GB"/>
              </w:rPr>
              <w:t xml:space="preserve"> (12.32)</w:t>
            </w:r>
          </w:p>
        </w:tc>
        <w:tc>
          <w:tcPr>
            <w:tcW w:w="2409" w:type="dxa"/>
            <w:vAlign w:val="center"/>
          </w:tcPr>
          <w:p w:rsidR="00F10736" w:rsidRPr="006C6C87" w:rsidRDefault="00F10736" w:rsidP="00F10736">
            <w:pPr>
              <w:spacing w:line="288" w:lineRule="auto"/>
              <w:rPr>
                <w:szCs w:val="22"/>
                <w:lang w:val="en-GB"/>
              </w:rPr>
            </w:pPr>
            <w:r w:rsidRPr="006C6C87">
              <w:rPr>
                <w:szCs w:val="22"/>
                <w:lang w:val="en-GB"/>
              </w:rPr>
              <w:t>-155.96 (12.1</w:t>
            </w:r>
            <w:smartTag w:uri="urn:schemas-microsoft-com:office:smarttags" w:element="PersonName">
              <w:r w:rsidRPr="006C6C87">
                <w:rPr>
                  <w:szCs w:val="22"/>
                  <w:lang w:val="en-GB"/>
                </w:rPr>
                <w:t>4</w:t>
              </w:r>
            </w:smartTag>
            <w:r w:rsidRPr="006C6C87">
              <w:rPr>
                <w:szCs w:val="22"/>
                <w:lang w:val="en-GB"/>
              </w:rPr>
              <w:t>)</w:t>
            </w:r>
          </w:p>
        </w:tc>
      </w:tr>
      <w:tr w:rsidR="00F10736" w:rsidRPr="006C6C87" w:rsidTr="00F10736">
        <w:trPr>
          <w:jc w:val="center"/>
        </w:trPr>
        <w:tc>
          <w:tcPr>
            <w:tcW w:w="2916" w:type="dxa"/>
            <w:vAlign w:val="center"/>
          </w:tcPr>
          <w:p w:rsidR="00F10736" w:rsidRPr="006C6C87" w:rsidRDefault="00F10736" w:rsidP="00F10736">
            <w:pPr>
              <w:rPr>
                <w:szCs w:val="22"/>
                <w:lang w:val="en-GB"/>
              </w:rPr>
            </w:pPr>
            <w:r w:rsidRPr="006C6C87">
              <w:rPr>
                <w:szCs w:val="22"/>
                <w:lang w:val="en-GB"/>
              </w:rPr>
              <w:t>Probability of interference (%) (C/I = 20 dB)</w:t>
            </w:r>
          </w:p>
        </w:tc>
        <w:tc>
          <w:tcPr>
            <w:tcW w:w="2126" w:type="dxa"/>
            <w:vAlign w:val="center"/>
          </w:tcPr>
          <w:p w:rsidR="00F10736" w:rsidRPr="006C6C87" w:rsidRDefault="00F10736" w:rsidP="00F10736">
            <w:pPr>
              <w:spacing w:line="288" w:lineRule="auto"/>
              <w:rPr>
                <w:b/>
                <w:szCs w:val="22"/>
                <w:lang w:val="en-GB"/>
              </w:rPr>
            </w:pPr>
            <w:r w:rsidRPr="006C6C87">
              <w:rPr>
                <w:b/>
                <w:szCs w:val="22"/>
                <w:lang w:val="en-GB"/>
              </w:rPr>
              <w:t>0.7</w:t>
            </w:r>
          </w:p>
        </w:tc>
        <w:tc>
          <w:tcPr>
            <w:tcW w:w="1985" w:type="dxa"/>
            <w:vAlign w:val="center"/>
          </w:tcPr>
          <w:p w:rsidR="00F10736" w:rsidRPr="006C6C87" w:rsidRDefault="00F10736" w:rsidP="00F10736">
            <w:pPr>
              <w:spacing w:line="288" w:lineRule="auto"/>
              <w:rPr>
                <w:b/>
                <w:szCs w:val="22"/>
                <w:lang w:val="en-GB"/>
              </w:rPr>
            </w:pPr>
            <w:r w:rsidRPr="006C6C87">
              <w:rPr>
                <w:b/>
                <w:szCs w:val="22"/>
                <w:lang w:val="en-GB"/>
              </w:rPr>
              <w:t>3.2</w:t>
            </w:r>
          </w:p>
        </w:tc>
        <w:tc>
          <w:tcPr>
            <w:tcW w:w="2409" w:type="dxa"/>
            <w:vAlign w:val="center"/>
          </w:tcPr>
          <w:p w:rsidR="00F10736" w:rsidRPr="006C6C87" w:rsidRDefault="00F10736" w:rsidP="00F10736">
            <w:pPr>
              <w:spacing w:line="288" w:lineRule="auto"/>
              <w:rPr>
                <w:b/>
                <w:szCs w:val="22"/>
                <w:lang w:val="en-GB"/>
              </w:rPr>
            </w:pPr>
            <w:r w:rsidRPr="006C6C87">
              <w:rPr>
                <w:b/>
                <w:szCs w:val="22"/>
                <w:lang w:val="en-GB"/>
              </w:rPr>
              <w:t>1.3</w:t>
            </w:r>
          </w:p>
        </w:tc>
      </w:tr>
    </w:tbl>
    <w:p w:rsidR="00F10736" w:rsidRDefault="00F10736" w:rsidP="00F10736">
      <w:pPr>
        <w:rPr>
          <w:lang w:val="en-GB"/>
        </w:rPr>
      </w:pPr>
    </w:p>
    <w:p w:rsidR="00F10736" w:rsidRPr="00F10736" w:rsidRDefault="00F10736" w:rsidP="00F10736">
      <w:pPr>
        <w:rPr>
          <w:lang w:val="en-GB"/>
        </w:rPr>
      </w:pPr>
    </w:p>
    <w:p w:rsidR="0090381D" w:rsidRPr="006C6C87" w:rsidRDefault="0090381D" w:rsidP="00492134">
      <w:pPr>
        <w:pStyle w:val="Heading4"/>
        <w:keepNext/>
        <w:rPr>
          <w:lang w:val="en-GB"/>
        </w:rPr>
      </w:pPr>
      <w:bookmarkStart w:id="1717" w:name="_Toc356458727"/>
      <w:bookmarkStart w:id="1718" w:name="_Toc369085617"/>
      <w:r w:rsidRPr="006C6C87">
        <w:rPr>
          <w:lang w:val="en-GB"/>
        </w:rPr>
        <w:lastRenderedPageBreak/>
        <w:t xml:space="preserve">Interference from Amateur to </w:t>
      </w:r>
      <w:r w:rsidR="00174966">
        <w:rPr>
          <w:lang w:val="en-GB"/>
        </w:rPr>
        <w:t>MBANS</w:t>
      </w:r>
      <w:bookmarkEnd w:id="1717"/>
      <w:bookmarkEnd w:id="1718"/>
    </w:p>
    <w:p w:rsidR="0090381D" w:rsidRPr="006C6C87" w:rsidRDefault="00CB3C87" w:rsidP="004332E9">
      <w:pPr>
        <w:pStyle w:val="ECCParagraph"/>
      </w:pPr>
      <w:r>
        <w:rPr>
          <w:noProof/>
        </w:rPr>
        <w:pict>
          <v:group id="Group 441" o:spid="_x0000_s4221" style="position:absolute;left:0;text-align:left;margin-left:9.05pt;margin-top:9.7pt;width:485.55pt;height:179.45pt;z-index:251687936" coordorigin="1455,2111" coordsize="9711,3589">
            <v:shape id="Picture 442" o:spid="_x0000_s4222" type="#_x0000_t75" style="position:absolute;left:3057;top:3194;width:930;height:1626;visibility:visible">
              <v:imagedata r:id="rId13" o:title="" croptop="-198f" cropbottom="-1786f"/>
              <o:lock v:ext="edit" aspectratio="f"/>
            </v:shape>
            <v:rect id="Rectangle 744" o:spid="_x0000_s4223" style="position:absolute;left:3159;top:3844;width:753;height:398;visibility:visible">
              <v:textbox inset="0,0,0,0">
                <w:txbxContent>
                  <w:p w:rsidR="0084742B" w:rsidRDefault="0084742B" w:rsidP="0090381D">
                    <w:pPr>
                      <w:jc w:val="center"/>
                      <w:rPr>
                        <w:sz w:val="16"/>
                        <w:szCs w:val="16"/>
                        <w:lang w:val="da-DK"/>
                      </w:rPr>
                    </w:pPr>
                    <w:r>
                      <w:rPr>
                        <w:sz w:val="16"/>
                        <w:szCs w:val="16"/>
                        <w:lang w:val="da-DK"/>
                      </w:rPr>
                      <w:t>MBANS</w:t>
                    </w:r>
                  </w:p>
                  <w:p w:rsidR="0084742B" w:rsidRPr="00E05A9C" w:rsidRDefault="0084742B" w:rsidP="0090381D">
                    <w:pPr>
                      <w:jc w:val="center"/>
                      <w:rPr>
                        <w:sz w:val="16"/>
                        <w:szCs w:val="16"/>
                        <w:lang w:val="da-DK"/>
                      </w:rPr>
                    </w:pPr>
                    <w:r>
                      <w:rPr>
                        <w:sz w:val="16"/>
                        <w:szCs w:val="16"/>
                        <w:lang w:val="da-DK"/>
                      </w:rPr>
                      <w:t>sensor</w:t>
                    </w:r>
                  </w:p>
                </w:txbxContent>
              </v:textbox>
            </v:rect>
            <v:rect id="Rectangle 745" o:spid="_x0000_s4224" style="position:absolute;left:4497;top:4242;width:720;height:421;visibility:visible">
              <v:textbox inset="0,0,0,0">
                <w:txbxContent>
                  <w:p w:rsidR="0084742B" w:rsidRDefault="0084742B" w:rsidP="0090381D">
                    <w:pPr>
                      <w:jc w:val="center"/>
                      <w:rPr>
                        <w:sz w:val="16"/>
                        <w:szCs w:val="16"/>
                        <w:lang w:val="da-DK"/>
                      </w:rPr>
                    </w:pPr>
                    <w:r>
                      <w:rPr>
                        <w:sz w:val="16"/>
                        <w:szCs w:val="16"/>
                        <w:lang w:val="da-DK"/>
                      </w:rPr>
                      <w:t>MBANS</w:t>
                    </w:r>
                  </w:p>
                  <w:p w:rsidR="0084742B" w:rsidRPr="00E05A9C" w:rsidRDefault="0084742B" w:rsidP="0090381D">
                    <w:pPr>
                      <w:jc w:val="center"/>
                      <w:rPr>
                        <w:sz w:val="16"/>
                        <w:szCs w:val="16"/>
                        <w:lang w:val="da-DK"/>
                      </w:rPr>
                    </w:pPr>
                    <w:r>
                      <w:rPr>
                        <w:sz w:val="16"/>
                        <w:szCs w:val="16"/>
                        <w:lang w:val="da-DK"/>
                      </w:rPr>
                      <w:t>hub</w:t>
                    </w:r>
                  </w:p>
                </w:txbxContent>
              </v:textbox>
            </v:rect>
            <v:line id="Line 746" o:spid="_x0000_s4225" style="position:absolute;visibility:visible" from="4857,3882" to="4857,4242" o:connectortype="straight" strokeweight="2pt"/>
            <v:line id="Line 747" o:spid="_x0000_s4226" style="position:absolute;flip:x y;visibility:visible" from="3582,3617" to="4770,3882" o:connectortype="straight" strokecolor="#00b050">
              <v:stroke startarrow="classic" startarrowwidth="wide" startarrowlength="short"/>
            </v:line>
            <v:line id="Line 748" o:spid="_x0000_s4227" style="position:absolute;visibility:visible" from="4965,3882" to="6150,3882" o:connectortype="straight" strokecolor="red">
              <v:stroke startarrow="classic" startarrowwidth="wide" startarrowlength="short"/>
            </v:line>
            <v:shape id="Text Box 749" o:spid="_x0000_s4228" type="#_x0000_t202" style="position:absolute;left:3822;top:3220;width:1368;height:285;visibility:visible" filled="f" stroked="f">
              <v:textbox inset="0,0,0,0">
                <w:txbxContent>
                  <w:p w:rsidR="0084742B" w:rsidRPr="00A47F09" w:rsidRDefault="0084742B" w:rsidP="0090381D">
                    <w:pPr>
                      <w:rPr>
                        <w:sz w:val="18"/>
                        <w:lang w:val="da-DK"/>
                      </w:rPr>
                    </w:pPr>
                    <w:r w:rsidRPr="00A47F09">
                      <w:rPr>
                        <w:sz w:val="18"/>
                        <w:lang w:val="da-DK"/>
                      </w:rPr>
                      <w:t>e.i.r.p= 0 dBm</w:t>
                    </w:r>
                  </w:p>
                </w:txbxContent>
              </v:textbox>
            </v:shape>
            <v:shape id="Text Box 750" o:spid="_x0000_s4229" type="#_x0000_t202" style="position:absolute;left:6270;top:2681;width:1368;height:513;visibility:visible" filled="f" stroked="f">
              <v:textbox inset="0,0,0,0">
                <w:txbxContent>
                  <w:p w:rsidR="0084742B" w:rsidRPr="00A47F09" w:rsidRDefault="0084742B" w:rsidP="0090381D">
                    <w:pPr>
                      <w:rPr>
                        <w:sz w:val="18"/>
                        <w:lang w:val="da-DK"/>
                      </w:rPr>
                    </w:pPr>
                    <w:r>
                      <w:rPr>
                        <w:sz w:val="18"/>
                        <w:lang w:val="da-DK"/>
                      </w:rPr>
                      <w:t>7</w:t>
                    </w:r>
                    <w:r w:rsidRPr="00A47F09">
                      <w:rPr>
                        <w:sz w:val="18"/>
                        <w:lang w:val="da-DK"/>
                      </w:rPr>
                      <w:t xml:space="preserve"> dB penetration loss</w:t>
                    </w:r>
                  </w:p>
                </w:txbxContent>
              </v:textbox>
            </v:shape>
            <v:line id="Line 753" o:spid="_x0000_s4230" style="position:absolute;flip:x;visibility:visible" from="6282,3247" to="6396,3532" o:connectortype="straight">
              <v:stroke endarrow="block"/>
            </v:line>
            <v:line id="Line 754" o:spid="_x0000_s4231" style="position:absolute;visibility:visible" from="3552,3559" to="3552,3844" o:connectortype="straight" strokeweight="2pt"/>
            <v:line id="Line 755" o:spid="_x0000_s4232" style="position:absolute;flip:y;visibility:visible" from="6282,3788" to="9688,3882" o:connectortype="straight" strokecolor="red">
              <v:stroke startarrow="classic" startarrowwidth="wide" startarrowlength="short"/>
            </v:line>
            <v:shape id="Text Box 756" o:spid="_x0000_s4233" type="#_x0000_t202" style="position:absolute;left:7205;top:4663;width:987;height:1037;visibility:visible" filled="f" stroked="f">
              <v:textbox inset="0,0,0,0">
                <w:txbxContent>
                  <w:p w:rsidR="0084742B" w:rsidRPr="00A47F09" w:rsidRDefault="0084742B" w:rsidP="0090381D">
                    <w:pPr>
                      <w:jc w:val="center"/>
                      <w:rPr>
                        <w:sz w:val="18"/>
                        <w:lang w:val="da-DK"/>
                      </w:rPr>
                    </w:pPr>
                    <w:r w:rsidRPr="00A47F09">
                      <w:rPr>
                        <w:sz w:val="18"/>
                        <w:lang w:val="da-DK"/>
                      </w:rPr>
                      <w:t>Amateur receiver</w:t>
                    </w:r>
                  </w:p>
                </w:txbxContent>
              </v:textbox>
            </v:shape>
            <v:line id="Line 757" o:spid="_x0000_s4234" style="position:absolute;flip:x;visibility:visible" from="1455,2477" to="2082,2477" o:connectortype="straight" strokecolor="red">
              <v:stroke startarrow="classic"/>
            </v:line>
            <v:line id="Line 758" o:spid="_x0000_s4235" style="position:absolute;flip:y;visibility:visible" from="1455,2250" to="2082,2250" o:connectortype="straight" strokecolor="#00b050">
              <v:stroke endarrow="classic"/>
            </v:line>
            <v:shape id="Text Box 759" o:spid="_x0000_s4236" type="#_x0000_t202" style="position:absolute;left:2160;top:2111;width:2139;height:570;visibility:visible" filled="f" stroked="f">
              <v:textbox inset="0,0,0,0">
                <w:txbxContent>
                  <w:p w:rsidR="0084742B" w:rsidRPr="00A47F09" w:rsidRDefault="0084742B" w:rsidP="0090381D">
                    <w:pPr>
                      <w:rPr>
                        <w:i/>
                        <w:sz w:val="18"/>
                        <w:lang w:val="da-DK"/>
                      </w:rPr>
                    </w:pPr>
                    <w:r w:rsidRPr="00A47F09">
                      <w:rPr>
                        <w:i/>
                        <w:sz w:val="18"/>
                        <w:lang w:val="da-DK"/>
                      </w:rPr>
                      <w:t>Wanted signal paths</w:t>
                    </w:r>
                  </w:p>
                  <w:p w:rsidR="0084742B" w:rsidRPr="00A47F09" w:rsidRDefault="0084742B" w:rsidP="0090381D">
                    <w:pPr>
                      <w:rPr>
                        <w:i/>
                        <w:sz w:val="18"/>
                        <w:lang w:val="da-DK"/>
                      </w:rPr>
                    </w:pPr>
                    <w:r w:rsidRPr="00A47F09">
                      <w:rPr>
                        <w:i/>
                        <w:sz w:val="18"/>
                        <w:lang w:val="da-DK"/>
                      </w:rPr>
                      <w:t>Interference paths</w:t>
                    </w:r>
                  </w:p>
                </w:txbxContent>
              </v:textbox>
            </v:shape>
            <v:line id="Line 760" o:spid="_x0000_s4237" style="position:absolute;visibility:visible" from="7400,3640" to="9644,3717" o:connectortype="straight" strokecolor="#00b050">
              <v:stroke startarrow="classic" startarrowwidth="wide" startarrowlength="short"/>
            </v:line>
            <v:line id="Line 761" o:spid="_x0000_s4238" style="position:absolute;flip:y;visibility:visible" from="9806,3750" to="9806,4058" o:connectortype="straight"/>
            <v:shape id="Arc 762" o:spid="_x0000_s4239" style="position:absolute;left:9491;top:3494;width:375;height:430;rotation:-9333584fd;flip:x;visibility:visible" coordsize="21600,21600" o:spt="100" adj="0,,0" path="m968,-1nfc12509,517,21600,10025,21600,21578em968,-1nsc12509,517,21600,10025,21600,21578l,21578,968,-1xe" filled="f">
              <v:stroke joinstyle="round"/>
              <v:formulas/>
              <v:path arrowok="t" o:extrusionok="f" o:connecttype="custom" o:connectlocs="0,0;7,9;0,9" o:connectangles="0,0,0" textboxrect="3168,3165,18432,18435"/>
            </v:shape>
            <v:shape id="Text Box 763" o:spid="_x0000_s4240" type="#_x0000_t202" style="position:absolute;left:10034;top:4663;width:1132;height:571;visibility:visible" filled="f" stroked="f">
              <v:textbox inset="0,0,0,0">
                <w:txbxContent>
                  <w:p w:rsidR="0084742B" w:rsidRPr="00A47F09" w:rsidRDefault="0084742B" w:rsidP="0090381D">
                    <w:pPr>
                      <w:rPr>
                        <w:sz w:val="18"/>
                        <w:lang w:val="da-DK"/>
                      </w:rPr>
                    </w:pPr>
                    <w:r w:rsidRPr="00A47F09">
                      <w:rPr>
                        <w:sz w:val="18"/>
                        <w:lang w:val="da-DK"/>
                      </w:rPr>
                      <w:t>Amateur transmitter</w:t>
                    </w:r>
                  </w:p>
                </w:txbxContent>
              </v:textbox>
            </v:shape>
            <v:shape id="AutoShape 764" o:spid="_x0000_s4241" type="#_x0000_t5" style="position:absolute;left:6824;top:4082;width:576;height:1618;visibility:visible"/>
            <v:line id="Line 765" o:spid="_x0000_s4242" style="position:absolute;flip:y;visibility:visible" from="7112,3420" to="7112,4082" o:connectortype="straight"/>
            <v:line id="Line 766" o:spid="_x0000_s4243" style="position:absolute;flip:y;visibility:visible" from="7112,3494" to="7400,3788" o:connectortype="straight"/>
            <v:line id="Line 767" o:spid="_x0000_s4244" style="position:absolute;flip:x y;visibility:visible" from="6824,3494" to="7112,3788" o:connectortype="straight"/>
            <v:shape id="AutoShape 768" o:spid="_x0000_s4245" type="#_x0000_t5" style="position:absolute;left:9539;top:4025;width:576;height:1618;visibility:visible"/>
          </v:group>
        </w:pict>
      </w:r>
      <w:r>
        <w:rPr>
          <w:noProof/>
        </w:rPr>
        <w:pict>
          <v:shape id="Picture 932" o:spid="_x0000_s4220" type="#_x0000_t75" style="position:absolute;left:0;text-align:left;margin-left:-8.6pt;margin-top:20.25pt;width:262.5pt;height:150.8pt;z-index:251686912;visibility:visible">
            <v:imagedata r:id="rId14" o:title=""/>
          </v:shape>
        </w:pict>
      </w:r>
    </w:p>
    <w:p w:rsidR="0090381D" w:rsidRPr="006C6C87" w:rsidRDefault="0090381D" w:rsidP="0090381D">
      <w:pPr>
        <w:pStyle w:val="ECCParagraph"/>
      </w:pPr>
    </w:p>
    <w:p w:rsidR="0090381D" w:rsidRPr="006C6C87" w:rsidRDefault="0090381D" w:rsidP="0090381D">
      <w:pPr>
        <w:pStyle w:val="ECCParagraph"/>
      </w:pPr>
    </w:p>
    <w:p w:rsidR="0090381D" w:rsidRPr="006C6C87" w:rsidRDefault="0090381D" w:rsidP="0090381D">
      <w:pPr>
        <w:pStyle w:val="ECCParagraph"/>
      </w:pPr>
    </w:p>
    <w:p w:rsidR="0090381D" w:rsidRPr="006C6C87" w:rsidRDefault="0090381D" w:rsidP="0090381D">
      <w:pPr>
        <w:pStyle w:val="ECCParagraph"/>
      </w:pPr>
    </w:p>
    <w:p w:rsidR="0090381D" w:rsidRPr="006C6C87" w:rsidRDefault="0090381D" w:rsidP="0090381D">
      <w:pPr>
        <w:pStyle w:val="ECCParagraph"/>
      </w:pPr>
    </w:p>
    <w:p w:rsidR="0090381D" w:rsidRPr="006C6C87" w:rsidRDefault="0090381D" w:rsidP="0090381D">
      <w:pPr>
        <w:pStyle w:val="ECCParagraph"/>
      </w:pPr>
    </w:p>
    <w:p w:rsidR="0090381D" w:rsidRPr="006C6C87" w:rsidRDefault="0090381D" w:rsidP="0090381D">
      <w:pPr>
        <w:pStyle w:val="ECCParagraph"/>
      </w:pPr>
    </w:p>
    <w:p w:rsidR="00492134" w:rsidRDefault="00492134" w:rsidP="00492134"/>
    <w:p w:rsidR="0090381D" w:rsidRDefault="00492134" w:rsidP="00492134">
      <w:pPr>
        <w:pStyle w:val="Caption"/>
      </w:pPr>
      <w:r>
        <w:t xml:space="preserve">Figure </w:t>
      </w:r>
      <w:r>
        <w:fldChar w:fldCharType="begin"/>
      </w:r>
      <w:r>
        <w:instrText xml:space="preserve"> SEQ Figure \* ARABIC </w:instrText>
      </w:r>
      <w:r>
        <w:fldChar w:fldCharType="separate"/>
      </w:r>
      <w:r w:rsidR="007863D5">
        <w:rPr>
          <w:noProof/>
        </w:rPr>
        <w:t>12</w:t>
      </w:r>
      <w:r>
        <w:fldChar w:fldCharType="end"/>
      </w:r>
      <w:r>
        <w:t>: Interference scenario – Amateur into ambulance MBANS</w:t>
      </w:r>
    </w:p>
    <w:p w:rsidR="00492134" w:rsidRPr="00492134" w:rsidRDefault="00492134" w:rsidP="00492134"/>
    <w:p w:rsidR="0090381D" w:rsidRPr="006C6C87" w:rsidRDefault="0090381D" w:rsidP="0090381D">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22</w:t>
      </w:r>
      <w:r w:rsidRPr="006C6C87">
        <w:rPr>
          <w:lang w:val="en-GB"/>
        </w:rPr>
        <w:fldChar w:fldCharType="end"/>
      </w:r>
      <w:r w:rsidRPr="006C6C87">
        <w:rPr>
          <w:lang w:val="en-GB"/>
        </w:rPr>
        <w:t xml:space="preserve">: Interference from Amateur to ambulance </w:t>
      </w:r>
      <w:r w:rsidR="00174966">
        <w:rPr>
          <w:lang w:val="en-GB"/>
        </w:rPr>
        <w:t>MBANS</w:t>
      </w:r>
      <w:r w:rsidRPr="006C6C87">
        <w:rPr>
          <w:lang w:val="en-GB"/>
        </w:rPr>
        <w:t xml:space="preserve"> - Settings and results</w:t>
      </w:r>
    </w:p>
    <w:tbl>
      <w:tblPr>
        <w:tblW w:w="0" w:type="auto"/>
        <w:jc w:val="center"/>
        <w:tblInd w:w="-202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841"/>
        <w:gridCol w:w="2441"/>
        <w:gridCol w:w="2415"/>
      </w:tblGrid>
      <w:tr w:rsidR="0090381D" w:rsidRPr="006C6C87" w:rsidTr="00037228">
        <w:trPr>
          <w:tblHeader/>
          <w:jc w:val="center"/>
        </w:trPr>
        <w:tc>
          <w:tcPr>
            <w:tcW w:w="3841" w:type="dxa"/>
            <w:tcBorders>
              <w:right w:val="single" w:sz="4" w:space="0" w:color="FFFFFF"/>
            </w:tcBorders>
            <w:shd w:val="clear" w:color="auto" w:fill="D2232A"/>
            <w:vAlign w:val="center"/>
          </w:tcPr>
          <w:p w:rsidR="0090381D" w:rsidRPr="006C6C87" w:rsidRDefault="0090381D" w:rsidP="00037228">
            <w:pPr>
              <w:spacing w:line="288" w:lineRule="auto"/>
              <w:jc w:val="center"/>
              <w:rPr>
                <w:b/>
                <w:color w:val="FFFFFF"/>
                <w:szCs w:val="22"/>
                <w:lang w:val="en-GB"/>
              </w:rPr>
            </w:pPr>
            <w:r w:rsidRPr="006C6C87">
              <w:rPr>
                <w:b/>
                <w:color w:val="FFFFFF"/>
                <w:szCs w:val="22"/>
                <w:lang w:val="en-GB"/>
              </w:rPr>
              <w:t>Simulation input/output parameters</w:t>
            </w:r>
          </w:p>
        </w:tc>
        <w:tc>
          <w:tcPr>
            <w:tcW w:w="2441" w:type="dxa"/>
            <w:tcBorders>
              <w:left w:val="single" w:sz="4" w:space="0" w:color="FFFFFF"/>
              <w:right w:val="single" w:sz="4" w:space="0" w:color="FFFFFF"/>
            </w:tcBorders>
            <w:shd w:val="clear" w:color="auto" w:fill="D2232A"/>
            <w:vAlign w:val="center"/>
          </w:tcPr>
          <w:p w:rsidR="0090381D" w:rsidRPr="006C6C87" w:rsidRDefault="0090381D" w:rsidP="00037228">
            <w:pPr>
              <w:spacing w:line="288" w:lineRule="auto"/>
              <w:jc w:val="center"/>
              <w:rPr>
                <w:b/>
                <w:color w:val="FFFFFF"/>
                <w:szCs w:val="22"/>
                <w:lang w:val="en-GB"/>
              </w:rPr>
            </w:pPr>
            <w:r w:rsidRPr="006C6C87">
              <w:rPr>
                <w:b/>
                <w:color w:val="FFFFFF"/>
                <w:szCs w:val="22"/>
                <w:lang w:val="en-GB"/>
              </w:rPr>
              <w:t>Settings/Results</w:t>
            </w:r>
          </w:p>
          <w:p w:rsidR="0090381D" w:rsidRPr="006C6C87" w:rsidRDefault="0090381D" w:rsidP="00037228">
            <w:pPr>
              <w:spacing w:line="288" w:lineRule="auto"/>
              <w:jc w:val="center"/>
              <w:rPr>
                <w:b/>
                <w:color w:val="FFFFFF"/>
                <w:szCs w:val="22"/>
                <w:lang w:val="en-GB"/>
              </w:rPr>
            </w:pPr>
            <w:r w:rsidRPr="006C6C87">
              <w:rPr>
                <w:b/>
                <w:color w:val="FFFFFF"/>
                <w:szCs w:val="22"/>
                <w:lang w:val="en-GB"/>
              </w:rPr>
              <w:t>(Multimedia)</w:t>
            </w:r>
          </w:p>
        </w:tc>
        <w:tc>
          <w:tcPr>
            <w:tcW w:w="2415" w:type="dxa"/>
            <w:tcBorders>
              <w:left w:val="single" w:sz="4" w:space="0" w:color="FFFFFF"/>
              <w:right w:val="single" w:sz="4" w:space="0" w:color="FFFFFF"/>
            </w:tcBorders>
            <w:shd w:val="clear" w:color="auto" w:fill="D2232A"/>
            <w:vAlign w:val="center"/>
          </w:tcPr>
          <w:p w:rsidR="0090381D" w:rsidRPr="006C6C87" w:rsidRDefault="0090381D" w:rsidP="00037228">
            <w:pPr>
              <w:spacing w:line="288" w:lineRule="auto"/>
              <w:jc w:val="center"/>
              <w:rPr>
                <w:b/>
                <w:color w:val="FFFFFF"/>
                <w:szCs w:val="22"/>
                <w:lang w:val="en-GB"/>
              </w:rPr>
            </w:pPr>
            <w:r w:rsidRPr="006C6C87">
              <w:rPr>
                <w:b/>
                <w:color w:val="FFFFFF"/>
                <w:szCs w:val="22"/>
                <w:lang w:val="en-GB"/>
              </w:rPr>
              <w:t>Settings/Results</w:t>
            </w:r>
          </w:p>
          <w:p w:rsidR="0090381D" w:rsidRPr="006C6C87" w:rsidRDefault="0090381D" w:rsidP="00037228">
            <w:pPr>
              <w:spacing w:line="288" w:lineRule="auto"/>
              <w:jc w:val="center"/>
              <w:rPr>
                <w:b/>
                <w:color w:val="FFFFFF"/>
                <w:szCs w:val="22"/>
                <w:lang w:val="en-GB"/>
              </w:rPr>
            </w:pPr>
            <w:r w:rsidRPr="006C6C87">
              <w:rPr>
                <w:b/>
                <w:color w:val="FFFFFF"/>
                <w:szCs w:val="22"/>
                <w:lang w:val="en-GB"/>
              </w:rPr>
              <w:t>(ATV Repeater)</w:t>
            </w:r>
          </w:p>
        </w:tc>
      </w:tr>
      <w:tr w:rsidR="0090381D" w:rsidRPr="006C6C87" w:rsidTr="00037228">
        <w:trPr>
          <w:jc w:val="center"/>
        </w:trPr>
        <w:tc>
          <w:tcPr>
            <w:tcW w:w="8697" w:type="dxa"/>
            <w:gridSpan w:val="3"/>
            <w:vAlign w:val="center"/>
          </w:tcPr>
          <w:p w:rsidR="0090381D" w:rsidRPr="006C6C87" w:rsidRDefault="0090381D" w:rsidP="00037228">
            <w:pPr>
              <w:spacing w:line="288" w:lineRule="auto"/>
              <w:jc w:val="center"/>
              <w:rPr>
                <w:b/>
                <w:szCs w:val="22"/>
                <w:lang w:val="en-GB"/>
              </w:rPr>
            </w:pPr>
            <w:r w:rsidRPr="006C6C87">
              <w:rPr>
                <w:b/>
                <w:szCs w:val="22"/>
                <w:lang w:val="en-GB"/>
              </w:rPr>
              <w:t>Victim Link (VLK): MBANS</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VLK frequency</w:t>
            </w:r>
          </w:p>
        </w:tc>
        <w:tc>
          <w:tcPr>
            <w:tcW w:w="4856" w:type="dxa"/>
            <w:gridSpan w:val="2"/>
            <w:vAlign w:val="center"/>
          </w:tcPr>
          <w:p w:rsidR="0090381D" w:rsidRPr="006C6C87" w:rsidRDefault="00C02B8B" w:rsidP="00AB07EE">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VLK bandwidth</w:t>
            </w:r>
          </w:p>
        </w:tc>
        <w:tc>
          <w:tcPr>
            <w:tcW w:w="4856" w:type="dxa"/>
            <w:gridSpan w:val="2"/>
            <w:vAlign w:val="center"/>
          </w:tcPr>
          <w:p w:rsidR="0090381D" w:rsidRPr="006C6C87" w:rsidRDefault="0090381D" w:rsidP="00AB07EE">
            <w:pPr>
              <w:spacing w:line="288" w:lineRule="auto"/>
              <w:rPr>
                <w:szCs w:val="22"/>
                <w:lang w:val="en-GB"/>
              </w:rPr>
            </w:pPr>
            <w:r w:rsidRPr="006C6C87">
              <w:rPr>
                <w:szCs w:val="22"/>
                <w:lang w:val="en-GB"/>
              </w:rPr>
              <w:t>3 MHz</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4856" w:type="dxa"/>
            <w:gridSpan w:val="2"/>
            <w:vAlign w:val="center"/>
          </w:tcPr>
          <w:p w:rsidR="0090381D" w:rsidRPr="006C6C87" w:rsidRDefault="0090381D" w:rsidP="00AB07EE">
            <w:pPr>
              <w:spacing w:line="288" w:lineRule="auto"/>
              <w:rPr>
                <w:szCs w:val="22"/>
                <w:lang w:val="en-GB"/>
              </w:rPr>
            </w:pPr>
            <w:r w:rsidRPr="006C6C87">
              <w:rPr>
                <w:szCs w:val="22"/>
                <w:lang w:val="en-GB"/>
              </w:rPr>
              <w:t>FSL (user-defined radius, 3 m)</w:t>
            </w:r>
          </w:p>
        </w:tc>
      </w:tr>
      <w:tr w:rsidR="0090381D" w:rsidRPr="006C6C87" w:rsidTr="00037228">
        <w:trPr>
          <w:jc w:val="center"/>
        </w:trPr>
        <w:tc>
          <w:tcPr>
            <w:tcW w:w="8697" w:type="dxa"/>
            <w:gridSpan w:val="3"/>
            <w:vAlign w:val="center"/>
          </w:tcPr>
          <w:p w:rsidR="0090381D" w:rsidRPr="006C6C87" w:rsidRDefault="0090381D" w:rsidP="00037228">
            <w:pPr>
              <w:spacing w:line="288" w:lineRule="auto"/>
              <w:jc w:val="center"/>
              <w:rPr>
                <w:b/>
                <w:szCs w:val="22"/>
                <w:lang w:val="en-GB"/>
              </w:rPr>
            </w:pPr>
            <w:r w:rsidRPr="006C6C87">
              <w:rPr>
                <w:b/>
                <w:szCs w:val="22"/>
                <w:lang w:val="en-GB"/>
              </w:rPr>
              <w:t>Interfering Link (ILK): Amateur</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ILK frequency</w:t>
            </w:r>
          </w:p>
        </w:tc>
        <w:tc>
          <w:tcPr>
            <w:tcW w:w="4856" w:type="dxa"/>
            <w:gridSpan w:val="2"/>
            <w:vAlign w:val="center"/>
          </w:tcPr>
          <w:p w:rsidR="0090381D" w:rsidRPr="006C6C87" w:rsidRDefault="00C02B8B" w:rsidP="00AB07EE">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20 MHz</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ILK bandwidth</w:t>
            </w:r>
          </w:p>
        </w:tc>
        <w:tc>
          <w:tcPr>
            <w:tcW w:w="2441" w:type="dxa"/>
            <w:vAlign w:val="center"/>
          </w:tcPr>
          <w:p w:rsidR="0090381D" w:rsidRPr="006C6C87" w:rsidRDefault="0090381D" w:rsidP="00AB07EE">
            <w:pPr>
              <w:spacing w:line="288" w:lineRule="auto"/>
              <w:rPr>
                <w:szCs w:val="22"/>
                <w:lang w:val="en-GB"/>
              </w:rPr>
            </w:pPr>
            <w:r w:rsidRPr="006C6C87">
              <w:rPr>
                <w:szCs w:val="22"/>
                <w:lang w:val="en-GB"/>
              </w:rPr>
              <w:t>150 kHz</w:t>
            </w:r>
          </w:p>
        </w:tc>
        <w:tc>
          <w:tcPr>
            <w:tcW w:w="2415" w:type="dxa"/>
            <w:vAlign w:val="center"/>
          </w:tcPr>
          <w:p w:rsidR="0090381D" w:rsidRPr="006C6C87" w:rsidRDefault="0090381D" w:rsidP="00AB07EE">
            <w:pPr>
              <w:spacing w:line="288" w:lineRule="auto"/>
              <w:rPr>
                <w:szCs w:val="22"/>
                <w:lang w:val="en-GB"/>
              </w:rPr>
            </w:pPr>
            <w:r w:rsidRPr="006C6C87">
              <w:rPr>
                <w:szCs w:val="22"/>
                <w:lang w:val="en-GB"/>
              </w:rPr>
              <w:t>6 MHz</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ILT Tx power</w:t>
            </w:r>
          </w:p>
        </w:tc>
        <w:tc>
          <w:tcPr>
            <w:tcW w:w="2441" w:type="dxa"/>
            <w:vAlign w:val="center"/>
          </w:tcPr>
          <w:p w:rsidR="0090381D" w:rsidRPr="006C6C87" w:rsidRDefault="0090381D" w:rsidP="00AB07EE">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 dBm</w:t>
            </w:r>
          </w:p>
          <w:p w:rsidR="0090381D" w:rsidRPr="006C6C87" w:rsidRDefault="0090381D" w:rsidP="00AB07EE">
            <w:pPr>
              <w:spacing w:line="288" w:lineRule="auto"/>
              <w:rPr>
                <w:szCs w:val="22"/>
                <w:lang w:val="en-GB"/>
              </w:rPr>
            </w:pPr>
            <w:r w:rsidRPr="006C6C87">
              <w:rPr>
                <w:szCs w:val="22"/>
                <w:lang w:val="en-GB"/>
              </w:rPr>
              <w:t>(10% probability)</w:t>
            </w:r>
          </w:p>
        </w:tc>
        <w:tc>
          <w:tcPr>
            <w:tcW w:w="2415" w:type="dxa"/>
            <w:vAlign w:val="center"/>
          </w:tcPr>
          <w:p w:rsidR="0090381D" w:rsidRPr="006C6C87" w:rsidRDefault="0090381D" w:rsidP="00AB07EE">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3 dBm</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ILT density</w:t>
            </w:r>
          </w:p>
        </w:tc>
        <w:tc>
          <w:tcPr>
            <w:tcW w:w="2441" w:type="dxa"/>
            <w:vAlign w:val="center"/>
          </w:tcPr>
          <w:p w:rsidR="0090381D" w:rsidRPr="006C6C87" w:rsidRDefault="0090381D" w:rsidP="00AB07EE">
            <w:pPr>
              <w:spacing w:line="288" w:lineRule="auto"/>
              <w:rPr>
                <w:szCs w:val="22"/>
                <w:lang w:val="en-GB"/>
              </w:rPr>
            </w:pPr>
            <w:r w:rsidRPr="006C6C87">
              <w:rPr>
                <w:szCs w:val="22"/>
                <w:lang w:val="en-GB"/>
              </w:rPr>
              <w:t>0.2/km</w:t>
            </w:r>
            <w:r w:rsidRPr="006C6C87">
              <w:rPr>
                <w:szCs w:val="22"/>
                <w:vertAlign w:val="superscript"/>
                <w:lang w:val="en-GB"/>
              </w:rPr>
              <w:t>2</w:t>
            </w:r>
          </w:p>
        </w:tc>
        <w:tc>
          <w:tcPr>
            <w:tcW w:w="2415" w:type="dxa"/>
            <w:vAlign w:val="center"/>
          </w:tcPr>
          <w:p w:rsidR="0090381D" w:rsidRPr="006C6C87" w:rsidRDefault="0090381D" w:rsidP="00AB07EE">
            <w:pPr>
              <w:spacing w:line="288" w:lineRule="auto"/>
              <w:rPr>
                <w:szCs w:val="22"/>
                <w:lang w:val="en-GB"/>
              </w:rPr>
            </w:pPr>
            <w:r w:rsidRPr="006C6C87">
              <w:rPr>
                <w:szCs w:val="22"/>
                <w:lang w:val="en-GB"/>
              </w:rPr>
              <w:t>0.001/km</w:t>
            </w:r>
            <w:r w:rsidRPr="006C6C87">
              <w:rPr>
                <w:szCs w:val="22"/>
                <w:vertAlign w:val="superscript"/>
                <w:lang w:val="en-GB"/>
              </w:rPr>
              <w:t>2</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ILT probability of transmission</w:t>
            </w:r>
          </w:p>
        </w:tc>
        <w:tc>
          <w:tcPr>
            <w:tcW w:w="4856" w:type="dxa"/>
            <w:gridSpan w:val="2"/>
            <w:vAlign w:val="center"/>
          </w:tcPr>
          <w:p w:rsidR="0090381D" w:rsidRPr="006C6C87" w:rsidRDefault="0090381D" w:rsidP="00AB07EE">
            <w:pPr>
              <w:spacing w:line="288" w:lineRule="auto"/>
              <w:rPr>
                <w:szCs w:val="22"/>
                <w:lang w:val="en-GB"/>
              </w:rPr>
            </w:pPr>
            <w:r w:rsidRPr="006C6C87">
              <w:rPr>
                <w:szCs w:val="22"/>
                <w:lang w:val="en-GB"/>
              </w:rPr>
              <w:t>1</w:t>
            </w:r>
          </w:p>
        </w:tc>
      </w:tr>
      <w:tr w:rsidR="00AB07EE" w:rsidRPr="006C6C87" w:rsidTr="00037228">
        <w:trPr>
          <w:jc w:val="center"/>
        </w:trPr>
        <w:tc>
          <w:tcPr>
            <w:tcW w:w="3841" w:type="dxa"/>
            <w:vAlign w:val="center"/>
          </w:tcPr>
          <w:p w:rsidR="00AB07EE" w:rsidRPr="006C6C87" w:rsidRDefault="00AB07EE" w:rsidP="00037228">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2441" w:type="dxa"/>
            <w:vAlign w:val="center"/>
          </w:tcPr>
          <w:p w:rsidR="00AB07EE" w:rsidRPr="006C6C87" w:rsidDel="009B4711" w:rsidRDefault="00AB07EE" w:rsidP="00FB557F">
            <w:pPr>
              <w:rPr>
                <w:szCs w:val="22"/>
                <w:lang w:val="en-GB"/>
              </w:rPr>
            </w:pPr>
            <w:r w:rsidRPr="006C6C87">
              <w:rPr>
                <w:szCs w:val="22"/>
                <w:lang w:val="en-GB"/>
              </w:rPr>
              <w:t xml:space="preserve">Extended Hata, </w:t>
            </w:r>
            <w:r>
              <w:rPr>
                <w:szCs w:val="22"/>
                <w:lang w:val="en-GB"/>
              </w:rPr>
              <w:br/>
            </w:r>
            <w:r w:rsidRPr="006C6C87">
              <w:rPr>
                <w:szCs w:val="22"/>
                <w:lang w:val="en-GB"/>
              </w:rPr>
              <w:t>urban, outdoor</w:t>
            </w:r>
            <w:r w:rsidRPr="006C6C87">
              <w:rPr>
                <w:rFonts w:cs="Arial"/>
                <w:szCs w:val="22"/>
                <w:lang w:val="en-GB"/>
              </w:rPr>
              <w:t>→</w:t>
            </w:r>
            <w:r w:rsidRPr="006C6C87">
              <w:rPr>
                <w:szCs w:val="22"/>
                <w:lang w:val="en-GB"/>
              </w:rPr>
              <w:t xml:space="preserve">outdoor, </w:t>
            </w:r>
            <w:r>
              <w:rPr>
                <w:szCs w:val="22"/>
                <w:lang w:val="en-GB"/>
              </w:rPr>
              <w:br/>
            </w:r>
            <w:r w:rsidRPr="006C6C87">
              <w:rPr>
                <w:szCs w:val="22"/>
                <w:lang w:val="en-GB"/>
              </w:rPr>
              <w:t>above roof</w:t>
            </w:r>
          </w:p>
        </w:tc>
        <w:tc>
          <w:tcPr>
            <w:tcW w:w="2415" w:type="dxa"/>
            <w:vAlign w:val="center"/>
          </w:tcPr>
          <w:p w:rsidR="00AB07EE" w:rsidRPr="006C6C87" w:rsidRDefault="00AB07EE" w:rsidP="00AB07EE">
            <w:pPr>
              <w:rPr>
                <w:szCs w:val="22"/>
                <w:lang w:val="en-GB"/>
              </w:rPr>
            </w:pPr>
            <w:r w:rsidRPr="006C6C87">
              <w:rPr>
                <w:szCs w:val="22"/>
                <w:lang w:val="en-GB"/>
              </w:rPr>
              <w:t>Extended Hata, suburban, outdoor</w:t>
            </w:r>
            <w:r w:rsidRPr="006C6C87">
              <w:rPr>
                <w:rFonts w:cs="Arial"/>
                <w:szCs w:val="22"/>
                <w:lang w:val="en-GB"/>
              </w:rPr>
              <w:t>→</w:t>
            </w:r>
            <w:r w:rsidRPr="006C6C87">
              <w:rPr>
                <w:szCs w:val="22"/>
                <w:lang w:val="en-GB"/>
              </w:rPr>
              <w:t>outdoor, above roof</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4856" w:type="dxa"/>
            <w:gridSpan w:val="2"/>
            <w:vAlign w:val="center"/>
          </w:tcPr>
          <w:p w:rsidR="0090381D" w:rsidRPr="006C6C87" w:rsidRDefault="0090381D" w:rsidP="00AB07EE">
            <w:pPr>
              <w:spacing w:line="288" w:lineRule="auto"/>
              <w:rPr>
                <w:szCs w:val="22"/>
                <w:lang w:val="en-GB"/>
              </w:rPr>
            </w:pPr>
            <w:r w:rsidRPr="006C6C87">
              <w:rPr>
                <w:szCs w:val="22"/>
                <w:lang w:val="en-GB"/>
              </w:rPr>
              <w:t>Uniform density</w:t>
            </w:r>
          </w:p>
        </w:tc>
      </w:tr>
      <w:tr w:rsidR="0090381D" w:rsidRPr="006C6C87" w:rsidTr="00037228">
        <w:trPr>
          <w:jc w:val="center"/>
        </w:trPr>
        <w:tc>
          <w:tcPr>
            <w:tcW w:w="8697" w:type="dxa"/>
            <w:gridSpan w:val="3"/>
            <w:vAlign w:val="center"/>
          </w:tcPr>
          <w:p w:rsidR="0090381D" w:rsidRPr="006C6C87" w:rsidRDefault="0090381D" w:rsidP="00037228">
            <w:pPr>
              <w:spacing w:line="288" w:lineRule="auto"/>
              <w:jc w:val="center"/>
              <w:rPr>
                <w:b/>
                <w:szCs w:val="22"/>
                <w:lang w:val="en-GB"/>
              </w:rPr>
            </w:pPr>
            <w:r w:rsidRPr="006C6C87">
              <w:rPr>
                <w:b/>
                <w:szCs w:val="22"/>
                <w:lang w:val="en-GB"/>
              </w:rPr>
              <w:t>Simulation results</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dRSS, dBm (Std.dev., dB)</w:t>
            </w:r>
          </w:p>
        </w:tc>
        <w:tc>
          <w:tcPr>
            <w:tcW w:w="2441" w:type="dxa"/>
            <w:vAlign w:val="center"/>
          </w:tcPr>
          <w:p w:rsidR="0090381D" w:rsidRPr="006C6C87" w:rsidRDefault="00C02B8B" w:rsidP="00AB07EE">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5.38 (</w:t>
            </w:r>
            <w:smartTag w:uri="urn:schemas-microsoft-com:office:smarttags" w:element="PersonName">
              <w:r w:rsidRPr="006C6C87">
                <w:rPr>
                  <w:szCs w:val="22"/>
                  <w:lang w:val="en-GB"/>
                </w:rPr>
                <w:t>4</w:t>
              </w:r>
            </w:smartTag>
            <w:r w:rsidRPr="006C6C87">
              <w:rPr>
                <w:szCs w:val="22"/>
                <w:lang w:val="en-GB"/>
              </w:rPr>
              <w:t>.37</w:t>
            </w:r>
            <w:r w:rsidR="0090381D" w:rsidRPr="006C6C87">
              <w:rPr>
                <w:szCs w:val="22"/>
                <w:lang w:val="en-GB"/>
              </w:rPr>
              <w:t>)</w:t>
            </w:r>
          </w:p>
        </w:tc>
        <w:tc>
          <w:tcPr>
            <w:tcW w:w="2415" w:type="dxa"/>
            <w:vAlign w:val="center"/>
          </w:tcPr>
          <w:p w:rsidR="0090381D" w:rsidRPr="006C6C87" w:rsidRDefault="0090381D" w:rsidP="00AB07EE">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5.2 (</w:t>
            </w:r>
            <w:smartTag w:uri="urn:schemas-microsoft-com:office:smarttags" w:element="PersonName">
              <w:r w:rsidRPr="006C6C87">
                <w:rPr>
                  <w:szCs w:val="22"/>
                  <w:lang w:val="en-GB"/>
                </w:rPr>
                <w:t>4</w:t>
              </w:r>
            </w:smartTag>
            <w:r w:rsidRPr="006C6C87">
              <w:rPr>
                <w:szCs w:val="22"/>
                <w:lang w:val="en-GB"/>
              </w:rPr>
              <w:t>.36)</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iRSSunwanted, dBm (Std.dev., dB)</w:t>
            </w:r>
          </w:p>
        </w:tc>
        <w:tc>
          <w:tcPr>
            <w:tcW w:w="2441" w:type="dxa"/>
            <w:vAlign w:val="center"/>
          </w:tcPr>
          <w:p w:rsidR="0090381D" w:rsidRPr="006C6C87" w:rsidRDefault="00C02B8B" w:rsidP="00AB07EE">
            <w:pPr>
              <w:spacing w:line="288" w:lineRule="auto"/>
              <w:rPr>
                <w:szCs w:val="22"/>
                <w:lang w:val="en-GB"/>
              </w:rPr>
            </w:pPr>
            <w:r w:rsidRPr="006C6C87">
              <w:rPr>
                <w:szCs w:val="22"/>
                <w:lang w:val="en-GB"/>
              </w:rPr>
              <w:t>-316.05 (7</w:t>
            </w:r>
            <w:smartTag w:uri="urn:schemas-microsoft-com:office:smarttags" w:element="PersonName">
              <w:r w:rsidRPr="006C6C87">
                <w:rPr>
                  <w:szCs w:val="22"/>
                  <w:lang w:val="en-GB"/>
                </w:rPr>
                <w:t>4</w:t>
              </w:r>
            </w:smartTag>
            <w:r w:rsidRPr="006C6C87">
              <w:rPr>
                <w:szCs w:val="22"/>
                <w:lang w:val="en-GB"/>
              </w:rPr>
              <w:t>.2</w:t>
            </w:r>
            <w:smartTag w:uri="urn:schemas-microsoft-com:office:smarttags" w:element="PersonName">
              <w:r w:rsidRPr="006C6C87">
                <w:rPr>
                  <w:szCs w:val="22"/>
                  <w:lang w:val="en-GB"/>
                </w:rPr>
                <w:t>4</w:t>
              </w:r>
            </w:smartTag>
            <w:r w:rsidR="0090381D" w:rsidRPr="006C6C87">
              <w:rPr>
                <w:szCs w:val="22"/>
                <w:lang w:val="en-GB"/>
              </w:rPr>
              <w:t>)</w:t>
            </w:r>
          </w:p>
        </w:tc>
        <w:tc>
          <w:tcPr>
            <w:tcW w:w="2415" w:type="dxa"/>
            <w:vAlign w:val="center"/>
          </w:tcPr>
          <w:p w:rsidR="0090381D" w:rsidRPr="006C6C87" w:rsidRDefault="0090381D" w:rsidP="00AB07EE">
            <w:pPr>
              <w:spacing w:line="288" w:lineRule="auto"/>
              <w:rPr>
                <w:szCs w:val="22"/>
                <w:lang w:val="en-GB"/>
              </w:rPr>
            </w:pPr>
            <w:r w:rsidRPr="006C6C87">
              <w:rPr>
                <w:szCs w:val="22"/>
                <w:lang w:val="en-GB"/>
              </w:rPr>
              <w:t>-119.</w:t>
            </w:r>
            <w:smartTag w:uri="urn:schemas-microsoft-com:office:smarttags" w:element="PersonName">
              <w:r w:rsidRPr="006C6C87">
                <w:rPr>
                  <w:szCs w:val="22"/>
                  <w:lang w:val="en-GB"/>
                </w:rPr>
                <w:t>4</w:t>
              </w:r>
            </w:smartTag>
            <w:r w:rsidRPr="006C6C87">
              <w:rPr>
                <w:szCs w:val="22"/>
                <w:lang w:val="en-GB"/>
              </w:rPr>
              <w:t>8 (12.85)</w:t>
            </w:r>
          </w:p>
        </w:tc>
      </w:tr>
      <w:tr w:rsidR="0090381D" w:rsidRPr="006C6C87" w:rsidTr="00037228">
        <w:trPr>
          <w:jc w:val="center"/>
        </w:trPr>
        <w:tc>
          <w:tcPr>
            <w:tcW w:w="3841" w:type="dxa"/>
            <w:vAlign w:val="center"/>
          </w:tcPr>
          <w:p w:rsidR="0090381D" w:rsidRPr="006C6C87" w:rsidRDefault="0090381D" w:rsidP="00037228">
            <w:pPr>
              <w:spacing w:line="288" w:lineRule="auto"/>
              <w:rPr>
                <w:szCs w:val="22"/>
                <w:lang w:val="en-GB"/>
              </w:rPr>
            </w:pPr>
            <w:r w:rsidRPr="006C6C87">
              <w:rPr>
                <w:szCs w:val="22"/>
                <w:lang w:val="en-GB"/>
              </w:rPr>
              <w:t>Probability of interference (%)</w:t>
            </w:r>
          </w:p>
          <w:p w:rsidR="0090381D" w:rsidRPr="006C6C87" w:rsidRDefault="0090381D" w:rsidP="00037228">
            <w:pPr>
              <w:spacing w:line="288" w:lineRule="auto"/>
              <w:rPr>
                <w:szCs w:val="22"/>
                <w:lang w:val="en-GB"/>
              </w:rPr>
            </w:pPr>
            <w:r w:rsidRPr="006C6C87">
              <w:rPr>
                <w:szCs w:val="22"/>
                <w:lang w:val="en-GB"/>
              </w:rPr>
              <w:t>(C/I = 15 dB)</w:t>
            </w:r>
          </w:p>
        </w:tc>
        <w:tc>
          <w:tcPr>
            <w:tcW w:w="2441" w:type="dxa"/>
            <w:vAlign w:val="center"/>
          </w:tcPr>
          <w:p w:rsidR="0090381D" w:rsidRPr="006C6C87" w:rsidRDefault="0090381D" w:rsidP="00AB07EE">
            <w:pPr>
              <w:spacing w:line="288" w:lineRule="auto"/>
              <w:rPr>
                <w:b/>
                <w:szCs w:val="22"/>
                <w:lang w:val="en-GB"/>
              </w:rPr>
            </w:pPr>
            <w:r w:rsidRPr="006C6C87">
              <w:rPr>
                <w:b/>
                <w:szCs w:val="22"/>
                <w:lang w:val="en-GB"/>
              </w:rPr>
              <w:t>0.1</w:t>
            </w:r>
          </w:p>
        </w:tc>
        <w:tc>
          <w:tcPr>
            <w:tcW w:w="2415" w:type="dxa"/>
            <w:vAlign w:val="center"/>
          </w:tcPr>
          <w:p w:rsidR="0090381D" w:rsidRPr="006C6C87" w:rsidRDefault="0090381D" w:rsidP="00AB07EE">
            <w:pPr>
              <w:spacing w:line="288" w:lineRule="auto"/>
              <w:rPr>
                <w:b/>
                <w:szCs w:val="22"/>
                <w:lang w:val="en-GB"/>
              </w:rPr>
            </w:pPr>
            <w:r w:rsidRPr="006C6C87">
              <w:rPr>
                <w:b/>
                <w:szCs w:val="22"/>
                <w:lang w:val="en-GB"/>
              </w:rPr>
              <w:t>0.1</w:t>
            </w:r>
          </w:p>
        </w:tc>
      </w:tr>
    </w:tbl>
    <w:p w:rsidR="00DA73F2" w:rsidRPr="006C6C87" w:rsidRDefault="00DA73F2" w:rsidP="000F26FB">
      <w:pPr>
        <w:pStyle w:val="Normaltext"/>
      </w:pPr>
    </w:p>
    <w:p w:rsidR="0086524E" w:rsidRPr="006C6C87" w:rsidRDefault="0086524E" w:rsidP="00492134">
      <w:pPr>
        <w:pStyle w:val="Heading3"/>
        <w:rPr>
          <w:lang w:val="en-GB"/>
        </w:rPr>
      </w:pPr>
      <w:bookmarkStart w:id="1719" w:name="_Toc356458728"/>
      <w:bookmarkStart w:id="1720" w:name="_Toc369085618"/>
      <w:r w:rsidRPr="006C6C87">
        <w:rPr>
          <w:lang w:val="en-GB"/>
        </w:rPr>
        <w:lastRenderedPageBreak/>
        <w:t>Summary Amateur and Amateur Satellite</w:t>
      </w:r>
      <w:bookmarkEnd w:id="1719"/>
      <w:bookmarkEnd w:id="1720"/>
    </w:p>
    <w:p w:rsidR="00EC614E" w:rsidRPr="006C6C87" w:rsidRDefault="0090381D" w:rsidP="004332E9">
      <w:pPr>
        <w:pStyle w:val="ECCParagraph"/>
        <w:keepNext/>
        <w:spacing w:after="200"/>
      </w:pPr>
      <w:r w:rsidRPr="006C6C87">
        <w:rPr>
          <w:u w:val="single"/>
        </w:rPr>
        <w:t xml:space="preserve">Healthcare facility </w:t>
      </w:r>
      <w:r w:rsidR="00174966">
        <w:rPr>
          <w:u w:val="single"/>
        </w:rPr>
        <w:t>MBANS</w:t>
      </w:r>
      <w:r w:rsidRPr="006C6C87">
        <w:t>:</w:t>
      </w:r>
    </w:p>
    <w:p w:rsidR="0090381D" w:rsidRPr="006C6C87" w:rsidRDefault="0090381D" w:rsidP="00492134">
      <w:pPr>
        <w:pStyle w:val="ECCParagraph"/>
        <w:keepNext/>
      </w:pPr>
      <w:r w:rsidRPr="006C6C87">
        <w:t xml:space="preserve">According to the results presented above, in worst-case situations—modelled with MCL calculations and using an interference criterion of I/N=-10dB for Amateur systems and I/N=0dB for </w:t>
      </w:r>
      <w:r w:rsidR="00174966">
        <w:t>MBANS</w:t>
      </w:r>
      <w:r w:rsidRPr="006C6C87">
        <w:t xml:space="preserve">—the interference distance between Amateur and </w:t>
      </w:r>
      <w:r w:rsidR="00174966">
        <w:t>MBANS</w:t>
      </w:r>
      <w:r w:rsidRPr="006C6C87">
        <w:t xml:space="preserve"> is in the range of  </w:t>
      </w:r>
      <w:r w:rsidR="00403F0B" w:rsidRPr="006C6C87">
        <w:t>2 km – 10</w:t>
      </w:r>
      <w:r w:rsidRPr="006C6C87">
        <w:t xml:space="preserve"> km (MBAN</w:t>
      </w:r>
      <w:r w:rsidR="00403F0B" w:rsidRPr="006C6C87">
        <w:t>S as interferer) and 63 km – 126</w:t>
      </w:r>
      <w:r w:rsidRPr="006C6C87">
        <w:t xml:space="preserve"> km (Amateur as interferer).</w:t>
      </w:r>
      <w:r w:rsidR="00403F0B" w:rsidRPr="006C6C87">
        <w:t xml:space="preserve"> The three</w:t>
      </w:r>
      <w:r w:rsidRPr="006C6C87">
        <w:t xml:space="preserve"> different simulation-based average-case analyses yielded </w:t>
      </w:r>
      <w:r w:rsidR="00403F0B" w:rsidRPr="006C6C87">
        <w:t>1.3</w:t>
      </w:r>
      <w:r w:rsidRPr="006C6C87">
        <w:t>%</w:t>
      </w:r>
      <w:r w:rsidR="00403F0B" w:rsidRPr="006C6C87">
        <w:t>, 2.6%, and</w:t>
      </w:r>
      <w:r w:rsidRPr="006C6C87">
        <w:t xml:space="preserve"> 5.2% probability of interference from </w:t>
      </w:r>
      <w:r w:rsidR="00174966">
        <w:t>MBANS</w:t>
      </w:r>
      <w:r w:rsidRPr="006C6C87">
        <w:t xml:space="preserve">. In the other coexistence direction, the obtained result is </w:t>
      </w:r>
      <w:r w:rsidR="002E1439" w:rsidRPr="006C6C87">
        <w:rPr>
          <w:rFonts w:cs="Arial"/>
        </w:rPr>
        <w:t>≤</w:t>
      </w:r>
      <w:r w:rsidR="00403F0B" w:rsidRPr="006C6C87">
        <w:t>0.1</w:t>
      </w:r>
      <w:r w:rsidRPr="006C6C87">
        <w:t>% probability of interference from Amateur systems.</w:t>
      </w:r>
    </w:p>
    <w:p w:rsidR="0090381D" w:rsidRPr="006C6C87" w:rsidRDefault="0090381D" w:rsidP="0090381D">
      <w:pPr>
        <w:pStyle w:val="ECCParagraph"/>
      </w:pPr>
      <w:r w:rsidRPr="006C6C87">
        <w:t>Average case simulation results suggest co-channel coexistence between Amateur systems in the 24</w:t>
      </w:r>
      <w:r w:rsidR="003A07DA">
        <w:t>00-</w:t>
      </w:r>
      <w:r w:rsidRPr="006C6C87">
        <w:t xml:space="preserve">2450 MHz band and healthcare facility </w:t>
      </w:r>
      <w:r w:rsidR="00174966">
        <w:t>MBANS</w:t>
      </w:r>
      <w:r w:rsidR="009B002A" w:rsidRPr="006C6C87">
        <w:t xml:space="preserve">, if an average interference probability </w:t>
      </w:r>
      <w:r w:rsidR="004E3AF6" w:rsidRPr="006C6C87">
        <w:t>up to</w:t>
      </w:r>
      <w:r w:rsidR="009B002A" w:rsidRPr="006C6C87">
        <w:t xml:space="preserve"> 5% would be </w:t>
      </w:r>
      <w:r w:rsidR="004E3AF6" w:rsidRPr="006C6C87">
        <w:t>accepted.</w:t>
      </w:r>
    </w:p>
    <w:p w:rsidR="0090381D" w:rsidRPr="006C6C87" w:rsidRDefault="0090381D" w:rsidP="004332E9">
      <w:pPr>
        <w:pStyle w:val="ECCParagraph"/>
        <w:spacing w:after="200"/>
      </w:pPr>
      <w:r w:rsidRPr="006C6C87">
        <w:rPr>
          <w:u w:val="single"/>
        </w:rPr>
        <w:t xml:space="preserve">Home </w:t>
      </w:r>
      <w:r w:rsidR="00174966">
        <w:rPr>
          <w:u w:val="single"/>
        </w:rPr>
        <w:t>MBANS</w:t>
      </w:r>
      <w:r w:rsidRPr="006C6C87">
        <w:t>:</w:t>
      </w:r>
    </w:p>
    <w:p w:rsidR="0090381D" w:rsidRPr="006C6C87" w:rsidRDefault="0090381D" w:rsidP="0090381D">
      <w:pPr>
        <w:pStyle w:val="ECCParagraph"/>
      </w:pPr>
      <w:r w:rsidRPr="006C6C87">
        <w:t xml:space="preserve">In worst-case situations—modelled with MCL calculations—the interference distance between Amateur and </w:t>
      </w:r>
      <w:r w:rsidR="00174966">
        <w:t>MBANS</w:t>
      </w:r>
      <w:r w:rsidRPr="006C6C87">
        <w:t xml:space="preserve"> is in the range of </w:t>
      </w:r>
      <w:r w:rsidR="0028068C" w:rsidRPr="006C6C87">
        <w:t>70</w:t>
      </w:r>
      <w:r w:rsidRPr="006C6C87">
        <w:t xml:space="preserve"> km – </w:t>
      </w:r>
      <w:r w:rsidR="0028068C" w:rsidRPr="006C6C87">
        <w:t>200</w:t>
      </w:r>
      <w:r w:rsidRPr="006C6C87">
        <w:t xml:space="preserve"> km (MBANS as interferer). The simulation-based average-case analyses yielded </w:t>
      </w:r>
      <w:r w:rsidR="0028068C" w:rsidRPr="006C6C87">
        <w:t>0.5% to 2.6</w:t>
      </w:r>
      <w:r w:rsidRPr="006C6C87">
        <w:t xml:space="preserve">% probability of interference from </w:t>
      </w:r>
      <w:r w:rsidR="00174966">
        <w:t>MBANS</w:t>
      </w:r>
      <w:r w:rsidRPr="006C6C87">
        <w:t xml:space="preserve">. In the other coexistence direction, the obtained result is </w:t>
      </w:r>
      <w:r w:rsidRPr="006C6C87">
        <w:rPr>
          <w:rFonts w:cs="Arial"/>
        </w:rPr>
        <w:t>≤</w:t>
      </w:r>
      <w:r w:rsidR="002E1439" w:rsidRPr="006C6C87">
        <w:rPr>
          <w:rFonts w:cs="Arial"/>
        </w:rPr>
        <w:t>0.</w:t>
      </w:r>
      <w:r w:rsidRPr="006C6C87">
        <w:rPr>
          <w:rFonts w:cs="Arial"/>
        </w:rPr>
        <w:t>1</w:t>
      </w:r>
      <w:r w:rsidRPr="006C6C87">
        <w:t>% probability of interference from Amateur systems.</w:t>
      </w:r>
    </w:p>
    <w:p w:rsidR="0090381D" w:rsidRPr="006C6C87" w:rsidRDefault="0090381D" w:rsidP="0090381D">
      <w:pPr>
        <w:pStyle w:val="ECCParagraph"/>
      </w:pPr>
      <w:r w:rsidRPr="006C6C87">
        <w:t>Average case simulation results suggest co-channel coexistence between Amateur systems in the 2400</w:t>
      </w:r>
      <w:r w:rsidR="003A07DA">
        <w:t>-</w:t>
      </w:r>
      <w:r w:rsidRPr="006C6C87">
        <w:t xml:space="preserve">2450 MHz band and home </w:t>
      </w:r>
      <w:r w:rsidR="00174966">
        <w:t>MBANS</w:t>
      </w:r>
      <w:r w:rsidR="004E3AF6" w:rsidRPr="006C6C87">
        <w:t xml:space="preserve"> if an average interference probability up to 3% would be accepted</w:t>
      </w:r>
      <w:r w:rsidRPr="006C6C87">
        <w:t xml:space="preserve">. However in unfavorable conditions (e.g. when an MBANS is located just outside the patient’s home), the required protection distances between Amateur receivers and home </w:t>
      </w:r>
      <w:r w:rsidR="00174966">
        <w:t>MBANS</w:t>
      </w:r>
      <w:r w:rsidRPr="006C6C87">
        <w:t xml:space="preserve"> transmitters </w:t>
      </w:r>
      <w:r w:rsidR="002E1439" w:rsidRPr="006C6C87">
        <w:t>reach 200 km.</w:t>
      </w:r>
      <w:r w:rsidRPr="006C6C87">
        <w:t xml:space="preserve"> The interference potential should not be disregarded and, hence, coexistence cannot be guaranteed.</w:t>
      </w:r>
    </w:p>
    <w:p w:rsidR="0090381D" w:rsidRPr="006C6C87" w:rsidRDefault="0090381D" w:rsidP="004332E9">
      <w:pPr>
        <w:pStyle w:val="ECCParagraph"/>
        <w:spacing w:after="200"/>
      </w:pPr>
      <w:r w:rsidRPr="006C6C87">
        <w:rPr>
          <w:u w:val="single"/>
        </w:rPr>
        <w:t xml:space="preserve">Ambulance </w:t>
      </w:r>
      <w:r w:rsidR="00174966">
        <w:rPr>
          <w:u w:val="single"/>
        </w:rPr>
        <w:t>MBANS</w:t>
      </w:r>
      <w:r w:rsidRPr="006C6C87">
        <w:t>:</w:t>
      </w:r>
    </w:p>
    <w:p w:rsidR="0090381D" w:rsidRPr="006C6C87" w:rsidRDefault="0090381D" w:rsidP="0090381D">
      <w:pPr>
        <w:pStyle w:val="ECCParagraph"/>
      </w:pPr>
      <w:r w:rsidRPr="006C6C87">
        <w:t xml:space="preserve">In worst-case situations—modelled with MCL calculations—the interference distance between Amateur and </w:t>
      </w:r>
      <w:r w:rsidR="00174966">
        <w:t>MBANS</w:t>
      </w:r>
      <w:r w:rsidRPr="006C6C87">
        <w:t xml:space="preserve"> is in the range of </w:t>
      </w:r>
      <w:r w:rsidR="002E1439" w:rsidRPr="006C6C87">
        <w:t>7 km – 20</w:t>
      </w:r>
      <w:r w:rsidRPr="006C6C87">
        <w:t xml:space="preserve"> km (MBANS as interferer). The simulation-based average-case analyses yielded </w:t>
      </w:r>
      <w:r w:rsidR="002E1439" w:rsidRPr="006C6C87">
        <w:t>0.7% to 3.2</w:t>
      </w:r>
      <w:r w:rsidRPr="006C6C87">
        <w:t xml:space="preserve">% probability of interference from </w:t>
      </w:r>
      <w:r w:rsidR="00174966">
        <w:t>MBANS</w:t>
      </w:r>
      <w:r w:rsidRPr="006C6C87">
        <w:t xml:space="preserve">. In the other coexistence direction, the obtained result is </w:t>
      </w:r>
      <w:r w:rsidR="002E1439" w:rsidRPr="006C6C87">
        <w:rPr>
          <w:rFonts w:cs="Arial"/>
        </w:rPr>
        <w:t>≤0.1</w:t>
      </w:r>
      <w:r w:rsidR="002E1439" w:rsidRPr="006C6C87">
        <w:t xml:space="preserve">% </w:t>
      </w:r>
      <w:r w:rsidRPr="006C6C87">
        <w:t>probability of interference from Amateur systems.</w:t>
      </w:r>
    </w:p>
    <w:p w:rsidR="0090381D" w:rsidRDefault="0090381D" w:rsidP="006B5E11">
      <w:pPr>
        <w:pStyle w:val="ECCParagraph"/>
      </w:pPr>
      <w:r w:rsidRPr="006C6C87">
        <w:t>Average case simulation results suggest co-channel coexistence between Amateur systems in the 2400</w:t>
      </w:r>
      <w:r w:rsidR="003A07DA">
        <w:t>-</w:t>
      </w:r>
      <w:r w:rsidRPr="006C6C87">
        <w:t xml:space="preserve">2450 MHz band and ambulance </w:t>
      </w:r>
      <w:r w:rsidR="00174966">
        <w:t>MBANS</w:t>
      </w:r>
      <w:r w:rsidR="004E3AF6" w:rsidRPr="006C6C87">
        <w:t>, if an average interference probability up to 3% would be accepted</w:t>
      </w:r>
      <w:r w:rsidRPr="006C6C87">
        <w:t>.</w:t>
      </w:r>
    </w:p>
    <w:p w:rsidR="008F1A92" w:rsidRPr="003D18B6" w:rsidRDefault="003D18B6" w:rsidP="006B5E11">
      <w:pPr>
        <w:pStyle w:val="ECCParagraph"/>
        <w:rPr>
          <w:u w:val="single"/>
        </w:rPr>
      </w:pPr>
      <w:r w:rsidRPr="006C6C87">
        <w:t>It should be noted the existing WLA</w:t>
      </w:r>
      <w:r w:rsidR="003A07DA">
        <w:t>N systems operating in the 2400-</w:t>
      </w:r>
      <w:r w:rsidRPr="006C6C87">
        <w:t xml:space="preserve">2450 MHz band are expected to be more critical than </w:t>
      </w:r>
      <w:r w:rsidR="00174966">
        <w:t>MBANS</w:t>
      </w:r>
      <w:r w:rsidRPr="006C6C87">
        <w:t xml:space="preserve"> with respect to interference into Amateur and Amateur Satellite communications.</w:t>
      </w:r>
    </w:p>
    <w:p w:rsidR="0086524E" w:rsidRPr="006C6C87" w:rsidRDefault="0086524E" w:rsidP="00B55660">
      <w:pPr>
        <w:pStyle w:val="Heading2"/>
        <w:rPr>
          <w:lang w:val="en-GB"/>
        </w:rPr>
      </w:pPr>
      <w:bookmarkStart w:id="1721" w:name="_Ref339028468"/>
      <w:bookmarkStart w:id="1722" w:name="_Toc339352940"/>
      <w:bookmarkStart w:id="1723" w:name="_Toc356458729"/>
      <w:bookmarkStart w:id="1724" w:name="_Toc369085619"/>
      <w:r w:rsidRPr="006C6C87">
        <w:rPr>
          <w:lang w:val="en-GB"/>
        </w:rPr>
        <w:t>A</w:t>
      </w:r>
      <w:r w:rsidR="00BF0CD5" w:rsidRPr="006C6C87">
        <w:rPr>
          <w:lang w:val="en-GB"/>
        </w:rPr>
        <w:t>DJACENT</w:t>
      </w:r>
      <w:r w:rsidRPr="006C6C87">
        <w:rPr>
          <w:lang w:val="en-GB"/>
        </w:rPr>
        <w:t xml:space="preserve"> broadband wireless systems (BWS)</w:t>
      </w:r>
      <w:bookmarkEnd w:id="1721"/>
      <w:bookmarkEnd w:id="1722"/>
      <w:bookmarkEnd w:id="1723"/>
      <w:bookmarkEnd w:id="1724"/>
    </w:p>
    <w:p w:rsidR="000113F9" w:rsidRPr="006C6C87" w:rsidRDefault="00BD30C9" w:rsidP="000113F9">
      <w:pPr>
        <w:autoSpaceDE w:val="0"/>
        <w:autoSpaceDN w:val="0"/>
        <w:adjustRightInd w:val="0"/>
        <w:spacing w:after="240"/>
        <w:jc w:val="both"/>
        <w:rPr>
          <w:szCs w:val="20"/>
          <w:lang w:val="en-GB"/>
        </w:rPr>
      </w:pPr>
      <w:r w:rsidRPr="006C6C87">
        <w:rPr>
          <w:szCs w:val="20"/>
          <w:lang w:val="en-GB"/>
        </w:rPr>
        <w:t xml:space="preserve">LTE systems operating in the </w:t>
      </w:r>
      <w:r w:rsidR="0081158E">
        <w:rPr>
          <w:szCs w:val="20"/>
          <w:lang w:val="en-GB"/>
        </w:rPr>
        <w:t xml:space="preserve">whole band as well as the </w:t>
      </w:r>
      <w:r w:rsidRPr="006C6C87">
        <w:rPr>
          <w:szCs w:val="20"/>
          <w:lang w:val="en-GB"/>
        </w:rPr>
        <w:t>upper segment of the 2300</w:t>
      </w:r>
      <w:r w:rsidR="003A07DA">
        <w:rPr>
          <w:szCs w:val="20"/>
          <w:lang w:val="en-GB"/>
        </w:rPr>
        <w:t>-</w:t>
      </w:r>
      <w:r w:rsidRPr="006C6C87">
        <w:rPr>
          <w:szCs w:val="20"/>
          <w:lang w:val="en-GB"/>
        </w:rPr>
        <w:t xml:space="preserve">2400 MHz band, for example at 2395 MHz, </w:t>
      </w:r>
      <w:r w:rsidR="0081158E">
        <w:rPr>
          <w:szCs w:val="20"/>
          <w:lang w:val="en-GB"/>
        </w:rPr>
        <w:t>is</w:t>
      </w:r>
      <w:r w:rsidRPr="006C6C87">
        <w:rPr>
          <w:szCs w:val="20"/>
          <w:lang w:val="en-GB"/>
        </w:rPr>
        <w:t xml:space="preserve"> subject to adjacent band interference from </w:t>
      </w:r>
      <w:r w:rsidR="00174966">
        <w:rPr>
          <w:szCs w:val="20"/>
          <w:lang w:val="en-GB"/>
        </w:rPr>
        <w:t>MBANS</w:t>
      </w:r>
      <w:r w:rsidRPr="006C6C87">
        <w:rPr>
          <w:szCs w:val="20"/>
          <w:lang w:val="en-GB"/>
        </w:rPr>
        <w:t xml:space="preserve"> operating in the lowest segment of the 2400</w:t>
      </w:r>
      <w:r w:rsidR="003A07DA">
        <w:rPr>
          <w:lang w:val="en-GB"/>
        </w:rPr>
        <w:t>-</w:t>
      </w:r>
      <w:r w:rsidRPr="006C6C87">
        <w:rPr>
          <w:szCs w:val="20"/>
          <w:lang w:val="en-GB"/>
        </w:rPr>
        <w:t>2483.5 MHz band. Since the amount of spectrum available in the latter band is significantly higher than the amount sought for MBANS operation, it was regarded appropriate to limit the operational frequency for MBANS to a subrange of the 2400</w:t>
      </w:r>
      <w:r w:rsidR="003A07DA">
        <w:rPr>
          <w:lang w:val="en-GB"/>
        </w:rPr>
        <w:t xml:space="preserve"> -</w:t>
      </w:r>
      <w:r w:rsidRPr="006C6C87">
        <w:rPr>
          <w:szCs w:val="20"/>
          <w:lang w:val="en-GB"/>
        </w:rPr>
        <w:t>2483.5 MHz band that excludes the lowest 10 MHz. Thus the frequency separation between the LTE ban</w:t>
      </w:r>
      <w:r w:rsidR="001D2448" w:rsidRPr="006C6C87">
        <w:rPr>
          <w:szCs w:val="20"/>
          <w:lang w:val="en-GB"/>
        </w:rPr>
        <w:t>d edge and MBANS channel centre frequency</w:t>
      </w:r>
      <w:r w:rsidRPr="006C6C87">
        <w:rPr>
          <w:szCs w:val="20"/>
          <w:lang w:val="en-GB"/>
        </w:rPr>
        <w:t xml:space="preserve"> would be equal </w:t>
      </w:r>
      <w:r w:rsidR="001D2448" w:rsidRPr="006C6C87">
        <w:rPr>
          <w:szCs w:val="20"/>
          <w:lang w:val="en-GB"/>
        </w:rPr>
        <w:t xml:space="preserve">to </w:t>
      </w:r>
      <w:r w:rsidRPr="006C6C87">
        <w:rPr>
          <w:szCs w:val="20"/>
          <w:lang w:val="en-GB"/>
        </w:rPr>
        <w:t>or greater than 11.5 MHz.</w:t>
      </w:r>
      <w:r w:rsidR="000113F9" w:rsidRPr="006C6C87">
        <w:rPr>
          <w:szCs w:val="20"/>
          <w:lang w:val="en-GB"/>
        </w:rPr>
        <w:t xml:space="preserve"> </w:t>
      </w:r>
      <w:r w:rsidR="001D2448" w:rsidRPr="006C6C87">
        <w:rPr>
          <w:szCs w:val="20"/>
          <w:lang w:val="en-GB"/>
        </w:rPr>
        <w:t xml:space="preserve">Despite the frequency separation of both adjacent systems, a preliminary </w:t>
      </w:r>
      <w:r w:rsidRPr="006C6C87">
        <w:rPr>
          <w:szCs w:val="20"/>
          <w:lang w:val="en-GB"/>
        </w:rPr>
        <w:t>investigation</w:t>
      </w:r>
      <w:r w:rsidR="001D2448" w:rsidRPr="006C6C87">
        <w:rPr>
          <w:szCs w:val="20"/>
          <w:lang w:val="en-GB"/>
        </w:rPr>
        <w:t xml:space="preserve"> of MBANS co-existence </w:t>
      </w:r>
      <w:r w:rsidRPr="006C6C87">
        <w:rPr>
          <w:szCs w:val="20"/>
          <w:lang w:val="en-GB"/>
        </w:rPr>
        <w:t>was performed. The MBAN spectrum mask was extended with a constant value (-</w:t>
      </w:r>
      <w:smartTag w:uri="urn:schemas-microsoft-com:office:smarttags" w:element="PersonName">
        <w:r w:rsidRPr="006C6C87">
          <w:rPr>
            <w:szCs w:val="20"/>
            <w:lang w:val="en-GB"/>
          </w:rPr>
          <w:t>4</w:t>
        </w:r>
      </w:smartTag>
      <w:r w:rsidRPr="006C6C87">
        <w:rPr>
          <w:szCs w:val="20"/>
          <w:lang w:val="en-GB"/>
        </w:rPr>
        <w:t xml:space="preserve">0 dBc) </w:t>
      </w:r>
      <w:r w:rsidR="001D2448" w:rsidRPr="006C6C87">
        <w:rPr>
          <w:szCs w:val="20"/>
          <w:lang w:val="en-GB"/>
        </w:rPr>
        <w:t>beyond</w:t>
      </w:r>
      <w:r w:rsidRPr="006C6C87">
        <w:rPr>
          <w:szCs w:val="20"/>
          <w:lang w:val="en-GB"/>
        </w:rPr>
        <w:t xml:space="preserve"> </w:t>
      </w:r>
      <w:r w:rsidR="00AF5841" w:rsidRPr="006C6C87">
        <w:rPr>
          <w:szCs w:val="20"/>
          <w:lang w:val="en-GB"/>
        </w:rPr>
        <w:t xml:space="preserve">the range defined in Section </w:t>
      </w:r>
      <w:r w:rsidR="00AF5841" w:rsidRPr="006C6C87">
        <w:rPr>
          <w:szCs w:val="20"/>
          <w:lang w:val="en-GB"/>
        </w:rPr>
        <w:fldChar w:fldCharType="begin"/>
      </w:r>
      <w:r w:rsidR="00AF5841" w:rsidRPr="006C6C87">
        <w:rPr>
          <w:szCs w:val="20"/>
          <w:lang w:val="en-GB"/>
        </w:rPr>
        <w:instrText xml:space="preserve"> REF _Ref350959338 \r \h </w:instrText>
      </w:r>
      <w:r w:rsidR="00AF5841" w:rsidRPr="006C6C87">
        <w:rPr>
          <w:szCs w:val="20"/>
          <w:lang w:val="en-GB"/>
        </w:rPr>
      </w:r>
      <w:r w:rsidR="00AF5841" w:rsidRPr="006C6C87">
        <w:rPr>
          <w:szCs w:val="20"/>
          <w:lang w:val="en-GB"/>
        </w:rPr>
        <w:fldChar w:fldCharType="separate"/>
      </w:r>
      <w:r w:rsidR="007863D5">
        <w:rPr>
          <w:szCs w:val="20"/>
          <w:lang w:val="en-GB"/>
        </w:rPr>
        <w:t>3.1</w:t>
      </w:r>
      <w:r w:rsidR="00AF5841" w:rsidRPr="006C6C87">
        <w:rPr>
          <w:szCs w:val="20"/>
          <w:lang w:val="en-GB"/>
        </w:rPr>
        <w:fldChar w:fldCharType="end"/>
      </w:r>
      <w:r w:rsidRPr="006C6C87">
        <w:rPr>
          <w:szCs w:val="20"/>
          <w:lang w:val="en-GB"/>
        </w:rPr>
        <w:t xml:space="preserve">. The result indicated </w:t>
      </w:r>
      <w:r w:rsidR="00C314AE" w:rsidRPr="006C6C87">
        <w:rPr>
          <w:szCs w:val="20"/>
          <w:lang w:val="en-GB"/>
        </w:rPr>
        <w:t xml:space="preserve">that interference </w:t>
      </w:r>
      <w:r w:rsidR="00313EBD" w:rsidRPr="006C6C87">
        <w:rPr>
          <w:szCs w:val="20"/>
          <w:lang w:val="en-GB"/>
        </w:rPr>
        <w:t xml:space="preserve">is in general acceptable, but </w:t>
      </w:r>
      <w:r w:rsidR="00C314AE" w:rsidRPr="006C6C87">
        <w:rPr>
          <w:szCs w:val="20"/>
          <w:lang w:val="en-GB"/>
        </w:rPr>
        <w:t>cannot be always excluded</w:t>
      </w:r>
      <w:r w:rsidR="000113F9" w:rsidRPr="006C6C87">
        <w:rPr>
          <w:szCs w:val="20"/>
          <w:lang w:val="en-GB"/>
        </w:rPr>
        <w:t>.</w:t>
      </w:r>
    </w:p>
    <w:p w:rsidR="00BD30C9" w:rsidRPr="006C6C87" w:rsidRDefault="00313EBD" w:rsidP="00BD30C9">
      <w:pPr>
        <w:autoSpaceDE w:val="0"/>
        <w:autoSpaceDN w:val="0"/>
        <w:adjustRightInd w:val="0"/>
        <w:jc w:val="both"/>
        <w:rPr>
          <w:szCs w:val="20"/>
          <w:lang w:val="en-GB"/>
        </w:rPr>
      </w:pPr>
      <w:r w:rsidRPr="006C6C87">
        <w:rPr>
          <w:szCs w:val="20"/>
          <w:lang w:val="en-GB"/>
        </w:rPr>
        <w:t>In view of (1) the preliminary results</w:t>
      </w:r>
      <w:r w:rsidR="00677E28" w:rsidRPr="006C6C87">
        <w:rPr>
          <w:szCs w:val="20"/>
          <w:lang w:val="en-GB"/>
        </w:rPr>
        <w:t xml:space="preserve"> using an estimated extended spectrum mask</w:t>
      </w:r>
      <w:r w:rsidRPr="006C6C87">
        <w:rPr>
          <w:szCs w:val="20"/>
          <w:lang w:val="en-GB"/>
        </w:rPr>
        <w:t>, (2) the frequency separation</w:t>
      </w:r>
      <w:r w:rsidR="00677E28" w:rsidRPr="006C6C87">
        <w:rPr>
          <w:szCs w:val="20"/>
          <w:lang w:val="en-GB"/>
        </w:rPr>
        <w:t xml:space="preserve"> between LTE and MBANS</w:t>
      </w:r>
      <w:r w:rsidRPr="006C6C87">
        <w:rPr>
          <w:szCs w:val="20"/>
          <w:lang w:val="en-GB"/>
        </w:rPr>
        <w:t xml:space="preserve">, (3) </w:t>
      </w:r>
      <w:r w:rsidR="000113F9" w:rsidRPr="004637EE">
        <w:rPr>
          <w:szCs w:val="20"/>
          <w:lang w:val="en-GB"/>
        </w:rPr>
        <w:t>the higher levels of interference into LTE originated from WLAN systems</w:t>
      </w:r>
      <w:r w:rsidRPr="004637EE">
        <w:rPr>
          <w:szCs w:val="20"/>
          <w:lang w:val="en-GB"/>
        </w:rPr>
        <w:t>,</w:t>
      </w:r>
      <w:r w:rsidR="00677E28" w:rsidRPr="006C6C87">
        <w:rPr>
          <w:szCs w:val="20"/>
          <w:lang w:val="en-GB"/>
        </w:rPr>
        <w:t xml:space="preserve"> </w:t>
      </w:r>
      <w:r w:rsidRPr="006C6C87">
        <w:rPr>
          <w:szCs w:val="20"/>
          <w:lang w:val="en-GB"/>
        </w:rPr>
        <w:t>(</w:t>
      </w:r>
      <w:smartTag w:uri="urn:schemas-microsoft-com:office:smarttags" w:element="PersonName">
        <w:r w:rsidRPr="006C6C87">
          <w:rPr>
            <w:szCs w:val="20"/>
            <w:lang w:val="en-GB"/>
          </w:rPr>
          <w:t>4</w:t>
        </w:r>
      </w:smartTag>
      <w:r w:rsidRPr="006C6C87">
        <w:rPr>
          <w:szCs w:val="20"/>
          <w:lang w:val="en-GB"/>
        </w:rPr>
        <w:t xml:space="preserve">) the expectation that MBANS will implement additional mitigation measures, and (5) the possibility revising the levels of spurious from </w:t>
      </w:r>
      <w:r w:rsidR="00174966">
        <w:rPr>
          <w:szCs w:val="20"/>
          <w:lang w:val="en-GB"/>
        </w:rPr>
        <w:t>MBANS</w:t>
      </w:r>
      <w:r w:rsidRPr="006C6C87">
        <w:rPr>
          <w:szCs w:val="20"/>
          <w:lang w:val="en-GB"/>
        </w:rPr>
        <w:t xml:space="preserve">, </w:t>
      </w:r>
      <w:r w:rsidR="00BD30C9" w:rsidRPr="006C6C87">
        <w:rPr>
          <w:szCs w:val="20"/>
          <w:lang w:val="en-GB"/>
        </w:rPr>
        <w:t xml:space="preserve">it was not judged necessary to further investigate </w:t>
      </w:r>
      <w:r w:rsidRPr="006C6C87">
        <w:rPr>
          <w:szCs w:val="20"/>
          <w:lang w:val="en-GB"/>
        </w:rPr>
        <w:t>adjacent band compatibility in the proximity of 2</w:t>
      </w:r>
      <w:smartTag w:uri="urn:schemas-microsoft-com:office:smarttags" w:element="PersonName">
        <w:r w:rsidRPr="006C6C87">
          <w:rPr>
            <w:szCs w:val="20"/>
            <w:lang w:val="en-GB"/>
          </w:rPr>
          <w:t>4</w:t>
        </w:r>
      </w:smartTag>
      <w:r w:rsidRPr="006C6C87">
        <w:rPr>
          <w:szCs w:val="20"/>
          <w:lang w:val="en-GB"/>
        </w:rPr>
        <w:t>00 MHz</w:t>
      </w:r>
      <w:r w:rsidR="00BD30C9" w:rsidRPr="006C6C87">
        <w:rPr>
          <w:szCs w:val="20"/>
          <w:lang w:val="en-GB"/>
        </w:rPr>
        <w:t>. Adjacent band compatibility with BWS</w:t>
      </w:r>
      <w:r w:rsidRPr="006C6C87">
        <w:rPr>
          <w:szCs w:val="20"/>
          <w:lang w:val="en-GB"/>
        </w:rPr>
        <w:t xml:space="preserve"> uplinks</w:t>
      </w:r>
      <w:r w:rsidR="00BD30C9" w:rsidRPr="006C6C87">
        <w:rPr>
          <w:szCs w:val="20"/>
          <w:lang w:val="en-GB"/>
        </w:rPr>
        <w:t xml:space="preserve"> is considered </w:t>
      </w:r>
      <w:r w:rsidR="00BD30C9" w:rsidRPr="00815528">
        <w:rPr>
          <w:szCs w:val="20"/>
          <w:lang w:val="en-GB"/>
        </w:rPr>
        <w:t xml:space="preserve">in </w:t>
      </w:r>
      <w:r w:rsidR="00815528" w:rsidRPr="00815528">
        <w:rPr>
          <w:szCs w:val="20"/>
          <w:lang w:val="en-GB"/>
        </w:rPr>
        <w:t xml:space="preserve">Section </w:t>
      </w:r>
      <w:r w:rsidR="00815528" w:rsidRPr="00815528">
        <w:rPr>
          <w:szCs w:val="20"/>
          <w:lang w:val="en-GB"/>
        </w:rPr>
        <w:fldChar w:fldCharType="begin"/>
      </w:r>
      <w:r w:rsidR="00815528" w:rsidRPr="00815528">
        <w:rPr>
          <w:szCs w:val="20"/>
          <w:lang w:val="en-GB"/>
        </w:rPr>
        <w:instrText xml:space="preserve"> REF _Ref352086645 \r \h </w:instrText>
      </w:r>
      <w:r w:rsidR="00815528">
        <w:rPr>
          <w:szCs w:val="20"/>
          <w:lang w:val="en-GB"/>
        </w:rPr>
        <w:instrText xml:space="preserve"> \* MERGEFORMAT </w:instrText>
      </w:r>
      <w:r w:rsidR="00815528" w:rsidRPr="00815528">
        <w:rPr>
          <w:szCs w:val="20"/>
          <w:lang w:val="en-GB"/>
        </w:rPr>
      </w:r>
      <w:r w:rsidR="00815528" w:rsidRPr="00815528">
        <w:rPr>
          <w:szCs w:val="20"/>
          <w:lang w:val="en-GB"/>
        </w:rPr>
        <w:fldChar w:fldCharType="separate"/>
      </w:r>
      <w:r w:rsidR="007863D5">
        <w:rPr>
          <w:szCs w:val="20"/>
          <w:lang w:val="en-GB"/>
        </w:rPr>
        <w:t>5.8</w:t>
      </w:r>
      <w:r w:rsidR="00815528" w:rsidRPr="00815528">
        <w:rPr>
          <w:szCs w:val="20"/>
          <w:lang w:val="en-GB"/>
        </w:rPr>
        <w:fldChar w:fldCharType="end"/>
      </w:r>
      <w:r w:rsidR="00BD30C9" w:rsidRPr="00815528">
        <w:rPr>
          <w:szCs w:val="20"/>
          <w:lang w:val="en-GB"/>
        </w:rPr>
        <w:t>,</w:t>
      </w:r>
      <w:r w:rsidR="00BD30C9" w:rsidRPr="006C6C87">
        <w:rPr>
          <w:szCs w:val="20"/>
          <w:lang w:val="en-GB"/>
        </w:rPr>
        <w:t xml:space="preserve"> in the proximity of 2500 MHz.</w:t>
      </w:r>
    </w:p>
    <w:p w:rsidR="0086524E" w:rsidRPr="006C6C87" w:rsidRDefault="0086524E" w:rsidP="00B83CC1">
      <w:pPr>
        <w:pStyle w:val="Heading1"/>
      </w:pPr>
      <w:bookmarkStart w:id="1725" w:name="_Toc336607560"/>
      <w:bookmarkStart w:id="1726" w:name="_Toc336608505"/>
      <w:bookmarkStart w:id="1727" w:name="_Toc336607562"/>
      <w:bookmarkStart w:id="1728" w:name="_Toc336608507"/>
      <w:bookmarkStart w:id="1729" w:name="_Toc336607563"/>
      <w:bookmarkStart w:id="1730" w:name="_Toc336608508"/>
      <w:bookmarkStart w:id="1731" w:name="_Toc336607624"/>
      <w:bookmarkStart w:id="1732" w:name="_Toc336608569"/>
      <w:bookmarkStart w:id="1733" w:name="_Toc336607625"/>
      <w:bookmarkStart w:id="1734" w:name="_Toc336608570"/>
      <w:bookmarkStart w:id="1735" w:name="_Toc336607627"/>
      <w:bookmarkStart w:id="1736" w:name="_Toc336608572"/>
      <w:bookmarkStart w:id="1737" w:name="_Toc336607628"/>
      <w:bookmarkStart w:id="1738" w:name="_Toc336608573"/>
      <w:bookmarkStart w:id="1739" w:name="_Toc336607688"/>
      <w:bookmarkStart w:id="1740" w:name="_Toc336608633"/>
      <w:bookmarkStart w:id="1741" w:name="_Toc312927282"/>
      <w:bookmarkStart w:id="1742" w:name="_Toc356458730"/>
      <w:bookmarkStart w:id="1743" w:name="_Toc369085620"/>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r w:rsidRPr="006C6C87">
        <w:lastRenderedPageBreak/>
        <w:t>Compatibility Study for the Band 24</w:t>
      </w:r>
      <w:r w:rsidR="003A07DA">
        <w:t>83.5-</w:t>
      </w:r>
      <w:r w:rsidRPr="006C6C87">
        <w:t>2500 MH</w:t>
      </w:r>
      <w:r w:rsidRPr="00AB07EE">
        <w:rPr>
          <w:sz w:val="16"/>
        </w:rPr>
        <w:t>z</w:t>
      </w:r>
      <w:bookmarkEnd w:id="1741"/>
      <w:bookmarkEnd w:id="1742"/>
      <w:bookmarkEnd w:id="1743"/>
    </w:p>
    <w:p w:rsidR="005078A5" w:rsidRPr="006C6C87" w:rsidRDefault="005078A5" w:rsidP="005078A5">
      <w:pPr>
        <w:pStyle w:val="ECCParagraph"/>
      </w:pPr>
      <w:r>
        <w:t>Most</w:t>
      </w:r>
      <w:r w:rsidRPr="006C6C87">
        <w:t xml:space="preserve"> compatibility studies presented in this section are structured in the following way:</w:t>
      </w:r>
    </w:p>
    <w:p w:rsidR="005078A5" w:rsidRPr="008042F8" w:rsidRDefault="005078A5" w:rsidP="00AB07EE">
      <w:pPr>
        <w:pStyle w:val="ECCParBulleted"/>
        <w:numPr>
          <w:ilvl w:val="0"/>
          <w:numId w:val="34"/>
        </w:numPr>
      </w:pPr>
      <w:r w:rsidRPr="008042F8">
        <w:t xml:space="preserve">Section </w:t>
      </w:r>
      <w:r>
        <w:t>5</w:t>
      </w:r>
      <w:r w:rsidR="00AB07EE">
        <w:t xml:space="preserve">.x: </w:t>
      </w:r>
      <w:r w:rsidRPr="008042F8">
        <w:t>Introduction of the radio service / application analysed in that subsection, including all relevant technical parameters for the studies. MCL ca</w:t>
      </w:r>
      <w:r w:rsidR="00AB07EE">
        <w:t>lculations may also be included;</w:t>
      </w:r>
    </w:p>
    <w:p w:rsidR="005078A5" w:rsidRPr="008042F8" w:rsidRDefault="005078A5" w:rsidP="00AB07EE">
      <w:pPr>
        <w:pStyle w:val="ECCParBulleted"/>
        <w:numPr>
          <w:ilvl w:val="0"/>
          <w:numId w:val="34"/>
        </w:numPr>
      </w:pPr>
      <w:r w:rsidRPr="008042F8">
        <w:t xml:space="preserve">Section </w:t>
      </w:r>
      <w:r>
        <w:t>5</w:t>
      </w:r>
      <w:r w:rsidRPr="008042F8">
        <w:t xml:space="preserve">.x.1: Compatibility with healthcare facility </w:t>
      </w:r>
      <w:r w:rsidR="00174966">
        <w:t>MBANS</w:t>
      </w:r>
      <w:r w:rsidRPr="008042F8">
        <w:t>, including SEAMCAT simulations.  MCL ca</w:t>
      </w:r>
      <w:r w:rsidR="00AB07EE">
        <w:t>lculations may also be included;</w:t>
      </w:r>
    </w:p>
    <w:p w:rsidR="005078A5" w:rsidRPr="008042F8" w:rsidRDefault="005078A5" w:rsidP="00AB07EE">
      <w:pPr>
        <w:pStyle w:val="ECCParBulleted"/>
        <w:numPr>
          <w:ilvl w:val="0"/>
          <w:numId w:val="34"/>
        </w:numPr>
      </w:pPr>
      <w:r w:rsidRPr="008042F8">
        <w:t xml:space="preserve">Section </w:t>
      </w:r>
      <w:r>
        <w:t>5</w:t>
      </w:r>
      <w:r w:rsidRPr="008042F8">
        <w:t xml:space="preserve">.x.2: Compatibility with home </w:t>
      </w:r>
      <w:r w:rsidR="00174966">
        <w:t>MBANS</w:t>
      </w:r>
      <w:r w:rsidRPr="008042F8">
        <w:t>, including SEAMCAT simulations.  MCL ca</w:t>
      </w:r>
      <w:r w:rsidR="00AB07EE">
        <w:t>lculations may also be included;</w:t>
      </w:r>
    </w:p>
    <w:p w:rsidR="005078A5" w:rsidRPr="008042F8" w:rsidRDefault="005078A5" w:rsidP="00AB07EE">
      <w:pPr>
        <w:pStyle w:val="ECCParBulleted"/>
        <w:numPr>
          <w:ilvl w:val="0"/>
          <w:numId w:val="34"/>
        </w:numPr>
      </w:pPr>
      <w:r w:rsidRPr="008042F8">
        <w:t xml:space="preserve">Section </w:t>
      </w:r>
      <w:r>
        <w:t>5</w:t>
      </w:r>
      <w:r w:rsidRPr="008042F8">
        <w:t xml:space="preserve">.x.3: Compatibility with ambulance </w:t>
      </w:r>
      <w:r w:rsidR="00174966">
        <w:t>MBANS</w:t>
      </w:r>
      <w:r w:rsidRPr="008042F8">
        <w:t xml:space="preserve"> mode, including SEAMCAT simulations.  MCL ca</w:t>
      </w:r>
      <w:r w:rsidR="00AB07EE">
        <w:t>lculations may also be included;</w:t>
      </w:r>
    </w:p>
    <w:p w:rsidR="005078A5" w:rsidRPr="006C6C87" w:rsidRDefault="005078A5" w:rsidP="00AB07EE">
      <w:pPr>
        <w:pStyle w:val="ECCParBulleted"/>
        <w:numPr>
          <w:ilvl w:val="0"/>
          <w:numId w:val="34"/>
        </w:numPr>
      </w:pPr>
      <w:r w:rsidRPr="008042F8">
        <w:t xml:space="preserve">Section </w:t>
      </w:r>
      <w:r>
        <w:t>5</w:t>
      </w:r>
      <w:r w:rsidRPr="008042F8">
        <w:t>.x.</w:t>
      </w:r>
      <w:smartTag w:uri="urn:schemas-microsoft-com:office:smarttags" w:element="PersonName">
        <w:r w:rsidRPr="008042F8">
          <w:t>4</w:t>
        </w:r>
      </w:smartTag>
      <w:r w:rsidRPr="008042F8">
        <w:t>:</w:t>
      </w:r>
      <w:r w:rsidRPr="006C6C87">
        <w:t xml:space="preserve"> Summary and conclusions for the analysed radio service / application</w:t>
      </w:r>
      <w:r w:rsidR="00AB07EE">
        <w:t>.</w:t>
      </w:r>
    </w:p>
    <w:p w:rsidR="0086524E" w:rsidRPr="006C6C87" w:rsidRDefault="0086524E" w:rsidP="002501A9">
      <w:pPr>
        <w:pStyle w:val="Heading2"/>
        <w:rPr>
          <w:lang w:val="en-GB"/>
        </w:rPr>
      </w:pPr>
      <w:bookmarkStart w:id="1744" w:name="_Toc312927283"/>
      <w:bookmarkStart w:id="1745" w:name="_Toc356458731"/>
      <w:bookmarkStart w:id="1746" w:name="_Toc369085621"/>
      <w:r w:rsidRPr="006C6C87">
        <w:rPr>
          <w:lang w:val="en-GB"/>
        </w:rPr>
        <w:t>Active Medical Implants</w:t>
      </w:r>
      <w:bookmarkEnd w:id="1744"/>
      <w:bookmarkEnd w:id="1745"/>
      <w:bookmarkEnd w:id="1746"/>
    </w:p>
    <w:p w:rsidR="0086524E" w:rsidRPr="006C6C87" w:rsidRDefault="0086524E" w:rsidP="00E07AB5">
      <w:pPr>
        <w:pStyle w:val="ECCParagraph"/>
      </w:pPr>
      <w:r w:rsidRPr="006C6C87">
        <w:t>Low Power – Active Medical Implants (LP-AMI) are application-specific SRDs allowed to operate in the 2</w:t>
      </w:r>
      <w:smartTag w:uri="urn:schemas-microsoft-com:office:smarttags" w:element="PersonName">
        <w:r w:rsidRPr="006C6C87">
          <w:t>4</w:t>
        </w:r>
      </w:smartTag>
      <w:r w:rsidRPr="006C6C87">
        <w:t>83.5 – 2500 MHz band. Due to the physical proximity of MBANS and LP-AMI devices (possibly on the same patient’s body) and their common usage scenarios (e.g. hospital wards, elderly care houses, and medical ambulatories), it was considered necessary to study the compatibility with LP-AMI.</w:t>
      </w:r>
    </w:p>
    <w:p w:rsidR="0086524E" w:rsidRPr="006C6C87" w:rsidRDefault="0086524E" w:rsidP="005D4E35">
      <w:pPr>
        <w:pStyle w:val="Normaltext"/>
      </w:pPr>
      <w:r w:rsidRPr="006C6C87">
        <w:t>LP-AMI is used for implantable device applications and related external telemetry medical products and is composed by two integral components: (1) LP-AMI implantable device and (2) Peripheral interrogator unit – LP-AMI-P. In general, LP-AMI may transmit only when queried by an LP-AMI-P device, a stationary device installed indoors. In practice, this restriction ensures indoor operation for all LP-AMI components.</w:t>
      </w:r>
    </w:p>
    <w:p w:rsidR="0086524E" w:rsidRPr="006C6C87" w:rsidRDefault="0086524E" w:rsidP="005D4E35">
      <w:pPr>
        <w:pStyle w:val="Normaltext"/>
      </w:pPr>
      <w:r w:rsidRPr="006C6C87">
        <w:t>The transmit power of battery-driven LP-AMI is anticipated to be lower than that of mains-driven LP-AMI-P. Additionally LP-AMI are attenuated some 20-30 dB or more due to body loss as reported in ETSI TR 102 655</w:t>
      </w:r>
      <w:r w:rsidR="008F1A92">
        <w:t xml:space="preserve"> </w:t>
      </w:r>
      <w:r w:rsidR="008F1A92">
        <w:fldChar w:fldCharType="begin"/>
      </w:r>
      <w:r w:rsidR="008F1A92">
        <w:instrText xml:space="preserve"> REF _Ref351107417 \r \h </w:instrText>
      </w:r>
      <w:r w:rsidR="008F1A92">
        <w:fldChar w:fldCharType="separate"/>
      </w:r>
      <w:r w:rsidR="007863D5">
        <w:t>[10]</w:t>
      </w:r>
      <w:r w:rsidR="008F1A92">
        <w:fldChar w:fldCharType="end"/>
      </w:r>
      <w:r w:rsidRPr="006C6C87">
        <w:t xml:space="preserve">, when the implant is located 10 mm or deeper inside the patient’s body. </w:t>
      </w:r>
    </w:p>
    <w:p w:rsidR="0086524E" w:rsidRPr="006C6C87" w:rsidRDefault="0086524E" w:rsidP="00E07AB5">
      <w:pPr>
        <w:pStyle w:val="ECCParagraph"/>
      </w:pPr>
      <w:r w:rsidRPr="006C6C87">
        <w:t xml:space="preserve">Based on ETSI TR 102 655 </w:t>
      </w:r>
      <w:r w:rsidR="008F1A92">
        <w:fldChar w:fldCharType="begin"/>
      </w:r>
      <w:r w:rsidR="008F1A92">
        <w:instrText xml:space="preserve"> REF _Ref351107417 \r \h </w:instrText>
      </w:r>
      <w:r w:rsidR="008F1A92">
        <w:fldChar w:fldCharType="separate"/>
      </w:r>
      <w:r w:rsidR="007863D5">
        <w:t>[10]</w:t>
      </w:r>
      <w:r w:rsidR="008F1A92">
        <w:fldChar w:fldCharType="end"/>
      </w:r>
      <w:r w:rsidR="008F1A92">
        <w:t>,</w:t>
      </w:r>
      <w:r w:rsidRPr="006C6C87">
        <w:t xml:space="preserve"> the LP-AMI was assumed to be implanted at 3 cm depth, with the corresponding body attenuation (27 dB). The wanted signal received from LP-AMI-P was taken as constant for a constant distance of 5 m between LP-AMI and LP-AMI-P. Some safety margin to tolerate LOS obstruction by people around the LP-AMI patient was also accounted for.</w:t>
      </w:r>
    </w:p>
    <w:p w:rsidR="0086524E" w:rsidRPr="006C6C87" w:rsidRDefault="0086524E" w:rsidP="00E07AB5">
      <w:pPr>
        <w:pStyle w:val="ECCParagraph"/>
      </w:pPr>
      <w:r w:rsidRPr="006C6C87">
        <w:t xml:space="preserve">LP-AMI-P is in most cases required </w:t>
      </w:r>
      <w:r w:rsidR="008F1A92">
        <w:rPr>
          <w:color w:val="FF0000"/>
        </w:rPr>
        <w:fldChar w:fldCharType="begin"/>
      </w:r>
      <w:r w:rsidR="008F1A92">
        <w:instrText xml:space="preserve"> REF _Ref351107476 \r \h </w:instrText>
      </w:r>
      <w:r w:rsidR="008F1A92">
        <w:rPr>
          <w:color w:val="FF0000"/>
        </w:rPr>
      </w:r>
      <w:r w:rsidR="008F1A92">
        <w:rPr>
          <w:color w:val="FF0000"/>
        </w:rPr>
        <w:fldChar w:fldCharType="separate"/>
      </w:r>
      <w:r w:rsidR="007863D5">
        <w:t>[11]</w:t>
      </w:r>
      <w:r w:rsidR="008F1A92">
        <w:rPr>
          <w:color w:val="FF0000"/>
        </w:rPr>
        <w:fldChar w:fldCharType="end"/>
      </w:r>
      <w:r w:rsidRPr="006C6C87">
        <w:t xml:space="preserve"> to use LBT and AFA when is transmitting. To model this functionality in SEAMCAT, a random uniform frequency channel selection within the 2484</w:t>
      </w:r>
      <w:r w:rsidR="003A07DA">
        <w:t>-</w:t>
      </w:r>
      <w:r w:rsidRPr="006C6C87">
        <w:t>2499 MHz band was used. This approach was also utilized for the elaboration of ECC Report 1</w:t>
      </w:r>
      <w:smartTag w:uri="urn:schemas-microsoft-com:office:smarttags" w:element="PersonName">
        <w:r w:rsidRPr="006C6C87">
          <w:t>4</w:t>
        </w:r>
      </w:smartTag>
      <w:r w:rsidRPr="006C6C87">
        <w:t>9</w:t>
      </w:r>
      <w:r w:rsidR="008F1A92">
        <w:t xml:space="preserve"> </w:t>
      </w:r>
      <w:r w:rsidR="008F1A92">
        <w:fldChar w:fldCharType="begin"/>
      </w:r>
      <w:r w:rsidR="008F1A92">
        <w:instrText xml:space="preserve"> REF _Ref351040508 \r \h </w:instrText>
      </w:r>
      <w:r w:rsidR="008F1A92">
        <w:fldChar w:fldCharType="separate"/>
      </w:r>
      <w:r w:rsidR="007863D5">
        <w:t>[4]</w:t>
      </w:r>
      <w:r w:rsidR="008F1A92">
        <w:fldChar w:fldCharType="end"/>
      </w:r>
      <w:r w:rsidRPr="006C6C87">
        <w:t>.</w:t>
      </w:r>
    </w:p>
    <w:p w:rsidR="0086524E" w:rsidRPr="006C6C87" w:rsidRDefault="0086524E" w:rsidP="00273EF6">
      <w:pPr>
        <w:pStyle w:val="ECCParagraph"/>
      </w:pPr>
      <w:r w:rsidRPr="006C6C87">
        <w:t>According to</w:t>
      </w:r>
      <w:r w:rsidR="008F1A92">
        <w:rPr>
          <w:color w:val="FF0000"/>
        </w:rPr>
        <w:t xml:space="preserve"> </w:t>
      </w:r>
      <w:r w:rsidR="008F1A92" w:rsidRPr="008F1A92">
        <w:t xml:space="preserve">ETSI EN 301 559-1 </w:t>
      </w:r>
      <w:r w:rsidR="008F1A92" w:rsidRPr="008F1A92">
        <w:fldChar w:fldCharType="begin"/>
      </w:r>
      <w:r w:rsidR="008F1A92" w:rsidRPr="008F1A92">
        <w:instrText xml:space="preserve"> REF _Ref351107476 \r \h </w:instrText>
      </w:r>
      <w:r w:rsidR="008F1A92">
        <w:instrText xml:space="preserve"> \* MERGEFORMAT </w:instrText>
      </w:r>
      <w:r w:rsidR="008F1A92" w:rsidRPr="008F1A92">
        <w:fldChar w:fldCharType="separate"/>
      </w:r>
      <w:r w:rsidR="007863D5">
        <w:t>[11]</w:t>
      </w:r>
      <w:r w:rsidR="008F1A92" w:rsidRPr="008F1A92">
        <w:fldChar w:fldCharType="end"/>
      </w:r>
      <w:r w:rsidRPr="008F1A92">
        <w:t>,</w:t>
      </w:r>
      <w:r w:rsidRPr="006C6C87">
        <w:t xml:space="preserve"> when a Medical Implant Event occurs, the LP-AMI implant may immediately transmit time critical data associated with that Medical Implant Event to a LP-AMI-P without regard to channel occupancy. This operation mode—without utilizing LBT and AFA—is limited to 0.83% of any 1-hour period. Moreover it is limited to emergency situations, such as heart attacks, Medical Implant Events are treated differently in subsections </w:t>
      </w:r>
      <w:r w:rsidRPr="006C6C87">
        <w:fldChar w:fldCharType="begin"/>
      </w:r>
      <w:r w:rsidRPr="006C6C87">
        <w:instrText xml:space="preserve"> REF _Ref342989231 \r \h </w:instrText>
      </w:r>
      <w:r w:rsidRPr="006C6C87">
        <w:fldChar w:fldCharType="separate"/>
      </w:r>
      <w:r w:rsidR="007863D5">
        <w:t>5.1.1</w:t>
      </w:r>
      <w:r w:rsidRPr="006C6C87">
        <w:fldChar w:fldCharType="end"/>
      </w:r>
      <w:r w:rsidRPr="006C6C87">
        <w:t xml:space="preserve">, </w:t>
      </w:r>
      <w:r w:rsidRPr="006C6C87">
        <w:fldChar w:fldCharType="begin"/>
      </w:r>
      <w:r w:rsidRPr="006C6C87">
        <w:instrText xml:space="preserve"> REF _Ref342989236 \r \h </w:instrText>
      </w:r>
      <w:r w:rsidRPr="006C6C87">
        <w:fldChar w:fldCharType="separate"/>
      </w:r>
      <w:r w:rsidR="007863D5">
        <w:t>5.1.2</w:t>
      </w:r>
      <w:r w:rsidRPr="006C6C87">
        <w:fldChar w:fldCharType="end"/>
      </w:r>
      <w:r w:rsidRPr="006C6C87">
        <w:t xml:space="preserve">, and </w:t>
      </w:r>
      <w:r w:rsidRPr="006C6C87">
        <w:fldChar w:fldCharType="begin"/>
      </w:r>
      <w:r w:rsidRPr="006C6C87">
        <w:instrText xml:space="preserve"> REF _Ref342989252 \r \h </w:instrText>
      </w:r>
      <w:r w:rsidRPr="006C6C87">
        <w:fldChar w:fldCharType="separate"/>
      </w:r>
      <w:r w:rsidR="007863D5">
        <w:t>5.1.3</w:t>
      </w:r>
      <w:r w:rsidRPr="006C6C87">
        <w:fldChar w:fldCharType="end"/>
      </w:r>
      <w:r w:rsidRPr="006C6C87">
        <w:t>, due to the differences in the operational environment.</w:t>
      </w:r>
    </w:p>
    <w:p w:rsidR="0086524E" w:rsidRPr="006C6C87" w:rsidRDefault="0086524E" w:rsidP="004332E9">
      <w:pPr>
        <w:pStyle w:val="ECCParagraph"/>
        <w:keepNext/>
        <w:rPr>
          <w:b/>
          <w:bCs/>
          <w:color w:val="D2232A"/>
          <w:szCs w:val="20"/>
        </w:rPr>
      </w:pPr>
      <w:r w:rsidRPr="006C6C87">
        <w:lastRenderedPageBreak/>
        <w:t xml:space="preserve">The main system parameters for LP-AMI are presented in </w:t>
      </w:r>
      <w:r w:rsidRPr="00EB4A0B">
        <w:fldChar w:fldCharType="begin"/>
      </w:r>
      <w:r w:rsidRPr="00EB4A0B">
        <w:instrText xml:space="preserve"> REF _Ref336526892 \h  \* MERGEFORMAT </w:instrText>
      </w:r>
      <w:r w:rsidRPr="00EB4A0B">
        <w:fldChar w:fldCharType="separate"/>
      </w:r>
      <w:r w:rsidR="007863D5" w:rsidRPr="007863D5">
        <w:rPr>
          <w:bCs/>
          <w:szCs w:val="20"/>
        </w:rPr>
        <w:t xml:space="preserve">Table </w:t>
      </w:r>
      <w:r w:rsidR="007863D5">
        <w:rPr>
          <w:noProof/>
        </w:rPr>
        <w:t>23</w:t>
      </w:r>
      <w:r w:rsidRPr="00EB4A0B">
        <w:fldChar w:fldCharType="end"/>
      </w:r>
      <w:r w:rsidRPr="00EB4A0B">
        <w:rPr>
          <w:b/>
          <w:bCs/>
          <w:szCs w:val="20"/>
        </w:rPr>
        <w:t>.</w:t>
      </w:r>
    </w:p>
    <w:p w:rsidR="0086524E" w:rsidRPr="006C6C87" w:rsidRDefault="0086524E" w:rsidP="004332E9">
      <w:pPr>
        <w:pStyle w:val="Caption"/>
        <w:keepNext/>
        <w:rPr>
          <w:lang w:val="en-GB"/>
        </w:rPr>
      </w:pPr>
      <w:bookmarkStart w:id="1747" w:name="_Ref336526892"/>
      <w:bookmarkStart w:id="1748" w:name="_Ref330541044"/>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23</w:t>
      </w:r>
      <w:r w:rsidRPr="006C6C87">
        <w:rPr>
          <w:lang w:val="en-GB"/>
        </w:rPr>
        <w:fldChar w:fldCharType="end"/>
      </w:r>
      <w:bookmarkEnd w:id="1747"/>
      <w:r w:rsidRPr="006C6C87">
        <w:rPr>
          <w:lang w:val="en-GB"/>
        </w:rPr>
        <w:t>: LP-AMI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3828"/>
        <w:gridCol w:w="4218"/>
      </w:tblGrid>
      <w:tr w:rsidR="0086524E" w:rsidRPr="006C6C87" w:rsidTr="00177D71">
        <w:trPr>
          <w:tblHeader/>
        </w:trPr>
        <w:tc>
          <w:tcPr>
            <w:tcW w:w="1809" w:type="dxa"/>
            <w:tcBorders>
              <w:right w:val="single" w:sz="4" w:space="0" w:color="FFFFFF"/>
            </w:tcBorders>
            <w:shd w:val="clear" w:color="auto" w:fill="D2232A"/>
            <w:vAlign w:val="center"/>
          </w:tcPr>
          <w:p w:rsidR="0086524E" w:rsidRPr="006C6C87" w:rsidRDefault="0086524E" w:rsidP="004332E9">
            <w:pPr>
              <w:keepNext/>
              <w:spacing w:line="288" w:lineRule="auto"/>
              <w:jc w:val="center"/>
              <w:rPr>
                <w:b/>
                <w:color w:val="FFFFFF"/>
                <w:szCs w:val="22"/>
                <w:lang w:val="en-GB"/>
              </w:rPr>
            </w:pPr>
          </w:p>
        </w:tc>
        <w:tc>
          <w:tcPr>
            <w:tcW w:w="3828" w:type="dxa"/>
            <w:tcBorders>
              <w:left w:val="single" w:sz="4" w:space="0" w:color="FFFFFF"/>
              <w:right w:val="single" w:sz="4" w:space="0" w:color="FFFFFF"/>
            </w:tcBorders>
            <w:shd w:val="clear" w:color="auto" w:fill="D2232A"/>
            <w:vAlign w:val="center"/>
          </w:tcPr>
          <w:p w:rsidR="0086524E" w:rsidRPr="006C6C87" w:rsidRDefault="0086524E" w:rsidP="004332E9">
            <w:pPr>
              <w:keepNext/>
              <w:spacing w:line="288" w:lineRule="auto"/>
              <w:jc w:val="center"/>
              <w:rPr>
                <w:b/>
                <w:color w:val="FFFFFF"/>
                <w:szCs w:val="22"/>
                <w:lang w:val="en-GB"/>
              </w:rPr>
            </w:pPr>
            <w:r w:rsidRPr="006C6C87">
              <w:rPr>
                <w:b/>
                <w:color w:val="FFFFFF"/>
                <w:szCs w:val="22"/>
                <w:lang w:val="en-GB"/>
              </w:rPr>
              <w:t>Parameter</w:t>
            </w:r>
          </w:p>
        </w:tc>
        <w:tc>
          <w:tcPr>
            <w:tcW w:w="4218" w:type="dxa"/>
            <w:tcBorders>
              <w:left w:val="single" w:sz="4" w:space="0" w:color="FFFFFF"/>
            </w:tcBorders>
            <w:shd w:val="clear" w:color="auto" w:fill="D2232A"/>
            <w:vAlign w:val="center"/>
          </w:tcPr>
          <w:p w:rsidR="0086524E" w:rsidRPr="006C6C87" w:rsidRDefault="0086524E" w:rsidP="004332E9">
            <w:pPr>
              <w:keepNext/>
              <w:spacing w:line="288" w:lineRule="auto"/>
              <w:jc w:val="center"/>
              <w:rPr>
                <w:b/>
                <w:color w:val="FFFFFF"/>
                <w:szCs w:val="22"/>
                <w:lang w:val="en-GB"/>
              </w:rPr>
            </w:pPr>
            <w:r w:rsidRPr="006C6C87">
              <w:rPr>
                <w:rFonts w:cs="Arial"/>
                <w:b/>
                <w:bCs/>
                <w:color w:val="FFFFFF"/>
                <w:szCs w:val="22"/>
                <w:lang w:val="en-GB"/>
              </w:rPr>
              <w:t>Value</w:t>
            </w:r>
          </w:p>
        </w:tc>
      </w:tr>
      <w:tr w:rsidR="0086524E" w:rsidRPr="006C6C87" w:rsidTr="00815528">
        <w:tc>
          <w:tcPr>
            <w:tcW w:w="1809" w:type="dxa"/>
            <w:vMerge w:val="restart"/>
            <w:vAlign w:val="center"/>
          </w:tcPr>
          <w:p w:rsidR="0086524E" w:rsidRPr="006C6C87" w:rsidRDefault="0086524E" w:rsidP="004332E9">
            <w:pPr>
              <w:keepNext/>
              <w:spacing w:line="288" w:lineRule="auto"/>
              <w:rPr>
                <w:szCs w:val="22"/>
                <w:lang w:val="en-GB"/>
              </w:rPr>
            </w:pPr>
            <w:r w:rsidRPr="006C6C87">
              <w:rPr>
                <w:rFonts w:cs="Arial"/>
                <w:szCs w:val="22"/>
                <w:lang w:val="en-GB"/>
              </w:rPr>
              <w:t>LP-AMI transmitter</w:t>
            </w:r>
          </w:p>
        </w:tc>
        <w:tc>
          <w:tcPr>
            <w:tcW w:w="3828" w:type="dxa"/>
            <w:vAlign w:val="center"/>
          </w:tcPr>
          <w:p w:rsidR="0086524E" w:rsidRPr="006C6C87" w:rsidRDefault="0086524E" w:rsidP="004332E9">
            <w:pPr>
              <w:keepNext/>
              <w:rPr>
                <w:rFonts w:cs="Arial"/>
                <w:szCs w:val="22"/>
                <w:lang w:val="en-GB"/>
              </w:rPr>
            </w:pPr>
            <w:r w:rsidRPr="006C6C87">
              <w:rPr>
                <w:rFonts w:cs="Arial"/>
                <w:szCs w:val="22"/>
                <w:lang w:val="en-GB"/>
              </w:rPr>
              <w:t>Bandwidth (MHz)</w:t>
            </w:r>
          </w:p>
        </w:tc>
        <w:tc>
          <w:tcPr>
            <w:tcW w:w="4218" w:type="dxa"/>
          </w:tcPr>
          <w:p w:rsidR="0086524E" w:rsidRPr="006C6C87" w:rsidRDefault="0086524E" w:rsidP="004332E9">
            <w:pPr>
              <w:keepNext/>
              <w:rPr>
                <w:rFonts w:cs="Arial"/>
                <w:szCs w:val="22"/>
                <w:lang w:val="en-GB"/>
              </w:rPr>
            </w:pPr>
            <w:r w:rsidRPr="006C6C87">
              <w:rPr>
                <w:rFonts w:cs="Arial"/>
                <w:szCs w:val="22"/>
                <w:lang w:val="en-GB"/>
              </w:rPr>
              <w:t>Usually</w:t>
            </w:r>
            <w:r w:rsidR="00BE75F4">
              <w:rPr>
                <w:rFonts w:cs="Arial"/>
                <w:szCs w:val="22"/>
                <w:lang w:val="en-GB"/>
              </w:rPr>
              <w:t xml:space="preserve"> </w:t>
            </w:r>
            <w:r w:rsidRPr="006C6C87">
              <w:rPr>
                <w:rFonts w:cs="Arial"/>
                <w:szCs w:val="22"/>
                <w:lang w:val="en-GB"/>
              </w:rPr>
              <w:t>1. Occasionally 3.</w:t>
            </w:r>
          </w:p>
        </w:tc>
      </w:tr>
      <w:tr w:rsidR="0086524E" w:rsidRPr="006C6C87" w:rsidTr="00815528">
        <w:tc>
          <w:tcPr>
            <w:tcW w:w="1809" w:type="dxa"/>
            <w:vMerge/>
            <w:vAlign w:val="center"/>
          </w:tcPr>
          <w:p w:rsidR="0086524E" w:rsidRPr="006C6C87" w:rsidRDefault="0086524E" w:rsidP="004332E9">
            <w:pPr>
              <w:keepNext/>
              <w:spacing w:line="288" w:lineRule="auto"/>
              <w:rPr>
                <w:szCs w:val="22"/>
                <w:lang w:val="en-GB"/>
              </w:rPr>
            </w:pPr>
          </w:p>
        </w:tc>
        <w:tc>
          <w:tcPr>
            <w:tcW w:w="3828" w:type="dxa"/>
            <w:vAlign w:val="center"/>
          </w:tcPr>
          <w:p w:rsidR="0086524E" w:rsidRPr="006C6C87" w:rsidRDefault="0086524E" w:rsidP="004332E9">
            <w:pPr>
              <w:keepNext/>
              <w:rPr>
                <w:rFonts w:cs="Arial"/>
                <w:szCs w:val="22"/>
                <w:lang w:val="en-GB"/>
              </w:rPr>
            </w:pPr>
            <w:r w:rsidRPr="006C6C87">
              <w:rPr>
                <w:rFonts w:cs="Arial"/>
                <w:szCs w:val="22"/>
                <w:lang w:val="en-GB"/>
              </w:rPr>
              <w:t>Frequency distribution (MHz)</w:t>
            </w:r>
          </w:p>
        </w:tc>
        <w:tc>
          <w:tcPr>
            <w:tcW w:w="4218" w:type="dxa"/>
          </w:tcPr>
          <w:p w:rsidR="0086524E" w:rsidRPr="006C6C87" w:rsidRDefault="0086524E" w:rsidP="004332E9">
            <w:pPr>
              <w:keepNext/>
              <w:rPr>
                <w:rFonts w:cs="Arial"/>
                <w:szCs w:val="22"/>
                <w:lang w:val="en-GB"/>
              </w:rPr>
            </w:pPr>
            <w:r w:rsidRPr="006C6C87">
              <w:rPr>
                <w:rFonts w:cs="Arial"/>
                <w:szCs w:val="22"/>
                <w:lang w:val="en-GB"/>
              </w:rPr>
              <w:t>Uniform (2</w:t>
            </w:r>
            <w:smartTag w:uri="urn:schemas-microsoft-com:office:smarttags" w:element="PersonName">
              <w:r w:rsidRPr="006C6C87">
                <w:rPr>
                  <w:rFonts w:cs="Arial"/>
                  <w:szCs w:val="22"/>
                  <w:lang w:val="en-GB"/>
                </w:rPr>
                <w:t>4</w:t>
              </w:r>
            </w:smartTag>
            <w:r w:rsidRPr="006C6C87">
              <w:rPr>
                <w:rFonts w:cs="Arial"/>
                <w:szCs w:val="22"/>
                <w:lang w:val="en-GB"/>
              </w:rPr>
              <w:t>8</w:t>
            </w:r>
            <w:smartTag w:uri="urn:schemas-microsoft-com:office:smarttags" w:element="PersonName">
              <w:r w:rsidRPr="006C6C87">
                <w:rPr>
                  <w:rFonts w:cs="Arial"/>
                  <w:szCs w:val="22"/>
                  <w:lang w:val="en-GB"/>
                </w:rPr>
                <w:t>4</w:t>
              </w:r>
            </w:smartTag>
            <w:r w:rsidRPr="006C6C87">
              <w:rPr>
                <w:rFonts w:cs="Arial"/>
                <w:szCs w:val="22"/>
                <w:lang w:val="en-GB"/>
              </w:rPr>
              <w:t>-2</w:t>
            </w:r>
            <w:smartTag w:uri="urn:schemas-microsoft-com:office:smarttags" w:element="PersonName">
              <w:r w:rsidRPr="006C6C87">
                <w:rPr>
                  <w:rFonts w:cs="Arial"/>
                  <w:szCs w:val="22"/>
                  <w:lang w:val="en-GB"/>
                </w:rPr>
                <w:t>4</w:t>
              </w:r>
            </w:smartTag>
            <w:r w:rsidRPr="006C6C87">
              <w:rPr>
                <w:rFonts w:cs="Arial"/>
                <w:szCs w:val="22"/>
                <w:lang w:val="en-GB"/>
              </w:rPr>
              <w:t>99) with step 1</w:t>
            </w:r>
          </w:p>
        </w:tc>
      </w:tr>
      <w:tr w:rsidR="0086524E" w:rsidRPr="006C6C87" w:rsidTr="00815528">
        <w:tc>
          <w:tcPr>
            <w:tcW w:w="1809" w:type="dxa"/>
            <w:vMerge/>
            <w:vAlign w:val="center"/>
          </w:tcPr>
          <w:p w:rsidR="0086524E" w:rsidRPr="006C6C87" w:rsidRDefault="0086524E" w:rsidP="004332E9">
            <w:pPr>
              <w:keepNext/>
              <w:spacing w:line="288" w:lineRule="auto"/>
              <w:rPr>
                <w:szCs w:val="22"/>
                <w:lang w:val="en-GB"/>
              </w:rPr>
            </w:pPr>
          </w:p>
        </w:tc>
        <w:tc>
          <w:tcPr>
            <w:tcW w:w="3828" w:type="dxa"/>
            <w:vAlign w:val="center"/>
          </w:tcPr>
          <w:p w:rsidR="0086524E" w:rsidRPr="006C6C87" w:rsidRDefault="0086524E" w:rsidP="004332E9">
            <w:pPr>
              <w:keepNext/>
              <w:rPr>
                <w:rFonts w:cs="Arial"/>
                <w:szCs w:val="22"/>
                <w:lang w:val="en-GB"/>
              </w:rPr>
            </w:pPr>
            <w:r w:rsidRPr="006C6C87">
              <w:rPr>
                <w:rFonts w:cs="Arial"/>
                <w:szCs w:val="22"/>
                <w:lang w:val="en-GB"/>
              </w:rPr>
              <w:t>Max Tx power (dBm)</w:t>
            </w:r>
          </w:p>
        </w:tc>
        <w:tc>
          <w:tcPr>
            <w:tcW w:w="4218" w:type="dxa"/>
          </w:tcPr>
          <w:p w:rsidR="0086524E" w:rsidRPr="006C6C87" w:rsidRDefault="0086524E" w:rsidP="004332E9">
            <w:pPr>
              <w:keepNext/>
              <w:rPr>
                <w:rFonts w:cs="Arial"/>
                <w:szCs w:val="22"/>
                <w:lang w:val="en-GB"/>
              </w:rPr>
            </w:pPr>
            <w:r w:rsidRPr="006C6C87">
              <w:rPr>
                <w:rFonts w:cs="Arial"/>
                <w:szCs w:val="22"/>
                <w:lang w:val="en-GB"/>
              </w:rPr>
              <w:t>10</w:t>
            </w:r>
          </w:p>
        </w:tc>
      </w:tr>
      <w:tr w:rsidR="0086524E" w:rsidRPr="006C6C87" w:rsidTr="00815528">
        <w:tc>
          <w:tcPr>
            <w:tcW w:w="1809" w:type="dxa"/>
            <w:vMerge/>
            <w:vAlign w:val="center"/>
          </w:tcPr>
          <w:p w:rsidR="0086524E" w:rsidRPr="006C6C87" w:rsidRDefault="0086524E" w:rsidP="004332E9">
            <w:pPr>
              <w:keepNext/>
              <w:spacing w:line="288" w:lineRule="auto"/>
              <w:rPr>
                <w:szCs w:val="22"/>
                <w:lang w:val="en-GB"/>
              </w:rPr>
            </w:pPr>
          </w:p>
        </w:tc>
        <w:tc>
          <w:tcPr>
            <w:tcW w:w="3828" w:type="dxa"/>
            <w:vAlign w:val="center"/>
          </w:tcPr>
          <w:p w:rsidR="0086524E" w:rsidRPr="006C6C87" w:rsidRDefault="0086524E" w:rsidP="004332E9">
            <w:pPr>
              <w:keepNext/>
              <w:rPr>
                <w:rFonts w:cs="Arial"/>
                <w:szCs w:val="22"/>
                <w:lang w:val="en-GB"/>
              </w:rPr>
            </w:pPr>
            <w:r w:rsidRPr="006C6C87">
              <w:rPr>
                <w:rFonts w:cs="Arial"/>
                <w:szCs w:val="22"/>
                <w:lang w:val="en-GB"/>
              </w:rPr>
              <w:t>Antenna gain (dBi)</w:t>
            </w:r>
          </w:p>
        </w:tc>
        <w:tc>
          <w:tcPr>
            <w:tcW w:w="4218" w:type="dxa"/>
          </w:tcPr>
          <w:p w:rsidR="0086524E" w:rsidRPr="006C6C87" w:rsidRDefault="0086524E" w:rsidP="004332E9">
            <w:pPr>
              <w:keepNext/>
              <w:rPr>
                <w:rFonts w:cs="Arial"/>
                <w:szCs w:val="22"/>
                <w:lang w:val="en-GB"/>
              </w:rPr>
            </w:pPr>
            <w:r w:rsidRPr="006C6C87">
              <w:rPr>
                <w:rFonts w:cs="Arial"/>
                <w:szCs w:val="22"/>
                <w:lang w:val="en-GB"/>
              </w:rPr>
              <w:t>0</w:t>
            </w:r>
          </w:p>
        </w:tc>
      </w:tr>
      <w:tr w:rsidR="0086524E" w:rsidRPr="006C6C87" w:rsidTr="00815528">
        <w:tc>
          <w:tcPr>
            <w:tcW w:w="1809" w:type="dxa"/>
            <w:vMerge/>
            <w:vAlign w:val="center"/>
          </w:tcPr>
          <w:p w:rsidR="0086524E" w:rsidRPr="006C6C87" w:rsidRDefault="0086524E" w:rsidP="00177D71">
            <w:pPr>
              <w:spacing w:line="288" w:lineRule="auto"/>
              <w:rPr>
                <w:szCs w:val="22"/>
                <w:lang w:val="en-GB"/>
              </w:rPr>
            </w:pPr>
          </w:p>
        </w:tc>
        <w:tc>
          <w:tcPr>
            <w:tcW w:w="3828" w:type="dxa"/>
            <w:vAlign w:val="center"/>
          </w:tcPr>
          <w:p w:rsidR="0086524E" w:rsidRPr="006C6C87" w:rsidRDefault="0086524E" w:rsidP="00815528">
            <w:pPr>
              <w:rPr>
                <w:rFonts w:cs="Arial"/>
                <w:szCs w:val="22"/>
                <w:lang w:val="en-GB"/>
              </w:rPr>
            </w:pPr>
            <w:r w:rsidRPr="006C6C87">
              <w:rPr>
                <w:rFonts w:cs="Arial"/>
                <w:szCs w:val="22"/>
                <w:lang w:val="en-GB"/>
              </w:rPr>
              <w:t>Antenna height (m)</w:t>
            </w:r>
          </w:p>
        </w:tc>
        <w:tc>
          <w:tcPr>
            <w:tcW w:w="4218" w:type="dxa"/>
          </w:tcPr>
          <w:p w:rsidR="0086524E" w:rsidRPr="006C6C87" w:rsidRDefault="0086524E" w:rsidP="00177D71">
            <w:pPr>
              <w:rPr>
                <w:rFonts w:cs="Arial"/>
                <w:szCs w:val="22"/>
                <w:lang w:val="en-GB"/>
              </w:rPr>
            </w:pPr>
            <w:r w:rsidRPr="006C6C87">
              <w:rPr>
                <w:rFonts w:cs="Arial"/>
                <w:szCs w:val="22"/>
                <w:lang w:val="en-GB"/>
              </w:rPr>
              <w:t>1.5</w:t>
            </w:r>
          </w:p>
        </w:tc>
      </w:tr>
      <w:tr w:rsidR="0086524E" w:rsidRPr="006C6C87" w:rsidTr="00815528">
        <w:tc>
          <w:tcPr>
            <w:tcW w:w="1809" w:type="dxa"/>
            <w:vMerge w:val="restart"/>
            <w:vAlign w:val="center"/>
          </w:tcPr>
          <w:p w:rsidR="0086524E" w:rsidRPr="006C6C87" w:rsidRDefault="0086524E" w:rsidP="00177D71">
            <w:pPr>
              <w:spacing w:line="288" w:lineRule="auto"/>
              <w:rPr>
                <w:szCs w:val="22"/>
                <w:lang w:val="en-GB"/>
              </w:rPr>
            </w:pPr>
            <w:r w:rsidRPr="006C6C87">
              <w:rPr>
                <w:rFonts w:cs="Arial"/>
                <w:szCs w:val="22"/>
                <w:lang w:val="en-GB"/>
              </w:rPr>
              <w:t>LP-AMI receiver</w:t>
            </w:r>
          </w:p>
        </w:tc>
        <w:tc>
          <w:tcPr>
            <w:tcW w:w="3828" w:type="dxa"/>
            <w:vAlign w:val="center"/>
          </w:tcPr>
          <w:p w:rsidR="0086524E" w:rsidRPr="006C6C87" w:rsidRDefault="0086524E" w:rsidP="00815528">
            <w:pPr>
              <w:rPr>
                <w:rFonts w:cs="Arial"/>
                <w:szCs w:val="22"/>
                <w:lang w:val="en-GB"/>
              </w:rPr>
            </w:pPr>
            <w:r w:rsidRPr="006C6C87">
              <w:rPr>
                <w:rFonts w:cs="Arial"/>
                <w:szCs w:val="22"/>
                <w:lang w:val="en-GB"/>
              </w:rPr>
              <w:t>User defined dRSS (dBm/MHz)</w:t>
            </w:r>
          </w:p>
        </w:tc>
        <w:tc>
          <w:tcPr>
            <w:tcW w:w="4218" w:type="dxa"/>
          </w:tcPr>
          <w:p w:rsidR="0086524E" w:rsidRPr="006C6C87" w:rsidDel="00921201" w:rsidRDefault="0086524E" w:rsidP="004F10DB">
            <w:pPr>
              <w:rPr>
                <w:rFonts w:cs="Arial"/>
                <w:szCs w:val="22"/>
                <w:lang w:val="en-GB"/>
              </w:rPr>
            </w:pPr>
            <w:r w:rsidRPr="006C6C87">
              <w:rPr>
                <w:rFonts w:cs="Arial"/>
                <w:szCs w:val="22"/>
                <w:lang w:val="en-GB"/>
              </w:rPr>
              <w:t>-80</w:t>
            </w:r>
            <w:r w:rsidR="00914F56" w:rsidRPr="006C6C87">
              <w:rPr>
                <w:rFonts w:cs="Arial"/>
                <w:szCs w:val="22"/>
                <w:lang w:val="en-GB"/>
              </w:rPr>
              <w:t xml:space="preserve"> (Note 1)</w:t>
            </w:r>
          </w:p>
        </w:tc>
      </w:tr>
      <w:tr w:rsidR="0086524E" w:rsidRPr="006C6C87" w:rsidTr="00815528">
        <w:tc>
          <w:tcPr>
            <w:tcW w:w="1809" w:type="dxa"/>
            <w:vMerge/>
            <w:vAlign w:val="center"/>
          </w:tcPr>
          <w:p w:rsidR="0086524E" w:rsidRPr="006C6C87" w:rsidRDefault="0086524E" w:rsidP="00177D71">
            <w:pPr>
              <w:spacing w:line="288" w:lineRule="auto"/>
              <w:rPr>
                <w:szCs w:val="22"/>
                <w:lang w:val="en-GB"/>
              </w:rPr>
            </w:pPr>
          </w:p>
        </w:tc>
        <w:tc>
          <w:tcPr>
            <w:tcW w:w="3828" w:type="dxa"/>
            <w:vAlign w:val="center"/>
          </w:tcPr>
          <w:p w:rsidR="0086524E" w:rsidRPr="006C6C87" w:rsidRDefault="0086524E" w:rsidP="00815528">
            <w:pPr>
              <w:rPr>
                <w:rFonts w:cs="Arial"/>
                <w:szCs w:val="22"/>
                <w:lang w:val="en-GB"/>
              </w:rPr>
            </w:pPr>
            <w:r w:rsidRPr="006C6C87">
              <w:rPr>
                <w:rFonts w:cs="Arial"/>
                <w:szCs w:val="22"/>
                <w:lang w:val="en-GB"/>
              </w:rPr>
              <w:t>Antenna gain (dBi)</w:t>
            </w:r>
          </w:p>
        </w:tc>
        <w:tc>
          <w:tcPr>
            <w:tcW w:w="4218" w:type="dxa"/>
          </w:tcPr>
          <w:p w:rsidR="0086524E" w:rsidRPr="006C6C87" w:rsidRDefault="0086524E" w:rsidP="00177D71">
            <w:pPr>
              <w:rPr>
                <w:rFonts w:cs="Arial"/>
                <w:szCs w:val="22"/>
                <w:lang w:val="en-GB"/>
              </w:rPr>
            </w:pPr>
            <w:r w:rsidRPr="006C6C87">
              <w:rPr>
                <w:rFonts w:cs="Arial"/>
                <w:szCs w:val="22"/>
                <w:lang w:val="en-GB"/>
              </w:rPr>
              <w:t xml:space="preserve">0 </w:t>
            </w:r>
          </w:p>
        </w:tc>
      </w:tr>
      <w:tr w:rsidR="0086524E" w:rsidRPr="006C6C87" w:rsidTr="00815528">
        <w:tc>
          <w:tcPr>
            <w:tcW w:w="1809" w:type="dxa"/>
            <w:vMerge/>
            <w:vAlign w:val="center"/>
          </w:tcPr>
          <w:p w:rsidR="0086524E" w:rsidRPr="006C6C87" w:rsidRDefault="0086524E" w:rsidP="00177D71">
            <w:pPr>
              <w:spacing w:line="288" w:lineRule="auto"/>
              <w:rPr>
                <w:szCs w:val="22"/>
                <w:lang w:val="en-GB"/>
              </w:rPr>
            </w:pPr>
          </w:p>
        </w:tc>
        <w:tc>
          <w:tcPr>
            <w:tcW w:w="3828" w:type="dxa"/>
            <w:vAlign w:val="center"/>
          </w:tcPr>
          <w:p w:rsidR="0086524E" w:rsidRPr="006C6C87" w:rsidRDefault="0086524E" w:rsidP="00815528">
            <w:pPr>
              <w:rPr>
                <w:rFonts w:cs="Arial"/>
                <w:szCs w:val="22"/>
                <w:lang w:val="en-GB"/>
              </w:rPr>
            </w:pPr>
            <w:r w:rsidRPr="006C6C87">
              <w:rPr>
                <w:rFonts w:cs="Arial"/>
                <w:szCs w:val="22"/>
                <w:lang w:val="en-GB"/>
              </w:rPr>
              <w:t>Antenna height (m)</w:t>
            </w:r>
          </w:p>
        </w:tc>
        <w:tc>
          <w:tcPr>
            <w:tcW w:w="4218" w:type="dxa"/>
          </w:tcPr>
          <w:p w:rsidR="0086524E" w:rsidRPr="006C6C87" w:rsidRDefault="0086524E" w:rsidP="00177D71">
            <w:pPr>
              <w:rPr>
                <w:rFonts w:cs="Arial"/>
                <w:szCs w:val="22"/>
                <w:lang w:val="en-GB"/>
              </w:rPr>
            </w:pPr>
            <w:r w:rsidRPr="006C6C87">
              <w:rPr>
                <w:rFonts w:cs="Arial"/>
                <w:szCs w:val="22"/>
                <w:lang w:val="en-GB"/>
              </w:rPr>
              <w:t>1.5</w:t>
            </w:r>
          </w:p>
        </w:tc>
      </w:tr>
      <w:tr w:rsidR="0086524E" w:rsidRPr="006C6C87" w:rsidTr="00815528">
        <w:tc>
          <w:tcPr>
            <w:tcW w:w="1809" w:type="dxa"/>
            <w:vMerge/>
            <w:vAlign w:val="center"/>
          </w:tcPr>
          <w:p w:rsidR="0086524E" w:rsidRPr="006C6C87" w:rsidRDefault="0086524E" w:rsidP="00177D71">
            <w:pPr>
              <w:spacing w:line="288" w:lineRule="auto"/>
              <w:rPr>
                <w:szCs w:val="22"/>
                <w:lang w:val="en-GB"/>
              </w:rPr>
            </w:pPr>
          </w:p>
        </w:tc>
        <w:tc>
          <w:tcPr>
            <w:tcW w:w="3828" w:type="dxa"/>
            <w:vAlign w:val="center"/>
          </w:tcPr>
          <w:p w:rsidR="0086524E" w:rsidRPr="006C6C87" w:rsidRDefault="0086524E" w:rsidP="00815528">
            <w:pPr>
              <w:rPr>
                <w:rFonts w:cs="Arial"/>
                <w:szCs w:val="22"/>
                <w:lang w:val="en-GB"/>
              </w:rPr>
            </w:pPr>
            <w:r w:rsidRPr="006C6C87">
              <w:rPr>
                <w:rFonts w:cs="Arial"/>
                <w:szCs w:val="22"/>
                <w:lang w:val="en-GB"/>
              </w:rPr>
              <w:t>C/I objective (dB)</w:t>
            </w:r>
          </w:p>
        </w:tc>
        <w:tc>
          <w:tcPr>
            <w:tcW w:w="4218" w:type="dxa"/>
          </w:tcPr>
          <w:p w:rsidR="0086524E" w:rsidRPr="006C6C87" w:rsidRDefault="0086524E" w:rsidP="00177D71">
            <w:pPr>
              <w:rPr>
                <w:rFonts w:cs="Arial"/>
                <w:szCs w:val="22"/>
                <w:lang w:val="en-GB"/>
              </w:rPr>
            </w:pPr>
            <w:r w:rsidRPr="006C6C87">
              <w:rPr>
                <w:rFonts w:cs="Arial"/>
                <w:szCs w:val="22"/>
                <w:lang w:val="en-GB"/>
              </w:rPr>
              <w:t>12</w:t>
            </w:r>
          </w:p>
        </w:tc>
      </w:tr>
    </w:tbl>
    <w:p w:rsidR="00202092" w:rsidRPr="00F10736" w:rsidRDefault="00202092" w:rsidP="00F10736">
      <w:pPr>
        <w:pStyle w:val="ECCTablenote"/>
      </w:pPr>
      <w:r w:rsidRPr="00F10736">
        <w:t>Note 1: In ECC Report 1</w:t>
      </w:r>
      <w:smartTag w:uri="urn:schemas-microsoft-com:office:smarttags" w:element="PersonName">
        <w:r w:rsidRPr="00F10736">
          <w:t>4</w:t>
        </w:r>
      </w:smartTag>
      <w:r w:rsidRPr="00F10736">
        <w:t xml:space="preserve">9, a dRSS value of -75.3 dBm/MHz is assumed, at an operational range of 10 m between LP-AMI-P and the implant. For the elaboration of this Report, newer information from LP-AMI industry representatives was received and considered. Consequently it was regarded appropriate to assume a dRSS value of -80 dBm/MHz. The following orientative link budget justifies the choice: 0 dBm LP-AMI-P Tx power, -5 dB antenna gain loss, -8 dB tissue attenuation, -7 dB skin-air interface loss, </w:t>
      </w:r>
      <w:r w:rsidR="00EB4A0B" w:rsidRPr="00F10736">
        <w:t>-60</w:t>
      </w:r>
      <w:r w:rsidRPr="00F10736">
        <w:t xml:space="preserve"> dB loss over 3m operational range</w:t>
      </w:r>
      <w:r w:rsidR="00EB4A0B" w:rsidRPr="00F10736">
        <w:t xml:space="preserve"> (using attenuation exponent n=2.5)</w:t>
      </w:r>
      <w:r w:rsidRPr="00F10736">
        <w:t>.</w:t>
      </w:r>
    </w:p>
    <w:p w:rsidR="0086524E" w:rsidRPr="006C6C87" w:rsidRDefault="0086524E" w:rsidP="002501A9">
      <w:pPr>
        <w:pStyle w:val="Heading3"/>
        <w:rPr>
          <w:lang w:val="en-GB"/>
        </w:rPr>
      </w:pPr>
      <w:bookmarkStart w:id="1749" w:name="_Ref342989231"/>
      <w:bookmarkStart w:id="1750" w:name="_Toc356458732"/>
      <w:bookmarkStart w:id="1751" w:name="_Toc369085622"/>
      <w:r w:rsidRPr="006C6C87">
        <w:rPr>
          <w:lang w:val="en-GB"/>
        </w:rPr>
        <w:t xml:space="preserve">Healthcare facility </w:t>
      </w:r>
      <w:r w:rsidR="00174966">
        <w:rPr>
          <w:lang w:val="en-GB"/>
        </w:rPr>
        <w:t>MBANS</w:t>
      </w:r>
      <w:bookmarkEnd w:id="1749"/>
      <w:bookmarkEnd w:id="1750"/>
      <w:bookmarkEnd w:id="1751"/>
    </w:p>
    <w:p w:rsidR="0086524E" w:rsidRPr="006C6C87" w:rsidRDefault="0086524E">
      <w:pPr>
        <w:pStyle w:val="ECCParagraph"/>
      </w:pPr>
      <w:r w:rsidRPr="006C6C87">
        <w:fldChar w:fldCharType="begin"/>
      </w:r>
      <w:r w:rsidRPr="006C6C87">
        <w:instrText xml:space="preserve"> REF _Ref338940576 \h </w:instrText>
      </w:r>
      <w:r w:rsidRPr="006C6C87">
        <w:fldChar w:fldCharType="separate"/>
      </w:r>
      <w:r w:rsidR="007863D5" w:rsidRPr="006C6C87">
        <w:t xml:space="preserve">Table </w:t>
      </w:r>
      <w:r w:rsidR="007863D5">
        <w:rPr>
          <w:noProof/>
        </w:rPr>
        <w:t>24</w:t>
      </w:r>
      <w:r w:rsidRPr="006C6C87">
        <w:fldChar w:fldCharType="end"/>
      </w:r>
      <w:r w:rsidRPr="006C6C87">
        <w:t xml:space="preserve"> shows the MCL calculations for the minimum interference distances between LP-AMI-P and MBANS (both for same and next room) and between LP-AMI and MBANS (same room). Since the obtained distances do not guarantee coexistence, a more detailed analysis via SEAMCAT simulations is presented in the remainder of the subsection.LP-AMI may use the aggregation of 3 channels (equivalent to 1 channel of</w:t>
      </w:r>
      <w:r w:rsidR="00A1390C">
        <w:t xml:space="preserve"> </w:t>
      </w:r>
      <w:r w:rsidRPr="006C6C87">
        <w:t>3</w:t>
      </w:r>
      <w:r w:rsidR="00A1390C">
        <w:t> </w:t>
      </w:r>
      <w:r w:rsidRPr="006C6C87">
        <w:t>MHz) for download sessions of recorded data. This mode of communication should not influence the DC of LP-AMI and is referred to as ‘turbo mode’ in the remainder of the report. The turbo mode is expected to be used mainly in hospitals. Hence this additional case is considered in the simulations of</w:t>
      </w:r>
      <w:r w:rsidR="00B80C79">
        <w:t xml:space="preserve"> </w:t>
      </w:r>
      <w:r w:rsidRPr="006C6C87">
        <w:t>this subsection.</w:t>
      </w:r>
    </w:p>
    <w:p w:rsidR="0086524E" w:rsidRPr="006C6C87" w:rsidRDefault="0086524E" w:rsidP="00B1623C">
      <w:pPr>
        <w:pStyle w:val="Caption"/>
        <w:keepNext/>
        <w:rPr>
          <w:lang w:val="en-GB"/>
        </w:rPr>
      </w:pPr>
      <w:bookmarkStart w:id="1752" w:name="_Ref338940576"/>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24</w:t>
      </w:r>
      <w:r w:rsidRPr="006C6C87">
        <w:rPr>
          <w:lang w:val="en-GB"/>
        </w:rPr>
        <w:fldChar w:fldCharType="end"/>
      </w:r>
      <w:bookmarkEnd w:id="1752"/>
      <w:r w:rsidRPr="006C6C87">
        <w:rPr>
          <w:lang w:val="en-GB"/>
        </w:rPr>
        <w:t>: MCL calculation in 2483</w:t>
      </w:r>
      <w:r w:rsidR="00EB4A0B">
        <w:rPr>
          <w:lang w:val="en-GB"/>
        </w:rPr>
        <w:t>.</w:t>
      </w:r>
      <w:r w:rsidR="003A07DA">
        <w:rPr>
          <w:lang w:val="en-GB"/>
        </w:rPr>
        <w:t>5-</w:t>
      </w:r>
      <w:r w:rsidRPr="006C6C87">
        <w:rPr>
          <w:lang w:val="en-GB"/>
        </w:rPr>
        <w:t xml:space="preserve">2500 MHz band between healthcare facility </w:t>
      </w:r>
      <w:r w:rsidR="00174966">
        <w:rPr>
          <w:lang w:val="en-GB"/>
        </w:rPr>
        <w:t>MBANS</w:t>
      </w:r>
      <w:r w:rsidRPr="006C6C87">
        <w:rPr>
          <w:lang w:val="en-GB"/>
        </w:rPr>
        <w:t xml:space="preserve"> and </w:t>
      </w:r>
      <w:r w:rsidRPr="006C6C87">
        <w:rPr>
          <w:lang w:val="en-GB"/>
        </w:rPr>
        <w:br/>
        <w:t xml:space="preserve">LP-AMI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499"/>
        <w:gridCol w:w="716"/>
        <w:gridCol w:w="1151"/>
        <w:gridCol w:w="1152"/>
        <w:gridCol w:w="1253"/>
        <w:gridCol w:w="1050"/>
        <w:gridCol w:w="1028"/>
        <w:gridCol w:w="1006"/>
      </w:tblGrid>
      <w:tr w:rsidR="00302046" w:rsidRPr="006C6C87" w:rsidTr="007204F2">
        <w:trPr>
          <w:tblHeader/>
          <w:jc w:val="center"/>
        </w:trPr>
        <w:tc>
          <w:tcPr>
            <w:tcW w:w="0" w:type="auto"/>
            <w:gridSpan w:val="2"/>
            <w:tcBorders>
              <w:bottom w:val="single" w:sz="8" w:space="0" w:color="FFFFFF"/>
              <w:right w:val="single" w:sz="8" w:space="0" w:color="FFFFFF"/>
            </w:tcBorders>
            <w:shd w:val="clear" w:color="auto" w:fill="D2232A"/>
            <w:vAlign w:val="center"/>
          </w:tcPr>
          <w:p w:rsidR="00302046" w:rsidRPr="006C6C87" w:rsidRDefault="00302046" w:rsidP="003A56C2">
            <w:pPr>
              <w:spacing w:line="288" w:lineRule="auto"/>
              <w:jc w:val="center"/>
              <w:rPr>
                <w:b/>
                <w:color w:val="FFFFFF"/>
                <w:szCs w:val="22"/>
                <w:lang w:val="en-GB"/>
              </w:rPr>
            </w:pPr>
            <w:r>
              <w:rPr>
                <w:b/>
                <w:color w:val="FFFFFF"/>
                <w:szCs w:val="22"/>
                <w:lang w:val="en-GB"/>
              </w:rPr>
              <w:t>Scenario</w:t>
            </w:r>
          </w:p>
        </w:tc>
        <w:tc>
          <w:tcPr>
            <w:tcW w:w="1151" w:type="dxa"/>
            <w:tcBorders>
              <w:left w:val="single" w:sz="8" w:space="0" w:color="FFFFFF"/>
              <w:bottom w:val="single" w:sz="8" w:space="0" w:color="FFFFFF"/>
              <w:right w:val="single" w:sz="8" w:space="0" w:color="FFFFFF"/>
            </w:tcBorders>
            <w:shd w:val="clear" w:color="auto" w:fill="D2232A"/>
            <w:vAlign w:val="center"/>
          </w:tcPr>
          <w:p w:rsidR="00302046" w:rsidRPr="00302046" w:rsidRDefault="00302046" w:rsidP="000C2A34">
            <w:pPr>
              <w:spacing w:line="288" w:lineRule="auto"/>
              <w:jc w:val="center"/>
              <w:rPr>
                <w:b/>
                <w:color w:val="FFFFFF"/>
                <w:szCs w:val="22"/>
                <w:lang w:val="en-GB"/>
              </w:rPr>
            </w:pPr>
            <w:r w:rsidRPr="00302046">
              <w:rPr>
                <w:b/>
                <w:color w:val="FFFFFF"/>
                <w:szCs w:val="22"/>
                <w:lang w:val="en-GB"/>
              </w:rPr>
              <w:t>1</w:t>
            </w:r>
          </w:p>
        </w:tc>
        <w:tc>
          <w:tcPr>
            <w:tcW w:w="1152" w:type="dxa"/>
            <w:tcBorders>
              <w:left w:val="single" w:sz="8" w:space="0" w:color="FFFFFF"/>
              <w:bottom w:val="single" w:sz="8" w:space="0" w:color="FFFFFF"/>
              <w:right w:val="single" w:sz="8" w:space="0" w:color="FFFFFF"/>
            </w:tcBorders>
            <w:shd w:val="clear" w:color="auto" w:fill="D2232A"/>
            <w:vAlign w:val="center"/>
          </w:tcPr>
          <w:p w:rsidR="00302046" w:rsidRPr="00302046" w:rsidRDefault="00302046" w:rsidP="000C2A34">
            <w:pPr>
              <w:spacing w:line="288" w:lineRule="auto"/>
              <w:jc w:val="center"/>
              <w:rPr>
                <w:b/>
                <w:color w:val="FFFFFF"/>
                <w:szCs w:val="22"/>
                <w:lang w:val="en-GB"/>
              </w:rPr>
            </w:pPr>
            <w:r w:rsidRPr="00302046">
              <w:rPr>
                <w:b/>
                <w:color w:val="FFFFFF"/>
                <w:szCs w:val="22"/>
                <w:lang w:val="en-GB"/>
              </w:rPr>
              <w:t>2</w:t>
            </w:r>
          </w:p>
        </w:tc>
        <w:tc>
          <w:tcPr>
            <w:tcW w:w="1253" w:type="dxa"/>
            <w:tcBorders>
              <w:left w:val="single" w:sz="8" w:space="0" w:color="FFFFFF"/>
              <w:bottom w:val="single" w:sz="8" w:space="0" w:color="FFFFFF"/>
              <w:right w:val="single" w:sz="8" w:space="0" w:color="FFFFFF"/>
            </w:tcBorders>
            <w:shd w:val="clear" w:color="auto" w:fill="D2232A"/>
            <w:vAlign w:val="center"/>
          </w:tcPr>
          <w:p w:rsidR="00302046" w:rsidRPr="00302046" w:rsidRDefault="00302046" w:rsidP="00B1623C">
            <w:pPr>
              <w:spacing w:line="288" w:lineRule="auto"/>
              <w:jc w:val="center"/>
              <w:rPr>
                <w:b/>
                <w:color w:val="FFFFFF"/>
                <w:szCs w:val="22"/>
                <w:lang w:val="en-GB"/>
              </w:rPr>
            </w:pPr>
            <w:r w:rsidRPr="00302046">
              <w:rPr>
                <w:b/>
                <w:color w:val="FFFFFF"/>
                <w:szCs w:val="22"/>
                <w:lang w:val="en-GB"/>
              </w:rPr>
              <w:t>3</w:t>
            </w:r>
          </w:p>
        </w:tc>
        <w:tc>
          <w:tcPr>
            <w:tcW w:w="1050" w:type="dxa"/>
            <w:tcBorders>
              <w:left w:val="single" w:sz="8" w:space="0" w:color="FFFFFF"/>
              <w:bottom w:val="single" w:sz="8" w:space="0" w:color="FFFFFF"/>
              <w:right w:val="single" w:sz="8" w:space="0" w:color="FFFFFF"/>
            </w:tcBorders>
            <w:shd w:val="clear" w:color="auto" w:fill="D2232A"/>
            <w:vAlign w:val="center"/>
          </w:tcPr>
          <w:p w:rsidR="00302046" w:rsidRPr="00302046" w:rsidRDefault="00302046" w:rsidP="00B1623C">
            <w:pPr>
              <w:spacing w:line="288" w:lineRule="auto"/>
              <w:jc w:val="center"/>
              <w:rPr>
                <w:b/>
                <w:color w:val="FFFFFF"/>
                <w:szCs w:val="22"/>
                <w:lang w:val="en-GB"/>
              </w:rPr>
            </w:pPr>
            <w:smartTag w:uri="urn:schemas-microsoft-com:office:smarttags" w:element="PersonName">
              <w:r w:rsidRPr="00302046">
                <w:rPr>
                  <w:b/>
                  <w:color w:val="FFFFFF"/>
                  <w:szCs w:val="22"/>
                  <w:lang w:val="en-GB"/>
                </w:rPr>
                <w:t>4</w:t>
              </w:r>
            </w:smartTag>
          </w:p>
        </w:tc>
        <w:tc>
          <w:tcPr>
            <w:tcW w:w="1028" w:type="dxa"/>
            <w:tcBorders>
              <w:left w:val="single" w:sz="8" w:space="0" w:color="FFFFFF"/>
              <w:bottom w:val="single" w:sz="8" w:space="0" w:color="FFFFFF"/>
              <w:right w:val="single" w:sz="8" w:space="0" w:color="FFFFFF"/>
            </w:tcBorders>
            <w:shd w:val="clear" w:color="auto" w:fill="D2232A"/>
            <w:vAlign w:val="center"/>
          </w:tcPr>
          <w:p w:rsidR="00302046" w:rsidRPr="00302046" w:rsidRDefault="00302046" w:rsidP="00B1623C">
            <w:pPr>
              <w:spacing w:line="288" w:lineRule="auto"/>
              <w:jc w:val="center"/>
              <w:rPr>
                <w:b/>
                <w:color w:val="FFFFFF"/>
                <w:szCs w:val="22"/>
                <w:lang w:val="en-GB"/>
              </w:rPr>
            </w:pPr>
            <w:r w:rsidRPr="00302046">
              <w:rPr>
                <w:b/>
                <w:color w:val="FFFFFF"/>
                <w:szCs w:val="22"/>
                <w:lang w:val="en-GB"/>
              </w:rPr>
              <w:t>5</w:t>
            </w:r>
          </w:p>
        </w:tc>
        <w:tc>
          <w:tcPr>
            <w:tcW w:w="0" w:type="auto"/>
            <w:tcBorders>
              <w:left w:val="single" w:sz="8" w:space="0" w:color="FFFFFF"/>
              <w:bottom w:val="single" w:sz="8" w:space="0" w:color="FFFFFF"/>
              <w:right w:val="single" w:sz="8" w:space="0" w:color="FFFFFF"/>
            </w:tcBorders>
            <w:shd w:val="clear" w:color="auto" w:fill="D2232A"/>
            <w:vAlign w:val="center"/>
          </w:tcPr>
          <w:p w:rsidR="00302046" w:rsidRPr="00302046" w:rsidRDefault="00302046" w:rsidP="003A56C2">
            <w:pPr>
              <w:spacing w:line="288" w:lineRule="auto"/>
              <w:jc w:val="center"/>
              <w:rPr>
                <w:b/>
                <w:color w:val="FFFFFF"/>
                <w:szCs w:val="22"/>
                <w:lang w:val="en-GB"/>
              </w:rPr>
            </w:pPr>
            <w:r w:rsidRPr="00302046">
              <w:rPr>
                <w:b/>
                <w:color w:val="FFFFFF"/>
                <w:szCs w:val="22"/>
                <w:lang w:val="en-GB"/>
              </w:rPr>
              <w:t>6</w:t>
            </w:r>
          </w:p>
        </w:tc>
      </w:tr>
      <w:tr w:rsidR="0086524E" w:rsidRPr="006C6C87" w:rsidTr="00302046">
        <w:trPr>
          <w:tblHeader/>
          <w:jc w:val="center"/>
        </w:trPr>
        <w:tc>
          <w:tcPr>
            <w:tcW w:w="0" w:type="auto"/>
            <w:tcBorders>
              <w:top w:val="single" w:sz="8" w:space="0" w:color="FFFFFF"/>
              <w:right w:val="single" w:sz="8" w:space="0" w:color="FFFFFF"/>
            </w:tcBorders>
            <w:shd w:val="clear" w:color="auto" w:fill="D2232A"/>
            <w:vAlign w:val="center"/>
          </w:tcPr>
          <w:p w:rsidR="0086524E" w:rsidRPr="006C6C87" w:rsidRDefault="0086524E" w:rsidP="003A56C2">
            <w:pPr>
              <w:spacing w:line="288" w:lineRule="auto"/>
              <w:jc w:val="center"/>
              <w:rPr>
                <w:b/>
                <w:color w:val="FFFFFF"/>
                <w:szCs w:val="22"/>
                <w:lang w:val="en-GB"/>
              </w:rPr>
            </w:pPr>
            <w:r w:rsidRPr="006C6C87">
              <w:rPr>
                <w:b/>
                <w:color w:val="FFFFFF"/>
                <w:szCs w:val="22"/>
                <w:lang w:val="en-GB"/>
              </w:rPr>
              <w:t>Victim characteristics</w:t>
            </w:r>
          </w:p>
        </w:tc>
        <w:tc>
          <w:tcPr>
            <w:tcW w:w="0" w:type="auto"/>
            <w:tcBorders>
              <w:top w:val="single" w:sz="8" w:space="0" w:color="FFFFFF"/>
              <w:left w:val="single" w:sz="8" w:space="0" w:color="FFFFFF"/>
              <w:right w:val="single" w:sz="8" w:space="0" w:color="FFFFFF"/>
            </w:tcBorders>
            <w:shd w:val="clear" w:color="auto" w:fill="D2232A"/>
            <w:vAlign w:val="center"/>
          </w:tcPr>
          <w:p w:rsidR="0086524E" w:rsidRPr="006C6C87" w:rsidRDefault="0086524E" w:rsidP="003A56C2">
            <w:pPr>
              <w:spacing w:line="288" w:lineRule="auto"/>
              <w:jc w:val="center"/>
              <w:rPr>
                <w:b/>
                <w:color w:val="FFFFFF"/>
                <w:szCs w:val="22"/>
                <w:lang w:val="en-GB"/>
              </w:rPr>
            </w:pPr>
            <w:r w:rsidRPr="006C6C87">
              <w:rPr>
                <w:b/>
                <w:color w:val="FFFFFF"/>
                <w:szCs w:val="22"/>
                <w:lang w:val="en-GB"/>
              </w:rPr>
              <w:t>Units</w:t>
            </w:r>
          </w:p>
        </w:tc>
        <w:tc>
          <w:tcPr>
            <w:tcW w:w="2303" w:type="dxa"/>
            <w:gridSpan w:val="2"/>
            <w:tcBorders>
              <w:top w:val="single" w:sz="8" w:space="0" w:color="FFFFFF"/>
              <w:left w:val="single" w:sz="8" w:space="0" w:color="FFFFFF"/>
              <w:right w:val="single" w:sz="8" w:space="0" w:color="FFFFFF"/>
            </w:tcBorders>
            <w:shd w:val="clear" w:color="auto" w:fill="D2232A"/>
            <w:vAlign w:val="center"/>
          </w:tcPr>
          <w:p w:rsidR="0086524E" w:rsidRPr="00302046" w:rsidRDefault="0086524E" w:rsidP="000C2A34">
            <w:pPr>
              <w:spacing w:line="288" w:lineRule="auto"/>
              <w:jc w:val="center"/>
              <w:rPr>
                <w:b/>
                <w:color w:val="FFFFFF"/>
                <w:szCs w:val="22"/>
                <w:lang w:val="en-GB"/>
              </w:rPr>
            </w:pPr>
            <w:r w:rsidRPr="00302046">
              <w:rPr>
                <w:b/>
                <w:color w:val="FFFFFF"/>
                <w:szCs w:val="22"/>
                <w:lang w:val="en-GB"/>
              </w:rPr>
              <w:t>LP-AMI-P</w:t>
            </w:r>
          </w:p>
        </w:tc>
        <w:tc>
          <w:tcPr>
            <w:tcW w:w="2303" w:type="dxa"/>
            <w:gridSpan w:val="2"/>
            <w:tcBorders>
              <w:top w:val="single" w:sz="8" w:space="0" w:color="FFFFFF"/>
              <w:left w:val="single" w:sz="8" w:space="0" w:color="FFFFFF"/>
              <w:right w:val="single" w:sz="8" w:space="0" w:color="FFFFFF"/>
            </w:tcBorders>
            <w:shd w:val="clear" w:color="auto" w:fill="D2232A"/>
            <w:vAlign w:val="center"/>
          </w:tcPr>
          <w:p w:rsidR="0086524E" w:rsidRPr="00302046" w:rsidRDefault="00174966" w:rsidP="00B1623C">
            <w:pPr>
              <w:spacing w:line="288" w:lineRule="auto"/>
              <w:jc w:val="center"/>
              <w:rPr>
                <w:b/>
                <w:color w:val="FFFFFF"/>
                <w:szCs w:val="22"/>
                <w:lang w:val="en-GB"/>
              </w:rPr>
            </w:pPr>
            <w:r>
              <w:rPr>
                <w:b/>
                <w:color w:val="FFFFFF"/>
                <w:szCs w:val="22"/>
                <w:lang w:val="en-GB"/>
              </w:rPr>
              <w:t>MBANS</w:t>
            </w:r>
          </w:p>
        </w:tc>
        <w:tc>
          <w:tcPr>
            <w:tcW w:w="1028" w:type="dxa"/>
            <w:tcBorders>
              <w:top w:val="single" w:sz="8" w:space="0" w:color="FFFFFF"/>
              <w:left w:val="single" w:sz="8" w:space="0" w:color="FFFFFF"/>
              <w:right w:val="single" w:sz="8" w:space="0" w:color="FFFFFF"/>
            </w:tcBorders>
            <w:shd w:val="clear" w:color="auto" w:fill="D2232A"/>
            <w:vAlign w:val="center"/>
          </w:tcPr>
          <w:p w:rsidR="0086524E" w:rsidRPr="00302046" w:rsidRDefault="0086524E" w:rsidP="00B1623C">
            <w:pPr>
              <w:spacing w:line="288" w:lineRule="auto"/>
              <w:jc w:val="center"/>
              <w:rPr>
                <w:b/>
                <w:color w:val="FFFFFF"/>
                <w:szCs w:val="22"/>
                <w:lang w:val="en-GB"/>
              </w:rPr>
            </w:pPr>
            <w:r w:rsidRPr="00302046">
              <w:rPr>
                <w:b/>
                <w:color w:val="FFFFFF"/>
                <w:szCs w:val="22"/>
                <w:lang w:val="en-GB"/>
              </w:rPr>
              <w:t>LP-AMI</w:t>
            </w:r>
          </w:p>
        </w:tc>
        <w:tc>
          <w:tcPr>
            <w:tcW w:w="0" w:type="auto"/>
            <w:tcBorders>
              <w:top w:val="single" w:sz="8" w:space="0" w:color="FFFFFF"/>
              <w:left w:val="single" w:sz="8" w:space="0" w:color="FFFFFF"/>
              <w:right w:val="single" w:sz="8" w:space="0" w:color="FFFFFF"/>
            </w:tcBorders>
            <w:shd w:val="clear" w:color="auto" w:fill="D2232A"/>
            <w:vAlign w:val="center"/>
          </w:tcPr>
          <w:p w:rsidR="0086524E" w:rsidRPr="00302046" w:rsidRDefault="00174966" w:rsidP="003A56C2">
            <w:pPr>
              <w:spacing w:line="288" w:lineRule="auto"/>
              <w:jc w:val="center"/>
              <w:rPr>
                <w:b/>
                <w:color w:val="FFFFFF"/>
                <w:szCs w:val="22"/>
                <w:lang w:val="en-GB"/>
              </w:rPr>
            </w:pPr>
            <w:r>
              <w:rPr>
                <w:b/>
                <w:color w:val="FFFFFF"/>
                <w:szCs w:val="22"/>
                <w:lang w:val="en-GB"/>
              </w:rPr>
              <w:t>MBANS</w:t>
            </w:r>
          </w:p>
        </w:tc>
      </w:tr>
      <w:tr w:rsidR="0086524E" w:rsidRPr="006C6C87" w:rsidTr="003C07B7">
        <w:trPr>
          <w:jc w:val="center"/>
        </w:trPr>
        <w:tc>
          <w:tcPr>
            <w:tcW w:w="0" w:type="auto"/>
            <w:vAlign w:val="center"/>
          </w:tcPr>
          <w:p w:rsidR="0086524E" w:rsidRPr="006C6C87" w:rsidRDefault="0086524E" w:rsidP="003A56C2">
            <w:pPr>
              <w:keepNext/>
              <w:keepLines/>
              <w:rPr>
                <w:szCs w:val="22"/>
                <w:lang w:val="en-GB"/>
              </w:rPr>
            </w:pPr>
            <w:r w:rsidRPr="006C6C87">
              <w:rPr>
                <w:szCs w:val="22"/>
                <w:lang w:val="en-GB"/>
              </w:rPr>
              <w:t>Receiver bandwidth</w:t>
            </w:r>
          </w:p>
        </w:tc>
        <w:tc>
          <w:tcPr>
            <w:tcW w:w="0" w:type="auto"/>
            <w:vAlign w:val="center"/>
          </w:tcPr>
          <w:p w:rsidR="0086524E" w:rsidRPr="006C6C87" w:rsidRDefault="0086524E" w:rsidP="00AB07EE">
            <w:pPr>
              <w:keepNext/>
              <w:keepLines/>
              <w:rPr>
                <w:szCs w:val="22"/>
                <w:lang w:val="en-GB"/>
              </w:rPr>
            </w:pPr>
            <w:r w:rsidRPr="006C6C87">
              <w:rPr>
                <w:szCs w:val="22"/>
                <w:lang w:val="en-GB"/>
              </w:rPr>
              <w:t>MHz</w:t>
            </w:r>
          </w:p>
        </w:tc>
        <w:tc>
          <w:tcPr>
            <w:tcW w:w="2303" w:type="dxa"/>
            <w:gridSpan w:val="2"/>
            <w:vAlign w:val="center"/>
          </w:tcPr>
          <w:p w:rsidR="0086524E" w:rsidRPr="006C6C87" w:rsidRDefault="0086524E" w:rsidP="00AB07EE">
            <w:pPr>
              <w:rPr>
                <w:szCs w:val="22"/>
                <w:lang w:val="en-GB"/>
              </w:rPr>
            </w:pPr>
            <w:r w:rsidRPr="006C6C87">
              <w:rPr>
                <w:szCs w:val="22"/>
                <w:lang w:val="en-GB"/>
              </w:rPr>
              <w:t>1</w:t>
            </w:r>
          </w:p>
        </w:tc>
        <w:tc>
          <w:tcPr>
            <w:tcW w:w="2303" w:type="dxa"/>
            <w:gridSpan w:val="2"/>
            <w:vAlign w:val="center"/>
          </w:tcPr>
          <w:p w:rsidR="0086524E" w:rsidRPr="006C6C87" w:rsidRDefault="0086524E" w:rsidP="00AB07EE">
            <w:pPr>
              <w:rPr>
                <w:szCs w:val="22"/>
                <w:lang w:val="en-GB"/>
              </w:rPr>
            </w:pPr>
            <w:r w:rsidRPr="006C6C87">
              <w:rPr>
                <w:szCs w:val="22"/>
                <w:lang w:val="en-GB"/>
              </w:rPr>
              <w:t>3</w:t>
            </w:r>
          </w:p>
        </w:tc>
        <w:tc>
          <w:tcPr>
            <w:tcW w:w="1028" w:type="dxa"/>
            <w:vAlign w:val="center"/>
          </w:tcPr>
          <w:p w:rsidR="0086524E" w:rsidRPr="006C6C87" w:rsidRDefault="0086524E" w:rsidP="00AB07EE">
            <w:pPr>
              <w:rPr>
                <w:szCs w:val="22"/>
                <w:lang w:val="en-GB"/>
              </w:rPr>
            </w:pPr>
            <w:r w:rsidRPr="006C6C87">
              <w:rPr>
                <w:szCs w:val="22"/>
                <w:lang w:val="en-GB"/>
              </w:rPr>
              <w:t>1</w:t>
            </w:r>
          </w:p>
        </w:tc>
        <w:tc>
          <w:tcPr>
            <w:tcW w:w="0" w:type="auto"/>
            <w:vAlign w:val="center"/>
          </w:tcPr>
          <w:p w:rsidR="0086524E" w:rsidRPr="006C6C87" w:rsidRDefault="0086524E" w:rsidP="00AB07EE">
            <w:pPr>
              <w:rPr>
                <w:szCs w:val="22"/>
                <w:lang w:val="en-GB"/>
              </w:rPr>
            </w:pPr>
            <w:r w:rsidRPr="006C6C87">
              <w:rPr>
                <w:szCs w:val="22"/>
                <w:lang w:val="en-GB"/>
              </w:rPr>
              <w:t>3</w:t>
            </w:r>
          </w:p>
        </w:tc>
      </w:tr>
      <w:tr w:rsidR="0086524E" w:rsidRPr="006C6C87" w:rsidTr="00932A93">
        <w:trPr>
          <w:jc w:val="center"/>
        </w:trPr>
        <w:tc>
          <w:tcPr>
            <w:tcW w:w="0" w:type="auto"/>
            <w:vAlign w:val="center"/>
          </w:tcPr>
          <w:p w:rsidR="0086524E" w:rsidRPr="006C6C87" w:rsidRDefault="0086524E" w:rsidP="003A56C2">
            <w:pPr>
              <w:keepNext/>
              <w:keepLines/>
              <w:rPr>
                <w:szCs w:val="22"/>
                <w:lang w:val="en-GB"/>
              </w:rPr>
            </w:pPr>
            <w:r w:rsidRPr="006C6C87">
              <w:rPr>
                <w:szCs w:val="22"/>
                <w:lang w:val="en-GB"/>
              </w:rPr>
              <w:t>Receiver noise figure</w:t>
            </w:r>
          </w:p>
        </w:tc>
        <w:tc>
          <w:tcPr>
            <w:tcW w:w="0" w:type="auto"/>
            <w:vAlign w:val="center"/>
          </w:tcPr>
          <w:p w:rsidR="0086524E" w:rsidRPr="006C6C87" w:rsidRDefault="0086524E" w:rsidP="00AB07EE">
            <w:pPr>
              <w:keepNext/>
              <w:keepLines/>
              <w:rPr>
                <w:szCs w:val="22"/>
                <w:lang w:val="en-GB"/>
              </w:rPr>
            </w:pPr>
            <w:r w:rsidRPr="006C6C87">
              <w:rPr>
                <w:szCs w:val="22"/>
                <w:lang w:val="en-GB"/>
              </w:rPr>
              <w:t>dB</w:t>
            </w:r>
          </w:p>
        </w:tc>
        <w:tc>
          <w:tcPr>
            <w:tcW w:w="2303" w:type="dxa"/>
            <w:gridSpan w:val="2"/>
            <w:vAlign w:val="center"/>
          </w:tcPr>
          <w:p w:rsidR="0086524E" w:rsidRPr="006C6C87" w:rsidRDefault="0086524E" w:rsidP="00AB07EE">
            <w:pPr>
              <w:rPr>
                <w:szCs w:val="22"/>
                <w:lang w:val="en-GB"/>
              </w:rPr>
            </w:pPr>
            <w:r w:rsidRPr="006C6C87">
              <w:rPr>
                <w:szCs w:val="22"/>
                <w:lang w:val="en-GB"/>
              </w:rPr>
              <w:t>10</w:t>
            </w:r>
          </w:p>
        </w:tc>
        <w:tc>
          <w:tcPr>
            <w:tcW w:w="2303" w:type="dxa"/>
            <w:gridSpan w:val="2"/>
            <w:vAlign w:val="center"/>
          </w:tcPr>
          <w:p w:rsidR="0086524E" w:rsidRPr="006C6C87" w:rsidRDefault="0086524E" w:rsidP="00AB07EE">
            <w:pPr>
              <w:rPr>
                <w:szCs w:val="22"/>
                <w:lang w:val="en-GB"/>
              </w:rPr>
            </w:pPr>
            <w:r w:rsidRPr="006C6C87">
              <w:rPr>
                <w:szCs w:val="22"/>
                <w:lang w:val="en-GB"/>
              </w:rPr>
              <w:t>10</w:t>
            </w:r>
          </w:p>
        </w:tc>
        <w:tc>
          <w:tcPr>
            <w:tcW w:w="1028" w:type="dxa"/>
            <w:vAlign w:val="center"/>
          </w:tcPr>
          <w:p w:rsidR="0086524E" w:rsidRPr="006C6C87" w:rsidRDefault="0086524E" w:rsidP="00AB07EE">
            <w:pPr>
              <w:rPr>
                <w:szCs w:val="22"/>
                <w:lang w:val="en-GB"/>
              </w:rPr>
            </w:pPr>
            <w:r w:rsidRPr="006C6C87">
              <w:rPr>
                <w:szCs w:val="22"/>
                <w:lang w:val="en-GB"/>
              </w:rPr>
              <w:t>10</w:t>
            </w:r>
          </w:p>
        </w:tc>
        <w:tc>
          <w:tcPr>
            <w:tcW w:w="0" w:type="auto"/>
            <w:vAlign w:val="center"/>
          </w:tcPr>
          <w:p w:rsidR="0086524E" w:rsidRPr="006C6C87" w:rsidRDefault="0086524E" w:rsidP="00AB07EE">
            <w:pPr>
              <w:rPr>
                <w:szCs w:val="22"/>
                <w:lang w:val="en-GB"/>
              </w:rPr>
            </w:pPr>
            <w:r w:rsidRPr="006C6C87">
              <w:rPr>
                <w:szCs w:val="22"/>
                <w:lang w:val="en-GB"/>
              </w:rPr>
              <w:t>10</w:t>
            </w:r>
          </w:p>
        </w:tc>
      </w:tr>
      <w:tr w:rsidR="0086524E" w:rsidRPr="006C6C87" w:rsidTr="00932A93">
        <w:trPr>
          <w:jc w:val="center"/>
        </w:trPr>
        <w:tc>
          <w:tcPr>
            <w:tcW w:w="0" w:type="auto"/>
            <w:vAlign w:val="center"/>
          </w:tcPr>
          <w:p w:rsidR="0086524E" w:rsidRPr="006C6C87" w:rsidRDefault="0086524E" w:rsidP="003A56C2">
            <w:pPr>
              <w:keepNext/>
              <w:keepLines/>
              <w:rPr>
                <w:szCs w:val="22"/>
                <w:lang w:val="en-GB"/>
              </w:rPr>
            </w:pPr>
            <w:r w:rsidRPr="006C6C87">
              <w:rPr>
                <w:szCs w:val="22"/>
                <w:lang w:val="en-GB"/>
              </w:rPr>
              <w:t>Receiver antenna height</w:t>
            </w:r>
          </w:p>
        </w:tc>
        <w:tc>
          <w:tcPr>
            <w:tcW w:w="0" w:type="auto"/>
            <w:vAlign w:val="center"/>
          </w:tcPr>
          <w:p w:rsidR="0086524E" w:rsidRPr="006C6C87" w:rsidRDefault="0086524E" w:rsidP="00AB07EE">
            <w:pPr>
              <w:keepNext/>
              <w:keepLines/>
              <w:rPr>
                <w:szCs w:val="22"/>
                <w:lang w:val="en-GB"/>
              </w:rPr>
            </w:pPr>
            <w:r w:rsidRPr="006C6C87">
              <w:rPr>
                <w:szCs w:val="22"/>
                <w:lang w:val="en-GB"/>
              </w:rPr>
              <w:t>m</w:t>
            </w:r>
          </w:p>
        </w:tc>
        <w:tc>
          <w:tcPr>
            <w:tcW w:w="2303" w:type="dxa"/>
            <w:gridSpan w:val="2"/>
            <w:vAlign w:val="center"/>
          </w:tcPr>
          <w:p w:rsidR="0086524E" w:rsidRPr="006C6C87" w:rsidRDefault="0086524E" w:rsidP="00AB07EE">
            <w:pPr>
              <w:rPr>
                <w:szCs w:val="22"/>
                <w:lang w:val="en-GB"/>
              </w:rPr>
            </w:pPr>
            <w:r w:rsidRPr="006C6C87">
              <w:rPr>
                <w:szCs w:val="22"/>
                <w:lang w:val="en-GB"/>
              </w:rPr>
              <w:t>1.5</w:t>
            </w:r>
          </w:p>
        </w:tc>
        <w:tc>
          <w:tcPr>
            <w:tcW w:w="2303" w:type="dxa"/>
            <w:gridSpan w:val="2"/>
            <w:vAlign w:val="center"/>
          </w:tcPr>
          <w:p w:rsidR="0086524E" w:rsidRPr="006C6C87" w:rsidRDefault="0086524E" w:rsidP="00AB07EE">
            <w:pPr>
              <w:rPr>
                <w:szCs w:val="22"/>
                <w:lang w:val="en-GB"/>
              </w:rPr>
            </w:pPr>
            <w:r w:rsidRPr="006C6C87">
              <w:rPr>
                <w:szCs w:val="22"/>
                <w:lang w:val="en-GB"/>
              </w:rPr>
              <w:t>1.5</w:t>
            </w:r>
          </w:p>
        </w:tc>
        <w:tc>
          <w:tcPr>
            <w:tcW w:w="1028" w:type="dxa"/>
            <w:vAlign w:val="center"/>
          </w:tcPr>
          <w:p w:rsidR="0086524E" w:rsidRPr="006C6C87" w:rsidRDefault="0086524E" w:rsidP="00AB07EE">
            <w:pPr>
              <w:rPr>
                <w:szCs w:val="22"/>
                <w:lang w:val="en-GB"/>
              </w:rPr>
            </w:pPr>
            <w:r w:rsidRPr="006C6C87">
              <w:rPr>
                <w:szCs w:val="22"/>
                <w:lang w:val="en-GB"/>
              </w:rPr>
              <w:t>1.5</w:t>
            </w:r>
          </w:p>
        </w:tc>
        <w:tc>
          <w:tcPr>
            <w:tcW w:w="0" w:type="auto"/>
            <w:vAlign w:val="center"/>
          </w:tcPr>
          <w:p w:rsidR="0086524E" w:rsidRPr="006C6C87" w:rsidRDefault="0086524E" w:rsidP="00AB07EE">
            <w:pPr>
              <w:rPr>
                <w:szCs w:val="22"/>
                <w:lang w:val="en-GB"/>
              </w:rPr>
            </w:pPr>
            <w:r w:rsidRPr="006C6C87">
              <w:rPr>
                <w:szCs w:val="22"/>
                <w:lang w:val="en-GB"/>
              </w:rPr>
              <w:t>1.5</w:t>
            </w:r>
          </w:p>
        </w:tc>
      </w:tr>
      <w:tr w:rsidR="0086524E" w:rsidRPr="006C6C87" w:rsidTr="00932A93">
        <w:trPr>
          <w:jc w:val="center"/>
        </w:trPr>
        <w:tc>
          <w:tcPr>
            <w:tcW w:w="0" w:type="auto"/>
            <w:vAlign w:val="center"/>
          </w:tcPr>
          <w:p w:rsidR="0086524E" w:rsidRPr="006C6C87" w:rsidRDefault="0086524E" w:rsidP="003A56C2">
            <w:pPr>
              <w:keepNext/>
              <w:keepLines/>
              <w:rPr>
                <w:szCs w:val="22"/>
                <w:lang w:val="en-GB"/>
              </w:rPr>
            </w:pPr>
            <w:r w:rsidRPr="006C6C87">
              <w:rPr>
                <w:szCs w:val="22"/>
                <w:lang w:val="en-GB"/>
              </w:rPr>
              <w:t>Receiver antenna gain</w:t>
            </w:r>
          </w:p>
        </w:tc>
        <w:tc>
          <w:tcPr>
            <w:tcW w:w="0" w:type="auto"/>
            <w:vAlign w:val="center"/>
          </w:tcPr>
          <w:p w:rsidR="0086524E" w:rsidRPr="006C6C87" w:rsidRDefault="0086524E" w:rsidP="00AB07EE">
            <w:pPr>
              <w:keepNext/>
              <w:keepLines/>
              <w:rPr>
                <w:szCs w:val="22"/>
                <w:lang w:val="en-GB"/>
              </w:rPr>
            </w:pPr>
            <w:r w:rsidRPr="006C6C87">
              <w:rPr>
                <w:szCs w:val="22"/>
                <w:lang w:val="en-GB"/>
              </w:rPr>
              <w:t>dBi</w:t>
            </w:r>
          </w:p>
        </w:tc>
        <w:tc>
          <w:tcPr>
            <w:tcW w:w="2303" w:type="dxa"/>
            <w:gridSpan w:val="2"/>
            <w:vAlign w:val="center"/>
          </w:tcPr>
          <w:p w:rsidR="0086524E" w:rsidRPr="006C6C87" w:rsidRDefault="0086524E" w:rsidP="00AB07EE">
            <w:pPr>
              <w:rPr>
                <w:szCs w:val="22"/>
                <w:lang w:val="en-GB"/>
              </w:rPr>
            </w:pPr>
            <w:r w:rsidRPr="006C6C87">
              <w:rPr>
                <w:szCs w:val="22"/>
                <w:lang w:val="en-GB"/>
              </w:rPr>
              <w:t>0</w:t>
            </w:r>
          </w:p>
        </w:tc>
        <w:tc>
          <w:tcPr>
            <w:tcW w:w="2303" w:type="dxa"/>
            <w:gridSpan w:val="2"/>
            <w:vAlign w:val="center"/>
          </w:tcPr>
          <w:p w:rsidR="0086524E" w:rsidRPr="006C6C87" w:rsidRDefault="0086524E" w:rsidP="00AB07EE">
            <w:pPr>
              <w:rPr>
                <w:szCs w:val="22"/>
                <w:lang w:val="en-GB"/>
              </w:rPr>
            </w:pPr>
            <w:r w:rsidRPr="006C6C87">
              <w:rPr>
                <w:szCs w:val="22"/>
                <w:lang w:val="en-GB"/>
              </w:rPr>
              <w:t>0</w:t>
            </w:r>
          </w:p>
        </w:tc>
        <w:tc>
          <w:tcPr>
            <w:tcW w:w="1028" w:type="dxa"/>
            <w:vAlign w:val="center"/>
          </w:tcPr>
          <w:p w:rsidR="0086524E" w:rsidRPr="006C6C87" w:rsidRDefault="0086524E" w:rsidP="00AB07EE">
            <w:pPr>
              <w:rPr>
                <w:szCs w:val="22"/>
                <w:lang w:val="en-GB"/>
              </w:rPr>
            </w:pPr>
            <w:r w:rsidRPr="006C6C87">
              <w:rPr>
                <w:szCs w:val="22"/>
                <w:lang w:val="en-GB"/>
              </w:rPr>
              <w:t>0</w:t>
            </w:r>
          </w:p>
        </w:tc>
        <w:tc>
          <w:tcPr>
            <w:tcW w:w="0" w:type="auto"/>
            <w:vAlign w:val="center"/>
          </w:tcPr>
          <w:p w:rsidR="0086524E" w:rsidRPr="006C6C87" w:rsidRDefault="0086524E" w:rsidP="00AB07EE">
            <w:pPr>
              <w:rPr>
                <w:szCs w:val="22"/>
                <w:lang w:val="en-GB"/>
              </w:rPr>
            </w:pPr>
            <w:r w:rsidRPr="006C6C87">
              <w:rPr>
                <w:szCs w:val="22"/>
                <w:lang w:val="en-GB"/>
              </w:rPr>
              <w:t>0</w:t>
            </w:r>
          </w:p>
        </w:tc>
      </w:tr>
      <w:tr w:rsidR="0086524E" w:rsidRPr="006C6C87" w:rsidTr="00932A93">
        <w:trPr>
          <w:jc w:val="center"/>
        </w:trPr>
        <w:tc>
          <w:tcPr>
            <w:tcW w:w="0" w:type="auto"/>
            <w:vAlign w:val="center"/>
          </w:tcPr>
          <w:p w:rsidR="0086524E" w:rsidRPr="006C6C87" w:rsidRDefault="0086524E" w:rsidP="003A56C2">
            <w:pPr>
              <w:keepNext/>
              <w:keepLines/>
              <w:rPr>
                <w:szCs w:val="22"/>
                <w:lang w:val="en-GB"/>
              </w:rPr>
            </w:pPr>
            <w:r w:rsidRPr="006C6C87">
              <w:rPr>
                <w:szCs w:val="22"/>
                <w:lang w:val="en-GB"/>
              </w:rPr>
              <w:t>Operating frequency</w:t>
            </w:r>
          </w:p>
        </w:tc>
        <w:tc>
          <w:tcPr>
            <w:tcW w:w="0" w:type="auto"/>
            <w:vAlign w:val="center"/>
          </w:tcPr>
          <w:p w:rsidR="0086524E" w:rsidRPr="006C6C87" w:rsidRDefault="0086524E" w:rsidP="00AB07EE">
            <w:pPr>
              <w:keepNext/>
              <w:keepLines/>
              <w:rPr>
                <w:szCs w:val="22"/>
                <w:lang w:val="en-GB"/>
              </w:rPr>
            </w:pPr>
            <w:r w:rsidRPr="006C6C87">
              <w:rPr>
                <w:szCs w:val="22"/>
                <w:lang w:val="en-GB"/>
              </w:rPr>
              <w:t>MHz</w:t>
            </w:r>
          </w:p>
        </w:tc>
        <w:tc>
          <w:tcPr>
            <w:tcW w:w="2303" w:type="dxa"/>
            <w:gridSpan w:val="2"/>
            <w:vAlign w:val="center"/>
          </w:tcPr>
          <w:p w:rsidR="0086524E" w:rsidRPr="006C6C87" w:rsidRDefault="0086524E" w:rsidP="00AB07EE">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2303" w:type="dxa"/>
            <w:gridSpan w:val="2"/>
            <w:vAlign w:val="center"/>
          </w:tcPr>
          <w:p w:rsidR="0086524E" w:rsidRPr="006C6C87" w:rsidRDefault="0086524E" w:rsidP="00AB07EE">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1028" w:type="dxa"/>
            <w:vAlign w:val="center"/>
          </w:tcPr>
          <w:p w:rsidR="0086524E" w:rsidRPr="006C6C87" w:rsidRDefault="0086524E" w:rsidP="00AB07EE">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0" w:type="auto"/>
            <w:vAlign w:val="center"/>
          </w:tcPr>
          <w:p w:rsidR="0086524E" w:rsidRPr="006C6C87" w:rsidRDefault="0086524E" w:rsidP="00AB07EE">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86524E" w:rsidRPr="006C6C87" w:rsidTr="00932A93">
        <w:trPr>
          <w:jc w:val="center"/>
        </w:trPr>
        <w:tc>
          <w:tcPr>
            <w:tcW w:w="0" w:type="auto"/>
            <w:vAlign w:val="center"/>
          </w:tcPr>
          <w:p w:rsidR="0086524E" w:rsidRPr="006C6C87" w:rsidRDefault="0086524E" w:rsidP="003A56C2">
            <w:pPr>
              <w:keepNext/>
              <w:keepLines/>
              <w:rPr>
                <w:szCs w:val="22"/>
                <w:lang w:val="en-GB"/>
              </w:rPr>
            </w:pPr>
            <w:r w:rsidRPr="006C6C87">
              <w:rPr>
                <w:szCs w:val="22"/>
                <w:lang w:val="en-GB"/>
              </w:rPr>
              <w:t>N, receiver thermal noise</w:t>
            </w:r>
          </w:p>
        </w:tc>
        <w:tc>
          <w:tcPr>
            <w:tcW w:w="0" w:type="auto"/>
            <w:vAlign w:val="center"/>
          </w:tcPr>
          <w:p w:rsidR="0086524E" w:rsidRPr="006C6C87" w:rsidRDefault="0086524E" w:rsidP="00AB07EE">
            <w:pPr>
              <w:keepNext/>
              <w:keepLines/>
              <w:rPr>
                <w:szCs w:val="22"/>
                <w:lang w:val="en-GB"/>
              </w:rPr>
            </w:pPr>
            <w:r w:rsidRPr="006C6C87">
              <w:rPr>
                <w:szCs w:val="22"/>
                <w:lang w:val="en-GB"/>
              </w:rPr>
              <w:t>dBm</w:t>
            </w:r>
          </w:p>
        </w:tc>
        <w:tc>
          <w:tcPr>
            <w:tcW w:w="2303" w:type="dxa"/>
            <w:gridSpan w:val="2"/>
            <w:vAlign w:val="center"/>
          </w:tcPr>
          <w:p w:rsidR="0086524E" w:rsidRPr="006C6C87" w:rsidRDefault="0086524E" w:rsidP="00AB07EE">
            <w:pPr>
              <w:rPr>
                <w:szCs w:val="22"/>
                <w:lang w:val="en-GB"/>
              </w:rPr>
            </w:pPr>
            <w:r w:rsidRPr="006C6C87">
              <w:rPr>
                <w:szCs w:val="22"/>
                <w:lang w:val="en-GB"/>
              </w:rPr>
              <w:t>-103.8</w:t>
            </w:r>
          </w:p>
        </w:tc>
        <w:tc>
          <w:tcPr>
            <w:tcW w:w="2303" w:type="dxa"/>
            <w:gridSpan w:val="2"/>
            <w:vAlign w:val="center"/>
          </w:tcPr>
          <w:p w:rsidR="0086524E" w:rsidRPr="006C6C87" w:rsidRDefault="0086524E" w:rsidP="00AB07EE">
            <w:pPr>
              <w:rPr>
                <w:szCs w:val="22"/>
                <w:lang w:val="en-GB"/>
              </w:rPr>
            </w:pPr>
            <w:r w:rsidRPr="006C6C87">
              <w:rPr>
                <w:szCs w:val="22"/>
                <w:lang w:val="en-GB"/>
              </w:rPr>
              <w:t>-99.1</w:t>
            </w:r>
          </w:p>
        </w:tc>
        <w:tc>
          <w:tcPr>
            <w:tcW w:w="1028" w:type="dxa"/>
            <w:vAlign w:val="center"/>
          </w:tcPr>
          <w:p w:rsidR="0086524E" w:rsidRPr="006C6C87" w:rsidRDefault="0086524E" w:rsidP="00AB07EE">
            <w:pPr>
              <w:rPr>
                <w:szCs w:val="22"/>
                <w:lang w:val="en-GB"/>
              </w:rPr>
            </w:pPr>
            <w:r w:rsidRPr="006C6C87">
              <w:rPr>
                <w:szCs w:val="22"/>
                <w:lang w:val="en-GB"/>
              </w:rPr>
              <w:t>-103.8</w:t>
            </w:r>
          </w:p>
        </w:tc>
        <w:tc>
          <w:tcPr>
            <w:tcW w:w="0" w:type="auto"/>
            <w:vAlign w:val="center"/>
          </w:tcPr>
          <w:p w:rsidR="0086524E" w:rsidRPr="006C6C87" w:rsidRDefault="0086524E" w:rsidP="00AB07EE">
            <w:pPr>
              <w:rPr>
                <w:szCs w:val="22"/>
                <w:lang w:val="en-GB"/>
              </w:rPr>
            </w:pPr>
            <w:r w:rsidRPr="006C6C87">
              <w:rPr>
                <w:szCs w:val="22"/>
                <w:lang w:val="en-GB"/>
              </w:rPr>
              <w:t>-99.1</w:t>
            </w:r>
          </w:p>
        </w:tc>
      </w:tr>
      <w:tr w:rsidR="0086524E" w:rsidRPr="006C6C87" w:rsidTr="003C4CBE">
        <w:trPr>
          <w:jc w:val="center"/>
        </w:trPr>
        <w:tc>
          <w:tcPr>
            <w:tcW w:w="0" w:type="auto"/>
            <w:tcBorders>
              <w:bottom w:val="single" w:sz="4" w:space="0" w:color="FFFFFF"/>
            </w:tcBorders>
            <w:vAlign w:val="center"/>
          </w:tcPr>
          <w:p w:rsidR="0086524E" w:rsidRPr="006C6C87" w:rsidRDefault="0086524E" w:rsidP="003A56C2">
            <w:pPr>
              <w:keepNext/>
              <w:keepLines/>
              <w:rPr>
                <w:szCs w:val="22"/>
                <w:lang w:val="en-GB"/>
              </w:rPr>
            </w:pPr>
            <w:r w:rsidRPr="006C6C87">
              <w:rPr>
                <w:szCs w:val="22"/>
                <w:lang w:val="en-GB"/>
              </w:rPr>
              <w:t>I/N objective</w:t>
            </w:r>
          </w:p>
        </w:tc>
        <w:tc>
          <w:tcPr>
            <w:tcW w:w="0" w:type="auto"/>
            <w:tcBorders>
              <w:bottom w:val="single" w:sz="4" w:space="0" w:color="FFFFFF"/>
            </w:tcBorders>
            <w:vAlign w:val="center"/>
          </w:tcPr>
          <w:p w:rsidR="0086524E" w:rsidRPr="006C6C87" w:rsidRDefault="0086524E" w:rsidP="00AB07EE">
            <w:pPr>
              <w:keepNext/>
              <w:keepLines/>
              <w:rPr>
                <w:szCs w:val="22"/>
                <w:lang w:val="en-GB"/>
              </w:rPr>
            </w:pPr>
            <w:r w:rsidRPr="006C6C87">
              <w:rPr>
                <w:szCs w:val="22"/>
                <w:lang w:val="en-GB"/>
              </w:rPr>
              <w:t>dB</w:t>
            </w:r>
          </w:p>
        </w:tc>
        <w:tc>
          <w:tcPr>
            <w:tcW w:w="2303" w:type="dxa"/>
            <w:gridSpan w:val="2"/>
            <w:tcBorders>
              <w:bottom w:val="single" w:sz="4" w:space="0" w:color="FFFFFF"/>
            </w:tcBorders>
            <w:vAlign w:val="center"/>
          </w:tcPr>
          <w:p w:rsidR="0086524E" w:rsidRPr="006C6C87" w:rsidRDefault="0086524E" w:rsidP="00AB07EE">
            <w:pPr>
              <w:rPr>
                <w:szCs w:val="22"/>
                <w:lang w:val="en-GB"/>
              </w:rPr>
            </w:pPr>
            <w:r w:rsidRPr="006C6C87">
              <w:rPr>
                <w:szCs w:val="22"/>
                <w:lang w:val="en-GB"/>
              </w:rPr>
              <w:t>0</w:t>
            </w:r>
          </w:p>
        </w:tc>
        <w:tc>
          <w:tcPr>
            <w:tcW w:w="2303" w:type="dxa"/>
            <w:gridSpan w:val="2"/>
            <w:tcBorders>
              <w:bottom w:val="single" w:sz="4" w:space="0" w:color="FFFFFF"/>
            </w:tcBorders>
            <w:vAlign w:val="center"/>
          </w:tcPr>
          <w:p w:rsidR="0086524E" w:rsidRPr="006C6C87" w:rsidRDefault="0086524E" w:rsidP="00AB07EE">
            <w:pPr>
              <w:rPr>
                <w:szCs w:val="22"/>
                <w:lang w:val="en-GB"/>
              </w:rPr>
            </w:pPr>
            <w:r w:rsidRPr="006C6C87">
              <w:rPr>
                <w:szCs w:val="22"/>
                <w:lang w:val="en-GB"/>
              </w:rPr>
              <w:t>0</w:t>
            </w:r>
          </w:p>
        </w:tc>
        <w:tc>
          <w:tcPr>
            <w:tcW w:w="1028" w:type="dxa"/>
            <w:tcBorders>
              <w:bottom w:val="single" w:sz="4" w:space="0" w:color="FFFFFF"/>
            </w:tcBorders>
            <w:vAlign w:val="center"/>
          </w:tcPr>
          <w:p w:rsidR="0086524E" w:rsidRPr="006C6C87" w:rsidRDefault="0086524E" w:rsidP="00AB07EE">
            <w:pPr>
              <w:rPr>
                <w:szCs w:val="22"/>
                <w:lang w:val="en-GB"/>
              </w:rPr>
            </w:pPr>
            <w:r w:rsidRPr="006C6C87">
              <w:rPr>
                <w:szCs w:val="22"/>
                <w:lang w:val="en-GB"/>
              </w:rPr>
              <w:t>0</w:t>
            </w:r>
          </w:p>
        </w:tc>
        <w:tc>
          <w:tcPr>
            <w:tcW w:w="0" w:type="auto"/>
            <w:tcBorders>
              <w:bottom w:val="single" w:sz="4" w:space="0" w:color="FFFFFF"/>
            </w:tcBorders>
            <w:vAlign w:val="center"/>
          </w:tcPr>
          <w:p w:rsidR="0086524E" w:rsidRPr="006C6C87" w:rsidRDefault="0086524E" w:rsidP="00AB07EE">
            <w:pPr>
              <w:rPr>
                <w:szCs w:val="22"/>
                <w:lang w:val="en-GB"/>
              </w:rPr>
            </w:pPr>
            <w:r w:rsidRPr="006C6C87">
              <w:rPr>
                <w:szCs w:val="22"/>
                <w:lang w:val="en-GB"/>
              </w:rPr>
              <w:t>0</w:t>
            </w:r>
          </w:p>
        </w:tc>
      </w:tr>
      <w:tr w:rsidR="0086524E" w:rsidRPr="006C6C87" w:rsidTr="003C4CBE">
        <w:trPr>
          <w:jc w:val="center"/>
        </w:trPr>
        <w:tc>
          <w:tcPr>
            <w:tcW w:w="0" w:type="auto"/>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86524E" w:rsidP="003A56C2">
            <w:pPr>
              <w:keepNext/>
              <w:keepLines/>
              <w:jc w:val="center"/>
              <w:rPr>
                <w:b/>
                <w:color w:val="FFFFFF"/>
                <w:szCs w:val="22"/>
                <w:lang w:val="en-GB"/>
              </w:rPr>
            </w:pPr>
            <w:r w:rsidRPr="006C6C87">
              <w:rPr>
                <w:b/>
                <w:color w:val="FFFFFF"/>
                <w:szCs w:val="22"/>
                <w:lang w:val="en-GB"/>
              </w:rPr>
              <w:t>Interferer’s characteristics</w:t>
            </w:r>
          </w:p>
        </w:tc>
        <w:tc>
          <w:tcPr>
            <w:tcW w:w="0" w:type="auto"/>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8E143E" w:rsidRDefault="008E143E" w:rsidP="003A56C2">
            <w:pPr>
              <w:keepNext/>
              <w:keepLines/>
              <w:jc w:val="center"/>
              <w:rPr>
                <w:b/>
                <w:color w:val="FFFFFF"/>
                <w:szCs w:val="22"/>
                <w:lang w:val="en-GB"/>
              </w:rPr>
            </w:pPr>
            <w:r w:rsidRPr="008E143E">
              <w:rPr>
                <w:b/>
                <w:color w:val="FFFFFF"/>
                <w:szCs w:val="22"/>
                <w:lang w:val="en-GB"/>
              </w:rPr>
              <w:t>Units</w:t>
            </w:r>
          </w:p>
        </w:tc>
        <w:tc>
          <w:tcPr>
            <w:tcW w:w="2303"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302046" w:rsidRDefault="00174966" w:rsidP="000C2A34">
            <w:pPr>
              <w:jc w:val="center"/>
              <w:rPr>
                <w:b/>
                <w:color w:val="FFFFFF"/>
                <w:szCs w:val="22"/>
                <w:lang w:val="en-GB"/>
              </w:rPr>
            </w:pPr>
            <w:r>
              <w:rPr>
                <w:b/>
                <w:color w:val="FFFFFF"/>
                <w:szCs w:val="22"/>
                <w:lang w:val="en-GB"/>
              </w:rPr>
              <w:t>MBANS</w:t>
            </w:r>
            <w:r w:rsidR="0086524E" w:rsidRPr="00302046">
              <w:rPr>
                <w:b/>
                <w:color w:val="FFFFFF"/>
                <w:szCs w:val="22"/>
                <w:lang w:val="en-GB"/>
              </w:rPr>
              <w:t xml:space="preserve"> </w:t>
            </w:r>
          </w:p>
        </w:tc>
        <w:tc>
          <w:tcPr>
            <w:tcW w:w="2303"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302046" w:rsidRDefault="0086524E" w:rsidP="000C2A34">
            <w:pPr>
              <w:jc w:val="center"/>
              <w:rPr>
                <w:b/>
                <w:color w:val="FFFFFF"/>
                <w:szCs w:val="22"/>
                <w:lang w:val="en-GB"/>
              </w:rPr>
            </w:pPr>
            <w:r w:rsidRPr="00302046">
              <w:rPr>
                <w:b/>
                <w:color w:val="FFFFFF"/>
                <w:szCs w:val="22"/>
                <w:lang w:val="en-GB"/>
              </w:rPr>
              <w:t>LP-AMI-P</w:t>
            </w:r>
          </w:p>
        </w:tc>
        <w:tc>
          <w:tcPr>
            <w:tcW w:w="102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302046" w:rsidRDefault="00174966" w:rsidP="003A56C2">
            <w:pPr>
              <w:jc w:val="center"/>
              <w:rPr>
                <w:b/>
                <w:color w:val="FFFFFF"/>
                <w:szCs w:val="22"/>
                <w:lang w:val="en-GB"/>
              </w:rPr>
            </w:pPr>
            <w:r>
              <w:rPr>
                <w:b/>
                <w:color w:val="FFFFFF"/>
                <w:szCs w:val="22"/>
                <w:lang w:val="en-GB"/>
              </w:rPr>
              <w:t>MBANS</w:t>
            </w:r>
            <w:r w:rsidR="0086524E" w:rsidRPr="00302046">
              <w:rPr>
                <w:b/>
                <w:color w:val="FFFFFF"/>
                <w:szCs w:val="22"/>
                <w:lang w:val="en-GB"/>
              </w:rPr>
              <w:t xml:space="preserve"> </w:t>
            </w:r>
          </w:p>
        </w:tc>
        <w:tc>
          <w:tcPr>
            <w:tcW w:w="0" w:type="auto"/>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302046" w:rsidRDefault="0086524E" w:rsidP="00B1623C">
            <w:pPr>
              <w:jc w:val="center"/>
              <w:rPr>
                <w:b/>
                <w:color w:val="FFFFFF"/>
                <w:szCs w:val="22"/>
                <w:lang w:val="en-GB"/>
              </w:rPr>
            </w:pPr>
            <w:r w:rsidRPr="00302046">
              <w:rPr>
                <w:b/>
                <w:color w:val="FFFFFF"/>
                <w:szCs w:val="22"/>
                <w:lang w:val="en-GB"/>
              </w:rPr>
              <w:t>LP-AMI</w:t>
            </w:r>
          </w:p>
        </w:tc>
      </w:tr>
      <w:tr w:rsidR="0086524E" w:rsidRPr="006C6C87" w:rsidTr="003C4CBE">
        <w:trPr>
          <w:jc w:val="center"/>
        </w:trPr>
        <w:tc>
          <w:tcPr>
            <w:tcW w:w="0" w:type="auto"/>
            <w:tcBorders>
              <w:top w:val="single" w:sz="4" w:space="0" w:color="FFFFFF"/>
            </w:tcBorders>
            <w:vAlign w:val="center"/>
          </w:tcPr>
          <w:p w:rsidR="0086524E" w:rsidRPr="006C6C87" w:rsidRDefault="0086524E" w:rsidP="003A56C2">
            <w:pPr>
              <w:keepNext/>
              <w:keepLines/>
              <w:rPr>
                <w:szCs w:val="22"/>
                <w:lang w:val="en-GB"/>
              </w:rPr>
            </w:pPr>
            <w:r w:rsidRPr="006C6C87">
              <w:rPr>
                <w:szCs w:val="22"/>
                <w:lang w:val="en-GB"/>
              </w:rPr>
              <w:t>e.i.r.p</w:t>
            </w:r>
          </w:p>
        </w:tc>
        <w:tc>
          <w:tcPr>
            <w:tcW w:w="0" w:type="auto"/>
            <w:tcBorders>
              <w:top w:val="single" w:sz="4" w:space="0" w:color="FFFFFF"/>
            </w:tcBorders>
            <w:vAlign w:val="center"/>
          </w:tcPr>
          <w:p w:rsidR="0086524E" w:rsidRPr="006C6C87" w:rsidRDefault="0086524E" w:rsidP="003A56C2">
            <w:pPr>
              <w:keepNext/>
              <w:keepLines/>
              <w:jc w:val="center"/>
              <w:rPr>
                <w:szCs w:val="22"/>
                <w:lang w:val="en-GB"/>
              </w:rPr>
            </w:pPr>
            <w:r w:rsidRPr="006C6C87">
              <w:rPr>
                <w:szCs w:val="22"/>
                <w:lang w:val="en-GB"/>
              </w:rPr>
              <w:t>dBm</w:t>
            </w:r>
          </w:p>
        </w:tc>
        <w:tc>
          <w:tcPr>
            <w:tcW w:w="2303" w:type="dxa"/>
            <w:gridSpan w:val="2"/>
            <w:tcBorders>
              <w:top w:val="single" w:sz="4" w:space="0" w:color="FFFFFF"/>
            </w:tcBorders>
            <w:vAlign w:val="center"/>
          </w:tcPr>
          <w:p w:rsidR="0086524E" w:rsidRPr="006C6C87" w:rsidRDefault="0086524E" w:rsidP="00AB07EE">
            <w:pPr>
              <w:rPr>
                <w:szCs w:val="22"/>
                <w:lang w:val="en-GB"/>
              </w:rPr>
            </w:pPr>
            <w:r w:rsidRPr="006C6C87">
              <w:rPr>
                <w:szCs w:val="22"/>
                <w:lang w:val="en-GB"/>
              </w:rPr>
              <w:t>0</w:t>
            </w:r>
          </w:p>
        </w:tc>
        <w:tc>
          <w:tcPr>
            <w:tcW w:w="2303" w:type="dxa"/>
            <w:gridSpan w:val="2"/>
            <w:tcBorders>
              <w:top w:val="single" w:sz="4" w:space="0" w:color="FFFFFF"/>
            </w:tcBorders>
            <w:vAlign w:val="center"/>
          </w:tcPr>
          <w:p w:rsidR="0086524E" w:rsidRPr="006C6C87" w:rsidRDefault="0086524E" w:rsidP="00AB07EE">
            <w:pPr>
              <w:rPr>
                <w:szCs w:val="22"/>
                <w:lang w:val="en-GB"/>
              </w:rPr>
            </w:pPr>
            <w:r w:rsidRPr="006C6C87">
              <w:rPr>
                <w:szCs w:val="22"/>
                <w:lang w:val="en-GB"/>
              </w:rPr>
              <w:t>10</w:t>
            </w:r>
          </w:p>
        </w:tc>
        <w:tc>
          <w:tcPr>
            <w:tcW w:w="1028" w:type="dxa"/>
            <w:tcBorders>
              <w:top w:val="single" w:sz="4" w:space="0" w:color="FFFFFF"/>
            </w:tcBorders>
            <w:vAlign w:val="center"/>
          </w:tcPr>
          <w:p w:rsidR="0086524E" w:rsidRPr="006C6C87" w:rsidRDefault="0086524E" w:rsidP="00AB07EE">
            <w:pPr>
              <w:rPr>
                <w:szCs w:val="22"/>
                <w:lang w:val="en-GB"/>
              </w:rPr>
            </w:pPr>
            <w:r w:rsidRPr="006C6C87">
              <w:rPr>
                <w:szCs w:val="22"/>
                <w:lang w:val="en-GB"/>
              </w:rPr>
              <w:t>0</w:t>
            </w:r>
          </w:p>
        </w:tc>
        <w:tc>
          <w:tcPr>
            <w:tcW w:w="0" w:type="auto"/>
            <w:tcBorders>
              <w:top w:val="single" w:sz="4" w:space="0" w:color="FFFFFF"/>
            </w:tcBorders>
            <w:vAlign w:val="center"/>
          </w:tcPr>
          <w:p w:rsidR="0086524E" w:rsidRPr="006C6C87" w:rsidRDefault="0086524E" w:rsidP="00AB07EE">
            <w:pPr>
              <w:rPr>
                <w:szCs w:val="22"/>
                <w:lang w:val="en-GB"/>
              </w:rPr>
            </w:pPr>
            <w:r w:rsidRPr="006C6C87">
              <w:rPr>
                <w:szCs w:val="22"/>
                <w:lang w:val="en-GB"/>
              </w:rPr>
              <w:t>10</w:t>
            </w:r>
          </w:p>
        </w:tc>
      </w:tr>
      <w:tr w:rsidR="0086524E" w:rsidRPr="006C6C87" w:rsidTr="00932A93">
        <w:trPr>
          <w:jc w:val="center"/>
        </w:trPr>
        <w:tc>
          <w:tcPr>
            <w:tcW w:w="0" w:type="auto"/>
            <w:vAlign w:val="center"/>
          </w:tcPr>
          <w:p w:rsidR="0086524E" w:rsidRPr="006C6C87" w:rsidRDefault="0086524E" w:rsidP="003A56C2">
            <w:pPr>
              <w:keepNext/>
              <w:keepLines/>
              <w:rPr>
                <w:szCs w:val="22"/>
                <w:lang w:val="en-GB"/>
              </w:rPr>
            </w:pPr>
            <w:r w:rsidRPr="006C6C87">
              <w:rPr>
                <w:szCs w:val="22"/>
                <w:lang w:val="en-GB"/>
              </w:rPr>
              <w:t>Bandwidth</w:t>
            </w:r>
          </w:p>
        </w:tc>
        <w:tc>
          <w:tcPr>
            <w:tcW w:w="0" w:type="auto"/>
            <w:vAlign w:val="center"/>
          </w:tcPr>
          <w:p w:rsidR="0086524E" w:rsidRPr="006C6C87" w:rsidRDefault="0086524E" w:rsidP="003A56C2">
            <w:pPr>
              <w:keepNext/>
              <w:keepLines/>
              <w:tabs>
                <w:tab w:val="center" w:pos="4320"/>
                <w:tab w:val="right" w:pos="8640"/>
              </w:tabs>
              <w:jc w:val="center"/>
              <w:rPr>
                <w:szCs w:val="22"/>
                <w:lang w:val="en-GB"/>
              </w:rPr>
            </w:pPr>
            <w:r w:rsidRPr="006C6C87">
              <w:rPr>
                <w:szCs w:val="22"/>
                <w:lang w:val="en-GB"/>
              </w:rPr>
              <w:t>MHz</w:t>
            </w:r>
          </w:p>
        </w:tc>
        <w:tc>
          <w:tcPr>
            <w:tcW w:w="2303" w:type="dxa"/>
            <w:gridSpan w:val="2"/>
            <w:vAlign w:val="center"/>
          </w:tcPr>
          <w:p w:rsidR="0086524E" w:rsidRPr="006C6C87" w:rsidRDefault="0086524E" w:rsidP="00AB07EE">
            <w:pPr>
              <w:tabs>
                <w:tab w:val="center" w:pos="4320"/>
                <w:tab w:val="right" w:pos="8640"/>
              </w:tabs>
              <w:rPr>
                <w:szCs w:val="22"/>
                <w:lang w:val="en-GB"/>
              </w:rPr>
            </w:pPr>
            <w:r w:rsidRPr="006C6C87">
              <w:rPr>
                <w:szCs w:val="22"/>
                <w:lang w:val="en-GB"/>
              </w:rPr>
              <w:t>3</w:t>
            </w:r>
          </w:p>
        </w:tc>
        <w:tc>
          <w:tcPr>
            <w:tcW w:w="2303" w:type="dxa"/>
            <w:gridSpan w:val="2"/>
            <w:vAlign w:val="center"/>
          </w:tcPr>
          <w:p w:rsidR="0086524E" w:rsidRPr="006C6C87" w:rsidRDefault="0086524E" w:rsidP="00AB07EE">
            <w:pPr>
              <w:tabs>
                <w:tab w:val="center" w:pos="4320"/>
                <w:tab w:val="right" w:pos="8640"/>
              </w:tabs>
              <w:rPr>
                <w:szCs w:val="22"/>
                <w:lang w:val="en-GB"/>
              </w:rPr>
            </w:pPr>
            <w:r w:rsidRPr="006C6C87">
              <w:rPr>
                <w:szCs w:val="22"/>
                <w:lang w:val="en-GB"/>
              </w:rPr>
              <w:t>1</w:t>
            </w:r>
          </w:p>
        </w:tc>
        <w:tc>
          <w:tcPr>
            <w:tcW w:w="1028" w:type="dxa"/>
            <w:vAlign w:val="center"/>
          </w:tcPr>
          <w:p w:rsidR="0086524E" w:rsidRPr="006C6C87" w:rsidRDefault="0086524E" w:rsidP="00AB07EE">
            <w:pPr>
              <w:tabs>
                <w:tab w:val="center" w:pos="4320"/>
                <w:tab w:val="right" w:pos="8640"/>
              </w:tabs>
              <w:rPr>
                <w:szCs w:val="22"/>
                <w:lang w:val="en-GB"/>
              </w:rPr>
            </w:pPr>
            <w:r w:rsidRPr="006C6C87">
              <w:rPr>
                <w:szCs w:val="22"/>
                <w:lang w:val="en-GB"/>
              </w:rPr>
              <w:t>3</w:t>
            </w:r>
          </w:p>
        </w:tc>
        <w:tc>
          <w:tcPr>
            <w:tcW w:w="0" w:type="auto"/>
            <w:vAlign w:val="center"/>
          </w:tcPr>
          <w:p w:rsidR="0086524E" w:rsidRPr="006C6C87" w:rsidRDefault="0086524E" w:rsidP="00AB07EE">
            <w:pPr>
              <w:tabs>
                <w:tab w:val="center" w:pos="4320"/>
                <w:tab w:val="right" w:pos="8640"/>
              </w:tabs>
              <w:rPr>
                <w:szCs w:val="22"/>
                <w:lang w:val="en-GB"/>
              </w:rPr>
            </w:pPr>
            <w:r w:rsidRPr="006C6C87">
              <w:rPr>
                <w:szCs w:val="22"/>
                <w:lang w:val="en-GB"/>
              </w:rPr>
              <w:t>1</w:t>
            </w:r>
          </w:p>
        </w:tc>
      </w:tr>
      <w:tr w:rsidR="0086524E" w:rsidRPr="006C6C87" w:rsidTr="00932A93">
        <w:trPr>
          <w:jc w:val="center"/>
        </w:trPr>
        <w:tc>
          <w:tcPr>
            <w:tcW w:w="0" w:type="auto"/>
            <w:vAlign w:val="center"/>
          </w:tcPr>
          <w:p w:rsidR="0086524E" w:rsidRPr="006C6C87" w:rsidRDefault="0086524E" w:rsidP="003A56C2">
            <w:pPr>
              <w:keepNext/>
              <w:keepLines/>
              <w:rPr>
                <w:szCs w:val="22"/>
                <w:lang w:val="en-GB"/>
              </w:rPr>
            </w:pPr>
            <w:r w:rsidRPr="006C6C87">
              <w:rPr>
                <w:szCs w:val="22"/>
                <w:lang w:val="en-GB"/>
              </w:rPr>
              <w:t>BW correction factor</w:t>
            </w:r>
          </w:p>
        </w:tc>
        <w:tc>
          <w:tcPr>
            <w:tcW w:w="0" w:type="auto"/>
            <w:vAlign w:val="center"/>
          </w:tcPr>
          <w:p w:rsidR="0086524E" w:rsidRPr="006C6C87" w:rsidRDefault="0086524E" w:rsidP="00AB07EE">
            <w:pPr>
              <w:keepNext/>
              <w:keepLines/>
              <w:rPr>
                <w:szCs w:val="22"/>
                <w:lang w:val="en-GB"/>
              </w:rPr>
            </w:pPr>
            <w:r w:rsidRPr="006C6C87">
              <w:rPr>
                <w:szCs w:val="22"/>
                <w:lang w:val="en-GB"/>
              </w:rPr>
              <w:t>dB</w:t>
            </w:r>
          </w:p>
        </w:tc>
        <w:tc>
          <w:tcPr>
            <w:tcW w:w="2303" w:type="dxa"/>
            <w:gridSpan w:val="2"/>
            <w:vAlign w:val="center"/>
          </w:tcPr>
          <w:p w:rsidR="0086524E" w:rsidRPr="006C6C87" w:rsidRDefault="0086524E" w:rsidP="00AB07EE">
            <w:pPr>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.77</w:t>
            </w:r>
          </w:p>
        </w:tc>
        <w:tc>
          <w:tcPr>
            <w:tcW w:w="2303" w:type="dxa"/>
            <w:gridSpan w:val="2"/>
            <w:vAlign w:val="center"/>
          </w:tcPr>
          <w:p w:rsidR="0086524E" w:rsidRPr="006C6C87" w:rsidRDefault="0086524E" w:rsidP="00AB07EE">
            <w:pPr>
              <w:rPr>
                <w:szCs w:val="22"/>
                <w:lang w:val="en-GB"/>
              </w:rPr>
            </w:pPr>
            <w:r w:rsidRPr="006C6C87">
              <w:rPr>
                <w:szCs w:val="22"/>
                <w:lang w:val="en-GB"/>
              </w:rPr>
              <w:t>0</w:t>
            </w:r>
          </w:p>
        </w:tc>
        <w:tc>
          <w:tcPr>
            <w:tcW w:w="1028" w:type="dxa"/>
            <w:vAlign w:val="center"/>
          </w:tcPr>
          <w:p w:rsidR="0086524E" w:rsidRPr="006C6C87" w:rsidRDefault="0086524E" w:rsidP="00AB07EE">
            <w:pPr>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.77</w:t>
            </w:r>
          </w:p>
        </w:tc>
        <w:tc>
          <w:tcPr>
            <w:tcW w:w="0" w:type="auto"/>
            <w:vAlign w:val="center"/>
          </w:tcPr>
          <w:p w:rsidR="0086524E" w:rsidRPr="006C6C87" w:rsidRDefault="0086524E" w:rsidP="00AB07EE">
            <w:pPr>
              <w:rPr>
                <w:szCs w:val="22"/>
                <w:lang w:val="en-GB"/>
              </w:rPr>
            </w:pPr>
            <w:r w:rsidRPr="006C6C87">
              <w:rPr>
                <w:szCs w:val="22"/>
                <w:lang w:val="en-GB"/>
              </w:rPr>
              <w:t>0</w:t>
            </w:r>
          </w:p>
        </w:tc>
      </w:tr>
      <w:tr w:rsidR="0086524E" w:rsidRPr="006C6C87" w:rsidTr="00932A93">
        <w:trPr>
          <w:jc w:val="center"/>
        </w:trPr>
        <w:tc>
          <w:tcPr>
            <w:tcW w:w="0" w:type="auto"/>
            <w:vAlign w:val="center"/>
          </w:tcPr>
          <w:p w:rsidR="0086524E" w:rsidRPr="006C6C87" w:rsidRDefault="0086524E" w:rsidP="003A56C2">
            <w:pPr>
              <w:keepNext/>
              <w:keepLines/>
              <w:rPr>
                <w:szCs w:val="22"/>
                <w:lang w:val="en-GB"/>
              </w:rPr>
            </w:pPr>
            <w:r w:rsidRPr="006C6C87">
              <w:rPr>
                <w:szCs w:val="22"/>
                <w:lang w:val="en-GB"/>
              </w:rPr>
              <w:t>NFD (adjacent band interf)</w:t>
            </w:r>
          </w:p>
        </w:tc>
        <w:tc>
          <w:tcPr>
            <w:tcW w:w="0" w:type="auto"/>
            <w:vAlign w:val="center"/>
          </w:tcPr>
          <w:p w:rsidR="0086524E" w:rsidRPr="006C6C87" w:rsidRDefault="0086524E" w:rsidP="00AB07EE">
            <w:pPr>
              <w:keepNext/>
              <w:keepLines/>
              <w:rPr>
                <w:szCs w:val="22"/>
                <w:lang w:val="en-GB"/>
              </w:rPr>
            </w:pPr>
            <w:r w:rsidRPr="006C6C87">
              <w:rPr>
                <w:szCs w:val="22"/>
                <w:lang w:val="en-GB"/>
              </w:rPr>
              <w:t>dB</w:t>
            </w:r>
          </w:p>
        </w:tc>
        <w:tc>
          <w:tcPr>
            <w:tcW w:w="2303" w:type="dxa"/>
            <w:gridSpan w:val="2"/>
            <w:vAlign w:val="center"/>
          </w:tcPr>
          <w:p w:rsidR="0086524E" w:rsidRPr="006C6C87" w:rsidRDefault="0086524E" w:rsidP="00AB07EE">
            <w:pPr>
              <w:rPr>
                <w:szCs w:val="22"/>
                <w:lang w:val="en-GB"/>
              </w:rPr>
            </w:pPr>
            <w:r w:rsidRPr="006C6C87">
              <w:rPr>
                <w:szCs w:val="22"/>
                <w:lang w:val="en-GB"/>
              </w:rPr>
              <w:t>0</w:t>
            </w:r>
          </w:p>
        </w:tc>
        <w:tc>
          <w:tcPr>
            <w:tcW w:w="2303" w:type="dxa"/>
            <w:gridSpan w:val="2"/>
            <w:vAlign w:val="center"/>
          </w:tcPr>
          <w:p w:rsidR="0086524E" w:rsidRPr="006C6C87" w:rsidRDefault="0086524E" w:rsidP="00AB07EE">
            <w:pPr>
              <w:rPr>
                <w:szCs w:val="22"/>
                <w:lang w:val="en-GB"/>
              </w:rPr>
            </w:pPr>
            <w:r w:rsidRPr="006C6C87">
              <w:rPr>
                <w:szCs w:val="22"/>
                <w:lang w:val="en-GB"/>
              </w:rPr>
              <w:t>0</w:t>
            </w:r>
          </w:p>
        </w:tc>
        <w:tc>
          <w:tcPr>
            <w:tcW w:w="1028" w:type="dxa"/>
            <w:vAlign w:val="center"/>
          </w:tcPr>
          <w:p w:rsidR="0086524E" w:rsidRPr="006C6C87" w:rsidRDefault="0086524E" w:rsidP="00AB07EE">
            <w:pPr>
              <w:rPr>
                <w:szCs w:val="22"/>
                <w:lang w:val="en-GB"/>
              </w:rPr>
            </w:pPr>
            <w:r w:rsidRPr="006C6C87">
              <w:rPr>
                <w:szCs w:val="22"/>
                <w:lang w:val="en-GB"/>
              </w:rPr>
              <w:t>0</w:t>
            </w:r>
          </w:p>
        </w:tc>
        <w:tc>
          <w:tcPr>
            <w:tcW w:w="0" w:type="auto"/>
            <w:vAlign w:val="center"/>
          </w:tcPr>
          <w:p w:rsidR="0086524E" w:rsidRPr="006C6C87" w:rsidRDefault="0086524E" w:rsidP="00AB07EE">
            <w:pPr>
              <w:rPr>
                <w:szCs w:val="22"/>
                <w:lang w:val="en-GB"/>
              </w:rPr>
            </w:pPr>
            <w:r w:rsidRPr="006C6C87">
              <w:rPr>
                <w:szCs w:val="22"/>
                <w:lang w:val="en-GB"/>
              </w:rPr>
              <w:t>0</w:t>
            </w:r>
          </w:p>
        </w:tc>
      </w:tr>
      <w:tr w:rsidR="0086524E" w:rsidRPr="006C6C87" w:rsidTr="007204F2">
        <w:trPr>
          <w:jc w:val="center"/>
        </w:trPr>
        <w:tc>
          <w:tcPr>
            <w:tcW w:w="0" w:type="auto"/>
            <w:vAlign w:val="center"/>
          </w:tcPr>
          <w:p w:rsidR="0086524E" w:rsidRPr="006C6C87" w:rsidRDefault="0086524E" w:rsidP="003A56C2">
            <w:pPr>
              <w:keepNext/>
              <w:keepLines/>
              <w:rPr>
                <w:szCs w:val="22"/>
                <w:lang w:val="en-GB"/>
              </w:rPr>
            </w:pPr>
            <w:r w:rsidRPr="006C6C87">
              <w:rPr>
                <w:szCs w:val="22"/>
                <w:lang w:val="en-GB"/>
              </w:rPr>
              <w:t>Wall attenuation</w:t>
            </w:r>
          </w:p>
        </w:tc>
        <w:tc>
          <w:tcPr>
            <w:tcW w:w="0" w:type="auto"/>
            <w:vAlign w:val="center"/>
          </w:tcPr>
          <w:p w:rsidR="0086524E" w:rsidRPr="006C6C87" w:rsidRDefault="0086524E" w:rsidP="00AB07EE">
            <w:pPr>
              <w:keepNext/>
              <w:keepLines/>
              <w:rPr>
                <w:szCs w:val="22"/>
                <w:lang w:val="en-GB"/>
              </w:rPr>
            </w:pPr>
            <w:r w:rsidRPr="006C6C87">
              <w:rPr>
                <w:szCs w:val="22"/>
                <w:lang w:val="en-GB"/>
              </w:rPr>
              <w:t>dB</w:t>
            </w:r>
          </w:p>
        </w:tc>
        <w:tc>
          <w:tcPr>
            <w:tcW w:w="1151" w:type="dxa"/>
            <w:vAlign w:val="center"/>
          </w:tcPr>
          <w:p w:rsidR="0086524E" w:rsidRPr="006C6C87" w:rsidRDefault="0086524E" w:rsidP="00AB07EE">
            <w:pPr>
              <w:rPr>
                <w:szCs w:val="22"/>
                <w:lang w:val="en-GB"/>
              </w:rPr>
            </w:pPr>
            <w:r w:rsidRPr="006C6C87">
              <w:rPr>
                <w:szCs w:val="22"/>
                <w:lang w:val="en-GB"/>
              </w:rPr>
              <w:t>10(next room)</w:t>
            </w:r>
          </w:p>
        </w:tc>
        <w:tc>
          <w:tcPr>
            <w:tcW w:w="1152" w:type="dxa"/>
            <w:vAlign w:val="center"/>
          </w:tcPr>
          <w:p w:rsidR="0086524E" w:rsidRPr="006C6C87" w:rsidRDefault="0086524E" w:rsidP="00AB07EE">
            <w:pPr>
              <w:rPr>
                <w:szCs w:val="22"/>
                <w:lang w:val="en-GB"/>
              </w:rPr>
            </w:pPr>
            <w:r w:rsidRPr="006C6C87">
              <w:rPr>
                <w:szCs w:val="22"/>
                <w:lang w:val="en-GB"/>
              </w:rPr>
              <w:t>0</w:t>
            </w:r>
          </w:p>
        </w:tc>
        <w:tc>
          <w:tcPr>
            <w:tcW w:w="1253" w:type="dxa"/>
            <w:vAlign w:val="center"/>
          </w:tcPr>
          <w:p w:rsidR="0086524E" w:rsidRPr="006C6C87" w:rsidRDefault="0086524E" w:rsidP="00AB07EE">
            <w:pPr>
              <w:rPr>
                <w:szCs w:val="22"/>
                <w:lang w:val="en-GB"/>
              </w:rPr>
            </w:pPr>
            <w:r w:rsidRPr="006C6C87">
              <w:rPr>
                <w:szCs w:val="22"/>
                <w:lang w:val="en-GB"/>
              </w:rPr>
              <w:t>10(next room)</w:t>
            </w:r>
          </w:p>
        </w:tc>
        <w:tc>
          <w:tcPr>
            <w:tcW w:w="1050" w:type="dxa"/>
            <w:vAlign w:val="center"/>
          </w:tcPr>
          <w:p w:rsidR="0086524E" w:rsidRPr="006C6C87" w:rsidRDefault="0086524E" w:rsidP="00AB07EE">
            <w:pPr>
              <w:rPr>
                <w:szCs w:val="22"/>
                <w:lang w:val="en-GB"/>
              </w:rPr>
            </w:pPr>
            <w:r w:rsidRPr="006C6C87">
              <w:rPr>
                <w:szCs w:val="22"/>
                <w:lang w:val="en-GB"/>
              </w:rPr>
              <w:t>0</w:t>
            </w:r>
          </w:p>
        </w:tc>
        <w:tc>
          <w:tcPr>
            <w:tcW w:w="1028" w:type="dxa"/>
            <w:vAlign w:val="center"/>
          </w:tcPr>
          <w:p w:rsidR="0086524E" w:rsidRPr="006C6C87" w:rsidRDefault="0086524E" w:rsidP="00AB07EE">
            <w:pPr>
              <w:rPr>
                <w:szCs w:val="22"/>
                <w:lang w:val="en-GB"/>
              </w:rPr>
            </w:pPr>
            <w:r w:rsidRPr="006C6C87">
              <w:rPr>
                <w:szCs w:val="22"/>
                <w:lang w:val="en-GB"/>
              </w:rPr>
              <w:t>27(body)</w:t>
            </w:r>
          </w:p>
        </w:tc>
        <w:tc>
          <w:tcPr>
            <w:tcW w:w="0" w:type="auto"/>
            <w:vAlign w:val="center"/>
          </w:tcPr>
          <w:p w:rsidR="0086524E" w:rsidRPr="006C6C87" w:rsidRDefault="0086524E" w:rsidP="00AB07EE">
            <w:pPr>
              <w:rPr>
                <w:szCs w:val="22"/>
                <w:lang w:val="en-GB"/>
              </w:rPr>
            </w:pPr>
            <w:r w:rsidRPr="006C6C87">
              <w:rPr>
                <w:szCs w:val="22"/>
                <w:lang w:val="en-GB"/>
              </w:rPr>
              <w:t>27(body)</w:t>
            </w:r>
          </w:p>
        </w:tc>
      </w:tr>
      <w:tr w:rsidR="0086524E" w:rsidRPr="006C6C87" w:rsidTr="00932A93">
        <w:trPr>
          <w:jc w:val="center"/>
        </w:trPr>
        <w:tc>
          <w:tcPr>
            <w:tcW w:w="0" w:type="auto"/>
            <w:vAlign w:val="center"/>
          </w:tcPr>
          <w:p w:rsidR="0086524E" w:rsidRPr="006C6C87" w:rsidRDefault="0086524E" w:rsidP="003A56C2">
            <w:pPr>
              <w:keepNext/>
              <w:keepLines/>
              <w:rPr>
                <w:szCs w:val="22"/>
                <w:lang w:val="en-GB"/>
              </w:rPr>
            </w:pPr>
            <w:r w:rsidRPr="006C6C87">
              <w:rPr>
                <w:szCs w:val="22"/>
                <w:lang w:val="en-GB"/>
              </w:rPr>
              <w:t>Antenna height</w:t>
            </w:r>
          </w:p>
        </w:tc>
        <w:tc>
          <w:tcPr>
            <w:tcW w:w="0" w:type="auto"/>
            <w:vAlign w:val="center"/>
          </w:tcPr>
          <w:p w:rsidR="0086524E" w:rsidRPr="006C6C87" w:rsidRDefault="0086524E" w:rsidP="00AB07EE">
            <w:pPr>
              <w:keepNext/>
              <w:keepLines/>
              <w:rPr>
                <w:szCs w:val="22"/>
                <w:lang w:val="en-GB"/>
              </w:rPr>
            </w:pPr>
            <w:r w:rsidRPr="006C6C87">
              <w:rPr>
                <w:szCs w:val="22"/>
                <w:lang w:val="en-GB"/>
              </w:rPr>
              <w:t>m</w:t>
            </w:r>
          </w:p>
        </w:tc>
        <w:tc>
          <w:tcPr>
            <w:tcW w:w="2303" w:type="dxa"/>
            <w:gridSpan w:val="2"/>
            <w:vAlign w:val="center"/>
          </w:tcPr>
          <w:p w:rsidR="0086524E" w:rsidRPr="006C6C87" w:rsidRDefault="0086524E" w:rsidP="00AB07EE">
            <w:pPr>
              <w:rPr>
                <w:szCs w:val="22"/>
                <w:lang w:val="en-GB"/>
              </w:rPr>
            </w:pPr>
            <w:r w:rsidRPr="006C6C87">
              <w:rPr>
                <w:szCs w:val="22"/>
                <w:lang w:val="en-GB"/>
              </w:rPr>
              <w:t>1.5</w:t>
            </w:r>
          </w:p>
        </w:tc>
        <w:tc>
          <w:tcPr>
            <w:tcW w:w="2303" w:type="dxa"/>
            <w:gridSpan w:val="2"/>
            <w:vAlign w:val="center"/>
          </w:tcPr>
          <w:p w:rsidR="0086524E" w:rsidRPr="006C6C87" w:rsidRDefault="0086524E" w:rsidP="00AB07EE">
            <w:pPr>
              <w:rPr>
                <w:szCs w:val="22"/>
                <w:lang w:val="en-GB"/>
              </w:rPr>
            </w:pPr>
            <w:r w:rsidRPr="006C6C87">
              <w:rPr>
                <w:szCs w:val="22"/>
                <w:lang w:val="en-GB"/>
              </w:rPr>
              <w:t>1.5</w:t>
            </w:r>
          </w:p>
        </w:tc>
        <w:tc>
          <w:tcPr>
            <w:tcW w:w="1028" w:type="dxa"/>
            <w:vAlign w:val="center"/>
          </w:tcPr>
          <w:p w:rsidR="0086524E" w:rsidRPr="006C6C87" w:rsidRDefault="0086524E" w:rsidP="00AB07EE">
            <w:pPr>
              <w:rPr>
                <w:szCs w:val="22"/>
                <w:lang w:val="en-GB"/>
              </w:rPr>
            </w:pPr>
            <w:r w:rsidRPr="006C6C87">
              <w:rPr>
                <w:szCs w:val="22"/>
                <w:lang w:val="en-GB"/>
              </w:rPr>
              <w:t>1.5</w:t>
            </w:r>
          </w:p>
        </w:tc>
        <w:tc>
          <w:tcPr>
            <w:tcW w:w="0" w:type="auto"/>
            <w:vAlign w:val="center"/>
          </w:tcPr>
          <w:p w:rsidR="0086524E" w:rsidRPr="006C6C87" w:rsidRDefault="0086524E" w:rsidP="00AB07EE">
            <w:pPr>
              <w:rPr>
                <w:szCs w:val="22"/>
                <w:lang w:val="en-GB"/>
              </w:rPr>
            </w:pPr>
            <w:r w:rsidRPr="006C6C87">
              <w:rPr>
                <w:szCs w:val="22"/>
                <w:lang w:val="en-GB"/>
              </w:rPr>
              <w:t>1.5</w:t>
            </w:r>
          </w:p>
        </w:tc>
      </w:tr>
      <w:tr w:rsidR="0086524E" w:rsidRPr="006C6C87" w:rsidTr="007204F2">
        <w:trPr>
          <w:jc w:val="center"/>
        </w:trPr>
        <w:tc>
          <w:tcPr>
            <w:tcW w:w="0" w:type="auto"/>
            <w:vAlign w:val="center"/>
          </w:tcPr>
          <w:p w:rsidR="0086524E" w:rsidRPr="006C6C87" w:rsidRDefault="0086524E" w:rsidP="003A56C2">
            <w:pPr>
              <w:keepNext/>
              <w:keepLines/>
              <w:rPr>
                <w:b/>
                <w:szCs w:val="22"/>
                <w:lang w:val="en-GB"/>
              </w:rPr>
            </w:pPr>
            <w:r w:rsidRPr="006C6C87">
              <w:rPr>
                <w:b/>
                <w:szCs w:val="22"/>
                <w:lang w:val="en-GB"/>
              </w:rPr>
              <w:t>Minimum path loss</w:t>
            </w:r>
          </w:p>
        </w:tc>
        <w:tc>
          <w:tcPr>
            <w:tcW w:w="0" w:type="auto"/>
            <w:vAlign w:val="center"/>
          </w:tcPr>
          <w:p w:rsidR="0086524E" w:rsidRPr="006C6C87" w:rsidRDefault="0086524E" w:rsidP="00AB07EE">
            <w:pPr>
              <w:keepNext/>
              <w:keepLines/>
              <w:rPr>
                <w:b/>
                <w:szCs w:val="22"/>
                <w:lang w:val="en-GB"/>
              </w:rPr>
            </w:pPr>
            <w:r w:rsidRPr="006C6C87">
              <w:rPr>
                <w:b/>
                <w:szCs w:val="22"/>
                <w:lang w:val="en-GB"/>
              </w:rPr>
              <w:t>dB</w:t>
            </w:r>
          </w:p>
        </w:tc>
        <w:tc>
          <w:tcPr>
            <w:tcW w:w="1151" w:type="dxa"/>
            <w:vAlign w:val="center"/>
          </w:tcPr>
          <w:p w:rsidR="0086524E" w:rsidRPr="006C6C87" w:rsidRDefault="0086524E" w:rsidP="00AB07EE">
            <w:pPr>
              <w:rPr>
                <w:b/>
                <w:szCs w:val="22"/>
                <w:lang w:val="en-GB"/>
              </w:rPr>
            </w:pPr>
            <w:r w:rsidRPr="006C6C87">
              <w:rPr>
                <w:b/>
                <w:szCs w:val="22"/>
                <w:lang w:val="en-GB"/>
              </w:rPr>
              <w:t>89.1</w:t>
            </w:r>
          </w:p>
        </w:tc>
        <w:tc>
          <w:tcPr>
            <w:tcW w:w="1152" w:type="dxa"/>
          </w:tcPr>
          <w:p w:rsidR="0086524E" w:rsidRPr="006C6C87" w:rsidRDefault="0086524E" w:rsidP="00AB07EE">
            <w:pPr>
              <w:rPr>
                <w:b/>
                <w:szCs w:val="22"/>
                <w:lang w:val="en-GB"/>
              </w:rPr>
            </w:pPr>
            <w:r w:rsidRPr="006C6C87">
              <w:rPr>
                <w:b/>
                <w:szCs w:val="22"/>
                <w:lang w:val="en-GB"/>
              </w:rPr>
              <w:t>99.1</w:t>
            </w:r>
          </w:p>
        </w:tc>
        <w:tc>
          <w:tcPr>
            <w:tcW w:w="1253" w:type="dxa"/>
            <w:vAlign w:val="center"/>
          </w:tcPr>
          <w:p w:rsidR="0086524E" w:rsidRPr="006C6C87" w:rsidRDefault="0086524E" w:rsidP="00AB07EE">
            <w:pPr>
              <w:rPr>
                <w:b/>
                <w:szCs w:val="22"/>
                <w:lang w:val="en-GB"/>
              </w:rPr>
            </w:pPr>
            <w:r w:rsidRPr="006C6C87">
              <w:rPr>
                <w:b/>
                <w:szCs w:val="22"/>
                <w:lang w:val="en-GB"/>
              </w:rPr>
              <w:t>99.1</w:t>
            </w:r>
          </w:p>
        </w:tc>
        <w:tc>
          <w:tcPr>
            <w:tcW w:w="1050" w:type="dxa"/>
          </w:tcPr>
          <w:p w:rsidR="0086524E" w:rsidRPr="006C6C87" w:rsidRDefault="0086524E" w:rsidP="00AB07EE">
            <w:pPr>
              <w:rPr>
                <w:b/>
                <w:szCs w:val="22"/>
                <w:lang w:val="en-GB"/>
              </w:rPr>
            </w:pPr>
            <w:r w:rsidRPr="006C6C87">
              <w:rPr>
                <w:b/>
                <w:szCs w:val="22"/>
                <w:lang w:val="en-GB"/>
              </w:rPr>
              <w:t>109.1</w:t>
            </w:r>
          </w:p>
        </w:tc>
        <w:tc>
          <w:tcPr>
            <w:tcW w:w="1028" w:type="dxa"/>
            <w:vAlign w:val="center"/>
          </w:tcPr>
          <w:p w:rsidR="0086524E" w:rsidRPr="006C6C87" w:rsidRDefault="0086524E" w:rsidP="00AB07EE">
            <w:pPr>
              <w:rPr>
                <w:b/>
                <w:szCs w:val="22"/>
                <w:lang w:val="en-GB"/>
              </w:rPr>
            </w:pPr>
            <w:r w:rsidRPr="006C6C87">
              <w:rPr>
                <w:b/>
                <w:szCs w:val="22"/>
                <w:lang w:val="en-GB"/>
              </w:rPr>
              <w:t>72.1</w:t>
            </w:r>
          </w:p>
        </w:tc>
        <w:tc>
          <w:tcPr>
            <w:tcW w:w="0" w:type="auto"/>
            <w:vAlign w:val="center"/>
          </w:tcPr>
          <w:p w:rsidR="0086524E" w:rsidRPr="006C6C87" w:rsidRDefault="0086524E" w:rsidP="00AB07EE">
            <w:pPr>
              <w:rPr>
                <w:b/>
                <w:szCs w:val="22"/>
                <w:lang w:val="en-GB"/>
              </w:rPr>
            </w:pPr>
            <w:r w:rsidRPr="006C6C87">
              <w:rPr>
                <w:b/>
                <w:szCs w:val="22"/>
                <w:lang w:val="en-GB"/>
              </w:rPr>
              <w:t>82.1</w:t>
            </w:r>
          </w:p>
        </w:tc>
      </w:tr>
      <w:tr w:rsidR="0086524E" w:rsidRPr="006C6C87" w:rsidTr="007204F2">
        <w:trPr>
          <w:jc w:val="center"/>
        </w:trPr>
        <w:tc>
          <w:tcPr>
            <w:tcW w:w="0" w:type="auto"/>
            <w:vAlign w:val="center"/>
          </w:tcPr>
          <w:p w:rsidR="0086524E" w:rsidRPr="006C6C87" w:rsidRDefault="0086524E" w:rsidP="003A56C2">
            <w:pPr>
              <w:keepNext/>
              <w:keepLines/>
              <w:rPr>
                <w:b/>
                <w:szCs w:val="22"/>
                <w:lang w:val="en-GB"/>
              </w:rPr>
            </w:pPr>
            <w:r w:rsidRPr="006C6C87">
              <w:rPr>
                <w:b/>
                <w:szCs w:val="22"/>
                <w:lang w:val="en-GB"/>
              </w:rPr>
              <w:t>Interference distance FSL model</w:t>
            </w:r>
          </w:p>
        </w:tc>
        <w:tc>
          <w:tcPr>
            <w:tcW w:w="0" w:type="auto"/>
            <w:vAlign w:val="center"/>
          </w:tcPr>
          <w:p w:rsidR="0086524E" w:rsidRPr="006C6C87" w:rsidRDefault="0086524E" w:rsidP="00AB07EE">
            <w:pPr>
              <w:keepNext/>
              <w:keepLines/>
              <w:rPr>
                <w:b/>
                <w:szCs w:val="22"/>
                <w:lang w:val="en-GB"/>
              </w:rPr>
            </w:pPr>
            <w:r w:rsidRPr="006C6C87">
              <w:rPr>
                <w:b/>
                <w:szCs w:val="22"/>
                <w:lang w:val="en-GB"/>
              </w:rPr>
              <w:t>km</w:t>
            </w:r>
          </w:p>
        </w:tc>
        <w:tc>
          <w:tcPr>
            <w:tcW w:w="1151" w:type="dxa"/>
            <w:vAlign w:val="center"/>
          </w:tcPr>
          <w:p w:rsidR="0086524E" w:rsidRPr="006C6C87" w:rsidRDefault="0086524E" w:rsidP="00AB07EE">
            <w:pPr>
              <w:rPr>
                <w:b/>
                <w:szCs w:val="22"/>
                <w:lang w:val="en-GB"/>
              </w:rPr>
            </w:pPr>
            <w:r w:rsidRPr="006C6C87">
              <w:rPr>
                <w:b/>
                <w:szCs w:val="22"/>
                <w:lang w:val="en-GB"/>
              </w:rPr>
              <w:t>0.27</w:t>
            </w:r>
          </w:p>
        </w:tc>
        <w:tc>
          <w:tcPr>
            <w:tcW w:w="1152" w:type="dxa"/>
            <w:vAlign w:val="center"/>
          </w:tcPr>
          <w:p w:rsidR="0086524E" w:rsidRPr="006C6C87" w:rsidRDefault="0086524E" w:rsidP="00AB07EE">
            <w:pPr>
              <w:rPr>
                <w:b/>
                <w:szCs w:val="22"/>
                <w:lang w:val="en-GB"/>
              </w:rPr>
            </w:pPr>
            <w:r w:rsidRPr="006C6C87">
              <w:rPr>
                <w:b/>
                <w:szCs w:val="22"/>
                <w:lang w:val="en-GB"/>
              </w:rPr>
              <w:t>0.86</w:t>
            </w:r>
          </w:p>
        </w:tc>
        <w:tc>
          <w:tcPr>
            <w:tcW w:w="1253" w:type="dxa"/>
            <w:vAlign w:val="center"/>
          </w:tcPr>
          <w:p w:rsidR="0086524E" w:rsidRPr="006C6C87" w:rsidRDefault="0086524E" w:rsidP="00AB07EE">
            <w:pPr>
              <w:rPr>
                <w:b/>
                <w:szCs w:val="22"/>
                <w:lang w:val="en-GB"/>
              </w:rPr>
            </w:pPr>
            <w:r w:rsidRPr="006C6C87">
              <w:rPr>
                <w:b/>
                <w:szCs w:val="22"/>
                <w:lang w:val="en-GB"/>
              </w:rPr>
              <w:t>0.86</w:t>
            </w:r>
          </w:p>
        </w:tc>
        <w:tc>
          <w:tcPr>
            <w:tcW w:w="1050" w:type="dxa"/>
            <w:vAlign w:val="center"/>
          </w:tcPr>
          <w:p w:rsidR="0086524E" w:rsidRPr="006C6C87" w:rsidRDefault="0086524E" w:rsidP="00AB07EE">
            <w:pPr>
              <w:rPr>
                <w:b/>
                <w:szCs w:val="22"/>
                <w:lang w:val="en-GB"/>
              </w:rPr>
            </w:pPr>
            <w:r w:rsidRPr="006C6C87">
              <w:rPr>
                <w:b/>
                <w:szCs w:val="22"/>
                <w:lang w:val="en-GB"/>
              </w:rPr>
              <w:t>2.72</w:t>
            </w:r>
          </w:p>
        </w:tc>
        <w:tc>
          <w:tcPr>
            <w:tcW w:w="1028" w:type="dxa"/>
            <w:vAlign w:val="center"/>
          </w:tcPr>
          <w:p w:rsidR="0086524E" w:rsidRPr="006C6C87" w:rsidRDefault="0086524E" w:rsidP="00AB07EE">
            <w:pPr>
              <w:rPr>
                <w:b/>
                <w:szCs w:val="22"/>
                <w:lang w:val="en-GB"/>
              </w:rPr>
            </w:pPr>
            <w:r w:rsidRPr="006C6C87">
              <w:rPr>
                <w:b/>
                <w:szCs w:val="22"/>
                <w:lang w:val="en-GB"/>
              </w:rPr>
              <w:t>0.0</w:t>
            </w:r>
            <w:smartTag w:uri="urn:schemas-microsoft-com:office:smarttags" w:element="PersonName">
              <w:r w:rsidRPr="006C6C87">
                <w:rPr>
                  <w:b/>
                  <w:szCs w:val="22"/>
                  <w:lang w:val="en-GB"/>
                </w:rPr>
                <w:t>4</w:t>
              </w:r>
            </w:smartTag>
          </w:p>
        </w:tc>
        <w:tc>
          <w:tcPr>
            <w:tcW w:w="0" w:type="auto"/>
            <w:vAlign w:val="center"/>
          </w:tcPr>
          <w:p w:rsidR="0086524E" w:rsidRPr="006C6C87" w:rsidRDefault="0086524E" w:rsidP="00AB07EE">
            <w:pPr>
              <w:rPr>
                <w:b/>
                <w:szCs w:val="22"/>
                <w:lang w:val="en-GB"/>
              </w:rPr>
            </w:pPr>
            <w:r w:rsidRPr="006C6C87">
              <w:rPr>
                <w:b/>
                <w:szCs w:val="22"/>
                <w:lang w:val="en-GB"/>
              </w:rPr>
              <w:t>0.12</w:t>
            </w:r>
          </w:p>
        </w:tc>
      </w:tr>
    </w:tbl>
    <w:p w:rsidR="0086524E" w:rsidRPr="006C6C87" w:rsidRDefault="0086524E">
      <w:pPr>
        <w:pStyle w:val="ECCParagraph"/>
      </w:pPr>
    </w:p>
    <w:p w:rsidR="0086524E" w:rsidRPr="006C6C87" w:rsidRDefault="0086524E">
      <w:pPr>
        <w:pStyle w:val="Heading4"/>
        <w:rPr>
          <w:lang w:val="en-GB"/>
        </w:rPr>
      </w:pPr>
      <w:bookmarkStart w:id="1753" w:name="_Toc336607692"/>
      <w:bookmarkStart w:id="1754" w:name="_Toc336608637"/>
      <w:bookmarkStart w:id="1755" w:name="_Toc336607693"/>
      <w:bookmarkStart w:id="1756" w:name="_Toc336608638"/>
      <w:bookmarkStart w:id="1757" w:name="_Toc336607705"/>
      <w:bookmarkStart w:id="1758" w:name="_Toc336608650"/>
      <w:bookmarkStart w:id="1759" w:name="_Toc336607709"/>
      <w:bookmarkStart w:id="1760" w:name="_Toc336608654"/>
      <w:bookmarkStart w:id="1761" w:name="_Toc336607713"/>
      <w:bookmarkStart w:id="1762" w:name="_Toc336608658"/>
      <w:bookmarkStart w:id="1763" w:name="_Toc336607717"/>
      <w:bookmarkStart w:id="1764" w:name="_Toc336608662"/>
      <w:bookmarkStart w:id="1765" w:name="_Toc336607725"/>
      <w:bookmarkStart w:id="1766" w:name="_Toc336608670"/>
      <w:bookmarkStart w:id="1767" w:name="_Toc336607729"/>
      <w:bookmarkStart w:id="1768" w:name="_Toc336608674"/>
      <w:bookmarkStart w:id="1769" w:name="_Toc336607733"/>
      <w:bookmarkStart w:id="1770" w:name="_Toc336608678"/>
      <w:bookmarkStart w:id="1771" w:name="_Toc336607737"/>
      <w:bookmarkStart w:id="1772" w:name="_Toc336608682"/>
      <w:bookmarkStart w:id="1773" w:name="_Toc336607738"/>
      <w:bookmarkStart w:id="1774" w:name="_Toc336608683"/>
      <w:bookmarkStart w:id="1775" w:name="_Toc336607739"/>
      <w:bookmarkStart w:id="1776" w:name="_Toc336608684"/>
      <w:bookmarkStart w:id="1777" w:name="_Toc336607740"/>
      <w:bookmarkStart w:id="1778" w:name="_Toc336608685"/>
      <w:bookmarkStart w:id="1779" w:name="_Ref312869618"/>
      <w:bookmarkStart w:id="1780" w:name="_Toc312927284"/>
      <w:bookmarkStart w:id="1781" w:name="_Toc356458733"/>
      <w:bookmarkStart w:id="1782" w:name="_Toc369085623"/>
      <w:bookmarkEnd w:id="1748"/>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r w:rsidRPr="006C6C87">
        <w:rPr>
          <w:lang w:val="en-GB"/>
        </w:rPr>
        <w:lastRenderedPageBreak/>
        <w:t xml:space="preserve">Interference from </w:t>
      </w:r>
      <w:r w:rsidR="00174966">
        <w:rPr>
          <w:lang w:val="en-GB"/>
        </w:rPr>
        <w:t>MBANS</w:t>
      </w:r>
      <w:r w:rsidRPr="006C6C87">
        <w:rPr>
          <w:lang w:val="en-GB"/>
        </w:rPr>
        <w:t xml:space="preserve"> to LP-AMI-P</w:t>
      </w:r>
      <w:bookmarkEnd w:id="1779"/>
      <w:bookmarkEnd w:id="1780"/>
      <w:bookmarkEnd w:id="1781"/>
      <w:bookmarkEnd w:id="1782"/>
    </w:p>
    <w:p w:rsidR="0086524E" w:rsidRPr="006C6C87" w:rsidRDefault="0086524E" w:rsidP="00E07AB5">
      <w:pPr>
        <w:pStyle w:val="ECCParagraph"/>
      </w:pPr>
      <w:r w:rsidRPr="006C6C87">
        <w:t xml:space="preserve">The considered scenarios (next and same room) are depicted in </w:t>
      </w:r>
      <w:r w:rsidR="008A3A4C">
        <w:fldChar w:fldCharType="begin"/>
      </w:r>
      <w:r w:rsidR="008A3A4C">
        <w:instrText xml:space="preserve"> REF _Ref369084905 \h </w:instrText>
      </w:r>
      <w:r w:rsidR="008A3A4C">
        <w:fldChar w:fldCharType="separate"/>
      </w:r>
      <w:r w:rsidR="007863D5">
        <w:t xml:space="preserve">Figure </w:t>
      </w:r>
      <w:r w:rsidR="007863D5">
        <w:rPr>
          <w:noProof/>
        </w:rPr>
        <w:t>13</w:t>
      </w:r>
      <w:r w:rsidR="008A3A4C">
        <w:fldChar w:fldCharType="end"/>
      </w:r>
      <w:r w:rsidRPr="006C6C87">
        <w:t xml:space="preserve"> and </w:t>
      </w:r>
      <w:r w:rsidR="00F51BFD">
        <w:fldChar w:fldCharType="begin"/>
      </w:r>
      <w:r w:rsidR="00F51BFD">
        <w:instrText xml:space="preserve"> REF _Ref369085017 \h </w:instrText>
      </w:r>
      <w:r w:rsidR="00F51BFD">
        <w:fldChar w:fldCharType="separate"/>
      </w:r>
      <w:r w:rsidR="007863D5">
        <w:t xml:space="preserve">Figure </w:t>
      </w:r>
      <w:r w:rsidR="007863D5">
        <w:rPr>
          <w:noProof/>
        </w:rPr>
        <w:t>14</w:t>
      </w:r>
      <w:r w:rsidR="00F51BFD">
        <w:fldChar w:fldCharType="end"/>
      </w:r>
      <w:r w:rsidRPr="006C6C87">
        <w:t xml:space="preserve"> correspondingly. For the neighbouring room case, an attenuation of 10 dB is applied to the free space propagation model as result of the indoor wall. The simulations analyse several point-to-point interference scenarios at different MBANS-LP-AMI separation distances. Medical Implant Events are not considered in this healthcare facility scenario. The settings for all cases and their results are summarized in </w:t>
      </w:r>
      <w:r w:rsidRPr="006C6C87">
        <w:fldChar w:fldCharType="begin"/>
      </w:r>
      <w:r w:rsidRPr="006C6C87">
        <w:instrText xml:space="preserve"> REF _Ref330802570 \h </w:instrText>
      </w:r>
      <w:r w:rsidRPr="006C6C87">
        <w:fldChar w:fldCharType="separate"/>
      </w:r>
      <w:r w:rsidR="007863D5" w:rsidRPr="006C6C87">
        <w:t xml:space="preserve">Table </w:t>
      </w:r>
      <w:r w:rsidR="007863D5">
        <w:rPr>
          <w:noProof/>
        </w:rPr>
        <w:t>25</w:t>
      </w:r>
      <w:r w:rsidRPr="006C6C87">
        <w:fldChar w:fldCharType="end"/>
      </w:r>
      <w:r w:rsidRPr="006C6C87">
        <w:t xml:space="preserve">. </w:t>
      </w:r>
    </w:p>
    <w:p w:rsidR="008F1A92" w:rsidRDefault="008F1A92" w:rsidP="00E07AB5">
      <w:pPr>
        <w:pStyle w:val="ECCParagraph"/>
      </w:pPr>
    </w:p>
    <w:p w:rsidR="0086524E" w:rsidRPr="006C6C87" w:rsidRDefault="00CB3C87" w:rsidP="00492134">
      <w:pPr>
        <w:pStyle w:val="ECCParagraph"/>
        <w:keepNext/>
      </w:pPr>
      <w:r>
        <w:rPr>
          <w:noProof/>
        </w:rPr>
        <w:pict>
          <v:group id="Group 1" o:spid="_x0000_s3144" style="position:absolute;left:0;text-align:left;margin-left:24.7pt;margin-top:5.85pt;width:437.4pt;height:179.5pt;z-index:251611136" coordsize="55551,22796">
            <v:group id="Group 2" o:spid="_x0000_s3145" style="position:absolute;width:55551;height:22796" coordsize="55551,22796">
              <v:group id="Group 944" o:spid="_x0000_s3146" style="position:absolute;width:55551;height:22796" coordsize="55551,22796">
                <v:line id="Line 401" o:spid="_x0000_s3147" style="position:absolute;flip:x y;visibility:visible" from="19236,14233" to="27049,14300" o:connectortype="straight" strokecolor="red">
                  <v:stroke startarrow="classic" startarrowwidth="wide" startarrowlength="short"/>
                </v:line>
                <v:group id="Group 948" o:spid="_x0000_s3148" style="position:absolute;width:55551;height:22796" coordsize="55551,22796">
                  <v:shape id="Picture 886" o:spid="_x0000_s3149" type="#_x0000_t75" style="position:absolute;left:44857;top:7332;width:7764;height:15441;visibility:visible">
                    <v:imagedata r:id="rId20" o:title="" croptop="-198f" cropbottom="-1786f"/>
                    <v:path arrowok="t"/>
                    <o:lock v:ext="edit" aspectratio="f"/>
                  </v:shape>
                  <v:line id="Line 392" o:spid="_x0000_s3150" style="position:absolute;visibility:visible" from="33815,13888" to="33815,16174" o:connectortype="straight" strokeweight="2pt"/>
                  <v:group id="Group 951" o:spid="_x0000_s3151" style="position:absolute;width:55551;height:22796" coordsize="55551,22796">
                    <v:group id="Group 952" o:spid="_x0000_s3152" style="position:absolute;width:55551;height:22796" coordsize="55551,22796">
                      <v:group id="Group 890" o:spid="_x0000_s3153" style="position:absolute;width:55549;height:22796" coordorigin="1028,7208" coordsize="8748,3590">
                        <v:shape id="Picture 891" o:spid="_x0000_s3154" type="#_x0000_t75" style="position:absolute;left:1520;top:8383;width:1329;height:2411;visibility:visible">
                          <v:imagedata r:id="rId21" o:title="" croptop="-198f" cropbottom="-1786f"/>
                          <o:lock v:ext="edit" aspectratio="f"/>
                        </v:shape>
                        <v:rect id="Rectangle 388" o:spid="_x0000_s3155" style="position:absolute;left:1151;top:8098;width:4137;height:2700;visibility:visible" filled="f"/>
                        <v:rect id="Rectangle 389" o:spid="_x0000_s3156" style="position:absolute;left:1028;top:7917;width:8748;height:2880;visibility:visible" filled="f"/>
                        <v:rect id="Rectangle 390" o:spid="_x0000_s3157" style="position:absolute;left:1805;top:9217;width:753;height:358;visibility:visible">
                          <v:textbox style="mso-next-textbox:#Rectangle 390" inset="0,0,0,0">
                            <w:txbxContent>
                              <w:p w:rsidR="0084742B" w:rsidRDefault="0084742B" w:rsidP="00B36EF6">
                                <w:pPr>
                                  <w:jc w:val="center"/>
                                  <w:rPr>
                                    <w:sz w:val="16"/>
                                    <w:szCs w:val="16"/>
                                    <w:lang w:val="da-DK"/>
                                  </w:rPr>
                                </w:pPr>
                                <w:r>
                                  <w:rPr>
                                    <w:sz w:val="16"/>
                                    <w:szCs w:val="16"/>
                                    <w:lang w:val="da-DK"/>
                                  </w:rPr>
                                  <w:t>MBANS</w:t>
                                </w:r>
                              </w:p>
                              <w:p w:rsidR="0084742B" w:rsidRPr="00E05A9C" w:rsidRDefault="0084742B" w:rsidP="00B36EF6">
                                <w:pPr>
                                  <w:jc w:val="center"/>
                                  <w:rPr>
                                    <w:sz w:val="16"/>
                                    <w:szCs w:val="16"/>
                                    <w:lang w:val="da-DK"/>
                                  </w:rPr>
                                </w:pPr>
                                <w:r>
                                  <w:rPr>
                                    <w:sz w:val="16"/>
                                    <w:szCs w:val="16"/>
                                    <w:lang w:val="da-DK"/>
                                  </w:rPr>
                                  <w:t>sensor</w:t>
                                </w:r>
                              </w:p>
                            </w:txbxContent>
                          </v:textbox>
                        </v:rect>
                        <v:rect id="Rectangle 391" o:spid="_x0000_s3158" style="position:absolute;left:3718;top:9811;width:720;height:363;visibility:visible">
                          <v:textbox style="mso-next-textbox:#Rectangle 391" inset="0,0,0,0">
                            <w:txbxContent>
                              <w:p w:rsidR="0084742B" w:rsidRDefault="0084742B" w:rsidP="00B36EF6">
                                <w:pPr>
                                  <w:jc w:val="center"/>
                                  <w:rPr>
                                    <w:sz w:val="16"/>
                                    <w:szCs w:val="16"/>
                                    <w:lang w:val="da-DK"/>
                                  </w:rPr>
                                </w:pPr>
                                <w:r>
                                  <w:rPr>
                                    <w:sz w:val="16"/>
                                    <w:szCs w:val="16"/>
                                    <w:lang w:val="da-DK"/>
                                  </w:rPr>
                                  <w:t>MBANS</w:t>
                                </w:r>
                              </w:p>
                              <w:p w:rsidR="0084742B" w:rsidRPr="00E05A9C" w:rsidRDefault="0084742B" w:rsidP="00B36EF6">
                                <w:pPr>
                                  <w:jc w:val="center"/>
                                  <w:rPr>
                                    <w:sz w:val="16"/>
                                    <w:szCs w:val="16"/>
                                    <w:lang w:val="da-DK"/>
                                  </w:rPr>
                                </w:pPr>
                                <w:r>
                                  <w:rPr>
                                    <w:sz w:val="16"/>
                                    <w:szCs w:val="16"/>
                                    <w:lang w:val="da-DK"/>
                                  </w:rPr>
                                  <w:t>hub</w:t>
                                </w:r>
                              </w:p>
                            </w:txbxContent>
                          </v:textbox>
                        </v:rect>
                        <v:line id="Line 392" o:spid="_x0000_s3159" style="position:absolute;visibility:visible" from="4089,9451" to="4089,9811" o:connectortype="straight" strokeweight="2pt"/>
                        <v:line id="Line 393" o:spid="_x0000_s3160" style="position:absolute;visibility:visible" from="2251,8955" to="4065,9460" o:connectortype="straight" strokecolor="#00b050">
                          <v:stroke startarrow="classic" startarrowwidth="wide" startarrowlength="short"/>
                        </v:line>
                        <v:shape id="Text Box 395" o:spid="_x0000_s3161" type="#_x0000_t202" style="position:absolute;left:3515;top:8962;width:1368;height:285;visibility:visible" filled="f" stroked="f">
                          <v:textbox style="mso-next-textbox:#Text Box 395" inset="0,0,0,0">
                            <w:txbxContent>
                              <w:p w:rsidR="0084742B" w:rsidRPr="00DA1142" w:rsidRDefault="0084742B" w:rsidP="00B36EF6">
                                <w:pPr>
                                  <w:rPr>
                                    <w:sz w:val="18"/>
                                    <w:lang w:val="da-DK"/>
                                  </w:rPr>
                                </w:pPr>
                                <w:r w:rsidRPr="00DA1142">
                                  <w:rPr>
                                    <w:sz w:val="18"/>
                                    <w:lang w:val="da-DK"/>
                                  </w:rPr>
                                  <w:t>e.i.r.p= 0 dBm</w:t>
                                </w:r>
                              </w:p>
                            </w:txbxContent>
                          </v:textbox>
                        </v:shape>
                        <v:shape id="Text Box 396" o:spid="_x0000_s3162" type="#_x0000_t202" style="position:absolute;left:5646;top:8225;width:1368;height:513;visibility:visible" filled="f" stroked="f">
                          <v:textbox style="mso-next-textbox:#Text Box 396" inset="0,0,0,0">
                            <w:txbxContent>
                              <w:p w:rsidR="0084742B" w:rsidRPr="00DA1142" w:rsidRDefault="0084742B" w:rsidP="00B36EF6">
                                <w:pPr>
                                  <w:rPr>
                                    <w:sz w:val="18"/>
                                    <w:lang w:val="da-DK"/>
                                  </w:rPr>
                                </w:pPr>
                                <w:r>
                                  <w:rPr>
                                    <w:sz w:val="18"/>
                                    <w:lang w:val="da-DK"/>
                                  </w:rPr>
                                  <w:t>10</w:t>
                                </w:r>
                                <w:r w:rsidRPr="00DA1142">
                                  <w:rPr>
                                    <w:sz w:val="18"/>
                                    <w:lang w:val="da-DK"/>
                                  </w:rPr>
                                  <w:t xml:space="preserve"> dB building penetration loss</w:t>
                                </w:r>
                              </w:p>
                            </w:txbxContent>
                          </v:textbox>
                        </v:shape>
                        <v:shape id="Text Box 397" o:spid="_x0000_s3163" type="#_x0000_t202" style="position:absolute;left:1199;top:8110;width:1650;height:285;visibility:visible" filled="f" stroked="f">
                          <v:textbox style="mso-next-textbox:#Text Box 397" inset="0,0,0,0">
                            <w:txbxContent>
                              <w:p w:rsidR="0084742B" w:rsidRPr="00DA1142" w:rsidRDefault="0084742B" w:rsidP="00B36EF6">
                                <w:pPr>
                                  <w:rPr>
                                    <w:b/>
                                    <w:sz w:val="18"/>
                                    <w:lang w:val="da-DK"/>
                                  </w:rPr>
                                </w:pPr>
                                <w:r w:rsidRPr="00DA1142">
                                  <w:rPr>
                                    <w:b/>
                                    <w:sz w:val="18"/>
                                    <w:lang w:val="da-DK"/>
                                  </w:rPr>
                                  <w:t>Healthcare facility</w:t>
                                </w:r>
                              </w:p>
                            </w:txbxContent>
                          </v:textbox>
                        </v:shape>
                        <v:line id="Line 399" o:spid="_x0000_s3164" style="position:absolute;flip:x;visibility:visible" from="5402,8482" to="5646,9083" o:connectortype="straight">
                          <v:stroke endarrow="block"/>
                        </v:line>
                        <v:line id="Line 400" o:spid="_x0000_s3165" style="position:absolute;visibility:visible" from="2162,8924" to="2162,9209" o:connectortype="straight" strokeweight="2pt"/>
                        <v:line id="Line 401" o:spid="_x0000_s3166" style="position:absolute;flip:x;visibility:visible" from="5525,9435" to="6258,9441" o:connectortype="straight" strokecolor="red">
                          <v:stroke startarrow="classic" startarrowwidth="wide" startarrowlength="short"/>
                        </v:line>
                        <v:line id="Line 403" o:spid="_x0000_s3167" style="position:absolute;flip:x;visibility:visible" from="1100,7575" to="1727,7575" o:connectortype="straight" strokecolor="red">
                          <v:stroke startarrow="classic"/>
                        </v:line>
                        <v:line id="Line 404" o:spid="_x0000_s3168" style="position:absolute;flip:y;visibility:visible" from="1100,7347" to="1727,7347" o:connectortype="straight" strokecolor="#00b050">
                          <v:stroke endarrow="classic"/>
                        </v:line>
                        <v:shape id="Text Box 405" o:spid="_x0000_s3169" type="#_x0000_t202" style="position:absolute;left:1805;top:7208;width:2139;height:570;visibility:visible" filled="f" stroked="f">
                          <v:textbox style="mso-next-textbox:#Text Box 405" inset="0,0,0,0">
                            <w:txbxContent>
                              <w:p w:rsidR="0084742B" w:rsidRPr="00DA1142" w:rsidRDefault="0084742B" w:rsidP="00B36EF6">
                                <w:pPr>
                                  <w:rPr>
                                    <w:i/>
                                    <w:sz w:val="18"/>
                                    <w:lang w:val="da-DK"/>
                                  </w:rPr>
                                </w:pPr>
                                <w:r w:rsidRPr="00DA1142">
                                  <w:rPr>
                                    <w:i/>
                                    <w:sz w:val="18"/>
                                    <w:lang w:val="da-DK"/>
                                  </w:rPr>
                                  <w:t>Wanted signal paths</w:t>
                                </w:r>
                              </w:p>
                              <w:p w:rsidR="0084742B" w:rsidRPr="00DA1142" w:rsidRDefault="0084742B" w:rsidP="00B36EF6">
                                <w:pPr>
                                  <w:rPr>
                                    <w:i/>
                                    <w:sz w:val="18"/>
                                    <w:lang w:val="da-DK"/>
                                  </w:rPr>
                                </w:pPr>
                                <w:r w:rsidRPr="00DA1142">
                                  <w:rPr>
                                    <w:i/>
                                    <w:sz w:val="18"/>
                                    <w:lang w:val="da-DK"/>
                                  </w:rPr>
                                  <w:t>Interference paths</w:t>
                                </w:r>
                              </w:p>
                            </w:txbxContent>
                          </v:textbox>
                        </v:shape>
                        <v:line id="_x0000_s3170" style="position:absolute;flip:y;visibility:visible" from="6462,8797" to="8702,9430" o:connectortype="straight" strokecolor="#00b050">
                          <v:stroke startarrow="classic" startarrowwidth="wide" startarrowlength="short"/>
                        </v:line>
                      </v:group>
                      <v:rect id="Rectangle 389" o:spid="_x0000_s3171" style="position:absolute;top:4485;width:55551;height:18288;visibility:visible" filled="f"/>
                    </v:group>
                    <v:rect id="Rectangle 391" o:spid="_x0000_s3172" style="position:absolute;left:31400;top:16131;width:5348;height:2271;visibility:visible">
                      <v:textbox inset="0,0,0,0">
                        <w:txbxContent>
                          <w:p w:rsidR="0084742B" w:rsidRPr="00E05A9C" w:rsidRDefault="0084742B" w:rsidP="00B36EF6">
                            <w:pPr>
                              <w:jc w:val="center"/>
                              <w:rPr>
                                <w:sz w:val="16"/>
                                <w:szCs w:val="16"/>
                                <w:lang w:val="da-DK"/>
                              </w:rPr>
                            </w:pPr>
                            <w:r>
                              <w:rPr>
                                <w:sz w:val="16"/>
                                <w:szCs w:val="16"/>
                                <w:lang w:val="da-DK"/>
                              </w:rPr>
                              <w:t>LP–AMI-P</w:t>
                            </w:r>
                          </w:p>
                        </w:txbxContent>
                      </v:textbox>
                    </v:rect>
                    <v:rect id="Rectangle 390" o:spid="_x0000_s3173" style="position:absolute;left:46496;top:11904;width:4775;height:1359;visibility:visible">
                      <v:textbox inset="0,0,0,0">
                        <w:txbxContent>
                          <w:p w:rsidR="0084742B" w:rsidRPr="00E05A9C" w:rsidRDefault="0084742B" w:rsidP="00B36EF6">
                            <w:pPr>
                              <w:jc w:val="center"/>
                              <w:rPr>
                                <w:sz w:val="16"/>
                                <w:szCs w:val="16"/>
                                <w:lang w:val="da-DK"/>
                              </w:rPr>
                            </w:pPr>
                            <w:r>
                              <w:rPr>
                                <w:sz w:val="16"/>
                                <w:szCs w:val="16"/>
                                <w:lang w:val="da-DK"/>
                              </w:rPr>
                              <w:t>LP-AMI</w:t>
                            </w:r>
                          </w:p>
                        </w:txbxContent>
                      </v:textbox>
                    </v:rect>
                  </v:group>
                </v:group>
                <v:line id="Line 400" o:spid="_x0000_s3174" style="position:absolute;visibility:visible" from="48739,10092" to="48739,11902" o:connectortype="straight" strokeweight="2pt"/>
              </v:group>
              <v:rect id="Rectangle 388" o:spid="_x0000_s3175" style="position:absolute;left:28553;top:5607;width:26264;height:17145;visibility:visible" filled="f"/>
            </v:group>
            <v:shapetype id="_x0000_t32" coordsize="21600,21600" o:spt="32" o:oned="t" path="m,l21600,21600e" filled="f">
              <v:path arrowok="t" fillok="f" o:connecttype="none"/>
              <o:lock v:ext="edit" shapetype="t"/>
            </v:shapetype>
            <v:shape id="Straight Arrow Connector 1069" o:spid="_x0000_s3176" type="#_x0000_t32" style="position:absolute;left:37438;top:19323;width:9056;height:0;visibility:visible" o:connectortype="straight" strokecolor="#4579b8">
              <v:stroke startarrow="open" endarrow="open"/>
            </v:shape>
            <v:shape id="Text Box 396" o:spid="_x0000_s3177" type="#_x0000_t202" style="position:absolute;left:40457;top:20099;width:3365;height:1812;visibility:visible" filled="f" stroked="f">
              <v:textbox inset="0,0,0,0">
                <w:txbxContent>
                  <w:p w:rsidR="0084742B" w:rsidRPr="00DA1142" w:rsidRDefault="0084742B" w:rsidP="00B36EF6">
                    <w:pPr>
                      <w:rPr>
                        <w:sz w:val="18"/>
                        <w:lang w:val="da-DK"/>
                      </w:rPr>
                    </w:pPr>
                    <w:r>
                      <w:rPr>
                        <w:sz w:val="18"/>
                        <w:lang w:val="da-DK"/>
                      </w:rPr>
                      <w:t>5 m</w:t>
                    </w:r>
                  </w:p>
                </w:txbxContent>
              </v:textbox>
            </v:shape>
          </v:group>
        </w:pict>
      </w:r>
    </w:p>
    <w:p w:rsidR="0086524E" w:rsidRPr="006C6C87" w:rsidRDefault="0086524E" w:rsidP="00492134">
      <w:pPr>
        <w:pStyle w:val="ECCParagraph"/>
        <w:keepNext/>
      </w:pPr>
    </w:p>
    <w:p w:rsidR="0086524E" w:rsidRPr="006C6C87" w:rsidRDefault="0086524E" w:rsidP="00492134">
      <w:pPr>
        <w:pStyle w:val="ECCParagraph"/>
        <w:keepNext/>
      </w:pPr>
    </w:p>
    <w:p w:rsidR="0086524E" w:rsidRPr="006C6C87" w:rsidRDefault="0086524E" w:rsidP="00492134">
      <w:pPr>
        <w:pStyle w:val="ECCParagraph"/>
        <w:keepNext/>
      </w:pPr>
    </w:p>
    <w:p w:rsidR="0086524E" w:rsidRPr="006C6C87" w:rsidRDefault="0086524E" w:rsidP="00492134">
      <w:pPr>
        <w:pStyle w:val="ECCParagraph"/>
        <w:keepNext/>
      </w:pPr>
    </w:p>
    <w:p w:rsidR="0086524E" w:rsidRPr="006C6C87" w:rsidRDefault="0086524E" w:rsidP="00492134">
      <w:pPr>
        <w:pStyle w:val="ECCParagraph"/>
        <w:keepNext/>
      </w:pPr>
    </w:p>
    <w:p w:rsidR="0086524E" w:rsidRPr="006C6C87" w:rsidRDefault="0086524E" w:rsidP="00492134">
      <w:pPr>
        <w:pStyle w:val="ECCParagraph"/>
        <w:keepNext/>
      </w:pPr>
    </w:p>
    <w:p w:rsidR="008F1A92" w:rsidRDefault="008F1A92" w:rsidP="00492134">
      <w:pPr>
        <w:pStyle w:val="ECCParagraph"/>
        <w:keepNext/>
      </w:pPr>
    </w:p>
    <w:p w:rsidR="008F1A92" w:rsidRDefault="00492134" w:rsidP="00492134">
      <w:pPr>
        <w:pStyle w:val="Caption"/>
        <w:keepNext/>
      </w:pPr>
      <w:bookmarkStart w:id="1783" w:name="_Ref369084905"/>
      <w:r>
        <w:t xml:space="preserve">Figure </w:t>
      </w:r>
      <w:r>
        <w:fldChar w:fldCharType="begin"/>
      </w:r>
      <w:r>
        <w:instrText xml:space="preserve"> SEQ Figure \* ARABIC </w:instrText>
      </w:r>
      <w:r>
        <w:fldChar w:fldCharType="separate"/>
      </w:r>
      <w:r w:rsidR="007863D5">
        <w:rPr>
          <w:noProof/>
        </w:rPr>
        <w:t>13</w:t>
      </w:r>
      <w:r>
        <w:fldChar w:fldCharType="end"/>
      </w:r>
      <w:bookmarkEnd w:id="1783"/>
      <w:r>
        <w:t>: Interference scenario – healthcare facility MBANS into LP-AMI-P (next room)</w:t>
      </w:r>
    </w:p>
    <w:p w:rsidR="008F1A92" w:rsidRDefault="008F1A92" w:rsidP="00E07AB5">
      <w:pPr>
        <w:pStyle w:val="ECCParagraph"/>
      </w:pPr>
    </w:p>
    <w:p w:rsidR="0086524E" w:rsidRPr="006C6C87" w:rsidRDefault="00CB3C87" w:rsidP="00E07AB5">
      <w:pPr>
        <w:pStyle w:val="ECCParagraph"/>
      </w:pPr>
      <w:r>
        <w:rPr>
          <w:noProof/>
        </w:rPr>
        <w:pict>
          <v:group id="Group 1823" o:spid="_x0000_s3179" style="position:absolute;left:0;text-align:left;margin-left:51pt;margin-top:4.6pt;width:370.2pt;height:179.5pt;z-index:251665408" coordsize="47015,22796">
            <v:group id="Group 1825" o:spid="_x0000_s3180" style="position:absolute;width:47015;height:22796" coordsize="47015,22796">
              <v:line id="Line 401" o:spid="_x0000_s3181" style="position:absolute;flip:x y;visibility:visible" from="19236,14233" to="27049,14300" o:connectortype="straight" strokecolor="red">
                <v:stroke startarrow="classic" startarrowwidth="wide" startarrowlength="short"/>
              </v:line>
              <v:group id="Group 1827" o:spid="_x0000_s3182" style="position:absolute;width:47015;height:22796" coordsize="47015,22796">
                <v:shape id="Picture 920" o:spid="_x0000_s3183" type="#_x0000_t75" style="position:absolute;left:36645;top:7332;width:8904;height:15441;visibility:visible">
                  <v:imagedata r:id="rId20" o:title="" croptop="-198f" cropbottom="-1786f"/>
                  <v:path arrowok="t"/>
                  <o:lock v:ext="edit" aspectratio="f"/>
                </v:shape>
                <v:line id="Line 392" o:spid="_x0000_s3184" style="position:absolute;visibility:visible" from="27135,14300" to="27135,16586" o:connectortype="straight" strokeweight="2pt"/>
                <v:group id="Group 1830" o:spid="_x0000_s3185" style="position:absolute;width:47015;height:22796" coordsize="47015,22796">
                  <v:group id="Group 1831" o:spid="_x0000_s3186" style="position:absolute;width:47015;height:22796" coordsize="47015,22796">
                    <v:group id="Group 924" o:spid="_x0000_s3187" style="position:absolute;left:457;width:45955;height:22796" coordorigin="1100,7208" coordsize="7237,3590">
                      <v:shape id="Picture 925" o:spid="_x0000_s3188" type="#_x0000_t75" style="position:absolute;left:1520;top:8383;width:1329;height:2411;visibility:visible">
                        <v:imagedata r:id="rId21" o:title="" croptop="-198f" cropbottom="-1786f"/>
                        <o:lock v:ext="edit" aspectratio="f"/>
                      </v:shape>
                      <v:rect id="Rectangle 388" o:spid="_x0000_s3189" style="position:absolute;left:1151;top:8098;width:7186;height:2700;visibility:visible" filled="f"/>
                      <v:rect id="Rectangle 390" o:spid="_x0000_s3190" style="position:absolute;left:1805;top:9217;width:753;height:408;visibility:visible">
                        <v:textbox inset="0,0,0,0">
                          <w:txbxContent>
                            <w:p w:rsidR="0084742B" w:rsidRDefault="0084742B" w:rsidP="004E02E4">
                              <w:pPr>
                                <w:jc w:val="center"/>
                                <w:rPr>
                                  <w:sz w:val="16"/>
                                  <w:szCs w:val="16"/>
                                  <w:lang w:val="da-DK"/>
                                </w:rPr>
                              </w:pPr>
                              <w:r>
                                <w:rPr>
                                  <w:sz w:val="16"/>
                                  <w:szCs w:val="16"/>
                                  <w:lang w:val="da-DK"/>
                                </w:rPr>
                                <w:t>MBANS</w:t>
                              </w:r>
                            </w:p>
                            <w:p w:rsidR="0084742B" w:rsidRPr="00E05A9C" w:rsidRDefault="0084742B" w:rsidP="004E02E4">
                              <w:pPr>
                                <w:jc w:val="center"/>
                                <w:rPr>
                                  <w:sz w:val="16"/>
                                  <w:szCs w:val="16"/>
                                  <w:lang w:val="da-DK"/>
                                </w:rPr>
                              </w:pPr>
                              <w:r>
                                <w:rPr>
                                  <w:sz w:val="16"/>
                                  <w:szCs w:val="16"/>
                                  <w:lang w:val="da-DK"/>
                                </w:rPr>
                                <w:t>sensor</w:t>
                              </w:r>
                            </w:p>
                          </w:txbxContent>
                        </v:textbox>
                      </v:rect>
                      <v:rect id="Rectangle 391" o:spid="_x0000_s3191" style="position:absolute;left:3718;top:9811;width:720;height:363;visibility:visible">
                        <v:textbox inset="0,0,0,0">
                          <w:txbxContent>
                            <w:p w:rsidR="0084742B" w:rsidRDefault="0084742B" w:rsidP="004E02E4">
                              <w:pPr>
                                <w:jc w:val="center"/>
                                <w:rPr>
                                  <w:sz w:val="16"/>
                                  <w:szCs w:val="16"/>
                                  <w:lang w:val="da-DK"/>
                                </w:rPr>
                              </w:pPr>
                              <w:r>
                                <w:rPr>
                                  <w:sz w:val="16"/>
                                  <w:szCs w:val="16"/>
                                  <w:lang w:val="da-DK"/>
                                </w:rPr>
                                <w:t>MBANS</w:t>
                              </w:r>
                            </w:p>
                            <w:p w:rsidR="0084742B" w:rsidRPr="00E05A9C" w:rsidRDefault="0084742B" w:rsidP="004E02E4">
                              <w:pPr>
                                <w:jc w:val="center"/>
                                <w:rPr>
                                  <w:sz w:val="16"/>
                                  <w:szCs w:val="16"/>
                                  <w:lang w:val="da-DK"/>
                                </w:rPr>
                              </w:pPr>
                              <w:r>
                                <w:rPr>
                                  <w:sz w:val="16"/>
                                  <w:szCs w:val="16"/>
                                  <w:lang w:val="da-DK"/>
                                </w:rPr>
                                <w:t>hub</w:t>
                              </w:r>
                            </w:p>
                          </w:txbxContent>
                        </v:textbox>
                      </v:rect>
                      <v:line id="Line 392" o:spid="_x0000_s3192" style="position:absolute;visibility:visible" from="4089,9451" to="4089,9811" o:connectortype="straight" strokeweight="2pt"/>
                      <v:line id="Line 393" o:spid="_x0000_s3193" style="position:absolute;visibility:visible" from="2251,8955" to="4065,9460" o:connectortype="straight" strokecolor="#00b050">
                        <v:stroke startarrow="classic" startarrowwidth="wide" startarrowlength="short"/>
                      </v:line>
                      <v:shape id="Text Box 395" o:spid="_x0000_s3194" type="#_x0000_t202" style="position:absolute;left:3393;top:8825;width:1368;height:285;visibility:visible" filled="f" stroked="f">
                        <v:textbox inset="0,0,0,0">
                          <w:txbxContent>
                            <w:p w:rsidR="0084742B" w:rsidRPr="00DA1142" w:rsidRDefault="0084742B" w:rsidP="004E02E4">
                              <w:pPr>
                                <w:rPr>
                                  <w:sz w:val="18"/>
                                  <w:lang w:val="da-DK"/>
                                </w:rPr>
                              </w:pPr>
                              <w:r w:rsidRPr="00DA1142">
                                <w:rPr>
                                  <w:sz w:val="18"/>
                                  <w:lang w:val="da-DK"/>
                                </w:rPr>
                                <w:t>e.i.r.p= 0 dBm</w:t>
                              </w:r>
                            </w:p>
                          </w:txbxContent>
                        </v:textbox>
                      </v:shape>
                      <v:shape id="Text Box 397" o:spid="_x0000_s3195" type="#_x0000_t202" style="position:absolute;left:1199;top:8110;width:3249;height:285;visibility:visible" filled="f" stroked="f">
                        <v:textbox inset="0,0,0,0">
                          <w:txbxContent>
                            <w:p w:rsidR="0084742B" w:rsidRPr="00DA1142" w:rsidRDefault="0084742B" w:rsidP="004E02E4">
                              <w:pPr>
                                <w:rPr>
                                  <w:b/>
                                  <w:sz w:val="18"/>
                                  <w:lang w:val="da-DK"/>
                                </w:rPr>
                              </w:pPr>
                              <w:r w:rsidRPr="00DA1142">
                                <w:rPr>
                                  <w:b/>
                                  <w:sz w:val="18"/>
                                  <w:lang w:val="da-DK"/>
                                </w:rPr>
                                <w:t>Healthcare facility</w:t>
                              </w:r>
                            </w:p>
                          </w:txbxContent>
                        </v:textbox>
                      </v:shape>
                      <v:line id="Line 400" o:spid="_x0000_s3196" style="position:absolute;visibility:visible" from="2162,8924" to="2162,9209" o:connectortype="straight" strokeweight="2pt"/>
                      <v:line id="Line 403" o:spid="_x0000_s3197" style="position:absolute;flip:x;visibility:visible" from="1100,7575" to="1727,7575" o:connectortype="straight" strokecolor="red">
                        <v:stroke startarrow="classic"/>
                      </v:line>
                      <v:line id="Line 404" o:spid="_x0000_s3198" style="position:absolute;flip:y;visibility:visible" from="1100,7347" to="1727,7347" o:connectortype="straight" strokecolor="#00b050">
                        <v:stroke endarrow="classic"/>
                      </v:line>
                      <v:shape id="Text Box 405" o:spid="_x0000_s3199" type="#_x0000_t202" style="position:absolute;left:1805;top:7208;width:2139;height:570;visibility:visible" filled="f" stroked="f">
                        <v:textbox inset="0,0,0,0">
                          <w:txbxContent>
                            <w:p w:rsidR="0084742B" w:rsidRPr="00DA1142" w:rsidRDefault="0084742B" w:rsidP="004E02E4">
                              <w:pPr>
                                <w:rPr>
                                  <w:i/>
                                  <w:sz w:val="18"/>
                                  <w:lang w:val="da-DK"/>
                                </w:rPr>
                              </w:pPr>
                              <w:r w:rsidRPr="00DA1142">
                                <w:rPr>
                                  <w:i/>
                                  <w:sz w:val="18"/>
                                  <w:lang w:val="da-DK"/>
                                </w:rPr>
                                <w:t>Wanted signal paths</w:t>
                              </w:r>
                            </w:p>
                            <w:p w:rsidR="0084742B" w:rsidRPr="00DA1142" w:rsidRDefault="0084742B" w:rsidP="004E02E4">
                              <w:pPr>
                                <w:rPr>
                                  <w:i/>
                                  <w:sz w:val="18"/>
                                  <w:lang w:val="da-DK"/>
                                </w:rPr>
                              </w:pPr>
                              <w:r w:rsidRPr="00DA1142">
                                <w:rPr>
                                  <w:i/>
                                  <w:sz w:val="18"/>
                                  <w:lang w:val="da-DK"/>
                                </w:rPr>
                                <w:t>Interference paths</w:t>
                              </w:r>
                            </w:p>
                          </w:txbxContent>
                        </v:textbox>
                      </v:shape>
                      <v:line id="_x0000_s3200" style="position:absolute;flip:y;visibility:visible" from="5356,8824" to="7508,9430" o:connectortype="straight" strokecolor="#00b050">
                        <v:stroke startarrow="classic" startarrowwidth="wide" startarrowlength="short"/>
                      </v:line>
                    </v:group>
                    <v:rect id="Rectangle 389" o:spid="_x0000_s3201" style="position:absolute;top:4485;width:47015;height:18288;visibility:visible" filled="f"/>
                  </v:group>
                  <v:rect id="Rectangle 391" o:spid="_x0000_s3202" style="position:absolute;left:24585;top:16562;width:5348;height:2272;visibility:visible">
                    <v:textbox inset="0,0,0,0">
                      <w:txbxContent>
                        <w:p w:rsidR="0084742B" w:rsidRPr="00E05A9C" w:rsidRDefault="0084742B" w:rsidP="004E02E4">
                          <w:pPr>
                            <w:jc w:val="center"/>
                            <w:rPr>
                              <w:sz w:val="16"/>
                              <w:szCs w:val="16"/>
                              <w:lang w:val="da-DK"/>
                            </w:rPr>
                          </w:pPr>
                          <w:r>
                            <w:rPr>
                              <w:sz w:val="16"/>
                              <w:szCs w:val="16"/>
                              <w:lang w:val="da-DK"/>
                            </w:rPr>
                            <w:t>LP–AMI-P</w:t>
                          </w:r>
                        </w:p>
                      </w:txbxContent>
                    </v:textbox>
                  </v:rect>
                  <v:rect id="Rectangle 390" o:spid="_x0000_s3203" style="position:absolute;left:39077;top:12075;width:4775;height:1359;visibility:visible">
                    <v:textbox inset="0,0,0,0">
                      <w:txbxContent>
                        <w:p w:rsidR="0084742B" w:rsidRPr="00E05A9C" w:rsidRDefault="0084742B" w:rsidP="004E02E4">
                          <w:pPr>
                            <w:jc w:val="center"/>
                            <w:rPr>
                              <w:sz w:val="16"/>
                              <w:szCs w:val="16"/>
                              <w:lang w:val="da-DK"/>
                            </w:rPr>
                          </w:pPr>
                          <w:r>
                            <w:rPr>
                              <w:sz w:val="16"/>
                              <w:szCs w:val="16"/>
                              <w:lang w:val="da-DK"/>
                            </w:rPr>
                            <w:t>LP-AMI</w:t>
                          </w:r>
                        </w:p>
                      </w:txbxContent>
                    </v:textbox>
                  </v:rect>
                </v:group>
              </v:group>
              <v:line id="Line 400" o:spid="_x0000_s3204" style="position:absolute;visibility:visible" from="41147,10261" to="41147,12071" o:connectortype="straight" strokeweight="2pt"/>
            </v:group>
            <v:shape id="Straight Arrow Connector 1855" o:spid="_x0000_s3205" type="#_x0000_t32" style="position:absolute;left:29245;top:20099;width:9055;height:0;visibility:visible" o:connectortype="straight" strokecolor="#4579b8">
              <v:stroke startarrow="open" endarrow="open"/>
            </v:shape>
            <v:shape id="Text Box 396" o:spid="_x0000_s3206" type="#_x0000_t202" style="position:absolute;left:31658;top:20185;width:3364;height:1812;visibility:visible" filled="f" stroked="f">
              <v:textbox inset="0,0,0,0">
                <w:txbxContent>
                  <w:p w:rsidR="0084742B" w:rsidRPr="00DA1142" w:rsidRDefault="0084742B" w:rsidP="004E02E4">
                    <w:pPr>
                      <w:rPr>
                        <w:sz w:val="18"/>
                        <w:lang w:val="da-DK"/>
                      </w:rPr>
                    </w:pPr>
                    <w:r>
                      <w:rPr>
                        <w:sz w:val="18"/>
                        <w:lang w:val="da-DK"/>
                      </w:rPr>
                      <w:t>5 m</w:t>
                    </w:r>
                  </w:p>
                </w:txbxContent>
              </v:textbox>
            </v:shape>
          </v:group>
        </w:pict>
      </w:r>
    </w:p>
    <w:p w:rsidR="0086524E" w:rsidRPr="006C6C87" w:rsidRDefault="0086524E" w:rsidP="00E07AB5">
      <w:pPr>
        <w:pStyle w:val="ECCParagraph"/>
      </w:pPr>
    </w:p>
    <w:p w:rsidR="0086524E" w:rsidRPr="006C6C87" w:rsidRDefault="0086524E" w:rsidP="00E07AB5">
      <w:pPr>
        <w:pStyle w:val="ECCParagraph"/>
      </w:pPr>
    </w:p>
    <w:p w:rsidR="0086524E" w:rsidRPr="006C6C87" w:rsidRDefault="0086524E" w:rsidP="00E07AB5">
      <w:pPr>
        <w:pStyle w:val="ECCParagraph"/>
      </w:pPr>
    </w:p>
    <w:p w:rsidR="0086524E" w:rsidRPr="006C6C87" w:rsidRDefault="0086524E" w:rsidP="00E07AB5">
      <w:pPr>
        <w:pStyle w:val="ECCParagraph"/>
      </w:pPr>
    </w:p>
    <w:p w:rsidR="0086524E" w:rsidRPr="006C6C87" w:rsidRDefault="0086524E" w:rsidP="00E07AB5">
      <w:pPr>
        <w:pStyle w:val="ECCParagraph"/>
      </w:pPr>
    </w:p>
    <w:p w:rsidR="0086524E" w:rsidRPr="006C6C87" w:rsidRDefault="0086524E" w:rsidP="00E07AB5">
      <w:pPr>
        <w:pStyle w:val="ECCParagraph"/>
      </w:pPr>
    </w:p>
    <w:p w:rsidR="0086524E" w:rsidRPr="006C6C87" w:rsidRDefault="0086524E" w:rsidP="00E07AB5">
      <w:pPr>
        <w:pStyle w:val="ECCParagraph"/>
      </w:pPr>
    </w:p>
    <w:p w:rsidR="0086524E" w:rsidRPr="006C6C87" w:rsidRDefault="00492134" w:rsidP="00492134">
      <w:pPr>
        <w:pStyle w:val="Caption"/>
      </w:pPr>
      <w:bookmarkStart w:id="1784" w:name="_Ref369085017"/>
      <w:r>
        <w:t xml:space="preserve">Figure </w:t>
      </w:r>
      <w:r>
        <w:fldChar w:fldCharType="begin"/>
      </w:r>
      <w:r>
        <w:instrText xml:space="preserve"> SEQ Figure \* ARABIC </w:instrText>
      </w:r>
      <w:r>
        <w:fldChar w:fldCharType="separate"/>
      </w:r>
      <w:r w:rsidR="007863D5">
        <w:rPr>
          <w:noProof/>
        </w:rPr>
        <w:t>14</w:t>
      </w:r>
      <w:r>
        <w:fldChar w:fldCharType="end"/>
      </w:r>
      <w:bookmarkEnd w:id="1784"/>
      <w:r>
        <w:t>: Interference scenario – healthcare facility MBANS into LP-AMI-P (same room)</w:t>
      </w:r>
    </w:p>
    <w:p w:rsidR="0086524E" w:rsidRPr="006C6C87" w:rsidRDefault="0086524E" w:rsidP="00E07AB5">
      <w:pPr>
        <w:pStyle w:val="ECCParagraph"/>
      </w:pPr>
    </w:p>
    <w:p w:rsidR="0086524E" w:rsidRPr="006C6C87" w:rsidRDefault="0086524E" w:rsidP="004332E9">
      <w:pPr>
        <w:pStyle w:val="Caption"/>
        <w:keepNext/>
        <w:rPr>
          <w:lang w:val="en-GB"/>
        </w:rPr>
      </w:pPr>
      <w:bookmarkStart w:id="1785" w:name="_Ref330802570"/>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25</w:t>
      </w:r>
      <w:r w:rsidRPr="006C6C87">
        <w:rPr>
          <w:lang w:val="en-GB"/>
        </w:rPr>
        <w:fldChar w:fldCharType="end"/>
      </w:r>
      <w:bookmarkEnd w:id="1785"/>
      <w:r w:rsidRPr="006C6C87">
        <w:rPr>
          <w:lang w:val="en-GB"/>
        </w:rPr>
        <w:t>: Interference from healthcare facility MBANS to LP-AMI-P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534"/>
        <w:gridCol w:w="866"/>
        <w:gridCol w:w="866"/>
        <w:gridCol w:w="866"/>
        <w:gridCol w:w="866"/>
        <w:gridCol w:w="866"/>
        <w:gridCol w:w="866"/>
      </w:tblGrid>
      <w:tr w:rsidR="0086524E" w:rsidRPr="006C6C87" w:rsidTr="00E02139">
        <w:trPr>
          <w:tblHeader/>
          <w:jc w:val="center"/>
        </w:trPr>
        <w:tc>
          <w:tcPr>
            <w:tcW w:w="4534" w:type="dxa"/>
            <w:tcBorders>
              <w:right w:val="single" w:sz="4" w:space="0" w:color="FFFFFF"/>
            </w:tcBorders>
            <w:shd w:val="clear" w:color="auto" w:fill="D2232A"/>
            <w:vAlign w:val="center"/>
          </w:tcPr>
          <w:p w:rsidR="0086524E" w:rsidRPr="006C6C87" w:rsidRDefault="0086524E" w:rsidP="004332E9">
            <w:pPr>
              <w:keepNext/>
              <w:spacing w:line="288" w:lineRule="auto"/>
              <w:jc w:val="center"/>
              <w:rPr>
                <w:b/>
                <w:color w:val="FFFFFF"/>
                <w:szCs w:val="22"/>
                <w:lang w:val="en-GB"/>
              </w:rPr>
            </w:pPr>
            <w:r w:rsidRPr="006C6C87">
              <w:rPr>
                <w:b/>
                <w:color w:val="FFFFFF"/>
                <w:szCs w:val="22"/>
                <w:lang w:val="en-GB"/>
              </w:rPr>
              <w:t>Simulation input/output parameters</w:t>
            </w:r>
          </w:p>
        </w:tc>
        <w:tc>
          <w:tcPr>
            <w:tcW w:w="5196" w:type="dxa"/>
            <w:gridSpan w:val="6"/>
            <w:tcBorders>
              <w:left w:val="single" w:sz="4" w:space="0" w:color="FFFFFF"/>
            </w:tcBorders>
            <w:shd w:val="clear" w:color="auto" w:fill="D2232A"/>
            <w:vAlign w:val="center"/>
          </w:tcPr>
          <w:p w:rsidR="0086524E" w:rsidRPr="006C6C87" w:rsidRDefault="0086524E" w:rsidP="004332E9">
            <w:pPr>
              <w:keepNext/>
              <w:spacing w:line="288" w:lineRule="auto"/>
              <w:jc w:val="center"/>
              <w:rPr>
                <w:b/>
                <w:color w:val="FFFFFF"/>
                <w:szCs w:val="22"/>
                <w:lang w:val="en-GB"/>
              </w:rPr>
            </w:pPr>
            <w:r w:rsidRPr="006C6C87">
              <w:rPr>
                <w:b/>
                <w:color w:val="FFFFFF"/>
                <w:szCs w:val="22"/>
                <w:lang w:val="en-GB"/>
              </w:rPr>
              <w:t>Settings/Results</w:t>
            </w:r>
          </w:p>
        </w:tc>
      </w:tr>
      <w:tr w:rsidR="0086524E" w:rsidRPr="006C6C87" w:rsidTr="00E02139">
        <w:trPr>
          <w:jc w:val="center"/>
        </w:trPr>
        <w:tc>
          <w:tcPr>
            <w:tcW w:w="9730" w:type="dxa"/>
            <w:gridSpan w:val="7"/>
            <w:vAlign w:val="center"/>
          </w:tcPr>
          <w:p w:rsidR="0086524E" w:rsidRPr="006C6C87" w:rsidRDefault="0086524E" w:rsidP="004332E9">
            <w:pPr>
              <w:keepNext/>
              <w:spacing w:line="288" w:lineRule="auto"/>
              <w:jc w:val="center"/>
              <w:rPr>
                <w:szCs w:val="22"/>
                <w:lang w:val="en-GB"/>
              </w:rPr>
            </w:pPr>
            <w:r w:rsidRPr="006C6C87">
              <w:rPr>
                <w:b/>
                <w:szCs w:val="22"/>
                <w:lang w:val="en-GB"/>
              </w:rPr>
              <w:t xml:space="preserve">Victim Link (VLK): LP-AMI TO LP-AMI-P </w:t>
            </w:r>
          </w:p>
        </w:tc>
      </w:tr>
      <w:tr w:rsidR="0086524E" w:rsidRPr="006C6C87" w:rsidTr="00E02139">
        <w:trPr>
          <w:jc w:val="center"/>
        </w:trPr>
        <w:tc>
          <w:tcPr>
            <w:tcW w:w="4534" w:type="dxa"/>
            <w:vAlign w:val="center"/>
          </w:tcPr>
          <w:p w:rsidR="0086524E" w:rsidRPr="006C6C87" w:rsidRDefault="0086524E" w:rsidP="004332E9">
            <w:pPr>
              <w:keepNext/>
              <w:spacing w:line="288" w:lineRule="auto"/>
              <w:rPr>
                <w:szCs w:val="22"/>
                <w:lang w:val="en-GB"/>
              </w:rPr>
            </w:pPr>
            <w:r w:rsidRPr="006C6C87">
              <w:rPr>
                <w:szCs w:val="22"/>
                <w:lang w:val="en-GB"/>
              </w:rPr>
              <w:t>VLK frequency</w:t>
            </w:r>
          </w:p>
        </w:tc>
        <w:tc>
          <w:tcPr>
            <w:tcW w:w="5196" w:type="dxa"/>
            <w:gridSpan w:val="6"/>
            <w:vAlign w:val="center"/>
          </w:tcPr>
          <w:p w:rsidR="0086524E" w:rsidRPr="006C6C87" w:rsidRDefault="0086524E" w:rsidP="004332E9">
            <w:pPr>
              <w:keepNext/>
              <w:spacing w:line="288" w:lineRule="auto"/>
              <w:rPr>
                <w:szCs w:val="22"/>
                <w:lang w:val="en-GB"/>
              </w:rPr>
            </w:pPr>
            <w:r w:rsidRPr="006C6C87">
              <w:rPr>
                <w:szCs w:val="22"/>
                <w:lang w:val="en-GB"/>
              </w:rPr>
              <w:t>Uniform 2</w:t>
            </w:r>
            <w:smartTag w:uri="urn:schemas-microsoft-com:office:smarttags" w:element="PersonName">
              <w:r w:rsidRPr="006C6C87">
                <w:rPr>
                  <w:szCs w:val="22"/>
                  <w:lang w:val="en-GB"/>
                </w:rPr>
                <w:t>4</w:t>
              </w:r>
            </w:smartTag>
            <w:r w:rsidRPr="006C6C87">
              <w:rPr>
                <w:szCs w:val="22"/>
                <w:lang w:val="en-GB"/>
              </w:rPr>
              <w:t>84-2</w:t>
            </w:r>
            <w:smartTag w:uri="urn:schemas-microsoft-com:office:smarttags" w:element="PersonName">
              <w:r w:rsidRPr="006C6C87">
                <w:rPr>
                  <w:szCs w:val="22"/>
                  <w:lang w:val="en-GB"/>
                </w:rPr>
                <w:t>4</w:t>
              </w:r>
            </w:smartTag>
            <w:r w:rsidRPr="006C6C87">
              <w:rPr>
                <w:szCs w:val="22"/>
                <w:lang w:val="en-GB"/>
              </w:rPr>
              <w:t>99 MHz</w:t>
            </w:r>
          </w:p>
        </w:tc>
      </w:tr>
      <w:tr w:rsidR="0086524E" w:rsidRPr="006C6C87" w:rsidTr="00D20360">
        <w:trPr>
          <w:jc w:val="center"/>
        </w:trPr>
        <w:tc>
          <w:tcPr>
            <w:tcW w:w="4534" w:type="dxa"/>
            <w:vAlign w:val="center"/>
          </w:tcPr>
          <w:p w:rsidR="0086524E" w:rsidRPr="006C6C87" w:rsidRDefault="0086524E" w:rsidP="004332E9">
            <w:pPr>
              <w:keepNext/>
              <w:spacing w:line="288" w:lineRule="auto"/>
              <w:rPr>
                <w:szCs w:val="22"/>
                <w:lang w:val="en-GB"/>
              </w:rPr>
            </w:pPr>
            <w:r w:rsidRPr="006C6C87">
              <w:rPr>
                <w:szCs w:val="22"/>
                <w:lang w:val="en-GB"/>
              </w:rPr>
              <w:t>VLK bandwidth</w:t>
            </w:r>
          </w:p>
        </w:tc>
        <w:tc>
          <w:tcPr>
            <w:tcW w:w="2598" w:type="dxa"/>
            <w:gridSpan w:val="3"/>
            <w:vAlign w:val="center"/>
          </w:tcPr>
          <w:p w:rsidR="0086524E" w:rsidRPr="006C6C87" w:rsidRDefault="0086524E" w:rsidP="004332E9">
            <w:pPr>
              <w:keepNext/>
              <w:spacing w:line="288" w:lineRule="auto"/>
              <w:rPr>
                <w:szCs w:val="22"/>
                <w:lang w:val="en-GB"/>
              </w:rPr>
            </w:pPr>
            <w:r w:rsidRPr="006C6C87">
              <w:rPr>
                <w:szCs w:val="22"/>
                <w:lang w:val="en-GB"/>
              </w:rPr>
              <w:t>1 MHz (normal mode)</w:t>
            </w:r>
          </w:p>
        </w:tc>
        <w:tc>
          <w:tcPr>
            <w:tcW w:w="2598" w:type="dxa"/>
            <w:gridSpan w:val="3"/>
            <w:vAlign w:val="center"/>
          </w:tcPr>
          <w:p w:rsidR="0086524E" w:rsidRPr="006C6C87" w:rsidRDefault="0086524E" w:rsidP="004332E9">
            <w:pPr>
              <w:keepNext/>
              <w:spacing w:line="288" w:lineRule="auto"/>
              <w:rPr>
                <w:szCs w:val="22"/>
                <w:lang w:val="en-GB"/>
              </w:rPr>
            </w:pPr>
            <w:r w:rsidRPr="006C6C87">
              <w:rPr>
                <w:szCs w:val="22"/>
                <w:lang w:val="en-GB"/>
              </w:rPr>
              <w:t>3 MHz (turbo mode)</w:t>
            </w:r>
          </w:p>
        </w:tc>
      </w:tr>
      <w:tr w:rsidR="0086524E" w:rsidRPr="006C6C87" w:rsidTr="008D44CF">
        <w:trPr>
          <w:jc w:val="center"/>
        </w:trPr>
        <w:tc>
          <w:tcPr>
            <w:tcW w:w="4534" w:type="dxa"/>
            <w:vAlign w:val="center"/>
          </w:tcPr>
          <w:p w:rsidR="0086524E" w:rsidRPr="006C6C87" w:rsidRDefault="0086524E" w:rsidP="004332E9">
            <w:pPr>
              <w:keepNext/>
              <w:spacing w:line="288" w:lineRule="auto"/>
              <w:rPr>
                <w:szCs w:val="22"/>
                <w:lang w:val="en-GB"/>
              </w:rPr>
            </w:pPr>
            <w:r w:rsidRPr="006C6C87">
              <w:rPr>
                <w:szCs w:val="22"/>
                <w:lang w:val="en-GB"/>
              </w:rPr>
              <w:t xml:space="preserve">VLR dRSS </w:t>
            </w:r>
          </w:p>
        </w:tc>
        <w:tc>
          <w:tcPr>
            <w:tcW w:w="2598" w:type="dxa"/>
            <w:gridSpan w:val="3"/>
            <w:vAlign w:val="center"/>
          </w:tcPr>
          <w:p w:rsidR="0086524E" w:rsidRPr="006C6C87" w:rsidRDefault="0086524E" w:rsidP="004332E9">
            <w:pPr>
              <w:keepNext/>
              <w:spacing w:line="288" w:lineRule="auto"/>
              <w:rPr>
                <w:szCs w:val="22"/>
                <w:lang w:val="en-GB"/>
              </w:rPr>
            </w:pPr>
            <w:r w:rsidRPr="006C6C87">
              <w:rPr>
                <w:rFonts w:cs="Arial"/>
                <w:szCs w:val="22"/>
                <w:lang w:val="en-GB"/>
              </w:rPr>
              <w:t xml:space="preserve">-80 dBm/1 MHz </w:t>
            </w:r>
          </w:p>
        </w:tc>
        <w:tc>
          <w:tcPr>
            <w:tcW w:w="2598" w:type="dxa"/>
            <w:gridSpan w:val="3"/>
            <w:vAlign w:val="center"/>
          </w:tcPr>
          <w:p w:rsidR="0086524E" w:rsidRPr="006C6C87" w:rsidRDefault="0086524E" w:rsidP="004332E9">
            <w:pPr>
              <w:keepNext/>
              <w:spacing w:line="288" w:lineRule="auto"/>
              <w:rPr>
                <w:szCs w:val="22"/>
                <w:lang w:val="en-GB"/>
              </w:rPr>
            </w:pPr>
            <w:r w:rsidRPr="006C6C87">
              <w:rPr>
                <w:rFonts w:cs="Arial"/>
                <w:szCs w:val="22"/>
                <w:lang w:val="en-GB"/>
              </w:rPr>
              <w:t>-75.3 dBm/3 MHz</w:t>
            </w:r>
          </w:p>
        </w:tc>
      </w:tr>
      <w:tr w:rsidR="0086524E" w:rsidRPr="006C6C87" w:rsidTr="00E02139">
        <w:trPr>
          <w:jc w:val="center"/>
        </w:trPr>
        <w:tc>
          <w:tcPr>
            <w:tcW w:w="9730" w:type="dxa"/>
            <w:gridSpan w:val="7"/>
            <w:vAlign w:val="center"/>
          </w:tcPr>
          <w:p w:rsidR="0086524E" w:rsidRPr="006C6C87" w:rsidRDefault="0086524E" w:rsidP="004332E9">
            <w:pPr>
              <w:keepNext/>
              <w:spacing w:line="288" w:lineRule="auto"/>
              <w:jc w:val="center"/>
              <w:rPr>
                <w:szCs w:val="22"/>
                <w:lang w:val="en-GB"/>
              </w:rPr>
            </w:pPr>
            <w:r w:rsidRPr="006C6C87">
              <w:rPr>
                <w:b/>
                <w:szCs w:val="22"/>
                <w:lang w:val="en-GB"/>
              </w:rPr>
              <w:t>Interfering Link (ILK): MBANS</w:t>
            </w:r>
          </w:p>
        </w:tc>
      </w:tr>
      <w:tr w:rsidR="0086524E" w:rsidRPr="006C6C87" w:rsidTr="00E02139">
        <w:trPr>
          <w:jc w:val="center"/>
        </w:trPr>
        <w:tc>
          <w:tcPr>
            <w:tcW w:w="4534" w:type="dxa"/>
            <w:vAlign w:val="center"/>
          </w:tcPr>
          <w:p w:rsidR="0086524E" w:rsidRPr="006C6C87" w:rsidRDefault="0086524E" w:rsidP="008E143E">
            <w:pPr>
              <w:spacing w:line="288" w:lineRule="auto"/>
              <w:rPr>
                <w:szCs w:val="22"/>
                <w:lang w:val="en-GB"/>
              </w:rPr>
            </w:pPr>
            <w:r w:rsidRPr="006C6C87">
              <w:rPr>
                <w:szCs w:val="22"/>
                <w:lang w:val="en-GB"/>
              </w:rPr>
              <w:t>ILK frequency</w:t>
            </w:r>
          </w:p>
        </w:tc>
        <w:tc>
          <w:tcPr>
            <w:tcW w:w="5196" w:type="dxa"/>
            <w:gridSpan w:val="6"/>
            <w:vAlign w:val="center"/>
          </w:tcPr>
          <w:p w:rsidR="0086524E" w:rsidRPr="006C6C87" w:rsidRDefault="0086524E" w:rsidP="008E143E">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E02139">
        <w:trPr>
          <w:jc w:val="center"/>
        </w:trPr>
        <w:tc>
          <w:tcPr>
            <w:tcW w:w="4534" w:type="dxa"/>
            <w:vAlign w:val="center"/>
          </w:tcPr>
          <w:p w:rsidR="0086524E" w:rsidRPr="006C6C87" w:rsidRDefault="0086524E" w:rsidP="008E143E">
            <w:pPr>
              <w:spacing w:line="288" w:lineRule="auto"/>
              <w:rPr>
                <w:szCs w:val="22"/>
                <w:lang w:val="en-GB"/>
              </w:rPr>
            </w:pPr>
            <w:r w:rsidRPr="006C6C87">
              <w:rPr>
                <w:szCs w:val="22"/>
                <w:lang w:val="en-GB"/>
              </w:rPr>
              <w:t>ILK bandwidth</w:t>
            </w:r>
          </w:p>
        </w:tc>
        <w:tc>
          <w:tcPr>
            <w:tcW w:w="5196" w:type="dxa"/>
            <w:gridSpan w:val="6"/>
            <w:vAlign w:val="center"/>
          </w:tcPr>
          <w:p w:rsidR="0086524E" w:rsidRPr="006C6C87" w:rsidRDefault="0086524E" w:rsidP="008E143E">
            <w:pPr>
              <w:spacing w:line="288" w:lineRule="auto"/>
              <w:rPr>
                <w:szCs w:val="22"/>
                <w:lang w:val="en-GB"/>
              </w:rPr>
            </w:pPr>
            <w:r w:rsidRPr="006C6C87">
              <w:rPr>
                <w:szCs w:val="22"/>
                <w:lang w:val="en-GB"/>
              </w:rPr>
              <w:t>3 MHz</w:t>
            </w:r>
          </w:p>
        </w:tc>
      </w:tr>
      <w:tr w:rsidR="0086524E" w:rsidRPr="006C6C87" w:rsidTr="00E02139">
        <w:trPr>
          <w:jc w:val="center"/>
        </w:trPr>
        <w:tc>
          <w:tcPr>
            <w:tcW w:w="4534" w:type="dxa"/>
            <w:vAlign w:val="center"/>
          </w:tcPr>
          <w:p w:rsidR="0086524E" w:rsidRPr="006C6C87" w:rsidRDefault="0086524E" w:rsidP="008E143E">
            <w:pPr>
              <w:spacing w:line="288" w:lineRule="auto"/>
              <w:rPr>
                <w:szCs w:val="22"/>
                <w:lang w:val="en-GB"/>
              </w:rPr>
            </w:pPr>
            <w:r w:rsidRPr="006C6C87">
              <w:rPr>
                <w:szCs w:val="22"/>
                <w:lang w:val="en-GB"/>
              </w:rPr>
              <w:t>ILT Tx power</w:t>
            </w:r>
          </w:p>
        </w:tc>
        <w:tc>
          <w:tcPr>
            <w:tcW w:w="5196" w:type="dxa"/>
            <w:gridSpan w:val="6"/>
            <w:vAlign w:val="center"/>
          </w:tcPr>
          <w:p w:rsidR="0086524E" w:rsidRPr="006C6C87" w:rsidRDefault="0086524E" w:rsidP="008E143E">
            <w:pPr>
              <w:spacing w:line="288" w:lineRule="auto"/>
              <w:rPr>
                <w:szCs w:val="22"/>
                <w:lang w:val="en-GB"/>
              </w:rPr>
            </w:pPr>
            <w:r w:rsidRPr="006C6C87">
              <w:rPr>
                <w:szCs w:val="22"/>
                <w:lang w:val="en-GB"/>
              </w:rPr>
              <w:t>0 dBm (10% probability)</w:t>
            </w:r>
          </w:p>
        </w:tc>
      </w:tr>
      <w:tr w:rsidR="0086524E" w:rsidRPr="006C6C87" w:rsidTr="00E02139">
        <w:trPr>
          <w:jc w:val="center"/>
        </w:trPr>
        <w:tc>
          <w:tcPr>
            <w:tcW w:w="4534" w:type="dxa"/>
            <w:vAlign w:val="center"/>
          </w:tcPr>
          <w:p w:rsidR="0086524E" w:rsidRPr="006C6C87" w:rsidRDefault="0086524E" w:rsidP="008E143E">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96" w:type="dxa"/>
            <w:gridSpan w:val="6"/>
            <w:vAlign w:val="center"/>
          </w:tcPr>
          <w:p w:rsidR="0086524E" w:rsidRPr="006C6C87" w:rsidRDefault="0086524E" w:rsidP="008E143E">
            <w:pPr>
              <w:spacing w:line="288" w:lineRule="auto"/>
              <w:rPr>
                <w:szCs w:val="22"/>
                <w:lang w:val="en-GB"/>
              </w:rPr>
            </w:pPr>
            <w:r w:rsidRPr="006C6C87">
              <w:rPr>
                <w:szCs w:val="22"/>
                <w:lang w:val="en-GB"/>
              </w:rPr>
              <w:t>Correlated</w:t>
            </w:r>
          </w:p>
        </w:tc>
      </w:tr>
      <w:tr w:rsidR="0086524E" w:rsidRPr="006C6C87" w:rsidTr="00E02139">
        <w:trPr>
          <w:jc w:val="center"/>
        </w:trPr>
        <w:tc>
          <w:tcPr>
            <w:tcW w:w="4534" w:type="dxa"/>
            <w:vAlign w:val="center"/>
          </w:tcPr>
          <w:p w:rsidR="0086524E" w:rsidRPr="006C6C87" w:rsidRDefault="0086524E" w:rsidP="008E143E">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96" w:type="dxa"/>
            <w:gridSpan w:val="6"/>
            <w:vAlign w:val="center"/>
          </w:tcPr>
          <w:p w:rsidR="0086524E" w:rsidRPr="006C6C87" w:rsidRDefault="0086524E" w:rsidP="008E143E">
            <w:pPr>
              <w:spacing w:line="288" w:lineRule="auto"/>
              <w:rPr>
                <w:szCs w:val="22"/>
                <w:lang w:val="en-GB"/>
              </w:rPr>
            </w:pPr>
            <w:r w:rsidRPr="006C6C87">
              <w:rPr>
                <w:szCs w:val="22"/>
                <w:lang w:val="en-GB"/>
              </w:rPr>
              <w:t>FSL</w:t>
            </w:r>
          </w:p>
        </w:tc>
      </w:tr>
      <w:tr w:rsidR="0086524E" w:rsidRPr="006C6C87" w:rsidTr="00D20360">
        <w:trPr>
          <w:jc w:val="center"/>
        </w:trPr>
        <w:tc>
          <w:tcPr>
            <w:tcW w:w="4534" w:type="dxa"/>
            <w:vAlign w:val="center"/>
          </w:tcPr>
          <w:p w:rsidR="0086524E" w:rsidRPr="006C6C87" w:rsidRDefault="0086524E" w:rsidP="008E143E">
            <w:pPr>
              <w:spacing w:line="288" w:lineRule="auto"/>
              <w:rPr>
                <w:szCs w:val="22"/>
                <w:lang w:val="en-GB"/>
              </w:rPr>
            </w:pPr>
            <w:r w:rsidRPr="006C6C87">
              <w:rPr>
                <w:szCs w:val="22"/>
                <w:lang w:val="en-GB"/>
              </w:rPr>
              <w:t xml:space="preserve">ILT </w:t>
            </w:r>
            <w:r w:rsidRPr="006C6C87">
              <w:rPr>
                <w:rFonts w:cs="Arial"/>
                <w:szCs w:val="22"/>
                <w:lang w:val="en-GB"/>
              </w:rPr>
              <w:t>→ VLR distance</w:t>
            </w:r>
          </w:p>
        </w:tc>
        <w:tc>
          <w:tcPr>
            <w:tcW w:w="866" w:type="dxa"/>
            <w:vAlign w:val="center"/>
          </w:tcPr>
          <w:p w:rsidR="0086524E" w:rsidRPr="006C6C87" w:rsidRDefault="0086524E" w:rsidP="008E143E">
            <w:pPr>
              <w:spacing w:line="288" w:lineRule="auto"/>
              <w:rPr>
                <w:szCs w:val="22"/>
                <w:lang w:val="en-GB"/>
              </w:rPr>
            </w:pPr>
            <w:r w:rsidRPr="006C6C87">
              <w:rPr>
                <w:szCs w:val="22"/>
                <w:lang w:val="en-GB"/>
              </w:rPr>
              <w:t>1 m</w:t>
            </w:r>
          </w:p>
        </w:tc>
        <w:tc>
          <w:tcPr>
            <w:tcW w:w="866" w:type="dxa"/>
            <w:vAlign w:val="center"/>
          </w:tcPr>
          <w:p w:rsidR="0086524E" w:rsidRPr="006C6C87" w:rsidRDefault="0086524E" w:rsidP="008E143E">
            <w:pPr>
              <w:spacing w:line="288" w:lineRule="auto"/>
              <w:rPr>
                <w:b/>
                <w:szCs w:val="22"/>
                <w:lang w:val="en-GB"/>
              </w:rPr>
            </w:pPr>
            <w:r w:rsidRPr="006C6C87">
              <w:rPr>
                <w:szCs w:val="22"/>
                <w:lang w:val="en-GB"/>
              </w:rPr>
              <w:t>5 m</w:t>
            </w:r>
          </w:p>
        </w:tc>
        <w:tc>
          <w:tcPr>
            <w:tcW w:w="866" w:type="dxa"/>
            <w:vAlign w:val="center"/>
          </w:tcPr>
          <w:p w:rsidR="0086524E" w:rsidRPr="006C6C87" w:rsidRDefault="0086524E" w:rsidP="008E143E">
            <w:pPr>
              <w:spacing w:line="288" w:lineRule="auto"/>
              <w:rPr>
                <w:b/>
                <w:szCs w:val="22"/>
                <w:lang w:val="en-GB"/>
              </w:rPr>
            </w:pPr>
            <w:r w:rsidRPr="006C6C87">
              <w:rPr>
                <w:szCs w:val="22"/>
                <w:lang w:val="en-GB"/>
              </w:rPr>
              <w:t>10 m</w:t>
            </w:r>
          </w:p>
        </w:tc>
        <w:tc>
          <w:tcPr>
            <w:tcW w:w="866" w:type="dxa"/>
            <w:vAlign w:val="center"/>
          </w:tcPr>
          <w:p w:rsidR="0086524E" w:rsidRPr="006C6C87" w:rsidRDefault="0086524E" w:rsidP="008E143E">
            <w:pPr>
              <w:spacing w:line="288" w:lineRule="auto"/>
              <w:rPr>
                <w:b/>
                <w:szCs w:val="22"/>
                <w:lang w:val="en-GB"/>
              </w:rPr>
            </w:pPr>
            <w:r w:rsidRPr="006C6C87">
              <w:rPr>
                <w:szCs w:val="22"/>
                <w:lang w:val="en-GB"/>
              </w:rPr>
              <w:t>1 m</w:t>
            </w:r>
          </w:p>
        </w:tc>
        <w:tc>
          <w:tcPr>
            <w:tcW w:w="866" w:type="dxa"/>
            <w:vAlign w:val="center"/>
          </w:tcPr>
          <w:p w:rsidR="0086524E" w:rsidRPr="006C6C87" w:rsidRDefault="0086524E" w:rsidP="008E143E">
            <w:pPr>
              <w:spacing w:line="288" w:lineRule="auto"/>
              <w:rPr>
                <w:b/>
                <w:szCs w:val="22"/>
                <w:lang w:val="en-GB"/>
              </w:rPr>
            </w:pPr>
            <w:r w:rsidRPr="006C6C87">
              <w:rPr>
                <w:szCs w:val="22"/>
                <w:lang w:val="en-GB"/>
              </w:rPr>
              <w:t>5 m</w:t>
            </w:r>
          </w:p>
        </w:tc>
        <w:tc>
          <w:tcPr>
            <w:tcW w:w="866" w:type="dxa"/>
            <w:vAlign w:val="center"/>
          </w:tcPr>
          <w:p w:rsidR="0086524E" w:rsidRPr="006C6C87" w:rsidRDefault="0086524E" w:rsidP="008E143E">
            <w:pPr>
              <w:spacing w:line="288" w:lineRule="auto"/>
              <w:rPr>
                <w:szCs w:val="22"/>
                <w:lang w:val="en-GB"/>
              </w:rPr>
            </w:pPr>
            <w:r w:rsidRPr="006C6C87">
              <w:rPr>
                <w:szCs w:val="22"/>
                <w:lang w:val="en-GB"/>
              </w:rPr>
              <w:t>10 m</w:t>
            </w:r>
          </w:p>
        </w:tc>
      </w:tr>
      <w:tr w:rsidR="0086524E" w:rsidRPr="006C6C87" w:rsidTr="00D20360">
        <w:trPr>
          <w:jc w:val="center"/>
        </w:trPr>
        <w:tc>
          <w:tcPr>
            <w:tcW w:w="4534" w:type="dxa"/>
            <w:vAlign w:val="center"/>
          </w:tcPr>
          <w:p w:rsidR="0086524E" w:rsidRPr="006C6C87" w:rsidRDefault="0086524E" w:rsidP="008E143E">
            <w:pPr>
              <w:spacing w:line="288" w:lineRule="auto"/>
              <w:rPr>
                <w:szCs w:val="22"/>
                <w:lang w:val="en-GB"/>
              </w:rPr>
            </w:pPr>
            <w:r w:rsidRPr="006C6C87">
              <w:rPr>
                <w:szCs w:val="22"/>
                <w:lang w:val="en-GB"/>
              </w:rPr>
              <w:t>Probability of interference</w:t>
            </w:r>
            <w:r w:rsidR="00B5592C">
              <w:rPr>
                <w:szCs w:val="22"/>
                <w:lang w:val="en-GB"/>
              </w:rPr>
              <w:t xml:space="preserve"> </w:t>
            </w:r>
            <w:r w:rsidRPr="006C6C87">
              <w:rPr>
                <w:szCs w:val="22"/>
                <w:lang w:val="en-GB"/>
              </w:rPr>
              <w:t>(%) (same room)</w:t>
            </w:r>
          </w:p>
          <w:p w:rsidR="0086524E" w:rsidRPr="006C6C87" w:rsidRDefault="0086524E" w:rsidP="008E143E">
            <w:pPr>
              <w:spacing w:line="288" w:lineRule="auto"/>
              <w:rPr>
                <w:szCs w:val="22"/>
                <w:lang w:val="en-GB"/>
              </w:rPr>
            </w:pPr>
            <w:r w:rsidRPr="006C6C87">
              <w:rPr>
                <w:szCs w:val="22"/>
                <w:lang w:val="en-GB"/>
              </w:rPr>
              <w:t>(C/I = 12 dB)</w:t>
            </w:r>
          </w:p>
        </w:tc>
        <w:tc>
          <w:tcPr>
            <w:tcW w:w="866" w:type="dxa"/>
            <w:vAlign w:val="center"/>
          </w:tcPr>
          <w:p w:rsidR="0086524E" w:rsidRPr="006C6C87" w:rsidRDefault="0086524E" w:rsidP="008E143E">
            <w:pPr>
              <w:spacing w:line="288" w:lineRule="auto"/>
              <w:rPr>
                <w:b/>
                <w:szCs w:val="22"/>
                <w:lang w:val="en-GB"/>
              </w:rPr>
            </w:pPr>
            <w:r w:rsidRPr="006C6C87">
              <w:rPr>
                <w:b/>
                <w:szCs w:val="22"/>
                <w:lang w:val="en-GB"/>
              </w:rPr>
              <w:t>10.2</w:t>
            </w:r>
          </w:p>
        </w:tc>
        <w:tc>
          <w:tcPr>
            <w:tcW w:w="866" w:type="dxa"/>
            <w:vAlign w:val="center"/>
          </w:tcPr>
          <w:p w:rsidR="0086524E" w:rsidRPr="006C6C87" w:rsidRDefault="0086524E" w:rsidP="008E143E">
            <w:pPr>
              <w:spacing w:line="288" w:lineRule="auto"/>
              <w:rPr>
                <w:b/>
                <w:szCs w:val="22"/>
                <w:lang w:val="en-GB"/>
              </w:rPr>
            </w:pPr>
            <w:r w:rsidRPr="006C6C87">
              <w:rPr>
                <w:b/>
                <w:szCs w:val="22"/>
                <w:lang w:val="en-GB"/>
              </w:rPr>
              <w:t>10.1</w:t>
            </w:r>
          </w:p>
        </w:tc>
        <w:tc>
          <w:tcPr>
            <w:tcW w:w="866" w:type="dxa"/>
            <w:vAlign w:val="center"/>
          </w:tcPr>
          <w:p w:rsidR="0086524E" w:rsidRPr="006C6C87" w:rsidRDefault="0086524E" w:rsidP="008E143E">
            <w:pPr>
              <w:spacing w:line="288" w:lineRule="auto"/>
              <w:rPr>
                <w:b/>
                <w:szCs w:val="22"/>
                <w:lang w:val="en-GB"/>
              </w:rPr>
            </w:pPr>
            <w:r w:rsidRPr="006C6C87">
              <w:rPr>
                <w:b/>
                <w:szCs w:val="22"/>
                <w:lang w:val="en-GB"/>
              </w:rPr>
              <w:t>-</w:t>
            </w:r>
          </w:p>
        </w:tc>
        <w:tc>
          <w:tcPr>
            <w:tcW w:w="866" w:type="dxa"/>
            <w:vAlign w:val="center"/>
          </w:tcPr>
          <w:p w:rsidR="0086524E" w:rsidRPr="006C6C87" w:rsidRDefault="0086524E" w:rsidP="008E143E">
            <w:pPr>
              <w:spacing w:line="288" w:lineRule="auto"/>
              <w:rPr>
                <w:b/>
                <w:szCs w:val="22"/>
                <w:lang w:val="en-GB"/>
              </w:rPr>
            </w:pPr>
            <w:r w:rsidRPr="006C6C87">
              <w:rPr>
                <w:b/>
                <w:szCs w:val="22"/>
                <w:lang w:val="en-GB"/>
              </w:rPr>
              <w:t>10.1</w:t>
            </w:r>
          </w:p>
        </w:tc>
        <w:tc>
          <w:tcPr>
            <w:tcW w:w="866" w:type="dxa"/>
            <w:vAlign w:val="center"/>
          </w:tcPr>
          <w:p w:rsidR="0086524E" w:rsidRPr="006C6C87" w:rsidRDefault="0086524E" w:rsidP="008E143E">
            <w:pPr>
              <w:spacing w:line="288" w:lineRule="auto"/>
              <w:rPr>
                <w:b/>
                <w:szCs w:val="22"/>
                <w:lang w:val="en-GB"/>
              </w:rPr>
            </w:pPr>
            <w:r w:rsidRPr="006C6C87">
              <w:rPr>
                <w:b/>
                <w:szCs w:val="22"/>
                <w:lang w:val="en-GB"/>
              </w:rPr>
              <w:t>9.9</w:t>
            </w:r>
          </w:p>
        </w:tc>
        <w:tc>
          <w:tcPr>
            <w:tcW w:w="866" w:type="dxa"/>
            <w:vAlign w:val="center"/>
          </w:tcPr>
          <w:p w:rsidR="0086524E" w:rsidRPr="006C6C87" w:rsidRDefault="0086524E" w:rsidP="008E143E">
            <w:pPr>
              <w:spacing w:line="288" w:lineRule="auto"/>
              <w:rPr>
                <w:b/>
                <w:szCs w:val="22"/>
                <w:lang w:val="en-GB"/>
              </w:rPr>
            </w:pPr>
            <w:r w:rsidRPr="006C6C87">
              <w:rPr>
                <w:b/>
                <w:szCs w:val="22"/>
                <w:lang w:val="en-GB"/>
              </w:rPr>
              <w:t>-</w:t>
            </w:r>
          </w:p>
        </w:tc>
      </w:tr>
      <w:tr w:rsidR="0086524E" w:rsidRPr="006C6C87" w:rsidTr="00D20360">
        <w:trPr>
          <w:jc w:val="center"/>
        </w:trPr>
        <w:tc>
          <w:tcPr>
            <w:tcW w:w="4534" w:type="dxa"/>
            <w:vAlign w:val="center"/>
          </w:tcPr>
          <w:p w:rsidR="0086524E" w:rsidRPr="006C6C87" w:rsidRDefault="0086524E" w:rsidP="008E143E">
            <w:pPr>
              <w:spacing w:line="288" w:lineRule="auto"/>
              <w:rPr>
                <w:szCs w:val="22"/>
                <w:lang w:val="en-GB"/>
              </w:rPr>
            </w:pPr>
            <w:r w:rsidRPr="006C6C87">
              <w:rPr>
                <w:szCs w:val="22"/>
                <w:lang w:val="en-GB"/>
              </w:rPr>
              <w:t>Probability of interference</w:t>
            </w:r>
            <w:r w:rsidR="00B5592C">
              <w:rPr>
                <w:szCs w:val="22"/>
                <w:lang w:val="en-GB"/>
              </w:rPr>
              <w:t xml:space="preserve"> </w:t>
            </w:r>
            <w:r w:rsidRPr="006C6C87">
              <w:rPr>
                <w:szCs w:val="22"/>
                <w:lang w:val="en-GB"/>
              </w:rPr>
              <w:t>(%) (next room)</w:t>
            </w:r>
          </w:p>
          <w:p w:rsidR="0086524E" w:rsidRPr="006C6C87" w:rsidRDefault="0086524E" w:rsidP="008E143E">
            <w:pPr>
              <w:spacing w:line="288" w:lineRule="auto"/>
              <w:rPr>
                <w:szCs w:val="22"/>
                <w:lang w:val="en-GB"/>
              </w:rPr>
            </w:pPr>
            <w:r w:rsidRPr="006C6C87">
              <w:rPr>
                <w:szCs w:val="22"/>
                <w:lang w:val="en-GB"/>
              </w:rPr>
              <w:t>(C/I = 12 dB)</w:t>
            </w:r>
          </w:p>
        </w:tc>
        <w:tc>
          <w:tcPr>
            <w:tcW w:w="866" w:type="dxa"/>
            <w:vAlign w:val="center"/>
          </w:tcPr>
          <w:p w:rsidR="0086524E" w:rsidRPr="006C6C87" w:rsidRDefault="0086524E" w:rsidP="008E143E">
            <w:pPr>
              <w:spacing w:line="288" w:lineRule="auto"/>
              <w:rPr>
                <w:b/>
                <w:szCs w:val="22"/>
                <w:lang w:val="en-GB"/>
              </w:rPr>
            </w:pPr>
            <w:r w:rsidRPr="006C6C87">
              <w:rPr>
                <w:b/>
                <w:szCs w:val="22"/>
                <w:lang w:val="en-GB"/>
              </w:rPr>
              <w:t>-</w:t>
            </w:r>
          </w:p>
        </w:tc>
        <w:tc>
          <w:tcPr>
            <w:tcW w:w="866" w:type="dxa"/>
            <w:vAlign w:val="center"/>
          </w:tcPr>
          <w:p w:rsidR="0086524E" w:rsidRPr="006C6C87" w:rsidRDefault="0086524E" w:rsidP="008E143E">
            <w:pPr>
              <w:spacing w:line="288" w:lineRule="auto"/>
              <w:rPr>
                <w:b/>
                <w:szCs w:val="22"/>
                <w:lang w:val="en-GB"/>
              </w:rPr>
            </w:pPr>
            <w:r w:rsidRPr="006C6C87">
              <w:rPr>
                <w:b/>
                <w:szCs w:val="22"/>
                <w:lang w:val="en-GB"/>
              </w:rPr>
              <w:t>7.8</w:t>
            </w:r>
          </w:p>
        </w:tc>
        <w:tc>
          <w:tcPr>
            <w:tcW w:w="866" w:type="dxa"/>
            <w:vAlign w:val="center"/>
          </w:tcPr>
          <w:p w:rsidR="0086524E" w:rsidRPr="006C6C87" w:rsidRDefault="0086524E" w:rsidP="008E143E">
            <w:pPr>
              <w:spacing w:line="288" w:lineRule="auto"/>
              <w:rPr>
                <w:b/>
                <w:szCs w:val="22"/>
                <w:lang w:val="en-GB"/>
              </w:rPr>
            </w:pPr>
            <w:r w:rsidRPr="006C6C87">
              <w:rPr>
                <w:b/>
                <w:szCs w:val="22"/>
                <w:lang w:val="en-GB"/>
              </w:rPr>
              <w:t>2.7</w:t>
            </w:r>
          </w:p>
        </w:tc>
        <w:tc>
          <w:tcPr>
            <w:tcW w:w="866" w:type="dxa"/>
            <w:vAlign w:val="center"/>
          </w:tcPr>
          <w:p w:rsidR="0086524E" w:rsidRPr="006C6C87" w:rsidRDefault="0086524E" w:rsidP="008E143E">
            <w:pPr>
              <w:spacing w:line="288" w:lineRule="auto"/>
              <w:rPr>
                <w:b/>
                <w:szCs w:val="22"/>
                <w:lang w:val="en-GB"/>
              </w:rPr>
            </w:pPr>
            <w:r w:rsidRPr="006C6C87">
              <w:rPr>
                <w:b/>
                <w:szCs w:val="22"/>
                <w:lang w:val="en-GB"/>
              </w:rPr>
              <w:t>-</w:t>
            </w:r>
          </w:p>
        </w:tc>
        <w:tc>
          <w:tcPr>
            <w:tcW w:w="866" w:type="dxa"/>
            <w:vAlign w:val="center"/>
          </w:tcPr>
          <w:p w:rsidR="0086524E" w:rsidRPr="006C6C87" w:rsidRDefault="0086524E" w:rsidP="008E143E">
            <w:pPr>
              <w:spacing w:line="288" w:lineRule="auto"/>
              <w:rPr>
                <w:b/>
                <w:szCs w:val="22"/>
                <w:lang w:val="en-GB"/>
              </w:rPr>
            </w:pPr>
            <w:r w:rsidRPr="006C6C87">
              <w:rPr>
                <w:b/>
                <w:szCs w:val="22"/>
                <w:lang w:val="en-GB"/>
              </w:rPr>
              <w:t>8.3</w:t>
            </w:r>
          </w:p>
        </w:tc>
        <w:tc>
          <w:tcPr>
            <w:tcW w:w="866" w:type="dxa"/>
            <w:vAlign w:val="center"/>
          </w:tcPr>
          <w:p w:rsidR="0086524E" w:rsidRPr="006C6C87" w:rsidRDefault="0086524E" w:rsidP="008E143E">
            <w:pPr>
              <w:spacing w:line="288" w:lineRule="auto"/>
              <w:rPr>
                <w:b/>
                <w:szCs w:val="22"/>
                <w:lang w:val="en-GB"/>
              </w:rPr>
            </w:pPr>
            <w:smartTag w:uri="urn:schemas-microsoft-com:office:smarttags" w:element="PersonName">
              <w:r w:rsidRPr="006C6C87">
                <w:rPr>
                  <w:b/>
                  <w:szCs w:val="22"/>
                  <w:lang w:val="en-GB"/>
                </w:rPr>
                <w:t>4</w:t>
              </w:r>
            </w:smartTag>
            <w:r w:rsidRPr="006C6C87">
              <w:rPr>
                <w:b/>
                <w:szCs w:val="22"/>
                <w:lang w:val="en-GB"/>
              </w:rPr>
              <w:t>.6</w:t>
            </w:r>
          </w:p>
        </w:tc>
      </w:tr>
    </w:tbl>
    <w:p w:rsidR="008E143E" w:rsidRDefault="008E143E" w:rsidP="008E143E">
      <w:pPr>
        <w:rPr>
          <w:lang w:val="en-GB"/>
        </w:rPr>
      </w:pPr>
      <w:bookmarkStart w:id="1786" w:name="_Ref330903908"/>
    </w:p>
    <w:p w:rsidR="0086524E" w:rsidRPr="006C6C87" w:rsidRDefault="0086524E" w:rsidP="002501A9">
      <w:pPr>
        <w:pStyle w:val="Heading4"/>
        <w:rPr>
          <w:lang w:val="en-GB"/>
        </w:rPr>
      </w:pPr>
      <w:bookmarkStart w:id="1787" w:name="_Toc356458734"/>
      <w:bookmarkStart w:id="1788" w:name="_Toc369085624"/>
      <w:r w:rsidRPr="006C6C87">
        <w:rPr>
          <w:lang w:val="en-GB"/>
        </w:rPr>
        <w:t xml:space="preserve">Interference from </w:t>
      </w:r>
      <w:r w:rsidR="00174966">
        <w:rPr>
          <w:lang w:val="en-GB"/>
        </w:rPr>
        <w:t>MBANS</w:t>
      </w:r>
      <w:r w:rsidRPr="006C6C87">
        <w:rPr>
          <w:lang w:val="en-GB"/>
        </w:rPr>
        <w:t xml:space="preserve"> to LP-AMI</w:t>
      </w:r>
      <w:bookmarkEnd w:id="1786"/>
      <w:bookmarkEnd w:id="1787"/>
      <w:bookmarkEnd w:id="1788"/>
    </w:p>
    <w:p w:rsidR="0086524E" w:rsidRDefault="0086524E" w:rsidP="000C2A34">
      <w:pPr>
        <w:pStyle w:val="ECCParagraph"/>
      </w:pPr>
      <w:r w:rsidRPr="006C6C87">
        <w:t xml:space="preserve">A worst-case scenario was considered in which LP-AMI and </w:t>
      </w:r>
      <w:r w:rsidR="00174966">
        <w:t>MBANS</w:t>
      </w:r>
      <w:r w:rsidRPr="006C6C87">
        <w:t xml:space="preserve"> are used simultaneously on the same user (patient) and in the same part of the body. In such scenario—depicted in </w:t>
      </w:r>
      <w:r w:rsidRPr="006C6C87">
        <w:fldChar w:fldCharType="begin"/>
      </w:r>
      <w:r w:rsidRPr="006C6C87">
        <w:instrText xml:space="preserve"> REF _Ref330553009 \h </w:instrText>
      </w:r>
      <w:r w:rsidR="008F1A92">
        <w:instrText xml:space="preserve"> \* MERGEFORMAT </w:instrText>
      </w:r>
      <w:r w:rsidRPr="006C6C87">
        <w:fldChar w:fldCharType="separate"/>
      </w:r>
      <w:r w:rsidR="007863D5" w:rsidRPr="006C6C87">
        <w:t xml:space="preserve">Figure </w:t>
      </w:r>
      <w:r w:rsidR="007863D5" w:rsidRPr="007863D5">
        <w:rPr>
          <w:bCs/>
          <w:noProof/>
        </w:rPr>
        <w:t>15</w:t>
      </w:r>
      <w:r w:rsidRPr="006C6C87">
        <w:fldChar w:fldCharType="end"/>
      </w:r>
      <w:r w:rsidRPr="006C6C87">
        <w:t>—the MBANS transmitter is located directly over the LP-AMI device, which is implanted at 3 cm depth. An attenuation of 27.0</w:t>
      </w:r>
      <w:smartTag w:uri="urn:schemas-microsoft-com:office:smarttags" w:element="PersonName">
        <w:r w:rsidRPr="006C6C87">
          <w:t>4</w:t>
        </w:r>
      </w:smartTag>
      <w:r w:rsidRPr="006C6C87">
        <w:t xml:space="preserve"> dB was applied to the free space propagation model to model the attenuation caused by the body tissue. </w:t>
      </w:r>
    </w:p>
    <w:p w:rsidR="008E143E" w:rsidRPr="006C6C87" w:rsidRDefault="008E143E" w:rsidP="000C2A34">
      <w:pPr>
        <w:pStyle w:val="ECCParagraph"/>
      </w:pPr>
    </w:p>
    <w:p w:rsidR="0086524E" w:rsidRPr="006C6C87" w:rsidRDefault="00CB3C87" w:rsidP="00CB510E">
      <w:pPr>
        <w:rPr>
          <w:lang w:val="en-GB"/>
        </w:rPr>
      </w:pPr>
      <w:r>
        <w:rPr>
          <w:noProof/>
          <w:lang w:val="en-GB"/>
        </w:rPr>
        <w:pict>
          <v:group id="Group 799" o:spid="_x0000_s3208" style="position:absolute;margin-left:129.05pt;margin-top:7.75pt;width:218.7pt;height:179.55pt;z-index:251612160" coordsize="27774,22802">
            <v:group id="Group 946" o:spid="_x0000_s3209" style="position:absolute;width:27774;height:22802" coordorigin="3033,8274" coordsize="4374,3591">
              <v:shape id="Picture 947" o:spid="_x0000_s3210" type="#_x0000_t75" style="position:absolute;left:4693;top:9165;width:1546;height:2700;visibility:visible">
                <v:imagedata r:id="rId13" o:title="" croptop="-198f" cropbottom="-1786f"/>
                <o:lock v:ext="edit" aspectratio="f"/>
              </v:shape>
              <v:rect id="Rectangle 300" o:spid="_x0000_s3211" style="position:absolute;left:3156;top:9150;width:4137;height:2700;visibility:visible" filled="f"/>
              <v:rect id="Rectangle 301" o:spid="_x0000_s3212" style="position:absolute;left:3033;top:8984;width:4374;height:2880;visibility:visible" filled="f"/>
              <v:rect id="Rectangle 302" o:spid="_x0000_s3213" style="position:absolute;left:4693;top:10041;width:753;height:214;visibility:visible">
                <v:textbox style="mso-next-textbox:#Rectangle 302" inset="0,0,0,0">
                  <w:txbxContent>
                    <w:p w:rsidR="0084742B" w:rsidRPr="00E05A9C" w:rsidRDefault="0084742B" w:rsidP="00474E6A">
                      <w:pPr>
                        <w:jc w:val="center"/>
                        <w:rPr>
                          <w:sz w:val="16"/>
                          <w:szCs w:val="16"/>
                          <w:lang w:val="da-DK"/>
                        </w:rPr>
                      </w:pPr>
                      <w:r>
                        <w:rPr>
                          <w:sz w:val="16"/>
                          <w:szCs w:val="16"/>
                          <w:lang w:val="da-DK"/>
                        </w:rPr>
                        <w:t>MBANS</w:t>
                      </w:r>
                    </w:p>
                  </w:txbxContent>
                </v:textbox>
              </v:rect>
              <v:rect id="Rectangle 303" o:spid="_x0000_s3214" style="position:absolute;left:3291;top:10395;width:720;height:363;visibility:visible">
                <v:textbox style="mso-next-textbox:#Rectangle 303" inset="0,0,0,0">
                  <w:txbxContent>
                    <w:p w:rsidR="0084742B" w:rsidRDefault="0084742B" w:rsidP="00474E6A">
                      <w:pPr>
                        <w:jc w:val="center"/>
                        <w:rPr>
                          <w:sz w:val="16"/>
                          <w:szCs w:val="16"/>
                          <w:lang w:val="da-DK"/>
                        </w:rPr>
                      </w:pPr>
                      <w:r>
                        <w:rPr>
                          <w:sz w:val="16"/>
                          <w:szCs w:val="16"/>
                          <w:lang w:val="da-DK"/>
                        </w:rPr>
                        <w:t>MBANS</w:t>
                      </w:r>
                    </w:p>
                    <w:p w:rsidR="0084742B" w:rsidRPr="00E05A9C" w:rsidRDefault="0084742B" w:rsidP="00474E6A">
                      <w:pPr>
                        <w:jc w:val="center"/>
                        <w:rPr>
                          <w:sz w:val="16"/>
                          <w:szCs w:val="16"/>
                          <w:lang w:val="da-DK"/>
                        </w:rPr>
                      </w:pPr>
                      <w:r>
                        <w:rPr>
                          <w:sz w:val="16"/>
                          <w:szCs w:val="16"/>
                          <w:lang w:val="da-DK"/>
                        </w:rPr>
                        <w:t>hub</w:t>
                      </w:r>
                    </w:p>
                  </w:txbxContent>
                </v:textbox>
              </v:rect>
              <v:line id="Line 304" o:spid="_x0000_s3215" style="position:absolute;visibility:visible" from="3630,10041" to="3630,10401" o:connectortype="straight" strokeweight="2pt"/>
              <v:line id="Line 305" o:spid="_x0000_s3216" style="position:absolute;flip:y;visibility:visible" from="3732,9944" to="5236,10135" o:connectortype="straight" strokecolor="#00b050">
                <v:stroke startarrow="classic" startarrowwidth="wide" startarrowlength="short"/>
              </v:line>
              <v:shape id="Text Box 306" o:spid="_x0000_s3217" type="#_x0000_t202" style="position:absolute;left:3325;top:9402;width:1368;height:285;visibility:visible" filled="f" stroked="f">
                <v:textbox style="mso-next-textbox:#Text Box 306" inset="0,0,0,0">
                  <w:txbxContent>
                    <w:p w:rsidR="0084742B" w:rsidRPr="00AB052C" w:rsidRDefault="0084742B" w:rsidP="00474E6A">
                      <w:pPr>
                        <w:rPr>
                          <w:sz w:val="18"/>
                          <w:szCs w:val="18"/>
                          <w:lang w:val="da-DK"/>
                        </w:rPr>
                      </w:pPr>
                      <w:r w:rsidRPr="00AB052C">
                        <w:rPr>
                          <w:sz w:val="18"/>
                          <w:szCs w:val="18"/>
                          <w:lang w:val="da-DK"/>
                        </w:rPr>
                        <w:t>e.i.r.p= 0 dBm</w:t>
                      </w:r>
                    </w:p>
                  </w:txbxContent>
                </v:textbox>
              </v:shape>
              <v:shape id="Text Box 307" o:spid="_x0000_s3218" type="#_x0000_t202" style="position:absolute;left:3204;top:9177;width:3249;height:285;visibility:visible" filled="f" stroked="f">
                <v:textbox style="mso-next-textbox:#Text Box 307" inset="0,0,0,0">
                  <w:txbxContent>
                    <w:p w:rsidR="0084742B" w:rsidRPr="00AB052C" w:rsidRDefault="0084742B" w:rsidP="00474E6A">
                      <w:pPr>
                        <w:rPr>
                          <w:b/>
                          <w:sz w:val="18"/>
                          <w:szCs w:val="18"/>
                          <w:lang w:val="da-DK"/>
                        </w:rPr>
                      </w:pPr>
                      <w:r w:rsidRPr="00AB052C">
                        <w:rPr>
                          <w:b/>
                          <w:sz w:val="18"/>
                          <w:szCs w:val="18"/>
                          <w:lang w:val="da-DK"/>
                        </w:rPr>
                        <w:t>Healthcare facility</w:t>
                      </w:r>
                    </w:p>
                  </w:txbxContent>
                </v:textbox>
              </v:shape>
              <v:line id="Line 309" o:spid="_x0000_s3219" style="position:absolute;visibility:visible" from="5315,9756" to="5315,10041" o:connectortype="straight" strokeweight="2pt"/>
              <v:line id="Line 310" o:spid="_x0000_s3220" style="position:absolute;flip:x y;visibility:visible" from="5323,9944" to="5446,10041" o:connectortype="straight" strokecolor="red">
                <v:stroke startarrow="classic" startarrowwidth="wide" startarrowlength="short"/>
              </v:line>
              <v:line id="Line 311" o:spid="_x0000_s3221" style="position:absolute;flip:x;visibility:visible" from="3105,8641" to="3732,8641" o:connectortype="straight" strokecolor="red">
                <v:stroke startarrow="classic"/>
              </v:line>
              <v:line id="Line 312" o:spid="_x0000_s3222" style="position:absolute;flip:y;visibility:visible" from="3105,8413" to="3732,8413" o:connectortype="straight" strokecolor="#00b050">
                <v:stroke endarrow="classic"/>
              </v:line>
              <v:shape id="Text Box 313" o:spid="_x0000_s3223" type="#_x0000_t202" style="position:absolute;left:3810;top:8274;width:2139;height:570;visibility:visible" filled="f" stroked="f">
                <v:textbox style="mso-next-textbox:#Text Box 313" inset="0,0,0,0">
                  <w:txbxContent>
                    <w:p w:rsidR="0084742B" w:rsidRPr="00AB052C" w:rsidRDefault="0084742B" w:rsidP="00474E6A">
                      <w:pPr>
                        <w:rPr>
                          <w:i/>
                          <w:sz w:val="18"/>
                          <w:szCs w:val="18"/>
                          <w:lang w:val="da-DK"/>
                        </w:rPr>
                      </w:pPr>
                      <w:r w:rsidRPr="00AB052C">
                        <w:rPr>
                          <w:i/>
                          <w:sz w:val="18"/>
                          <w:szCs w:val="18"/>
                          <w:lang w:val="da-DK"/>
                        </w:rPr>
                        <w:t>Wanted signal paths</w:t>
                      </w:r>
                    </w:p>
                    <w:p w:rsidR="0084742B" w:rsidRPr="00AB052C" w:rsidRDefault="0084742B" w:rsidP="00474E6A">
                      <w:pPr>
                        <w:rPr>
                          <w:i/>
                          <w:sz w:val="18"/>
                          <w:szCs w:val="18"/>
                          <w:lang w:val="da-DK"/>
                        </w:rPr>
                      </w:pPr>
                      <w:r w:rsidRPr="00AB052C">
                        <w:rPr>
                          <w:i/>
                          <w:sz w:val="18"/>
                          <w:szCs w:val="18"/>
                          <w:lang w:val="da-DK"/>
                        </w:rPr>
                        <w:t>Interference paths</w:t>
                      </w:r>
                    </w:p>
                  </w:txbxContent>
                </v:textbox>
              </v:shape>
              <v:rect id="Rectangle 314" o:spid="_x0000_s3224" style="position:absolute;left:6420;top:10461;width:825;height:262;visibility:visible">
                <v:textbox style="mso-next-textbox:#Rectangle 314" inset="0,0,0,0">
                  <w:txbxContent>
                    <w:p w:rsidR="0084742B" w:rsidRPr="00E05A9C" w:rsidRDefault="0084742B" w:rsidP="00474E6A">
                      <w:pPr>
                        <w:jc w:val="center"/>
                        <w:rPr>
                          <w:sz w:val="16"/>
                          <w:szCs w:val="16"/>
                          <w:lang w:val="da-DK"/>
                        </w:rPr>
                      </w:pPr>
                      <w:r>
                        <w:rPr>
                          <w:sz w:val="16"/>
                          <w:szCs w:val="16"/>
                          <w:lang w:val="da-DK"/>
                        </w:rPr>
                        <w:t>LP-AMI-P</w:t>
                      </w:r>
                    </w:p>
                  </w:txbxContent>
                </v:textbox>
              </v:rect>
              <v:line id="Line 315" o:spid="_x0000_s3225" style="position:absolute;visibility:visible" from="6825,10119" to="6825,10479" o:connectortype="straight" strokeweight="2pt"/>
              <v:rect id="Rectangle 316" o:spid="_x0000_s3226" style="position:absolute;left:5124;top:10263;width:825;height:262;visibility:visible">
                <v:textbox style="mso-next-textbox:#Rectangle 316" inset="0,0,0,0">
                  <w:txbxContent>
                    <w:p w:rsidR="0084742B" w:rsidRPr="00E05A9C" w:rsidRDefault="0084742B" w:rsidP="00474E6A">
                      <w:pPr>
                        <w:jc w:val="center"/>
                        <w:rPr>
                          <w:sz w:val="16"/>
                          <w:szCs w:val="16"/>
                          <w:lang w:val="da-DK"/>
                        </w:rPr>
                      </w:pPr>
                      <w:r>
                        <w:rPr>
                          <w:sz w:val="16"/>
                          <w:szCs w:val="16"/>
                          <w:lang w:val="da-DK"/>
                        </w:rPr>
                        <w:t>LP-AMI</w:t>
                      </w:r>
                    </w:p>
                  </w:txbxContent>
                </v:textbox>
              </v:rect>
              <v:line id="Line 317" o:spid="_x0000_s3227" style="position:absolute;visibility:visible" from="5529,10041" to="5529,10258" o:connectortype="straight" strokeweight="2pt"/>
              <v:line id="Line 318" o:spid="_x0000_s3228" style="position:absolute;visibility:visible" from="5529,10041" to="6791,10135" o:connectortype="straight" strokecolor="#00b050">
                <v:stroke startarrow="classic" startarrowwidth="wide" startarrowlength="short"/>
              </v:line>
            </v:group>
            <v:shape id="Straight Arrow Connector 853" o:spid="_x0000_s3229" type="#_x0000_t32" style="position:absolute;left:15096;top:18288;width:9055;height:0;visibility:visible" o:connectortype="straight" strokecolor="#4579b8">
              <v:stroke startarrow="open" endarrow="open"/>
            </v:shape>
            <v:shape id="Text Box 396" o:spid="_x0000_s3230" type="#_x0000_t202" style="position:absolute;left:18201;top:19064;width:3359;height:1810;visibility:visible" filled="f" stroked="f">
              <v:textbox inset="0,0,0,0">
                <w:txbxContent>
                  <w:p w:rsidR="0084742B" w:rsidRPr="00DA1142" w:rsidRDefault="0084742B" w:rsidP="00474E6A">
                    <w:pPr>
                      <w:rPr>
                        <w:sz w:val="18"/>
                        <w:lang w:val="da-DK"/>
                      </w:rPr>
                    </w:pPr>
                    <w:r>
                      <w:rPr>
                        <w:sz w:val="18"/>
                        <w:lang w:val="da-DK"/>
                      </w:rPr>
                      <w:t>5 m</w:t>
                    </w:r>
                  </w:p>
                </w:txbxContent>
              </v:textbox>
            </v:shape>
          </v:group>
        </w:pict>
      </w: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Pr="006C6C87" w:rsidRDefault="0086524E" w:rsidP="00CB510E">
      <w:pPr>
        <w:rPr>
          <w:lang w:val="en-GB"/>
        </w:rPr>
      </w:pPr>
    </w:p>
    <w:p w:rsidR="0086524E" w:rsidRDefault="0086524E" w:rsidP="000C2A34">
      <w:pPr>
        <w:pStyle w:val="Caption"/>
        <w:rPr>
          <w:lang w:val="en-GB"/>
        </w:rPr>
      </w:pPr>
      <w:bookmarkStart w:id="1789" w:name="_Ref330553009"/>
      <w:r w:rsidRPr="006C6C87">
        <w:rPr>
          <w:lang w:val="en-GB"/>
        </w:rPr>
        <w:t xml:space="preserve">Figure </w:t>
      </w:r>
      <w:r w:rsidRPr="0025534A">
        <w:rPr>
          <w:lang w:val="en-GB"/>
        </w:rPr>
        <w:fldChar w:fldCharType="begin"/>
      </w:r>
      <w:r w:rsidRPr="0025534A">
        <w:rPr>
          <w:lang w:val="en-GB"/>
        </w:rPr>
        <w:instrText xml:space="preserve"> SEQ Figure \* ARABIC </w:instrText>
      </w:r>
      <w:r w:rsidRPr="0025534A">
        <w:rPr>
          <w:lang w:val="en-GB"/>
        </w:rPr>
        <w:fldChar w:fldCharType="separate"/>
      </w:r>
      <w:r w:rsidR="007863D5">
        <w:rPr>
          <w:noProof/>
          <w:lang w:val="en-GB"/>
        </w:rPr>
        <w:t>15</w:t>
      </w:r>
      <w:r w:rsidRPr="0025534A">
        <w:rPr>
          <w:lang w:val="en-GB"/>
        </w:rPr>
        <w:fldChar w:fldCharType="end"/>
      </w:r>
      <w:bookmarkEnd w:id="1789"/>
      <w:r w:rsidRPr="006C6C87">
        <w:rPr>
          <w:lang w:val="en-GB"/>
        </w:rPr>
        <w:t>: Interference scenario – healthcare facility MBANS into LP-AMI</w:t>
      </w:r>
    </w:p>
    <w:p w:rsidR="008E143E" w:rsidRDefault="00094AD6" w:rsidP="008E143E">
      <w:pPr>
        <w:pStyle w:val="ECCParagraph"/>
      </w:pPr>
      <w:r w:rsidRPr="006C6C87">
        <w:t xml:space="preserve">The SEAMCAT parameters of the MBANS wearable transmitter and the LP-AMI receiver are identical to those shown in </w:t>
      </w:r>
      <w:r w:rsidRPr="006C6C87">
        <w:fldChar w:fldCharType="begin"/>
      </w:r>
      <w:r w:rsidRPr="006C6C87">
        <w:instrText xml:space="preserve"> REF _Ref330802570 \h </w:instrText>
      </w:r>
      <w:r>
        <w:instrText xml:space="preserve"> \* MERGEFORMAT </w:instrText>
      </w:r>
      <w:r w:rsidRPr="006C6C87">
        <w:fldChar w:fldCharType="separate"/>
      </w:r>
      <w:r w:rsidR="007863D5" w:rsidRPr="006C6C87">
        <w:t xml:space="preserve">Table </w:t>
      </w:r>
      <w:r w:rsidR="007863D5">
        <w:rPr>
          <w:noProof/>
        </w:rPr>
        <w:t>25</w:t>
      </w:r>
      <w:r w:rsidRPr="006C6C87">
        <w:fldChar w:fldCharType="end"/>
      </w:r>
      <w:r w:rsidRPr="006C6C87">
        <w:t xml:space="preserve"> except for the interfering path, which is FSL with an offset -27.0</w:t>
      </w:r>
      <w:smartTag w:uri="urn:schemas-microsoft-com:office:smarttags" w:element="PersonName">
        <w:r w:rsidRPr="006C6C87">
          <w:t>4</w:t>
        </w:r>
      </w:smartTag>
      <w:r w:rsidRPr="006C6C87">
        <w:t xml:space="preserve"> dB, and the ILT-VLR distance, which is 3 cm. The resulting interference probability is </w:t>
      </w:r>
      <w:r w:rsidRPr="006C6C87">
        <w:rPr>
          <w:b/>
        </w:rPr>
        <w:t>10%</w:t>
      </w:r>
      <w:r w:rsidRPr="006C6C87">
        <w:t>, both for normal and turbo mode.</w:t>
      </w:r>
    </w:p>
    <w:p w:rsidR="00094AD6" w:rsidRPr="00094AD6" w:rsidRDefault="00094AD6" w:rsidP="008E143E">
      <w:pPr>
        <w:rPr>
          <w:lang w:val="en-GB"/>
        </w:rPr>
      </w:pPr>
    </w:p>
    <w:p w:rsidR="0086524E" w:rsidRPr="006C6C87" w:rsidRDefault="0086524E" w:rsidP="008E143E">
      <w:pPr>
        <w:pStyle w:val="Heading4"/>
        <w:keepNext/>
        <w:rPr>
          <w:lang w:val="en-GB"/>
        </w:rPr>
      </w:pPr>
      <w:bookmarkStart w:id="1790" w:name="_Toc356458735"/>
      <w:bookmarkStart w:id="1791" w:name="_Toc369085625"/>
      <w:r w:rsidRPr="006C6C87">
        <w:rPr>
          <w:lang w:val="en-GB"/>
        </w:rPr>
        <w:lastRenderedPageBreak/>
        <w:t xml:space="preserve">Interference from LP-AMI-P to </w:t>
      </w:r>
      <w:r w:rsidR="00174966">
        <w:rPr>
          <w:lang w:val="en-GB"/>
        </w:rPr>
        <w:t>MBANS</w:t>
      </w:r>
      <w:bookmarkEnd w:id="1790"/>
      <w:bookmarkEnd w:id="1791"/>
    </w:p>
    <w:p w:rsidR="0086524E" w:rsidRPr="006C6C87" w:rsidRDefault="0086524E" w:rsidP="008E143E">
      <w:pPr>
        <w:pStyle w:val="ECCParagraph"/>
        <w:keepNext/>
      </w:pPr>
      <w:r w:rsidRPr="006C6C87">
        <w:t xml:space="preserve">The considered interference scenarios are depicted in </w:t>
      </w:r>
      <w:r w:rsidR="00A03172">
        <w:fldChar w:fldCharType="begin"/>
      </w:r>
      <w:r w:rsidR="00A03172">
        <w:instrText xml:space="preserve"> REF _Ref369085129 \h </w:instrText>
      </w:r>
      <w:r w:rsidR="00A03172">
        <w:fldChar w:fldCharType="separate"/>
      </w:r>
      <w:r w:rsidR="007863D5">
        <w:t xml:space="preserve">Figure </w:t>
      </w:r>
      <w:r w:rsidR="007863D5">
        <w:rPr>
          <w:noProof/>
        </w:rPr>
        <w:t>16</w:t>
      </w:r>
      <w:r w:rsidR="00A03172">
        <w:fldChar w:fldCharType="end"/>
      </w:r>
      <w:r w:rsidRPr="006C6C87">
        <w:t xml:space="preserve"> and</w:t>
      </w:r>
      <w:r w:rsidR="008F1A92">
        <w:t xml:space="preserve"> </w:t>
      </w:r>
      <w:r w:rsidR="00A03172">
        <w:fldChar w:fldCharType="begin"/>
      </w:r>
      <w:r w:rsidR="00A03172">
        <w:instrText xml:space="preserve"> REF _Ref369085130 \h </w:instrText>
      </w:r>
      <w:r w:rsidR="00A03172">
        <w:fldChar w:fldCharType="separate"/>
      </w:r>
      <w:r w:rsidR="007863D5">
        <w:t xml:space="preserve">Figure </w:t>
      </w:r>
      <w:r w:rsidR="007863D5">
        <w:rPr>
          <w:noProof/>
        </w:rPr>
        <w:t>17</w:t>
      </w:r>
      <w:r w:rsidR="00A03172">
        <w:fldChar w:fldCharType="end"/>
      </w:r>
      <w:r w:rsidRPr="006C6C87">
        <w:t xml:space="preserve">. The simulation approach is equivalent to that used in Section </w:t>
      </w:r>
      <w:r w:rsidRPr="006C6C87">
        <w:fldChar w:fldCharType="begin"/>
      </w:r>
      <w:r w:rsidRPr="006C6C87">
        <w:instrText xml:space="preserve"> REF _Ref312869618 \r \h </w:instrText>
      </w:r>
      <w:r w:rsidRPr="006C6C87">
        <w:fldChar w:fldCharType="separate"/>
      </w:r>
      <w:r w:rsidR="007863D5">
        <w:t>5.1.1.1</w:t>
      </w:r>
      <w:r w:rsidRPr="006C6C87">
        <w:fldChar w:fldCharType="end"/>
      </w:r>
      <w:r w:rsidRPr="006C6C87">
        <w:t xml:space="preserve">. The simulation settings and results are summarized in </w:t>
      </w:r>
      <w:r w:rsidRPr="006C6C87">
        <w:fldChar w:fldCharType="begin"/>
      </w:r>
      <w:r w:rsidRPr="006C6C87">
        <w:instrText xml:space="preserve"> REF _Ref336529615 \h </w:instrText>
      </w:r>
      <w:r w:rsidRPr="006C6C87">
        <w:fldChar w:fldCharType="separate"/>
      </w:r>
      <w:r w:rsidR="007863D5" w:rsidRPr="006C6C87">
        <w:t xml:space="preserve">Table </w:t>
      </w:r>
      <w:r w:rsidR="007863D5">
        <w:rPr>
          <w:noProof/>
        </w:rPr>
        <w:t>26</w:t>
      </w:r>
      <w:r w:rsidRPr="006C6C87">
        <w:fldChar w:fldCharType="end"/>
      </w:r>
      <w:r w:rsidRPr="006C6C87">
        <w:t xml:space="preserve">. </w:t>
      </w:r>
    </w:p>
    <w:p w:rsidR="0086524E" w:rsidRPr="006C6C87" w:rsidRDefault="00CB3C87" w:rsidP="008E143E">
      <w:pPr>
        <w:pStyle w:val="ECCParagraph"/>
        <w:keepNext/>
      </w:pPr>
      <w:r>
        <w:rPr>
          <w:noProof/>
        </w:rPr>
        <w:pict>
          <v:group id="Group 1541" o:spid="_x0000_s3231" style="position:absolute;left:0;text-align:left;margin-left:21.55pt;margin-top:.7pt;width:422.5pt;height:179.45pt;z-index:251615232" coordsize="53657,22796">
            <v:group id="Group 1542" o:spid="_x0000_s3232" style="position:absolute;width:53657;height:22796" coordsize="53657,22796">
              <v:line id="Line 401" o:spid="_x0000_s3233" style="position:absolute;visibility:visible" from="20013,14109" to="26998,14147" o:connectortype="straight" strokecolor="red">
                <v:stroke startarrow="classic" startarrowwidth="wide" startarrowlength="short"/>
              </v:line>
              <v:group id="Group 1544" o:spid="_x0000_s3234" style="position:absolute;width:53657;height:22796" coordsize="53657,22796">
                <v:shape id="_x0000_s3235" type="#_x0000_t75" style="position:absolute;left:41803;top:7166;width:8234;height:15441;visibility:visible">
                  <v:imagedata r:id="rId20" o:title="" croptop="-198f" cropbottom="-1786f"/>
                  <v:path arrowok="t"/>
                  <o:lock v:ext="edit" aspectratio="f"/>
                </v:shape>
                <v:line id="Line 392" o:spid="_x0000_s3236" style="position:absolute;visibility:visible" from="33815,13888" to="33815,16174" o:connectortype="straight" strokeweight="2pt"/>
                <v:group id="Group 1547" o:spid="_x0000_s3237" style="position:absolute;width:53657;height:22796" coordsize="53657,22796">
                  <v:group id="_x0000_s3238" style="position:absolute;width:53657;height:22796" coordorigin="1028,7208" coordsize="8450,3590">
                    <v:shape id="_x0000_s3239" type="#_x0000_t75" style="position:absolute;left:1520;top:8383;width:1329;height:2411;visibility:visible">
                      <v:imagedata r:id="rId20" o:title="" croptop="-198f" cropbottom="-1786f"/>
                      <o:lock v:ext="edit" aspectratio="f"/>
                    </v:shape>
                    <v:rect id="Rectangle 388" o:spid="_x0000_s3240" style="position:absolute;left:1151;top:8098;width:4137;height:2700;visibility:visible" filled="f"/>
                    <v:rect id="Rectangle 389" o:spid="_x0000_s3241" style="position:absolute;left:1028;top:7917;width:8450;height:2880;visibility:visible" filled="f"/>
                    <v:rect id="Rectangle 390" o:spid="_x0000_s3242" style="position:absolute;left:1805;top:9217;width:753;height:396;visibility:visible">
                      <v:textbox inset="0,0,0,0">
                        <w:txbxContent>
                          <w:p w:rsidR="0084742B" w:rsidRDefault="0084742B" w:rsidP="00CD6FA6">
                            <w:pPr>
                              <w:jc w:val="center"/>
                              <w:rPr>
                                <w:sz w:val="16"/>
                                <w:szCs w:val="16"/>
                                <w:lang w:val="da-DK"/>
                              </w:rPr>
                            </w:pPr>
                            <w:r>
                              <w:rPr>
                                <w:sz w:val="16"/>
                                <w:szCs w:val="16"/>
                                <w:lang w:val="da-DK"/>
                              </w:rPr>
                              <w:t>MBANS</w:t>
                            </w:r>
                          </w:p>
                          <w:p w:rsidR="0084742B" w:rsidRPr="00E05A9C" w:rsidRDefault="0084742B" w:rsidP="00CD6FA6">
                            <w:pPr>
                              <w:jc w:val="center"/>
                              <w:rPr>
                                <w:sz w:val="16"/>
                                <w:szCs w:val="16"/>
                                <w:lang w:val="da-DK"/>
                              </w:rPr>
                            </w:pPr>
                            <w:r>
                              <w:rPr>
                                <w:sz w:val="16"/>
                                <w:szCs w:val="16"/>
                                <w:lang w:val="da-DK"/>
                              </w:rPr>
                              <w:t>sensor</w:t>
                            </w:r>
                          </w:p>
                        </w:txbxContent>
                      </v:textbox>
                    </v:rect>
                    <v:rect id="Rectangle 391" o:spid="_x0000_s3243" style="position:absolute;left:3718;top:9811;width:720;height:363;visibility:visible">
                      <v:textbox inset="0,0,0,0">
                        <w:txbxContent>
                          <w:p w:rsidR="0084742B" w:rsidRDefault="0084742B" w:rsidP="00CD6FA6">
                            <w:pPr>
                              <w:jc w:val="center"/>
                              <w:rPr>
                                <w:sz w:val="16"/>
                                <w:szCs w:val="16"/>
                                <w:lang w:val="da-DK"/>
                              </w:rPr>
                            </w:pPr>
                            <w:r>
                              <w:rPr>
                                <w:sz w:val="16"/>
                                <w:szCs w:val="16"/>
                                <w:lang w:val="da-DK"/>
                              </w:rPr>
                              <w:t>MBANS</w:t>
                            </w:r>
                          </w:p>
                          <w:p w:rsidR="0084742B" w:rsidRPr="00E05A9C" w:rsidRDefault="0084742B" w:rsidP="00CD6FA6">
                            <w:pPr>
                              <w:jc w:val="center"/>
                              <w:rPr>
                                <w:sz w:val="16"/>
                                <w:szCs w:val="16"/>
                                <w:lang w:val="da-DK"/>
                              </w:rPr>
                            </w:pPr>
                            <w:r>
                              <w:rPr>
                                <w:sz w:val="16"/>
                                <w:szCs w:val="16"/>
                                <w:lang w:val="da-DK"/>
                              </w:rPr>
                              <w:t>hub</w:t>
                            </w:r>
                          </w:p>
                        </w:txbxContent>
                      </v:textbox>
                    </v:rect>
                    <v:line id="Line 392" o:spid="_x0000_s3244" style="position:absolute;visibility:visible" from="4089,9451" to="4089,9811" o:connectortype="straight" strokeweight="2pt"/>
                    <v:line id="Line 393" o:spid="_x0000_s3245" style="position:absolute;flip:x y;visibility:visible" from="2251,8924" to="3944,9436" o:connectortype="straight" strokecolor="#00b050">
                      <v:stroke startarrow="classic" startarrowwidth="wide" startarrowlength="short"/>
                    </v:line>
                    <v:shape id="Text Box 395" o:spid="_x0000_s3246" type="#_x0000_t202" style="position:absolute;left:2597;top:8639;width:1368;height:285;visibility:visible" filled="f" stroked="f">
                      <v:textbox inset="0,0,0,0">
                        <w:txbxContent>
                          <w:p w:rsidR="0084742B" w:rsidRPr="00DA1142" w:rsidRDefault="0084742B" w:rsidP="00CD6FA6">
                            <w:pPr>
                              <w:rPr>
                                <w:sz w:val="18"/>
                                <w:lang w:val="da-DK"/>
                              </w:rPr>
                            </w:pPr>
                            <w:r w:rsidRPr="00DA1142">
                              <w:rPr>
                                <w:sz w:val="18"/>
                                <w:lang w:val="da-DK"/>
                              </w:rPr>
                              <w:t>e.i.r.p= 0 dBm</w:t>
                            </w:r>
                          </w:p>
                        </w:txbxContent>
                      </v:textbox>
                    </v:shape>
                    <v:shape id="Text Box 396" o:spid="_x0000_s3247" type="#_x0000_t202" style="position:absolute;left:5646;top:8225;width:1368;height:513;visibility:visible" filled="f" stroked="f">
                      <v:textbox inset="0,0,0,0">
                        <w:txbxContent>
                          <w:p w:rsidR="0084742B" w:rsidRPr="00DA1142" w:rsidRDefault="0084742B" w:rsidP="00CD6FA6">
                            <w:pPr>
                              <w:rPr>
                                <w:sz w:val="18"/>
                                <w:lang w:val="da-DK"/>
                              </w:rPr>
                            </w:pPr>
                            <w:r>
                              <w:rPr>
                                <w:sz w:val="18"/>
                                <w:lang w:val="da-DK"/>
                              </w:rPr>
                              <w:t>10</w:t>
                            </w:r>
                            <w:r w:rsidRPr="00DA1142">
                              <w:rPr>
                                <w:sz w:val="18"/>
                                <w:lang w:val="da-DK"/>
                              </w:rPr>
                              <w:t xml:space="preserve"> dB building penetration loss</w:t>
                            </w:r>
                          </w:p>
                        </w:txbxContent>
                      </v:textbox>
                    </v:shape>
                    <v:shape id="Text Box 397" o:spid="_x0000_s3248" type="#_x0000_t202" style="position:absolute;left:1199;top:8110;width:1650;height:273;visibility:visible" filled="f" stroked="f">
                      <v:textbox inset="0,0,0,0">
                        <w:txbxContent>
                          <w:p w:rsidR="0084742B" w:rsidRPr="00DA1142" w:rsidRDefault="0084742B" w:rsidP="00CD6FA6">
                            <w:pPr>
                              <w:rPr>
                                <w:b/>
                                <w:sz w:val="18"/>
                                <w:lang w:val="da-DK"/>
                              </w:rPr>
                            </w:pPr>
                            <w:r w:rsidRPr="00DA1142">
                              <w:rPr>
                                <w:b/>
                                <w:sz w:val="18"/>
                                <w:lang w:val="da-DK"/>
                              </w:rPr>
                              <w:t>Healthcare facility</w:t>
                            </w:r>
                          </w:p>
                        </w:txbxContent>
                      </v:textbox>
                    </v:shape>
                    <v:line id="Line 399" o:spid="_x0000_s3249" style="position:absolute;flip:x;visibility:visible" from="5402,8482" to="5646,9083" o:connectortype="straight">
                      <v:stroke endarrow="block"/>
                    </v:line>
                    <v:line id="Line 400" o:spid="_x0000_s3250" style="position:absolute;visibility:visible" from="2162,8924" to="2162,9209" o:connectortype="straight" strokeweight="2pt"/>
                    <v:line id="Line 401" o:spid="_x0000_s3251" style="position:absolute;visibility:visible" from="5525,9436" to="6281,9436" o:connectortype="straight" strokecolor="red">
                      <v:stroke startarrow="classic" startarrowwidth="wide" startarrowlength="short"/>
                    </v:line>
                    <v:line id="Line 403" o:spid="_x0000_s3252" style="position:absolute;flip:x;visibility:visible" from="1100,7575" to="1727,7575" o:connectortype="straight" strokecolor="red">
                      <v:stroke startarrow="classic"/>
                    </v:line>
                    <v:line id="Line 404" o:spid="_x0000_s3253" style="position:absolute;flip:y;visibility:visible" from="1100,7347" to="1727,7347" o:connectortype="straight" strokecolor="#00b050">
                      <v:stroke endarrow="classic"/>
                    </v:line>
                    <v:shape id="Text Box 405" o:spid="_x0000_s3254" type="#_x0000_t202" style="position:absolute;left:1805;top:7208;width:2139;height:570;visibility:visible" filled="f" stroked="f">
                      <v:textbox inset="0,0,0,0">
                        <w:txbxContent>
                          <w:p w:rsidR="0084742B" w:rsidRPr="00DA1142" w:rsidRDefault="0084742B" w:rsidP="00CD6FA6">
                            <w:pPr>
                              <w:rPr>
                                <w:i/>
                                <w:sz w:val="18"/>
                                <w:lang w:val="da-DK"/>
                              </w:rPr>
                            </w:pPr>
                            <w:r w:rsidRPr="00DA1142">
                              <w:rPr>
                                <w:i/>
                                <w:sz w:val="18"/>
                                <w:lang w:val="da-DK"/>
                              </w:rPr>
                              <w:t>Wanted signal paths</w:t>
                            </w:r>
                          </w:p>
                          <w:p w:rsidR="0084742B" w:rsidRPr="00DA1142" w:rsidRDefault="0084742B" w:rsidP="00CD6FA6">
                            <w:pPr>
                              <w:rPr>
                                <w:i/>
                                <w:sz w:val="18"/>
                                <w:lang w:val="da-DK"/>
                              </w:rPr>
                            </w:pPr>
                            <w:r w:rsidRPr="00DA1142">
                              <w:rPr>
                                <w:i/>
                                <w:sz w:val="18"/>
                                <w:lang w:val="da-DK"/>
                              </w:rPr>
                              <w:t>Interference paths</w:t>
                            </w:r>
                          </w:p>
                        </w:txbxContent>
                      </v:textbox>
                    </v:shape>
                    <v:line id="_x0000_s3255" style="position:absolute;flip:x;visibility:visible" from="6407,8924" to="8269,9395" o:connectortype="straight" strokecolor="#00b050">
                      <v:stroke startarrow="classic" startarrowwidth="wide" startarrowlength="short"/>
                    </v:line>
                  </v:group>
                  <v:rect id="Rectangle 391" o:spid="_x0000_s3256" style="position:absolute;left:31400;top:16131;width:5348;height:2271;visibility:visible">
                    <v:textbox inset="0,0,0,0">
                      <w:txbxContent>
                        <w:p w:rsidR="0084742B" w:rsidRPr="00E05A9C" w:rsidRDefault="0084742B" w:rsidP="00CD6FA6">
                          <w:pPr>
                            <w:jc w:val="center"/>
                            <w:rPr>
                              <w:sz w:val="16"/>
                              <w:szCs w:val="16"/>
                              <w:lang w:val="da-DK"/>
                            </w:rPr>
                          </w:pPr>
                          <w:r>
                            <w:rPr>
                              <w:sz w:val="16"/>
                              <w:szCs w:val="16"/>
                              <w:lang w:val="da-DK"/>
                            </w:rPr>
                            <w:t>LP–AMI-P</w:t>
                          </w:r>
                        </w:p>
                      </w:txbxContent>
                    </v:textbox>
                  </v:rect>
                  <v:rect id="Rectangle 390" o:spid="_x0000_s3257" style="position:absolute;left:43446;top:11904;width:4775;height:1359;visibility:visible">
                    <v:textbox inset="0,0,0,0">
                      <w:txbxContent>
                        <w:p w:rsidR="0084742B" w:rsidRPr="00E05A9C" w:rsidRDefault="0084742B" w:rsidP="00CD6FA6">
                          <w:pPr>
                            <w:jc w:val="center"/>
                            <w:rPr>
                              <w:sz w:val="16"/>
                              <w:szCs w:val="16"/>
                              <w:lang w:val="da-DK"/>
                            </w:rPr>
                          </w:pPr>
                          <w:r>
                            <w:rPr>
                              <w:sz w:val="16"/>
                              <w:szCs w:val="16"/>
                              <w:lang w:val="da-DK"/>
                            </w:rPr>
                            <w:t>LP-AMI</w:t>
                          </w:r>
                        </w:p>
                      </w:txbxContent>
                    </v:textbox>
                  </v:rect>
                </v:group>
              </v:group>
              <v:line id="Line 400" o:spid="_x0000_s3258" style="position:absolute;visibility:visible" from="45978,10092" to="45978,11902" o:connectortype="straight" strokeweight="2pt"/>
            </v:group>
            <v:rect id="Rectangle 388" o:spid="_x0000_s3259" style="position:absolute;left:28553;top:5607;width:23983;height:17145;visibility:visible" filled="f"/>
          </v:group>
        </w:pict>
      </w:r>
    </w:p>
    <w:p w:rsidR="0086524E" w:rsidRPr="006C6C87" w:rsidRDefault="0086524E" w:rsidP="008E143E">
      <w:pPr>
        <w:pStyle w:val="ECCParagraph"/>
        <w:keepNext/>
      </w:pPr>
    </w:p>
    <w:p w:rsidR="0086524E" w:rsidRPr="006C6C87" w:rsidRDefault="0086524E" w:rsidP="008E143E">
      <w:pPr>
        <w:pStyle w:val="ECCParagraph"/>
        <w:keepNext/>
      </w:pPr>
    </w:p>
    <w:p w:rsidR="0086524E" w:rsidRPr="006C6C87" w:rsidRDefault="0086524E" w:rsidP="008E143E">
      <w:pPr>
        <w:pStyle w:val="ECCParagraph"/>
        <w:keepNext/>
      </w:pPr>
    </w:p>
    <w:p w:rsidR="0086524E" w:rsidRPr="006C6C87" w:rsidRDefault="0086524E" w:rsidP="008E143E">
      <w:pPr>
        <w:pStyle w:val="ECCParagraph"/>
        <w:keepNext/>
      </w:pPr>
    </w:p>
    <w:p w:rsidR="0086524E" w:rsidRPr="006C6C87" w:rsidRDefault="0086524E" w:rsidP="008E143E">
      <w:pPr>
        <w:pStyle w:val="ECCParagraph"/>
        <w:keepNext/>
      </w:pPr>
    </w:p>
    <w:p w:rsidR="0086524E" w:rsidRPr="006C6C87" w:rsidRDefault="0086524E" w:rsidP="008E143E">
      <w:pPr>
        <w:pStyle w:val="ECCParagraph"/>
        <w:keepNext/>
      </w:pPr>
    </w:p>
    <w:p w:rsidR="0086524E" w:rsidRPr="006C6C87" w:rsidRDefault="0086524E" w:rsidP="008E143E">
      <w:pPr>
        <w:pStyle w:val="ECCParagraph"/>
        <w:keepNext/>
      </w:pPr>
    </w:p>
    <w:p w:rsidR="0086524E" w:rsidRPr="006C6C87" w:rsidRDefault="008E143E" w:rsidP="008E143E">
      <w:pPr>
        <w:pStyle w:val="Caption"/>
        <w:keepNext/>
      </w:pPr>
      <w:bookmarkStart w:id="1792" w:name="_Ref369085129"/>
      <w:r>
        <w:t xml:space="preserve">Figure </w:t>
      </w:r>
      <w:r>
        <w:fldChar w:fldCharType="begin"/>
      </w:r>
      <w:r>
        <w:instrText xml:space="preserve"> SEQ Figure \* ARABIC </w:instrText>
      </w:r>
      <w:r>
        <w:fldChar w:fldCharType="separate"/>
      </w:r>
      <w:r w:rsidR="007863D5">
        <w:rPr>
          <w:noProof/>
        </w:rPr>
        <w:t>16</w:t>
      </w:r>
      <w:r>
        <w:fldChar w:fldCharType="end"/>
      </w:r>
      <w:bookmarkEnd w:id="1792"/>
      <w:r>
        <w:t>: Interference scenario – LP-AMI-P into healthcare facility MBANS (next room</w:t>
      </w:r>
    </w:p>
    <w:p w:rsidR="008E143E" w:rsidRDefault="008E143E" w:rsidP="002501A9">
      <w:pPr>
        <w:pStyle w:val="ECCParagraph"/>
      </w:pPr>
    </w:p>
    <w:p w:rsidR="0086524E" w:rsidRPr="006C6C87" w:rsidRDefault="00CB3C87" w:rsidP="002501A9">
      <w:pPr>
        <w:pStyle w:val="ECCParagraph"/>
      </w:pPr>
      <w:r>
        <w:rPr>
          <w:noProof/>
        </w:rPr>
        <w:pict>
          <v:group id="Group 1858" o:spid="_x0000_s3261" style="position:absolute;left:0;text-align:left;margin-left:47.85pt;margin-top:10.2pt;width:385.15pt;height:179.4pt;z-index:251666432" coordsize="48914,22790">
            <v:group id="Group 1859" o:spid="_x0000_s3262" style="position:absolute;width:48914;height:22790" coordsize="48914,22790">
              <v:group id="Group 1861" o:spid="_x0000_s3263" style="position:absolute;width:48914;height:22790" coordsize="48914,22790">
                <v:shape id="_x0000_s3264" type="#_x0000_t75" style="position:absolute;left:38301;top:7035;width:8628;height:15441;visibility:visible">
                  <v:imagedata r:id="rId20" o:title="" croptop="-198f" cropbottom="-1786f"/>
                  <v:path arrowok="t"/>
                  <o:lock v:ext="edit" aspectratio="f"/>
                </v:shape>
                <v:line id="Line 392" o:spid="_x0000_s3265" style="position:absolute;visibility:visible" from="27949,14052" to="27949,16338" o:connectortype="straight" strokeweight="2pt"/>
                <v:group id="Group 1864" o:spid="_x0000_s3266" style="position:absolute;width:48914;height:22790" coordsize="48914,22790">
                  <v:group id="_x0000_s3267" style="position:absolute;width:48914;height:22790" coordorigin="1028,7208" coordsize="7703,3589">
                    <v:shape id="_x0000_s3268" type="#_x0000_t75" style="position:absolute;left:1520;top:8383;width:1329;height:2411;visibility:visible">
                      <v:imagedata r:id="rId20" o:title="" croptop="-198f" cropbottom="-1786f"/>
                      <o:lock v:ext="edit" aspectratio="f"/>
                    </v:shape>
                    <v:rect id="Rectangle 389" o:spid="_x0000_s3269" style="position:absolute;left:1028;top:7917;width:7703;height:2880;visibility:visible" filled="f"/>
                    <v:rect id="Rectangle 390" o:spid="_x0000_s3270" style="position:absolute;left:1805;top:9217;width:753;height:358;visibility:visible">
                      <v:textbox inset="0,0,0,0">
                        <w:txbxContent>
                          <w:p w:rsidR="0084742B" w:rsidRDefault="0084742B" w:rsidP="00BD09BA">
                            <w:pPr>
                              <w:jc w:val="center"/>
                              <w:rPr>
                                <w:sz w:val="16"/>
                                <w:szCs w:val="16"/>
                                <w:lang w:val="da-DK"/>
                              </w:rPr>
                            </w:pPr>
                            <w:r>
                              <w:rPr>
                                <w:sz w:val="16"/>
                                <w:szCs w:val="16"/>
                                <w:lang w:val="da-DK"/>
                              </w:rPr>
                              <w:t>MBANS</w:t>
                            </w:r>
                          </w:p>
                          <w:p w:rsidR="0084742B" w:rsidRPr="00E05A9C" w:rsidRDefault="0084742B" w:rsidP="00BD09BA">
                            <w:pPr>
                              <w:jc w:val="center"/>
                              <w:rPr>
                                <w:sz w:val="16"/>
                                <w:szCs w:val="16"/>
                                <w:lang w:val="da-DK"/>
                              </w:rPr>
                            </w:pPr>
                            <w:r>
                              <w:rPr>
                                <w:sz w:val="16"/>
                                <w:szCs w:val="16"/>
                                <w:lang w:val="da-DK"/>
                              </w:rPr>
                              <w:t>sensor</w:t>
                            </w:r>
                          </w:p>
                        </w:txbxContent>
                      </v:textbox>
                    </v:rect>
                    <v:rect id="Rectangle 391" o:spid="_x0000_s3271" style="position:absolute;left:3718;top:9811;width:720;height:363;visibility:visible">
                      <v:textbox inset="0,0,0,0">
                        <w:txbxContent>
                          <w:p w:rsidR="0084742B" w:rsidRDefault="0084742B" w:rsidP="00BD09BA">
                            <w:pPr>
                              <w:jc w:val="center"/>
                              <w:rPr>
                                <w:sz w:val="16"/>
                                <w:szCs w:val="16"/>
                                <w:lang w:val="da-DK"/>
                              </w:rPr>
                            </w:pPr>
                            <w:r>
                              <w:rPr>
                                <w:sz w:val="16"/>
                                <w:szCs w:val="16"/>
                                <w:lang w:val="da-DK"/>
                              </w:rPr>
                              <w:t>MBANS</w:t>
                            </w:r>
                          </w:p>
                          <w:p w:rsidR="0084742B" w:rsidRPr="00E05A9C" w:rsidRDefault="0084742B" w:rsidP="00BD09BA">
                            <w:pPr>
                              <w:jc w:val="center"/>
                              <w:rPr>
                                <w:sz w:val="16"/>
                                <w:szCs w:val="16"/>
                                <w:lang w:val="da-DK"/>
                              </w:rPr>
                            </w:pPr>
                            <w:r>
                              <w:rPr>
                                <w:sz w:val="16"/>
                                <w:szCs w:val="16"/>
                                <w:lang w:val="da-DK"/>
                              </w:rPr>
                              <w:t>hub</w:t>
                            </w:r>
                          </w:p>
                        </w:txbxContent>
                      </v:textbox>
                    </v:rect>
                    <v:line id="Line 392" o:spid="_x0000_s3272" style="position:absolute;visibility:visible" from="4089,9451" to="4089,9811" o:connectortype="straight" strokeweight="2pt"/>
                    <v:line id="Line 393" o:spid="_x0000_s3273" style="position:absolute;flip:x y;visibility:visible" from="2251,8924" to="3944,9436" o:connectortype="straight" strokecolor="#00b050">
                      <v:stroke startarrow="classic" startarrowwidth="wide" startarrowlength="short"/>
                    </v:line>
                    <v:shape id="Text Box 395" o:spid="_x0000_s3274" type="#_x0000_t202" style="position:absolute;left:2504;top:8530;width:1368;height:285;visibility:visible" filled="f" stroked="f">
                      <v:textbox inset="0,0,0,0">
                        <w:txbxContent>
                          <w:p w:rsidR="0084742B" w:rsidRPr="00DA1142" w:rsidRDefault="0084742B" w:rsidP="00BD09BA">
                            <w:pPr>
                              <w:rPr>
                                <w:sz w:val="18"/>
                                <w:lang w:val="da-DK"/>
                              </w:rPr>
                            </w:pPr>
                            <w:r w:rsidRPr="00DA1142">
                              <w:rPr>
                                <w:sz w:val="18"/>
                                <w:lang w:val="da-DK"/>
                              </w:rPr>
                              <w:t>e.i.r.p= 0 dBm</w:t>
                            </w:r>
                          </w:p>
                        </w:txbxContent>
                      </v:textbox>
                    </v:shape>
                    <v:shape id="Text Box 397" o:spid="_x0000_s3275" type="#_x0000_t202" style="position:absolute;left:1199;top:8110;width:1705;height:273;visibility:visible" filled="f" stroked="f">
                      <v:textbox inset="0,0,0,0">
                        <w:txbxContent>
                          <w:p w:rsidR="0084742B" w:rsidRPr="00DA1142" w:rsidRDefault="0084742B" w:rsidP="00BD09BA">
                            <w:pPr>
                              <w:rPr>
                                <w:b/>
                                <w:sz w:val="18"/>
                                <w:lang w:val="da-DK"/>
                              </w:rPr>
                            </w:pPr>
                            <w:r w:rsidRPr="00DA1142">
                              <w:rPr>
                                <w:b/>
                                <w:sz w:val="18"/>
                                <w:lang w:val="da-DK"/>
                              </w:rPr>
                              <w:t>Healthcare facility</w:t>
                            </w:r>
                          </w:p>
                        </w:txbxContent>
                      </v:textbox>
                    </v:shape>
                    <v:line id="Line 400" o:spid="_x0000_s3276" style="position:absolute;visibility:visible" from="2162,8924" to="2162,9209" o:connectortype="straight" strokeweight="2pt"/>
                    <v:line id="Line 401" o:spid="_x0000_s3277" style="position:absolute;visibility:visible" from="4089,9421" to="5429,9421" o:connectortype="straight" strokecolor="red">
                      <v:stroke startarrow="classic" startarrowwidth="wide" startarrowlength="short"/>
                    </v:line>
                    <v:line id="Line 403" o:spid="_x0000_s3278" style="position:absolute;flip:x;visibility:visible" from="1100,7575" to="1727,7575" o:connectortype="straight" strokecolor="red">
                      <v:stroke startarrow="classic"/>
                    </v:line>
                    <v:line id="Line 404" o:spid="_x0000_s3279" style="position:absolute;flip:y;visibility:visible" from="1100,7347" to="1727,7347" o:connectortype="straight" strokecolor="#00b050">
                      <v:stroke endarrow="classic"/>
                    </v:line>
                    <v:shape id="Text Box 405" o:spid="_x0000_s3280" type="#_x0000_t202" style="position:absolute;left:1805;top:7208;width:2139;height:570;visibility:visible" filled="f" stroked="f">
                      <v:textbox inset="0,0,0,0">
                        <w:txbxContent>
                          <w:p w:rsidR="0084742B" w:rsidRPr="00DA1142" w:rsidRDefault="0084742B" w:rsidP="00BD09BA">
                            <w:pPr>
                              <w:rPr>
                                <w:i/>
                                <w:sz w:val="18"/>
                                <w:lang w:val="da-DK"/>
                              </w:rPr>
                            </w:pPr>
                            <w:r w:rsidRPr="00DA1142">
                              <w:rPr>
                                <w:i/>
                                <w:sz w:val="18"/>
                                <w:lang w:val="da-DK"/>
                              </w:rPr>
                              <w:t>Wanted signal paths</w:t>
                            </w:r>
                          </w:p>
                          <w:p w:rsidR="0084742B" w:rsidRPr="00DA1142" w:rsidRDefault="0084742B" w:rsidP="00BD09BA">
                            <w:pPr>
                              <w:rPr>
                                <w:i/>
                                <w:sz w:val="18"/>
                                <w:lang w:val="da-DK"/>
                              </w:rPr>
                            </w:pPr>
                            <w:r w:rsidRPr="00DA1142">
                              <w:rPr>
                                <w:i/>
                                <w:sz w:val="18"/>
                                <w:lang w:val="da-DK"/>
                              </w:rPr>
                              <w:t>Interference paths</w:t>
                            </w:r>
                          </w:p>
                        </w:txbxContent>
                      </v:textbox>
                    </v:shape>
                    <v:line id="_x0000_s3281" style="position:absolute;flip:x;visibility:visible" from="5442,8823" to="7657,9421" o:connectortype="straight" strokecolor="#00b050">
                      <v:stroke startarrow="classic" startarrowwidth="wide" startarrowlength="short"/>
                    </v:line>
                  </v:group>
                  <v:rect id="Rectangle 391" o:spid="_x0000_s3282" style="position:absolute;left:25099;top:16338;width:5349;height:2271;visibility:visible">
                    <v:textbox inset="0,0,0,0">
                      <w:txbxContent>
                        <w:p w:rsidR="0084742B" w:rsidRPr="00E05A9C" w:rsidRDefault="0084742B" w:rsidP="00BD09BA">
                          <w:pPr>
                            <w:jc w:val="center"/>
                            <w:rPr>
                              <w:sz w:val="16"/>
                              <w:szCs w:val="16"/>
                              <w:lang w:val="da-DK"/>
                            </w:rPr>
                          </w:pPr>
                          <w:r>
                            <w:rPr>
                              <w:sz w:val="16"/>
                              <w:szCs w:val="16"/>
                              <w:lang w:val="da-DK"/>
                            </w:rPr>
                            <w:t>LP–AMI-P</w:t>
                          </w:r>
                        </w:p>
                      </w:txbxContent>
                    </v:textbox>
                  </v:rect>
                  <v:rect id="Rectangle 390" o:spid="_x0000_s3283" style="position:absolute;left:40457;top:11904;width:4775;height:1359;visibility:visible">
                    <v:textbox inset="0,0,0,0">
                      <w:txbxContent>
                        <w:p w:rsidR="0084742B" w:rsidRPr="00E05A9C" w:rsidRDefault="0084742B" w:rsidP="00BD09BA">
                          <w:pPr>
                            <w:jc w:val="center"/>
                            <w:rPr>
                              <w:sz w:val="16"/>
                              <w:szCs w:val="16"/>
                              <w:lang w:val="da-DK"/>
                            </w:rPr>
                          </w:pPr>
                          <w:r>
                            <w:rPr>
                              <w:sz w:val="16"/>
                              <w:szCs w:val="16"/>
                              <w:lang w:val="da-DK"/>
                            </w:rPr>
                            <w:t>LP-AMI</w:t>
                          </w:r>
                        </w:p>
                      </w:txbxContent>
                    </v:textbox>
                  </v:rect>
                </v:group>
              </v:group>
              <v:line id="Line 400" o:spid="_x0000_s3284" style="position:absolute;visibility:visible" from="42700,10092" to="42700,11902" o:connectortype="straight" strokeweight="2pt"/>
            </v:group>
            <v:rect id="Rectangle 388" o:spid="_x0000_s3285" style="position:absolute;left:1085;top:5607;width:46793;height:17145;visibility:visible" filled="f"/>
          </v:group>
        </w:pict>
      </w:r>
    </w:p>
    <w:p w:rsidR="0086524E" w:rsidRPr="006C6C87" w:rsidRDefault="0086524E" w:rsidP="002501A9">
      <w:pPr>
        <w:pStyle w:val="ECCParagraph"/>
      </w:pPr>
    </w:p>
    <w:p w:rsidR="0086524E" w:rsidRPr="006C6C87" w:rsidRDefault="0086524E" w:rsidP="002501A9">
      <w:pPr>
        <w:pStyle w:val="ECCParagraph"/>
      </w:pPr>
    </w:p>
    <w:p w:rsidR="0086524E" w:rsidRPr="006C6C87" w:rsidRDefault="0086524E" w:rsidP="002501A9">
      <w:pPr>
        <w:pStyle w:val="ECCParagraph"/>
      </w:pPr>
    </w:p>
    <w:p w:rsidR="0086524E" w:rsidRPr="006C6C87" w:rsidRDefault="0086524E" w:rsidP="002501A9">
      <w:pPr>
        <w:pStyle w:val="ECCParagraph"/>
      </w:pPr>
    </w:p>
    <w:p w:rsidR="0086524E" w:rsidRPr="006C6C87" w:rsidRDefault="0086524E" w:rsidP="002501A9">
      <w:pPr>
        <w:pStyle w:val="ECCParagraph"/>
      </w:pPr>
    </w:p>
    <w:p w:rsidR="0086524E" w:rsidRPr="006C6C87" w:rsidRDefault="0086524E" w:rsidP="002501A9">
      <w:pPr>
        <w:pStyle w:val="ECCParagraph"/>
      </w:pPr>
    </w:p>
    <w:p w:rsidR="0086524E" w:rsidRPr="006C6C87" w:rsidRDefault="0086524E" w:rsidP="002501A9">
      <w:pPr>
        <w:pStyle w:val="ECCParagraph"/>
      </w:pPr>
    </w:p>
    <w:p w:rsidR="0086524E" w:rsidRPr="006C6C87" w:rsidRDefault="0086524E" w:rsidP="002501A9">
      <w:pPr>
        <w:pStyle w:val="ECCParagraph"/>
      </w:pPr>
    </w:p>
    <w:p w:rsidR="0086524E" w:rsidRPr="006C6C87" w:rsidRDefault="008E143E" w:rsidP="008E143E">
      <w:pPr>
        <w:pStyle w:val="Caption"/>
      </w:pPr>
      <w:bookmarkStart w:id="1793" w:name="_Ref369085130"/>
      <w:r>
        <w:t xml:space="preserve">Figure </w:t>
      </w:r>
      <w:r>
        <w:fldChar w:fldCharType="begin"/>
      </w:r>
      <w:r>
        <w:instrText xml:space="preserve"> SEQ Figure \* ARABIC </w:instrText>
      </w:r>
      <w:r>
        <w:fldChar w:fldCharType="separate"/>
      </w:r>
      <w:r w:rsidR="007863D5">
        <w:rPr>
          <w:noProof/>
        </w:rPr>
        <w:t>17</w:t>
      </w:r>
      <w:r>
        <w:fldChar w:fldCharType="end"/>
      </w:r>
      <w:bookmarkEnd w:id="1793"/>
      <w:r>
        <w:t>: Interference scenario – LP-AMI-P into healthcare facility MBANS (same room)</w:t>
      </w:r>
    </w:p>
    <w:p w:rsidR="0086524E" w:rsidRPr="006C6C87" w:rsidRDefault="0086524E" w:rsidP="002501A9">
      <w:pPr>
        <w:pStyle w:val="ECCParagraph"/>
      </w:pPr>
    </w:p>
    <w:p w:rsidR="0086524E" w:rsidRPr="006C6C87" w:rsidRDefault="0086524E" w:rsidP="00CD6FA6">
      <w:pPr>
        <w:pStyle w:val="Caption"/>
        <w:keepNext/>
        <w:rPr>
          <w:lang w:val="en-GB"/>
        </w:rPr>
      </w:pPr>
      <w:bookmarkStart w:id="1794" w:name="_Ref336529615"/>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26</w:t>
      </w:r>
      <w:r w:rsidRPr="006C6C87">
        <w:rPr>
          <w:lang w:val="en-GB"/>
        </w:rPr>
        <w:fldChar w:fldCharType="end"/>
      </w:r>
      <w:bookmarkEnd w:id="1794"/>
      <w:r w:rsidRPr="006C6C87">
        <w:rPr>
          <w:lang w:val="en-GB"/>
        </w:rPr>
        <w:t xml:space="preserve"> : Interference from LP-AMI-P to healthcare facility </w:t>
      </w:r>
      <w:r w:rsidR="00174966">
        <w:rPr>
          <w:lang w:val="en-GB"/>
        </w:rPr>
        <w:t>MBANS</w:t>
      </w:r>
      <w:r w:rsidRPr="006C6C87">
        <w:rPr>
          <w:lang w:val="en-GB"/>
        </w:rPr>
        <w:t xml:space="preserve">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430"/>
        <w:gridCol w:w="832"/>
        <w:gridCol w:w="833"/>
        <w:gridCol w:w="833"/>
        <w:gridCol w:w="832"/>
        <w:gridCol w:w="833"/>
        <w:gridCol w:w="833"/>
      </w:tblGrid>
      <w:tr w:rsidR="0086524E" w:rsidRPr="006C6C87" w:rsidTr="00964094">
        <w:trPr>
          <w:tblHeader/>
          <w:jc w:val="center"/>
        </w:trPr>
        <w:tc>
          <w:tcPr>
            <w:tcW w:w="4430" w:type="dxa"/>
            <w:tcBorders>
              <w:right w:val="single" w:sz="4" w:space="0" w:color="FFFFFF"/>
            </w:tcBorders>
            <w:shd w:val="clear" w:color="auto" w:fill="D2232A"/>
            <w:vAlign w:val="center"/>
          </w:tcPr>
          <w:p w:rsidR="0086524E" w:rsidRPr="006C6C87" w:rsidRDefault="0086524E" w:rsidP="00964094">
            <w:pPr>
              <w:spacing w:line="288" w:lineRule="auto"/>
              <w:jc w:val="center"/>
              <w:rPr>
                <w:b/>
                <w:color w:val="FFFFFF"/>
                <w:szCs w:val="22"/>
                <w:lang w:val="en-GB"/>
              </w:rPr>
            </w:pPr>
            <w:r w:rsidRPr="006C6C87">
              <w:rPr>
                <w:b/>
                <w:color w:val="FFFFFF"/>
                <w:szCs w:val="22"/>
                <w:lang w:val="en-GB"/>
              </w:rPr>
              <w:t>Simulation input/output parameters</w:t>
            </w:r>
          </w:p>
        </w:tc>
        <w:tc>
          <w:tcPr>
            <w:tcW w:w="4996" w:type="dxa"/>
            <w:gridSpan w:val="6"/>
            <w:tcBorders>
              <w:left w:val="single" w:sz="4" w:space="0" w:color="FFFFFF"/>
            </w:tcBorders>
            <w:shd w:val="clear" w:color="auto" w:fill="D2232A"/>
            <w:vAlign w:val="center"/>
          </w:tcPr>
          <w:p w:rsidR="0086524E" w:rsidRPr="006C6C87" w:rsidRDefault="0086524E" w:rsidP="00964094">
            <w:pPr>
              <w:spacing w:line="288" w:lineRule="auto"/>
              <w:jc w:val="center"/>
              <w:rPr>
                <w:b/>
                <w:color w:val="FFFFFF"/>
                <w:szCs w:val="22"/>
                <w:lang w:val="en-GB"/>
              </w:rPr>
            </w:pPr>
            <w:r w:rsidRPr="006C6C87">
              <w:rPr>
                <w:b/>
                <w:color w:val="FFFFFF"/>
                <w:szCs w:val="22"/>
                <w:lang w:val="en-GB"/>
              </w:rPr>
              <w:t>Settings/Results</w:t>
            </w:r>
          </w:p>
        </w:tc>
      </w:tr>
      <w:tr w:rsidR="0086524E" w:rsidRPr="006C6C87" w:rsidTr="00964094">
        <w:trPr>
          <w:jc w:val="center"/>
        </w:trPr>
        <w:tc>
          <w:tcPr>
            <w:tcW w:w="9426" w:type="dxa"/>
            <w:gridSpan w:val="7"/>
            <w:vAlign w:val="center"/>
          </w:tcPr>
          <w:p w:rsidR="0086524E" w:rsidRPr="006C6C87" w:rsidRDefault="0086524E" w:rsidP="00964094">
            <w:pPr>
              <w:spacing w:line="288" w:lineRule="auto"/>
              <w:jc w:val="center"/>
              <w:rPr>
                <w:szCs w:val="22"/>
                <w:lang w:val="en-GB"/>
              </w:rPr>
            </w:pPr>
            <w:r w:rsidRPr="006C6C87">
              <w:rPr>
                <w:b/>
                <w:szCs w:val="22"/>
                <w:lang w:val="en-GB"/>
              </w:rPr>
              <w:t xml:space="preserve">Victim Link (VLK): MBANS </w:t>
            </w:r>
          </w:p>
        </w:tc>
      </w:tr>
      <w:tr w:rsidR="0086524E" w:rsidRPr="006C6C87" w:rsidTr="00964094">
        <w:trPr>
          <w:jc w:val="center"/>
        </w:trPr>
        <w:tc>
          <w:tcPr>
            <w:tcW w:w="4430" w:type="dxa"/>
            <w:vAlign w:val="center"/>
          </w:tcPr>
          <w:p w:rsidR="0086524E" w:rsidRPr="006C6C87" w:rsidRDefault="0086524E" w:rsidP="00964094">
            <w:pPr>
              <w:spacing w:line="288" w:lineRule="auto"/>
              <w:rPr>
                <w:szCs w:val="22"/>
                <w:lang w:val="en-GB"/>
              </w:rPr>
            </w:pPr>
            <w:r w:rsidRPr="006C6C87">
              <w:rPr>
                <w:szCs w:val="22"/>
                <w:lang w:val="en-GB"/>
              </w:rPr>
              <w:t>VLK frequency</w:t>
            </w:r>
          </w:p>
        </w:tc>
        <w:tc>
          <w:tcPr>
            <w:tcW w:w="4996" w:type="dxa"/>
            <w:gridSpan w:val="6"/>
            <w:vAlign w:val="center"/>
          </w:tcPr>
          <w:p w:rsidR="0086524E" w:rsidRPr="006C6C87" w:rsidRDefault="0086524E" w:rsidP="00FB557F">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964094">
        <w:trPr>
          <w:jc w:val="center"/>
        </w:trPr>
        <w:tc>
          <w:tcPr>
            <w:tcW w:w="4430" w:type="dxa"/>
            <w:vAlign w:val="center"/>
          </w:tcPr>
          <w:p w:rsidR="0086524E" w:rsidRPr="006C6C87" w:rsidRDefault="0086524E" w:rsidP="00964094">
            <w:pPr>
              <w:spacing w:line="288" w:lineRule="auto"/>
              <w:rPr>
                <w:szCs w:val="22"/>
                <w:lang w:val="en-GB"/>
              </w:rPr>
            </w:pPr>
            <w:r w:rsidRPr="006C6C87">
              <w:rPr>
                <w:szCs w:val="22"/>
                <w:lang w:val="en-GB"/>
              </w:rPr>
              <w:t>VLK bandwidth</w:t>
            </w:r>
          </w:p>
        </w:tc>
        <w:tc>
          <w:tcPr>
            <w:tcW w:w="4996" w:type="dxa"/>
            <w:gridSpan w:val="6"/>
            <w:vAlign w:val="center"/>
          </w:tcPr>
          <w:p w:rsidR="0086524E" w:rsidRPr="006C6C87" w:rsidRDefault="0086524E" w:rsidP="00FB557F">
            <w:pPr>
              <w:spacing w:line="288" w:lineRule="auto"/>
              <w:rPr>
                <w:szCs w:val="22"/>
                <w:lang w:val="en-GB"/>
              </w:rPr>
            </w:pPr>
            <w:r w:rsidRPr="006C6C87">
              <w:rPr>
                <w:szCs w:val="22"/>
                <w:lang w:val="en-GB"/>
              </w:rPr>
              <w:t>3 MHz</w:t>
            </w:r>
          </w:p>
        </w:tc>
      </w:tr>
      <w:tr w:rsidR="0086524E" w:rsidRPr="006C6C87" w:rsidTr="00964094">
        <w:trPr>
          <w:jc w:val="center"/>
        </w:trPr>
        <w:tc>
          <w:tcPr>
            <w:tcW w:w="4430" w:type="dxa"/>
            <w:vAlign w:val="center"/>
          </w:tcPr>
          <w:p w:rsidR="0086524E" w:rsidRPr="006C6C87" w:rsidRDefault="0086524E" w:rsidP="00964094">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4996" w:type="dxa"/>
            <w:gridSpan w:val="6"/>
            <w:vAlign w:val="center"/>
          </w:tcPr>
          <w:p w:rsidR="0086524E" w:rsidRPr="006C6C87" w:rsidRDefault="0086524E" w:rsidP="00FB557F">
            <w:pPr>
              <w:spacing w:line="288" w:lineRule="auto"/>
              <w:rPr>
                <w:szCs w:val="22"/>
                <w:lang w:val="en-GB"/>
              </w:rPr>
            </w:pPr>
            <w:r w:rsidRPr="006C6C87">
              <w:rPr>
                <w:szCs w:val="22"/>
                <w:lang w:val="en-GB"/>
              </w:rPr>
              <w:t>FSL (user-defined radius, 3 m)</w:t>
            </w:r>
          </w:p>
        </w:tc>
      </w:tr>
      <w:tr w:rsidR="0086524E" w:rsidRPr="006C6C87" w:rsidTr="00964094">
        <w:trPr>
          <w:jc w:val="center"/>
        </w:trPr>
        <w:tc>
          <w:tcPr>
            <w:tcW w:w="9426" w:type="dxa"/>
            <w:gridSpan w:val="7"/>
            <w:vAlign w:val="center"/>
          </w:tcPr>
          <w:p w:rsidR="0086524E" w:rsidRPr="006C6C87" w:rsidRDefault="0086524E" w:rsidP="00964094">
            <w:pPr>
              <w:spacing w:line="288" w:lineRule="auto"/>
              <w:jc w:val="center"/>
              <w:rPr>
                <w:szCs w:val="22"/>
                <w:lang w:val="en-GB"/>
              </w:rPr>
            </w:pPr>
            <w:r w:rsidRPr="006C6C87">
              <w:rPr>
                <w:b/>
                <w:szCs w:val="22"/>
                <w:lang w:val="en-GB"/>
              </w:rPr>
              <w:t>Interfering Link (ILK): LP-AMI-P TO LP-AMI</w:t>
            </w:r>
          </w:p>
        </w:tc>
      </w:tr>
      <w:tr w:rsidR="0086524E" w:rsidRPr="006C6C87" w:rsidTr="00964094">
        <w:trPr>
          <w:jc w:val="center"/>
        </w:trPr>
        <w:tc>
          <w:tcPr>
            <w:tcW w:w="4430" w:type="dxa"/>
            <w:vAlign w:val="center"/>
          </w:tcPr>
          <w:p w:rsidR="0086524E" w:rsidRPr="006C6C87" w:rsidRDefault="0086524E" w:rsidP="00964094">
            <w:pPr>
              <w:spacing w:line="288" w:lineRule="auto"/>
              <w:rPr>
                <w:szCs w:val="22"/>
                <w:lang w:val="en-GB"/>
              </w:rPr>
            </w:pPr>
            <w:r w:rsidRPr="006C6C87">
              <w:rPr>
                <w:szCs w:val="22"/>
                <w:lang w:val="en-GB"/>
              </w:rPr>
              <w:t>ILK frequency</w:t>
            </w:r>
          </w:p>
        </w:tc>
        <w:tc>
          <w:tcPr>
            <w:tcW w:w="4996" w:type="dxa"/>
            <w:gridSpan w:val="6"/>
            <w:vAlign w:val="center"/>
          </w:tcPr>
          <w:p w:rsidR="0086524E" w:rsidRPr="006C6C87" w:rsidRDefault="0086524E" w:rsidP="00FB557F">
            <w:pPr>
              <w:spacing w:line="288" w:lineRule="auto"/>
              <w:rPr>
                <w:szCs w:val="22"/>
                <w:lang w:val="en-GB"/>
              </w:rPr>
            </w:pPr>
            <w:r w:rsidRPr="006C6C87">
              <w:rPr>
                <w:szCs w:val="22"/>
                <w:lang w:val="en-GB"/>
              </w:rPr>
              <w:t>Uniform 2</w:t>
            </w:r>
            <w:smartTag w:uri="urn:schemas-microsoft-com:office:smarttags" w:element="PersonName">
              <w:r w:rsidRPr="006C6C87">
                <w:rPr>
                  <w:szCs w:val="22"/>
                  <w:lang w:val="en-GB"/>
                </w:rPr>
                <w:t>4</w:t>
              </w:r>
            </w:smartTag>
            <w:r w:rsidRPr="006C6C87">
              <w:rPr>
                <w:szCs w:val="22"/>
                <w:lang w:val="en-GB"/>
              </w:rPr>
              <w:t>8</w:t>
            </w:r>
            <w:smartTag w:uri="urn:schemas-microsoft-com:office:smarttags" w:element="PersonName">
              <w:r w:rsidRPr="006C6C87">
                <w:rPr>
                  <w:szCs w:val="22"/>
                  <w:lang w:val="en-GB"/>
                </w:rPr>
                <w:t>4</w:t>
              </w:r>
            </w:smartTag>
            <w:r w:rsidRPr="006C6C87">
              <w:rPr>
                <w:szCs w:val="22"/>
                <w:lang w:val="en-GB"/>
              </w:rPr>
              <w:t>-2</w:t>
            </w:r>
            <w:smartTag w:uri="urn:schemas-microsoft-com:office:smarttags" w:element="PersonName">
              <w:r w:rsidRPr="006C6C87">
                <w:rPr>
                  <w:szCs w:val="22"/>
                  <w:lang w:val="en-GB"/>
                </w:rPr>
                <w:t>4</w:t>
              </w:r>
            </w:smartTag>
            <w:r w:rsidRPr="006C6C87">
              <w:rPr>
                <w:szCs w:val="22"/>
                <w:lang w:val="en-GB"/>
              </w:rPr>
              <w:t>99 MHz</w:t>
            </w:r>
          </w:p>
        </w:tc>
      </w:tr>
      <w:tr w:rsidR="0086524E" w:rsidRPr="006C6C87" w:rsidTr="00D20360">
        <w:trPr>
          <w:jc w:val="center"/>
        </w:trPr>
        <w:tc>
          <w:tcPr>
            <w:tcW w:w="4430" w:type="dxa"/>
            <w:vAlign w:val="center"/>
          </w:tcPr>
          <w:p w:rsidR="0086524E" w:rsidRPr="006C6C87" w:rsidRDefault="0086524E" w:rsidP="00964094">
            <w:pPr>
              <w:spacing w:line="288" w:lineRule="auto"/>
              <w:rPr>
                <w:szCs w:val="22"/>
                <w:lang w:val="en-GB"/>
              </w:rPr>
            </w:pPr>
            <w:r w:rsidRPr="006C6C87">
              <w:rPr>
                <w:szCs w:val="22"/>
                <w:lang w:val="en-GB"/>
              </w:rPr>
              <w:t>ILK bandwidth</w:t>
            </w:r>
          </w:p>
        </w:tc>
        <w:tc>
          <w:tcPr>
            <w:tcW w:w="2498" w:type="dxa"/>
            <w:gridSpan w:val="3"/>
            <w:vAlign w:val="center"/>
          </w:tcPr>
          <w:p w:rsidR="0086524E" w:rsidRPr="006C6C87" w:rsidRDefault="0086524E" w:rsidP="00FB557F">
            <w:pPr>
              <w:spacing w:line="288" w:lineRule="auto"/>
              <w:rPr>
                <w:szCs w:val="22"/>
                <w:lang w:val="en-GB"/>
              </w:rPr>
            </w:pPr>
            <w:r w:rsidRPr="006C6C87">
              <w:rPr>
                <w:szCs w:val="22"/>
                <w:lang w:val="en-GB"/>
              </w:rPr>
              <w:t>1 MHz (normal mode)</w:t>
            </w:r>
          </w:p>
        </w:tc>
        <w:tc>
          <w:tcPr>
            <w:tcW w:w="2498" w:type="dxa"/>
            <w:gridSpan w:val="3"/>
            <w:vAlign w:val="center"/>
          </w:tcPr>
          <w:p w:rsidR="0086524E" w:rsidRPr="006C6C87" w:rsidRDefault="0086524E" w:rsidP="00FB557F">
            <w:pPr>
              <w:spacing w:line="288" w:lineRule="auto"/>
              <w:rPr>
                <w:szCs w:val="22"/>
                <w:lang w:val="en-GB"/>
              </w:rPr>
            </w:pPr>
            <w:r w:rsidRPr="006C6C87">
              <w:rPr>
                <w:szCs w:val="22"/>
                <w:lang w:val="en-GB"/>
              </w:rPr>
              <w:t>3 MHz (turbo mode)</w:t>
            </w:r>
          </w:p>
        </w:tc>
      </w:tr>
      <w:tr w:rsidR="0086524E" w:rsidRPr="006C6C87" w:rsidTr="00964094">
        <w:trPr>
          <w:jc w:val="center"/>
        </w:trPr>
        <w:tc>
          <w:tcPr>
            <w:tcW w:w="4430" w:type="dxa"/>
            <w:vAlign w:val="center"/>
          </w:tcPr>
          <w:p w:rsidR="0086524E" w:rsidRPr="006C6C87" w:rsidRDefault="0086524E" w:rsidP="00964094">
            <w:pPr>
              <w:spacing w:line="288" w:lineRule="auto"/>
              <w:rPr>
                <w:szCs w:val="22"/>
                <w:lang w:val="en-GB"/>
              </w:rPr>
            </w:pPr>
            <w:r w:rsidRPr="006C6C87">
              <w:rPr>
                <w:szCs w:val="22"/>
                <w:lang w:val="en-GB"/>
              </w:rPr>
              <w:lastRenderedPageBreak/>
              <w:t>ILT Tx power</w:t>
            </w:r>
          </w:p>
        </w:tc>
        <w:tc>
          <w:tcPr>
            <w:tcW w:w="4996" w:type="dxa"/>
            <w:gridSpan w:val="6"/>
            <w:vAlign w:val="center"/>
          </w:tcPr>
          <w:p w:rsidR="0086524E" w:rsidRPr="006C6C87" w:rsidRDefault="0086524E" w:rsidP="00FB557F">
            <w:pPr>
              <w:spacing w:line="288" w:lineRule="auto"/>
              <w:rPr>
                <w:szCs w:val="22"/>
                <w:lang w:val="en-GB"/>
              </w:rPr>
            </w:pPr>
            <w:r w:rsidRPr="006C6C87">
              <w:rPr>
                <w:szCs w:val="22"/>
                <w:lang w:val="en-GB"/>
              </w:rPr>
              <w:t>10 dBm (10% probability)</w:t>
            </w:r>
          </w:p>
        </w:tc>
      </w:tr>
      <w:tr w:rsidR="0086524E" w:rsidRPr="006C6C87" w:rsidTr="00964094">
        <w:trPr>
          <w:jc w:val="center"/>
        </w:trPr>
        <w:tc>
          <w:tcPr>
            <w:tcW w:w="4430" w:type="dxa"/>
            <w:vAlign w:val="center"/>
          </w:tcPr>
          <w:p w:rsidR="0086524E" w:rsidRPr="006C6C87" w:rsidRDefault="0086524E" w:rsidP="00964094">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4996" w:type="dxa"/>
            <w:gridSpan w:val="6"/>
            <w:vAlign w:val="center"/>
          </w:tcPr>
          <w:p w:rsidR="0086524E" w:rsidRPr="006C6C87" w:rsidRDefault="0086524E" w:rsidP="00FB557F">
            <w:pPr>
              <w:spacing w:line="288" w:lineRule="auto"/>
              <w:rPr>
                <w:szCs w:val="22"/>
                <w:lang w:val="en-GB"/>
              </w:rPr>
            </w:pPr>
            <w:r w:rsidRPr="006C6C87">
              <w:rPr>
                <w:szCs w:val="22"/>
                <w:lang w:val="en-GB"/>
              </w:rPr>
              <w:t>Correlated</w:t>
            </w:r>
          </w:p>
        </w:tc>
      </w:tr>
      <w:tr w:rsidR="0086524E" w:rsidRPr="006C6C87" w:rsidTr="00964094">
        <w:trPr>
          <w:jc w:val="center"/>
        </w:trPr>
        <w:tc>
          <w:tcPr>
            <w:tcW w:w="4430" w:type="dxa"/>
            <w:vAlign w:val="center"/>
          </w:tcPr>
          <w:p w:rsidR="0086524E" w:rsidRPr="006C6C87" w:rsidRDefault="0086524E" w:rsidP="00964094">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4996" w:type="dxa"/>
            <w:gridSpan w:val="6"/>
            <w:vAlign w:val="center"/>
          </w:tcPr>
          <w:p w:rsidR="0086524E" w:rsidRPr="006C6C87" w:rsidRDefault="0086524E" w:rsidP="00FB557F">
            <w:pPr>
              <w:spacing w:line="288" w:lineRule="auto"/>
              <w:rPr>
                <w:szCs w:val="22"/>
                <w:lang w:val="en-GB"/>
              </w:rPr>
            </w:pPr>
            <w:r w:rsidRPr="006C6C87">
              <w:rPr>
                <w:szCs w:val="22"/>
                <w:lang w:val="en-GB"/>
              </w:rPr>
              <w:t>FSL</w:t>
            </w:r>
          </w:p>
        </w:tc>
      </w:tr>
      <w:tr w:rsidR="0086524E" w:rsidRPr="006C6C87" w:rsidTr="00921A5B">
        <w:trPr>
          <w:jc w:val="center"/>
        </w:trPr>
        <w:tc>
          <w:tcPr>
            <w:tcW w:w="4430" w:type="dxa"/>
            <w:vAlign w:val="center"/>
          </w:tcPr>
          <w:p w:rsidR="0086524E" w:rsidRPr="006C6C87" w:rsidRDefault="0086524E" w:rsidP="00964094">
            <w:pPr>
              <w:spacing w:line="288" w:lineRule="auto"/>
              <w:rPr>
                <w:szCs w:val="22"/>
                <w:lang w:val="en-GB"/>
              </w:rPr>
            </w:pPr>
            <w:r w:rsidRPr="006C6C87">
              <w:rPr>
                <w:szCs w:val="22"/>
                <w:lang w:val="en-GB"/>
              </w:rPr>
              <w:t xml:space="preserve">ILT </w:t>
            </w:r>
            <w:r w:rsidRPr="006C6C87">
              <w:rPr>
                <w:rFonts w:cs="Arial"/>
                <w:szCs w:val="22"/>
                <w:lang w:val="en-GB"/>
              </w:rPr>
              <w:t>→ VLR distance</w:t>
            </w:r>
          </w:p>
        </w:tc>
        <w:tc>
          <w:tcPr>
            <w:tcW w:w="832" w:type="dxa"/>
            <w:vAlign w:val="center"/>
          </w:tcPr>
          <w:p w:rsidR="0086524E" w:rsidRPr="006C6C87" w:rsidRDefault="0086524E" w:rsidP="00FB557F">
            <w:pPr>
              <w:spacing w:line="288" w:lineRule="auto"/>
              <w:rPr>
                <w:szCs w:val="22"/>
                <w:lang w:val="en-GB"/>
              </w:rPr>
            </w:pPr>
            <w:r w:rsidRPr="006C6C87">
              <w:rPr>
                <w:szCs w:val="22"/>
                <w:lang w:val="en-GB"/>
              </w:rPr>
              <w:t>1 m</w:t>
            </w:r>
          </w:p>
        </w:tc>
        <w:tc>
          <w:tcPr>
            <w:tcW w:w="833" w:type="dxa"/>
            <w:vAlign w:val="center"/>
          </w:tcPr>
          <w:p w:rsidR="0086524E" w:rsidRPr="006C6C87" w:rsidRDefault="0086524E" w:rsidP="00FB557F">
            <w:pPr>
              <w:spacing w:line="288" w:lineRule="auto"/>
              <w:rPr>
                <w:b/>
                <w:szCs w:val="22"/>
                <w:lang w:val="en-GB"/>
              </w:rPr>
            </w:pPr>
            <w:r w:rsidRPr="006C6C87">
              <w:rPr>
                <w:szCs w:val="22"/>
                <w:lang w:val="en-GB"/>
              </w:rPr>
              <w:t>5 m</w:t>
            </w:r>
          </w:p>
        </w:tc>
        <w:tc>
          <w:tcPr>
            <w:tcW w:w="833" w:type="dxa"/>
            <w:vAlign w:val="center"/>
          </w:tcPr>
          <w:p w:rsidR="0086524E" w:rsidRPr="006C6C87" w:rsidRDefault="0086524E" w:rsidP="00FB557F">
            <w:pPr>
              <w:spacing w:line="288" w:lineRule="auto"/>
              <w:rPr>
                <w:b/>
                <w:szCs w:val="22"/>
                <w:lang w:val="en-GB"/>
              </w:rPr>
            </w:pPr>
            <w:r w:rsidRPr="006C6C87">
              <w:rPr>
                <w:szCs w:val="22"/>
                <w:lang w:val="en-GB"/>
              </w:rPr>
              <w:t>10 m</w:t>
            </w:r>
          </w:p>
        </w:tc>
        <w:tc>
          <w:tcPr>
            <w:tcW w:w="832" w:type="dxa"/>
            <w:vAlign w:val="center"/>
          </w:tcPr>
          <w:p w:rsidR="0086524E" w:rsidRPr="006C6C87" w:rsidRDefault="0086524E" w:rsidP="00FB557F">
            <w:pPr>
              <w:spacing w:line="288" w:lineRule="auto"/>
              <w:rPr>
                <w:b/>
                <w:szCs w:val="22"/>
                <w:lang w:val="en-GB"/>
              </w:rPr>
            </w:pPr>
            <w:r w:rsidRPr="006C6C87">
              <w:rPr>
                <w:szCs w:val="22"/>
                <w:lang w:val="en-GB"/>
              </w:rPr>
              <w:t>1 m</w:t>
            </w:r>
          </w:p>
        </w:tc>
        <w:tc>
          <w:tcPr>
            <w:tcW w:w="833" w:type="dxa"/>
            <w:vAlign w:val="center"/>
          </w:tcPr>
          <w:p w:rsidR="0086524E" w:rsidRPr="006C6C87" w:rsidRDefault="0086524E" w:rsidP="00FB557F">
            <w:pPr>
              <w:spacing w:line="288" w:lineRule="auto"/>
              <w:rPr>
                <w:b/>
                <w:szCs w:val="22"/>
                <w:lang w:val="en-GB"/>
              </w:rPr>
            </w:pPr>
            <w:r w:rsidRPr="006C6C87">
              <w:rPr>
                <w:szCs w:val="22"/>
                <w:lang w:val="en-GB"/>
              </w:rPr>
              <w:t>5 m</w:t>
            </w:r>
          </w:p>
        </w:tc>
        <w:tc>
          <w:tcPr>
            <w:tcW w:w="833" w:type="dxa"/>
            <w:vAlign w:val="center"/>
          </w:tcPr>
          <w:p w:rsidR="0086524E" w:rsidRPr="006C6C87" w:rsidRDefault="0086524E" w:rsidP="00FB557F">
            <w:pPr>
              <w:spacing w:line="288" w:lineRule="auto"/>
              <w:rPr>
                <w:szCs w:val="22"/>
                <w:lang w:val="en-GB"/>
              </w:rPr>
            </w:pPr>
            <w:r w:rsidRPr="006C6C87">
              <w:rPr>
                <w:szCs w:val="22"/>
                <w:lang w:val="en-GB"/>
              </w:rPr>
              <w:t>10 m</w:t>
            </w:r>
          </w:p>
        </w:tc>
      </w:tr>
      <w:tr w:rsidR="0086524E" w:rsidRPr="006C6C87" w:rsidTr="00D20360">
        <w:trPr>
          <w:jc w:val="center"/>
        </w:trPr>
        <w:tc>
          <w:tcPr>
            <w:tcW w:w="4430" w:type="dxa"/>
            <w:vAlign w:val="center"/>
          </w:tcPr>
          <w:p w:rsidR="0086524E" w:rsidRPr="006C6C87" w:rsidRDefault="0086524E" w:rsidP="00964094">
            <w:pPr>
              <w:spacing w:line="288" w:lineRule="auto"/>
              <w:rPr>
                <w:szCs w:val="22"/>
                <w:lang w:val="en-GB"/>
              </w:rPr>
            </w:pPr>
            <w:r w:rsidRPr="006C6C87">
              <w:rPr>
                <w:szCs w:val="22"/>
                <w:lang w:val="en-GB"/>
              </w:rPr>
              <w:t>Probability of interference</w:t>
            </w:r>
            <w:r w:rsidR="00BA0539" w:rsidRPr="006C6C87">
              <w:rPr>
                <w:szCs w:val="22"/>
                <w:lang w:val="en-GB"/>
              </w:rPr>
              <w:t xml:space="preserve"> </w:t>
            </w:r>
            <w:r w:rsidRPr="006C6C87">
              <w:rPr>
                <w:szCs w:val="22"/>
                <w:lang w:val="en-GB"/>
              </w:rPr>
              <w:t>(%) (same room)</w:t>
            </w:r>
          </w:p>
          <w:p w:rsidR="0086524E" w:rsidRPr="006C6C87" w:rsidRDefault="0086524E" w:rsidP="00964094">
            <w:pPr>
              <w:spacing w:line="288" w:lineRule="auto"/>
              <w:rPr>
                <w:szCs w:val="22"/>
                <w:lang w:val="en-GB"/>
              </w:rPr>
            </w:pPr>
            <w:r w:rsidRPr="006C6C87">
              <w:rPr>
                <w:szCs w:val="22"/>
                <w:lang w:val="en-GB"/>
              </w:rPr>
              <w:t>(C/I = 15 dB)</w:t>
            </w:r>
          </w:p>
        </w:tc>
        <w:tc>
          <w:tcPr>
            <w:tcW w:w="832" w:type="dxa"/>
            <w:vAlign w:val="center"/>
          </w:tcPr>
          <w:p w:rsidR="0086524E" w:rsidRPr="006C6C87" w:rsidRDefault="0086524E" w:rsidP="00FB557F">
            <w:pPr>
              <w:spacing w:line="288" w:lineRule="auto"/>
              <w:rPr>
                <w:b/>
                <w:szCs w:val="22"/>
                <w:lang w:val="en-GB"/>
              </w:rPr>
            </w:pPr>
            <w:r w:rsidRPr="006C6C87">
              <w:rPr>
                <w:b/>
                <w:szCs w:val="22"/>
                <w:lang w:val="en-GB"/>
              </w:rPr>
              <w:t>3</w:t>
            </w:r>
          </w:p>
        </w:tc>
        <w:tc>
          <w:tcPr>
            <w:tcW w:w="833" w:type="dxa"/>
            <w:vAlign w:val="center"/>
          </w:tcPr>
          <w:p w:rsidR="0086524E" w:rsidRPr="006C6C87" w:rsidRDefault="0086524E" w:rsidP="00FB557F">
            <w:pPr>
              <w:spacing w:line="288" w:lineRule="auto"/>
              <w:rPr>
                <w:b/>
                <w:szCs w:val="22"/>
                <w:lang w:val="en-GB"/>
              </w:rPr>
            </w:pPr>
            <w:r w:rsidRPr="006C6C87">
              <w:rPr>
                <w:b/>
                <w:szCs w:val="22"/>
                <w:lang w:val="en-GB"/>
              </w:rPr>
              <w:t>2.7</w:t>
            </w:r>
          </w:p>
        </w:tc>
        <w:tc>
          <w:tcPr>
            <w:tcW w:w="833" w:type="dxa"/>
            <w:vAlign w:val="center"/>
          </w:tcPr>
          <w:p w:rsidR="0086524E" w:rsidRPr="006C6C87" w:rsidRDefault="0086524E" w:rsidP="00FB557F">
            <w:pPr>
              <w:spacing w:line="288" w:lineRule="auto"/>
              <w:rPr>
                <w:b/>
                <w:szCs w:val="22"/>
                <w:lang w:val="en-GB"/>
              </w:rPr>
            </w:pPr>
            <w:r w:rsidRPr="006C6C87">
              <w:rPr>
                <w:b/>
                <w:szCs w:val="22"/>
                <w:lang w:val="en-GB"/>
              </w:rPr>
              <w:t>-</w:t>
            </w:r>
          </w:p>
        </w:tc>
        <w:tc>
          <w:tcPr>
            <w:tcW w:w="832" w:type="dxa"/>
            <w:vAlign w:val="center"/>
          </w:tcPr>
          <w:p w:rsidR="0086524E" w:rsidRPr="006C6C87" w:rsidRDefault="0086524E" w:rsidP="00FB557F">
            <w:pPr>
              <w:spacing w:line="288" w:lineRule="auto"/>
              <w:rPr>
                <w:b/>
                <w:szCs w:val="22"/>
                <w:lang w:val="en-GB"/>
              </w:rPr>
            </w:pPr>
            <w:smartTag w:uri="urn:schemas-microsoft-com:office:smarttags" w:element="PersonName">
              <w:r w:rsidRPr="006C6C87">
                <w:rPr>
                  <w:b/>
                  <w:szCs w:val="22"/>
                  <w:lang w:val="en-GB"/>
                </w:rPr>
                <w:t>4</w:t>
              </w:r>
            </w:smartTag>
            <w:r w:rsidRPr="006C6C87">
              <w:rPr>
                <w:b/>
                <w:szCs w:val="22"/>
                <w:lang w:val="en-GB"/>
              </w:rPr>
              <w:t>.9</w:t>
            </w:r>
          </w:p>
        </w:tc>
        <w:tc>
          <w:tcPr>
            <w:tcW w:w="833" w:type="dxa"/>
            <w:vAlign w:val="center"/>
          </w:tcPr>
          <w:p w:rsidR="0086524E" w:rsidRPr="006C6C87" w:rsidRDefault="0086524E" w:rsidP="00FB557F">
            <w:pPr>
              <w:spacing w:line="288" w:lineRule="auto"/>
              <w:rPr>
                <w:b/>
                <w:szCs w:val="22"/>
                <w:lang w:val="en-GB"/>
              </w:rPr>
            </w:pPr>
            <w:smartTag w:uri="urn:schemas-microsoft-com:office:smarttags" w:element="PersonName">
              <w:r w:rsidRPr="006C6C87">
                <w:rPr>
                  <w:b/>
                  <w:szCs w:val="22"/>
                  <w:lang w:val="en-GB"/>
                </w:rPr>
                <w:t>4</w:t>
              </w:r>
            </w:smartTag>
            <w:r w:rsidRPr="006C6C87">
              <w:rPr>
                <w:b/>
                <w:szCs w:val="22"/>
                <w:lang w:val="en-GB"/>
              </w:rPr>
              <w:t>.8</w:t>
            </w:r>
          </w:p>
        </w:tc>
        <w:tc>
          <w:tcPr>
            <w:tcW w:w="833" w:type="dxa"/>
            <w:vAlign w:val="center"/>
          </w:tcPr>
          <w:p w:rsidR="0086524E" w:rsidRPr="006C6C87" w:rsidRDefault="0086524E" w:rsidP="00FB557F">
            <w:pPr>
              <w:spacing w:line="288" w:lineRule="auto"/>
              <w:rPr>
                <w:b/>
                <w:szCs w:val="22"/>
                <w:lang w:val="en-GB"/>
              </w:rPr>
            </w:pPr>
            <w:r w:rsidRPr="006C6C87">
              <w:rPr>
                <w:b/>
                <w:szCs w:val="22"/>
                <w:lang w:val="en-GB"/>
              </w:rPr>
              <w:t>-</w:t>
            </w:r>
          </w:p>
        </w:tc>
      </w:tr>
      <w:tr w:rsidR="0086524E" w:rsidRPr="006C6C87" w:rsidTr="00D20360">
        <w:trPr>
          <w:jc w:val="center"/>
        </w:trPr>
        <w:tc>
          <w:tcPr>
            <w:tcW w:w="4430" w:type="dxa"/>
            <w:vAlign w:val="center"/>
          </w:tcPr>
          <w:p w:rsidR="0086524E" w:rsidRPr="006C6C87" w:rsidRDefault="0086524E" w:rsidP="00964094">
            <w:pPr>
              <w:spacing w:line="288" w:lineRule="auto"/>
              <w:rPr>
                <w:szCs w:val="22"/>
                <w:lang w:val="en-GB"/>
              </w:rPr>
            </w:pPr>
            <w:r w:rsidRPr="006C6C87">
              <w:rPr>
                <w:szCs w:val="22"/>
                <w:lang w:val="en-GB"/>
              </w:rPr>
              <w:t>Probability of interference</w:t>
            </w:r>
            <w:r w:rsidR="00BA0539" w:rsidRPr="006C6C87">
              <w:rPr>
                <w:szCs w:val="22"/>
                <w:lang w:val="en-GB"/>
              </w:rPr>
              <w:t xml:space="preserve"> </w:t>
            </w:r>
            <w:r w:rsidRPr="006C6C87">
              <w:rPr>
                <w:szCs w:val="22"/>
                <w:lang w:val="en-GB"/>
              </w:rPr>
              <w:t>(%) (next room)</w:t>
            </w:r>
          </w:p>
          <w:p w:rsidR="0086524E" w:rsidRPr="006C6C87" w:rsidRDefault="0086524E" w:rsidP="00964094">
            <w:pPr>
              <w:spacing w:line="288" w:lineRule="auto"/>
              <w:rPr>
                <w:szCs w:val="22"/>
                <w:lang w:val="en-GB"/>
              </w:rPr>
            </w:pPr>
            <w:r w:rsidRPr="006C6C87">
              <w:rPr>
                <w:szCs w:val="22"/>
                <w:lang w:val="en-GB"/>
              </w:rPr>
              <w:t>(C/I = 15 dB)</w:t>
            </w:r>
          </w:p>
        </w:tc>
        <w:tc>
          <w:tcPr>
            <w:tcW w:w="832" w:type="dxa"/>
            <w:vAlign w:val="center"/>
          </w:tcPr>
          <w:p w:rsidR="0086524E" w:rsidRPr="006C6C87" w:rsidRDefault="0086524E" w:rsidP="00FB557F">
            <w:pPr>
              <w:spacing w:line="288" w:lineRule="auto"/>
              <w:rPr>
                <w:b/>
                <w:szCs w:val="22"/>
                <w:lang w:val="en-GB"/>
              </w:rPr>
            </w:pPr>
            <w:r w:rsidRPr="006C6C87">
              <w:rPr>
                <w:b/>
                <w:szCs w:val="22"/>
                <w:lang w:val="en-GB"/>
              </w:rPr>
              <w:t>-</w:t>
            </w:r>
          </w:p>
        </w:tc>
        <w:tc>
          <w:tcPr>
            <w:tcW w:w="833" w:type="dxa"/>
            <w:vAlign w:val="center"/>
          </w:tcPr>
          <w:p w:rsidR="0086524E" w:rsidRPr="006C6C87" w:rsidRDefault="0086524E" w:rsidP="00FB557F">
            <w:pPr>
              <w:spacing w:line="288" w:lineRule="auto"/>
              <w:rPr>
                <w:b/>
                <w:szCs w:val="22"/>
                <w:lang w:val="en-GB"/>
              </w:rPr>
            </w:pPr>
            <w:r w:rsidRPr="006C6C87">
              <w:rPr>
                <w:b/>
                <w:szCs w:val="22"/>
                <w:lang w:val="en-GB"/>
              </w:rPr>
              <w:t>2.2</w:t>
            </w:r>
          </w:p>
        </w:tc>
        <w:tc>
          <w:tcPr>
            <w:tcW w:w="833" w:type="dxa"/>
            <w:vAlign w:val="center"/>
          </w:tcPr>
          <w:p w:rsidR="0086524E" w:rsidRPr="006C6C87" w:rsidRDefault="0086524E" w:rsidP="00FB557F">
            <w:pPr>
              <w:spacing w:line="288" w:lineRule="auto"/>
              <w:rPr>
                <w:b/>
                <w:szCs w:val="22"/>
                <w:lang w:val="en-GB"/>
              </w:rPr>
            </w:pPr>
            <w:r w:rsidRPr="006C6C87">
              <w:rPr>
                <w:b/>
                <w:szCs w:val="22"/>
                <w:lang w:val="en-GB"/>
              </w:rPr>
              <w:t>1.3</w:t>
            </w:r>
          </w:p>
        </w:tc>
        <w:tc>
          <w:tcPr>
            <w:tcW w:w="832" w:type="dxa"/>
            <w:vAlign w:val="center"/>
          </w:tcPr>
          <w:p w:rsidR="0086524E" w:rsidRPr="006C6C87" w:rsidRDefault="0086524E" w:rsidP="00FB557F">
            <w:pPr>
              <w:spacing w:line="288" w:lineRule="auto"/>
              <w:rPr>
                <w:b/>
                <w:szCs w:val="22"/>
                <w:lang w:val="en-GB"/>
              </w:rPr>
            </w:pPr>
            <w:r w:rsidRPr="006C6C87">
              <w:rPr>
                <w:b/>
                <w:szCs w:val="22"/>
                <w:lang w:val="en-GB"/>
              </w:rPr>
              <w:t>-</w:t>
            </w:r>
          </w:p>
        </w:tc>
        <w:tc>
          <w:tcPr>
            <w:tcW w:w="833" w:type="dxa"/>
            <w:vAlign w:val="center"/>
          </w:tcPr>
          <w:p w:rsidR="0086524E" w:rsidRPr="006C6C87" w:rsidRDefault="0086524E" w:rsidP="00FB557F">
            <w:pPr>
              <w:spacing w:line="288" w:lineRule="auto"/>
              <w:rPr>
                <w:b/>
                <w:szCs w:val="22"/>
                <w:lang w:val="en-GB"/>
              </w:rPr>
            </w:pPr>
            <w:smartTag w:uri="urn:schemas-microsoft-com:office:smarttags" w:element="PersonName">
              <w:r w:rsidRPr="006C6C87">
                <w:rPr>
                  <w:b/>
                  <w:szCs w:val="22"/>
                  <w:lang w:val="en-GB"/>
                </w:rPr>
                <w:t>4</w:t>
              </w:r>
            </w:smartTag>
          </w:p>
        </w:tc>
        <w:tc>
          <w:tcPr>
            <w:tcW w:w="833" w:type="dxa"/>
            <w:vAlign w:val="center"/>
          </w:tcPr>
          <w:p w:rsidR="0086524E" w:rsidRPr="006C6C87" w:rsidRDefault="0086524E" w:rsidP="00FB557F">
            <w:pPr>
              <w:spacing w:line="288" w:lineRule="auto"/>
              <w:rPr>
                <w:b/>
                <w:szCs w:val="22"/>
                <w:lang w:val="en-GB"/>
              </w:rPr>
            </w:pPr>
            <w:r w:rsidRPr="006C6C87">
              <w:rPr>
                <w:b/>
                <w:szCs w:val="22"/>
                <w:lang w:val="en-GB"/>
              </w:rPr>
              <w:t>2.8</w:t>
            </w:r>
          </w:p>
        </w:tc>
      </w:tr>
    </w:tbl>
    <w:p w:rsidR="0086524E" w:rsidRPr="006C6C87" w:rsidRDefault="0086524E" w:rsidP="00CD6FA6">
      <w:pPr>
        <w:pStyle w:val="ECCParagraph"/>
        <w:spacing w:before="120"/>
      </w:pPr>
    </w:p>
    <w:p w:rsidR="0086524E" w:rsidRPr="006C6C87" w:rsidRDefault="0086524E" w:rsidP="002501A9">
      <w:pPr>
        <w:pStyle w:val="Heading4"/>
        <w:rPr>
          <w:lang w:val="en-GB"/>
        </w:rPr>
      </w:pPr>
      <w:bookmarkStart w:id="1795" w:name="_Ref337655371"/>
      <w:bookmarkStart w:id="1796" w:name="_Toc356458736"/>
      <w:bookmarkStart w:id="1797" w:name="_Toc369085626"/>
      <w:r w:rsidRPr="006C6C87">
        <w:rPr>
          <w:lang w:val="en-GB"/>
        </w:rPr>
        <w:t xml:space="preserve">Interference from LP-AMI to </w:t>
      </w:r>
      <w:r w:rsidR="00174966">
        <w:rPr>
          <w:lang w:val="en-GB"/>
        </w:rPr>
        <w:t>MBANS</w:t>
      </w:r>
      <w:bookmarkEnd w:id="1795"/>
      <w:bookmarkEnd w:id="1796"/>
      <w:bookmarkEnd w:id="1797"/>
    </w:p>
    <w:p w:rsidR="0086524E" w:rsidRPr="006C6C87" w:rsidRDefault="0086524E" w:rsidP="00940F21">
      <w:pPr>
        <w:pStyle w:val="ECCParagraph"/>
      </w:pPr>
      <w:r w:rsidRPr="006C6C87">
        <w:t xml:space="preserve">Similarly to Section </w:t>
      </w:r>
      <w:r w:rsidRPr="006C6C87">
        <w:fldChar w:fldCharType="begin"/>
      </w:r>
      <w:r w:rsidRPr="006C6C87">
        <w:instrText xml:space="preserve"> REF _Ref330903908 \r \h </w:instrText>
      </w:r>
      <w:r w:rsidRPr="006C6C87">
        <w:fldChar w:fldCharType="separate"/>
      </w:r>
      <w:r w:rsidR="007863D5">
        <w:t>0</w:t>
      </w:r>
      <w:r w:rsidRPr="006C6C87">
        <w:fldChar w:fldCharType="end"/>
      </w:r>
      <w:r w:rsidRPr="006C6C87">
        <w:t xml:space="preserve">, a worst-case scenario is considered in which LP-AMI and </w:t>
      </w:r>
      <w:r w:rsidR="00174966">
        <w:t>MBANS</w:t>
      </w:r>
      <w:r w:rsidRPr="006C6C87">
        <w:t xml:space="preserve"> are used simultaneously on the same user (patient) and in the same part of the body. The scenario is depicted in </w:t>
      </w:r>
      <w:r w:rsidR="00676EE2">
        <w:fldChar w:fldCharType="begin"/>
      </w:r>
      <w:r w:rsidR="00676EE2">
        <w:instrText xml:space="preserve"> REF _Ref369085242 \h </w:instrText>
      </w:r>
      <w:r w:rsidR="00676EE2">
        <w:fldChar w:fldCharType="separate"/>
      </w:r>
      <w:r w:rsidR="007863D5">
        <w:t xml:space="preserve">Figure </w:t>
      </w:r>
      <w:r w:rsidR="007863D5">
        <w:rPr>
          <w:noProof/>
        </w:rPr>
        <w:t>18</w:t>
      </w:r>
      <w:r w:rsidR="00676EE2">
        <w:fldChar w:fldCharType="end"/>
      </w:r>
      <w:r w:rsidRPr="006C6C87">
        <w:t xml:space="preserve">. </w:t>
      </w:r>
    </w:p>
    <w:p w:rsidR="0086524E" w:rsidRDefault="0086524E" w:rsidP="00940F21">
      <w:pPr>
        <w:pStyle w:val="ECCParagraph"/>
      </w:pPr>
      <w:r w:rsidRPr="006C6C87">
        <w:t xml:space="preserve">The parameters of the MBANS wearable transmitter and the LP-AMI receiver are identical to those in </w:t>
      </w:r>
      <w:r w:rsidRPr="006C6C87">
        <w:fldChar w:fldCharType="begin"/>
      </w:r>
      <w:r w:rsidRPr="006C6C87">
        <w:instrText xml:space="preserve"> REF _Ref336529615 \h </w:instrText>
      </w:r>
      <w:r w:rsidRPr="006C6C87">
        <w:fldChar w:fldCharType="separate"/>
      </w:r>
      <w:r w:rsidR="007863D5" w:rsidRPr="006C6C87">
        <w:t xml:space="preserve">Table </w:t>
      </w:r>
      <w:r w:rsidR="007863D5">
        <w:rPr>
          <w:noProof/>
        </w:rPr>
        <w:t>26</w:t>
      </w:r>
      <w:r w:rsidRPr="006C6C87">
        <w:fldChar w:fldCharType="end"/>
      </w:r>
      <w:r w:rsidRPr="006C6C87">
        <w:t>, except for the interfering path, which is FSL with an offset -27.0</w:t>
      </w:r>
      <w:smartTag w:uri="urn:schemas-microsoft-com:office:smarttags" w:element="PersonName">
        <w:r w:rsidRPr="006C6C87">
          <w:t>4</w:t>
        </w:r>
      </w:smartTag>
      <w:r w:rsidRPr="006C6C87">
        <w:t xml:space="preserve"> dB, and the MBANS-LP-AMI separation distance, which is 3 cm. The resulting interference probability is </w:t>
      </w:r>
      <w:r w:rsidRPr="006C6C87">
        <w:rPr>
          <w:b/>
        </w:rPr>
        <w:t>3.</w:t>
      </w:r>
      <w:smartTag w:uri="urn:schemas-microsoft-com:office:smarttags" w:element="PersonName">
        <w:r w:rsidRPr="006C6C87">
          <w:rPr>
            <w:b/>
          </w:rPr>
          <w:t>4</w:t>
        </w:r>
      </w:smartTag>
      <w:r w:rsidRPr="006C6C87">
        <w:rPr>
          <w:b/>
        </w:rPr>
        <w:t>%</w:t>
      </w:r>
      <w:r w:rsidRPr="006C6C87">
        <w:t xml:space="preserve">. For the turbo mode, when LP-AMI uses 3 MHz bandwidth, the interference probability is </w:t>
      </w:r>
      <w:r w:rsidRPr="006C6C87">
        <w:rPr>
          <w:b/>
        </w:rPr>
        <w:t>5.7 %</w:t>
      </w:r>
      <w:r w:rsidRPr="006C6C87">
        <w:t>.</w:t>
      </w:r>
    </w:p>
    <w:p w:rsidR="009E7AC9" w:rsidRPr="006C6C87" w:rsidRDefault="009E7AC9" w:rsidP="00940F21">
      <w:pPr>
        <w:pStyle w:val="ECCParagraph"/>
      </w:pPr>
    </w:p>
    <w:p w:rsidR="0086524E" w:rsidRPr="006C6C87" w:rsidRDefault="00CB3C87" w:rsidP="00940F21">
      <w:pPr>
        <w:rPr>
          <w:lang w:val="en-GB"/>
        </w:rPr>
      </w:pPr>
      <w:r>
        <w:rPr>
          <w:noProof/>
          <w:lang w:val="en-GB"/>
        </w:rPr>
        <w:pict>
          <v:group id="Group 298" o:spid="_x0000_s3287" style="position:absolute;margin-left:121.85pt;margin-top:4.95pt;width:218.7pt;height:179.55pt;z-index:251616256;mso-position-horizontal-relative:char;mso-position-vertical-relative:line" coordorigin="3033,8274" coordsize="4374,3591">
            <v:shape id="_x0000_s3288" type="#_x0000_t75" style="position:absolute;left:4693;top:9165;width:1546;height:2700;visibility:visible">
              <v:imagedata r:id="rId13" o:title="" croptop="-198f" cropbottom="-1786f"/>
              <o:lock v:ext="edit" aspectratio="f"/>
            </v:shape>
            <v:rect id="Rectangle 300" o:spid="_x0000_s3289" style="position:absolute;left:3156;top:9150;width:4137;height:2700;visibility:visible" filled="f"/>
            <v:rect id="Rectangle 301" o:spid="_x0000_s3290" style="position:absolute;left:3033;top:8984;width:4374;height:2880;visibility:visible" filled="f"/>
            <v:rect id="Rectangle 302" o:spid="_x0000_s3291" style="position:absolute;left:4693;top:10037;width:753;height:214;visibility:visible">
              <v:textbox inset="0,0,0,0">
                <w:txbxContent>
                  <w:p w:rsidR="0084742B" w:rsidRPr="00E05A9C" w:rsidRDefault="0084742B" w:rsidP="00940F21">
                    <w:pPr>
                      <w:jc w:val="center"/>
                      <w:rPr>
                        <w:sz w:val="16"/>
                        <w:szCs w:val="16"/>
                        <w:lang w:val="da-DK"/>
                      </w:rPr>
                    </w:pPr>
                    <w:r>
                      <w:rPr>
                        <w:sz w:val="16"/>
                        <w:szCs w:val="16"/>
                        <w:lang w:val="da-DK"/>
                      </w:rPr>
                      <w:t>MBANS</w:t>
                    </w:r>
                  </w:p>
                </w:txbxContent>
              </v:textbox>
            </v:rect>
            <v:rect id="Rectangle 303" o:spid="_x0000_s3292" style="position:absolute;left:3291;top:10395;width:720;height:363;visibility:visible">
              <v:textbox inset="0,0,0,0">
                <w:txbxContent>
                  <w:p w:rsidR="0084742B" w:rsidRDefault="0084742B" w:rsidP="00940F21">
                    <w:pPr>
                      <w:jc w:val="center"/>
                      <w:rPr>
                        <w:sz w:val="16"/>
                        <w:szCs w:val="16"/>
                        <w:lang w:val="da-DK"/>
                      </w:rPr>
                    </w:pPr>
                    <w:r>
                      <w:rPr>
                        <w:sz w:val="16"/>
                        <w:szCs w:val="16"/>
                        <w:lang w:val="da-DK"/>
                      </w:rPr>
                      <w:t>MBANS</w:t>
                    </w:r>
                  </w:p>
                  <w:p w:rsidR="0084742B" w:rsidRPr="00E05A9C" w:rsidRDefault="0084742B" w:rsidP="00940F21">
                    <w:pPr>
                      <w:jc w:val="center"/>
                      <w:rPr>
                        <w:sz w:val="16"/>
                        <w:szCs w:val="16"/>
                        <w:lang w:val="da-DK"/>
                      </w:rPr>
                    </w:pPr>
                    <w:r>
                      <w:rPr>
                        <w:sz w:val="16"/>
                        <w:szCs w:val="16"/>
                        <w:lang w:val="da-DK"/>
                      </w:rPr>
                      <w:t>hub</w:t>
                    </w:r>
                  </w:p>
                </w:txbxContent>
              </v:textbox>
            </v:rect>
            <v:line id="Line 304" o:spid="_x0000_s3293" style="position:absolute;visibility:visible" from="3630,10041" to="3630,10401" o:connectortype="straight" strokeweight="2pt"/>
            <v:line id="Line 305" o:spid="_x0000_s3294" style="position:absolute;flip:x;visibility:visible" from="3630,9829" to="5343,10041" o:connectortype="straight" strokecolor="#00b050">
              <v:stroke startarrow="classic" startarrowwidth="wide" startarrowlength="short"/>
            </v:line>
            <v:shape id="Text Box 306" o:spid="_x0000_s3295" type="#_x0000_t202" style="position:absolute;left:3325;top:9402;width:1368;height:285;visibility:visible" filled="f" stroked="f">
              <v:textbox inset="0,0,0,0">
                <w:txbxContent>
                  <w:p w:rsidR="0084742B" w:rsidRPr="00AB052C" w:rsidRDefault="0084742B" w:rsidP="00940F21">
                    <w:pPr>
                      <w:rPr>
                        <w:sz w:val="18"/>
                        <w:szCs w:val="18"/>
                        <w:lang w:val="da-DK"/>
                      </w:rPr>
                    </w:pPr>
                    <w:r w:rsidRPr="00AB052C">
                      <w:rPr>
                        <w:sz w:val="18"/>
                        <w:szCs w:val="18"/>
                        <w:lang w:val="da-DK"/>
                      </w:rPr>
                      <w:t>e.i.r.p= 0 dBm</w:t>
                    </w:r>
                  </w:p>
                </w:txbxContent>
              </v:textbox>
            </v:shape>
            <v:shape id="Text Box 307" o:spid="_x0000_s3296" type="#_x0000_t202" style="position:absolute;left:3204;top:9177;width:3249;height:285;visibility:visible" filled="f" stroked="f">
              <v:textbox inset="0,0,0,0">
                <w:txbxContent>
                  <w:p w:rsidR="0084742B" w:rsidRPr="00AB052C" w:rsidRDefault="0084742B" w:rsidP="00940F21">
                    <w:pPr>
                      <w:rPr>
                        <w:b/>
                        <w:sz w:val="18"/>
                        <w:szCs w:val="18"/>
                        <w:lang w:val="da-DK"/>
                      </w:rPr>
                    </w:pPr>
                    <w:r w:rsidRPr="00AB052C">
                      <w:rPr>
                        <w:b/>
                        <w:sz w:val="18"/>
                        <w:szCs w:val="18"/>
                        <w:lang w:val="da-DK"/>
                      </w:rPr>
                      <w:t>Healthcare facility</w:t>
                    </w:r>
                  </w:p>
                </w:txbxContent>
              </v:textbox>
            </v:shape>
            <v:line id="Line 309" o:spid="_x0000_s3297" style="position:absolute;visibility:visible" from="5343,9752" to="5343,10037" o:connectortype="straight" strokeweight="2pt"/>
            <v:line id="Line 310" o:spid="_x0000_s3298" style="position:absolute;visibility:visible" from="5343,9916" to="5529,10041" o:connectortype="straight" strokecolor="red">
              <v:stroke startarrow="classic" startarrowwidth="wide" startarrowlength="short"/>
            </v:line>
            <v:line id="Line 311" o:spid="_x0000_s3299" style="position:absolute;flip:x;visibility:visible" from="3105,8641" to="3732,8641" o:connectortype="straight" strokecolor="red">
              <v:stroke startarrow="classic"/>
            </v:line>
            <v:line id="Line 312" o:spid="_x0000_s3300" style="position:absolute;flip:y;visibility:visible" from="3105,8413" to="3732,8413" o:connectortype="straight" strokecolor="#00b050">
              <v:stroke endarrow="classic"/>
            </v:line>
            <v:shape id="Text Box 313" o:spid="_x0000_s3301" type="#_x0000_t202" style="position:absolute;left:3810;top:8274;width:2139;height:570;visibility:visible" filled="f" stroked="f">
              <v:textbox inset="0,0,0,0">
                <w:txbxContent>
                  <w:p w:rsidR="0084742B" w:rsidRPr="00AB052C" w:rsidRDefault="0084742B" w:rsidP="00940F21">
                    <w:pPr>
                      <w:rPr>
                        <w:i/>
                        <w:sz w:val="18"/>
                        <w:szCs w:val="18"/>
                        <w:lang w:val="da-DK"/>
                      </w:rPr>
                    </w:pPr>
                    <w:r w:rsidRPr="00AB052C">
                      <w:rPr>
                        <w:i/>
                        <w:sz w:val="18"/>
                        <w:szCs w:val="18"/>
                        <w:lang w:val="da-DK"/>
                      </w:rPr>
                      <w:t>Wanted signal paths</w:t>
                    </w:r>
                  </w:p>
                  <w:p w:rsidR="0084742B" w:rsidRPr="00AB052C" w:rsidRDefault="0084742B" w:rsidP="00940F21">
                    <w:pPr>
                      <w:rPr>
                        <w:i/>
                        <w:sz w:val="18"/>
                        <w:szCs w:val="18"/>
                        <w:lang w:val="da-DK"/>
                      </w:rPr>
                    </w:pPr>
                    <w:r w:rsidRPr="00AB052C">
                      <w:rPr>
                        <w:i/>
                        <w:sz w:val="18"/>
                        <w:szCs w:val="18"/>
                        <w:lang w:val="da-DK"/>
                      </w:rPr>
                      <w:t>Interference paths</w:t>
                    </w:r>
                  </w:p>
                </w:txbxContent>
              </v:textbox>
            </v:shape>
            <v:rect id="Rectangle 314" o:spid="_x0000_s3302" style="position:absolute;left:6420;top:10461;width:825;height:262;visibility:visible">
              <v:textbox inset="0,0,0,0">
                <w:txbxContent>
                  <w:p w:rsidR="0084742B" w:rsidRPr="00E05A9C" w:rsidRDefault="0084742B" w:rsidP="00940F21">
                    <w:pPr>
                      <w:jc w:val="center"/>
                      <w:rPr>
                        <w:sz w:val="16"/>
                        <w:szCs w:val="16"/>
                        <w:lang w:val="da-DK"/>
                      </w:rPr>
                    </w:pPr>
                    <w:r>
                      <w:rPr>
                        <w:sz w:val="16"/>
                        <w:szCs w:val="16"/>
                        <w:lang w:val="da-DK"/>
                      </w:rPr>
                      <w:t>LP-AMI-P</w:t>
                    </w:r>
                  </w:p>
                </w:txbxContent>
              </v:textbox>
            </v:rect>
            <v:line id="Line 315" o:spid="_x0000_s3303" style="position:absolute;visibility:visible" from="6825,10119" to="6825,10479" o:connectortype="straight" strokeweight="2pt"/>
            <v:rect id="Rectangle 316" o:spid="_x0000_s3304" style="position:absolute;left:5124;top:10263;width:825;height:262;visibility:visible">
              <v:textbox inset="0,0,0,0">
                <w:txbxContent>
                  <w:p w:rsidR="0084742B" w:rsidRPr="00E05A9C" w:rsidRDefault="0084742B" w:rsidP="00940F21">
                    <w:pPr>
                      <w:jc w:val="center"/>
                      <w:rPr>
                        <w:sz w:val="16"/>
                        <w:szCs w:val="16"/>
                        <w:lang w:val="da-DK"/>
                      </w:rPr>
                    </w:pPr>
                    <w:r>
                      <w:rPr>
                        <w:sz w:val="16"/>
                        <w:szCs w:val="16"/>
                        <w:lang w:val="da-DK"/>
                      </w:rPr>
                      <w:t>LP-AMI</w:t>
                    </w:r>
                  </w:p>
                </w:txbxContent>
              </v:textbox>
            </v:rect>
            <v:line id="Line 317" o:spid="_x0000_s3305" style="position:absolute;visibility:visible" from="5529,10041" to="5529,10258" o:connectortype="straight" strokeweight="2pt"/>
            <v:line id="Line 318" o:spid="_x0000_s3306" style="position:absolute;flip:x y;visibility:visible" from="5581,10041" to="6791,10119" o:connectortype="straight" strokecolor="#00b050">
              <v:stroke startarrow="classic" startarrowwidth="wide" startarrowlength="short"/>
            </v:line>
          </v:group>
        </w:pict>
      </w: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86524E" w:rsidP="00940F21">
      <w:pPr>
        <w:rPr>
          <w:lang w:val="en-GB"/>
        </w:rPr>
      </w:pPr>
    </w:p>
    <w:p w:rsidR="0086524E" w:rsidRPr="006C6C87" w:rsidRDefault="00FB557F" w:rsidP="00FB557F">
      <w:pPr>
        <w:pStyle w:val="Caption"/>
        <w:rPr>
          <w:lang w:val="en-GB"/>
        </w:rPr>
      </w:pPr>
      <w:bookmarkStart w:id="1798" w:name="_Ref369085242"/>
      <w:r>
        <w:t xml:space="preserve">Figure </w:t>
      </w:r>
      <w:r>
        <w:fldChar w:fldCharType="begin"/>
      </w:r>
      <w:r>
        <w:instrText xml:space="preserve"> SEQ Figure \* ARABIC </w:instrText>
      </w:r>
      <w:r>
        <w:fldChar w:fldCharType="separate"/>
      </w:r>
      <w:r w:rsidR="007863D5">
        <w:rPr>
          <w:noProof/>
        </w:rPr>
        <w:t>18</w:t>
      </w:r>
      <w:r>
        <w:fldChar w:fldCharType="end"/>
      </w:r>
      <w:bookmarkEnd w:id="1798"/>
      <w:r>
        <w:t>: Interference scenario – LP-AMI into healthcare facility MBANS</w:t>
      </w:r>
    </w:p>
    <w:p w:rsidR="0086524E" w:rsidRPr="006C6C87" w:rsidRDefault="0086524E" w:rsidP="002501A9">
      <w:pPr>
        <w:pStyle w:val="Heading3"/>
        <w:rPr>
          <w:lang w:val="en-GB"/>
        </w:rPr>
      </w:pPr>
      <w:bookmarkStart w:id="1799" w:name="_Ref342989236"/>
      <w:bookmarkStart w:id="1800" w:name="_Toc356458737"/>
      <w:bookmarkStart w:id="1801" w:name="_Toc369085627"/>
      <w:r w:rsidRPr="006C6C87">
        <w:rPr>
          <w:lang w:val="en-GB"/>
        </w:rPr>
        <w:t xml:space="preserve">Home </w:t>
      </w:r>
      <w:r w:rsidR="00174966">
        <w:rPr>
          <w:lang w:val="en-GB"/>
        </w:rPr>
        <w:t>MBANS</w:t>
      </w:r>
      <w:bookmarkEnd w:id="1799"/>
      <w:bookmarkEnd w:id="1800"/>
      <w:bookmarkEnd w:id="1801"/>
    </w:p>
    <w:p w:rsidR="0086524E" w:rsidRPr="006C6C87" w:rsidRDefault="0086524E" w:rsidP="00FB557F">
      <w:pPr>
        <w:pStyle w:val="ECCParagraph"/>
      </w:pPr>
      <w:r w:rsidRPr="006C6C87">
        <w:fldChar w:fldCharType="begin"/>
      </w:r>
      <w:r w:rsidRPr="006C6C87">
        <w:instrText xml:space="preserve"> REF _Ref338943252 \h </w:instrText>
      </w:r>
      <w:r w:rsidRPr="006C6C87">
        <w:fldChar w:fldCharType="separate"/>
      </w:r>
      <w:r w:rsidR="007863D5" w:rsidRPr="006C6C87">
        <w:t xml:space="preserve">Table </w:t>
      </w:r>
      <w:r w:rsidR="007863D5">
        <w:rPr>
          <w:noProof/>
        </w:rPr>
        <w:t>27</w:t>
      </w:r>
      <w:r w:rsidRPr="006C6C87">
        <w:fldChar w:fldCharType="end"/>
      </w:r>
      <w:r w:rsidRPr="006C6C87">
        <w:t xml:space="preserve"> shows the MCL calculations for the minimum interference distances between LP-AMI-P and home MBANS (both for same and next rooms) and between LP-AMI and home MBANS (same room). Only the one direction of interference is presented; MBANS on LP-AMI(-P). The complementary calculations—LP-AMI(-P) on </w:t>
      </w:r>
      <w:r w:rsidR="00174966">
        <w:t>MBANS</w:t>
      </w:r>
      <w:r w:rsidRPr="006C6C87">
        <w:t xml:space="preserve">—are the same as for the healthcare facility case presented in </w:t>
      </w:r>
      <w:r w:rsidRPr="006C6C87">
        <w:fldChar w:fldCharType="begin"/>
      </w:r>
      <w:r w:rsidRPr="006C6C87">
        <w:instrText xml:space="preserve"> REF _Ref338940576 \h </w:instrText>
      </w:r>
      <w:r w:rsidRPr="006C6C87">
        <w:fldChar w:fldCharType="separate"/>
      </w:r>
      <w:r w:rsidR="007863D5" w:rsidRPr="006C6C87">
        <w:t xml:space="preserve">Table </w:t>
      </w:r>
      <w:r w:rsidR="007863D5">
        <w:rPr>
          <w:noProof/>
        </w:rPr>
        <w:t>24</w:t>
      </w:r>
      <w:r w:rsidRPr="006C6C87">
        <w:fldChar w:fldCharType="end"/>
      </w:r>
      <w:r w:rsidRPr="006C6C87">
        <w:t>, since the MBANS interference criterion remains unaffected. The obtained distances do not guarantee coexistence. Therefore a more detailed analysis via SEAMCAT simulations is presented in the remainder of the subsection.</w:t>
      </w:r>
    </w:p>
    <w:p w:rsidR="0086524E" w:rsidRPr="006C6C87" w:rsidRDefault="0086524E" w:rsidP="00FB557F">
      <w:pPr>
        <w:pStyle w:val="Caption"/>
        <w:keepNext/>
        <w:rPr>
          <w:lang w:val="en-GB"/>
        </w:rPr>
      </w:pPr>
      <w:bookmarkStart w:id="1802" w:name="_Ref338943252"/>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27</w:t>
      </w:r>
      <w:r w:rsidRPr="006C6C87">
        <w:rPr>
          <w:lang w:val="en-GB"/>
        </w:rPr>
        <w:fldChar w:fldCharType="end"/>
      </w:r>
      <w:bookmarkEnd w:id="1802"/>
      <w:r w:rsidRPr="006C6C87">
        <w:rPr>
          <w:lang w:val="en-GB"/>
        </w:rPr>
        <w:t>: MCL calculation in 24</w:t>
      </w:r>
      <w:r w:rsidR="003A07DA">
        <w:rPr>
          <w:lang w:val="en-GB"/>
        </w:rPr>
        <w:t>83.5-</w:t>
      </w:r>
      <w:r w:rsidRPr="006C6C87">
        <w:rPr>
          <w:lang w:val="en-GB"/>
        </w:rPr>
        <w:t xml:space="preserve">2500 MHz band between home </w:t>
      </w:r>
      <w:r w:rsidR="00174966">
        <w:rPr>
          <w:lang w:val="en-GB"/>
        </w:rPr>
        <w:t>MBANS</w:t>
      </w:r>
      <w:r w:rsidRPr="006C6C87">
        <w:rPr>
          <w:lang w:val="en-GB"/>
        </w:rPr>
        <w:t xml:space="preserve"> and LP-AMI (P)</w:t>
      </w:r>
    </w:p>
    <w:tbl>
      <w:tblPr>
        <w:tblW w:w="5001"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61"/>
        <w:gridCol w:w="875"/>
        <w:gridCol w:w="1548"/>
        <w:gridCol w:w="1072"/>
        <w:gridCol w:w="1301"/>
      </w:tblGrid>
      <w:tr w:rsidR="0086524E" w:rsidRPr="006C6C87" w:rsidTr="00FB557F">
        <w:trPr>
          <w:tblHeader/>
          <w:jc w:val="center"/>
        </w:trPr>
        <w:tc>
          <w:tcPr>
            <w:tcW w:w="2567" w:type="pct"/>
            <w:tcBorders>
              <w:right w:val="single" w:sz="8" w:space="0" w:color="FFFFFF"/>
            </w:tcBorders>
            <w:shd w:val="clear" w:color="auto" w:fill="D2232A"/>
            <w:vAlign w:val="center"/>
          </w:tcPr>
          <w:p w:rsidR="0086524E" w:rsidRPr="006C6C87" w:rsidRDefault="0086524E" w:rsidP="00FB557F">
            <w:pPr>
              <w:keepNext/>
              <w:spacing w:line="288" w:lineRule="auto"/>
              <w:jc w:val="center"/>
              <w:rPr>
                <w:b/>
                <w:color w:val="FFFFFF"/>
                <w:szCs w:val="22"/>
                <w:lang w:val="en-GB"/>
              </w:rPr>
            </w:pPr>
            <w:r w:rsidRPr="006C6C87">
              <w:rPr>
                <w:b/>
                <w:color w:val="FFFFFF"/>
                <w:szCs w:val="22"/>
                <w:lang w:val="en-GB"/>
              </w:rPr>
              <w:t>Victim characteristics</w:t>
            </w:r>
          </w:p>
        </w:tc>
        <w:tc>
          <w:tcPr>
            <w:tcW w:w="444" w:type="pct"/>
            <w:tcBorders>
              <w:left w:val="single" w:sz="8" w:space="0" w:color="FFFFFF"/>
              <w:right w:val="single" w:sz="8" w:space="0" w:color="FFFFFF"/>
            </w:tcBorders>
            <w:shd w:val="clear" w:color="auto" w:fill="D2232A"/>
            <w:vAlign w:val="center"/>
          </w:tcPr>
          <w:p w:rsidR="0086524E" w:rsidRPr="006C6C87" w:rsidRDefault="0086524E" w:rsidP="00FB557F">
            <w:pPr>
              <w:keepNext/>
              <w:spacing w:line="288" w:lineRule="auto"/>
              <w:jc w:val="center"/>
              <w:rPr>
                <w:b/>
                <w:color w:val="FFFFFF"/>
                <w:szCs w:val="22"/>
                <w:lang w:val="en-GB"/>
              </w:rPr>
            </w:pPr>
            <w:r w:rsidRPr="006C6C87">
              <w:rPr>
                <w:b/>
                <w:color w:val="FFFFFF"/>
                <w:szCs w:val="22"/>
                <w:lang w:val="en-GB"/>
              </w:rPr>
              <w:t>Units</w:t>
            </w:r>
          </w:p>
        </w:tc>
        <w:tc>
          <w:tcPr>
            <w:tcW w:w="1328" w:type="pct"/>
            <w:gridSpan w:val="2"/>
            <w:tcBorders>
              <w:left w:val="single" w:sz="8" w:space="0" w:color="FFFFFF"/>
              <w:right w:val="single" w:sz="8" w:space="0" w:color="FFFFFF"/>
            </w:tcBorders>
            <w:shd w:val="clear" w:color="auto" w:fill="D2232A"/>
            <w:vAlign w:val="center"/>
          </w:tcPr>
          <w:p w:rsidR="0086524E" w:rsidRPr="006C6C87" w:rsidRDefault="0086524E" w:rsidP="00FB557F">
            <w:pPr>
              <w:keepNext/>
              <w:spacing w:line="288" w:lineRule="auto"/>
              <w:jc w:val="center"/>
              <w:rPr>
                <w:color w:val="FFFFFF"/>
                <w:szCs w:val="22"/>
                <w:lang w:val="en-GB"/>
              </w:rPr>
            </w:pPr>
            <w:r w:rsidRPr="006C6C87">
              <w:rPr>
                <w:color w:val="FFFFFF"/>
                <w:szCs w:val="22"/>
                <w:lang w:val="en-GB"/>
              </w:rPr>
              <w:t>LP-AMI-P</w:t>
            </w:r>
          </w:p>
        </w:tc>
        <w:tc>
          <w:tcPr>
            <w:tcW w:w="661" w:type="pct"/>
            <w:tcBorders>
              <w:left w:val="single" w:sz="8" w:space="0" w:color="FFFFFF"/>
              <w:right w:val="single" w:sz="8" w:space="0" w:color="FFFFFF"/>
            </w:tcBorders>
            <w:shd w:val="clear" w:color="auto" w:fill="D2232A"/>
            <w:vAlign w:val="center"/>
          </w:tcPr>
          <w:p w:rsidR="0086524E" w:rsidRPr="006C6C87" w:rsidRDefault="0086524E" w:rsidP="00FB557F">
            <w:pPr>
              <w:keepNext/>
              <w:spacing w:line="288" w:lineRule="auto"/>
              <w:jc w:val="center"/>
              <w:rPr>
                <w:color w:val="FFFFFF"/>
                <w:szCs w:val="22"/>
                <w:lang w:val="en-GB"/>
              </w:rPr>
            </w:pPr>
            <w:r w:rsidRPr="006C6C87">
              <w:rPr>
                <w:color w:val="FFFFFF"/>
                <w:szCs w:val="22"/>
                <w:lang w:val="en-GB"/>
              </w:rPr>
              <w:t>LP-AMI</w:t>
            </w:r>
          </w:p>
        </w:tc>
      </w:tr>
      <w:tr w:rsidR="0086524E" w:rsidRPr="006C6C87" w:rsidTr="00FB557F">
        <w:trPr>
          <w:jc w:val="center"/>
        </w:trPr>
        <w:tc>
          <w:tcPr>
            <w:tcW w:w="2567" w:type="pct"/>
            <w:vAlign w:val="center"/>
          </w:tcPr>
          <w:p w:rsidR="0086524E" w:rsidRPr="006C6C87" w:rsidRDefault="0086524E" w:rsidP="00FB557F">
            <w:pPr>
              <w:keepNext/>
              <w:keepLines/>
              <w:rPr>
                <w:szCs w:val="22"/>
                <w:lang w:val="en-GB"/>
              </w:rPr>
            </w:pPr>
            <w:r w:rsidRPr="006C6C87">
              <w:rPr>
                <w:szCs w:val="22"/>
                <w:lang w:val="en-GB"/>
              </w:rPr>
              <w:t>Receiver bandwidth</w:t>
            </w:r>
          </w:p>
        </w:tc>
        <w:tc>
          <w:tcPr>
            <w:tcW w:w="444" w:type="pct"/>
            <w:vAlign w:val="center"/>
          </w:tcPr>
          <w:p w:rsidR="0086524E" w:rsidRPr="006C6C87" w:rsidRDefault="0086524E" w:rsidP="00FB557F">
            <w:pPr>
              <w:keepNext/>
              <w:keepLines/>
              <w:rPr>
                <w:szCs w:val="22"/>
                <w:lang w:val="en-GB"/>
              </w:rPr>
            </w:pPr>
            <w:r w:rsidRPr="006C6C87">
              <w:rPr>
                <w:szCs w:val="22"/>
                <w:lang w:val="en-GB"/>
              </w:rPr>
              <w:t>MHz</w:t>
            </w:r>
          </w:p>
        </w:tc>
        <w:tc>
          <w:tcPr>
            <w:tcW w:w="1328" w:type="pct"/>
            <w:gridSpan w:val="2"/>
            <w:vAlign w:val="center"/>
          </w:tcPr>
          <w:p w:rsidR="0086524E" w:rsidRPr="006C6C87" w:rsidRDefault="0086524E" w:rsidP="00FB557F">
            <w:pPr>
              <w:keepNext/>
              <w:rPr>
                <w:szCs w:val="22"/>
                <w:lang w:val="en-GB"/>
              </w:rPr>
            </w:pPr>
            <w:r w:rsidRPr="006C6C87">
              <w:rPr>
                <w:szCs w:val="22"/>
                <w:lang w:val="en-GB"/>
              </w:rPr>
              <w:t>1</w:t>
            </w:r>
          </w:p>
        </w:tc>
        <w:tc>
          <w:tcPr>
            <w:tcW w:w="661" w:type="pct"/>
            <w:vAlign w:val="center"/>
          </w:tcPr>
          <w:p w:rsidR="0086524E" w:rsidRPr="006C6C87" w:rsidRDefault="0086524E" w:rsidP="00FB557F">
            <w:pPr>
              <w:keepNext/>
              <w:rPr>
                <w:szCs w:val="22"/>
                <w:lang w:val="en-GB"/>
              </w:rPr>
            </w:pPr>
            <w:r w:rsidRPr="006C6C87">
              <w:rPr>
                <w:szCs w:val="22"/>
                <w:lang w:val="en-GB"/>
              </w:rPr>
              <w:t>1</w:t>
            </w:r>
          </w:p>
        </w:tc>
      </w:tr>
      <w:tr w:rsidR="0086524E" w:rsidRPr="006C6C87" w:rsidTr="00FB557F">
        <w:trPr>
          <w:jc w:val="center"/>
        </w:trPr>
        <w:tc>
          <w:tcPr>
            <w:tcW w:w="2567" w:type="pct"/>
            <w:vAlign w:val="center"/>
          </w:tcPr>
          <w:p w:rsidR="0086524E" w:rsidRPr="006C6C87" w:rsidRDefault="0086524E" w:rsidP="00FB557F">
            <w:pPr>
              <w:keepNext/>
              <w:keepLines/>
              <w:rPr>
                <w:szCs w:val="22"/>
                <w:lang w:val="en-GB"/>
              </w:rPr>
            </w:pPr>
            <w:r w:rsidRPr="006C6C87">
              <w:rPr>
                <w:szCs w:val="22"/>
                <w:lang w:val="en-GB"/>
              </w:rPr>
              <w:t>Receiver noise figure</w:t>
            </w:r>
          </w:p>
        </w:tc>
        <w:tc>
          <w:tcPr>
            <w:tcW w:w="444" w:type="pct"/>
            <w:vAlign w:val="center"/>
          </w:tcPr>
          <w:p w:rsidR="0086524E" w:rsidRPr="006C6C87" w:rsidRDefault="0086524E" w:rsidP="00FB557F">
            <w:pPr>
              <w:keepNext/>
              <w:keepLines/>
              <w:rPr>
                <w:szCs w:val="22"/>
                <w:lang w:val="en-GB"/>
              </w:rPr>
            </w:pPr>
            <w:r w:rsidRPr="006C6C87">
              <w:rPr>
                <w:szCs w:val="22"/>
                <w:lang w:val="en-GB"/>
              </w:rPr>
              <w:t>dB</w:t>
            </w:r>
          </w:p>
        </w:tc>
        <w:tc>
          <w:tcPr>
            <w:tcW w:w="1328" w:type="pct"/>
            <w:gridSpan w:val="2"/>
            <w:vAlign w:val="center"/>
          </w:tcPr>
          <w:p w:rsidR="0086524E" w:rsidRPr="006C6C87" w:rsidRDefault="0086524E" w:rsidP="00FB557F">
            <w:pPr>
              <w:keepNext/>
              <w:rPr>
                <w:szCs w:val="22"/>
                <w:lang w:val="en-GB"/>
              </w:rPr>
            </w:pPr>
            <w:r w:rsidRPr="006C6C87">
              <w:rPr>
                <w:szCs w:val="22"/>
                <w:lang w:val="en-GB"/>
              </w:rPr>
              <w:t>10</w:t>
            </w:r>
          </w:p>
        </w:tc>
        <w:tc>
          <w:tcPr>
            <w:tcW w:w="661" w:type="pct"/>
            <w:vAlign w:val="center"/>
          </w:tcPr>
          <w:p w:rsidR="0086524E" w:rsidRPr="006C6C87" w:rsidRDefault="0086524E" w:rsidP="00FB557F">
            <w:pPr>
              <w:keepNext/>
              <w:rPr>
                <w:szCs w:val="22"/>
                <w:lang w:val="en-GB"/>
              </w:rPr>
            </w:pPr>
            <w:r w:rsidRPr="006C6C87">
              <w:rPr>
                <w:szCs w:val="22"/>
                <w:lang w:val="en-GB"/>
              </w:rPr>
              <w:t>10</w:t>
            </w:r>
          </w:p>
        </w:tc>
      </w:tr>
      <w:tr w:rsidR="0086524E" w:rsidRPr="006C6C87" w:rsidTr="00FB557F">
        <w:trPr>
          <w:jc w:val="center"/>
        </w:trPr>
        <w:tc>
          <w:tcPr>
            <w:tcW w:w="2567" w:type="pct"/>
            <w:vAlign w:val="center"/>
          </w:tcPr>
          <w:p w:rsidR="0086524E" w:rsidRPr="006C6C87" w:rsidRDefault="0086524E" w:rsidP="00FB557F">
            <w:pPr>
              <w:keepNext/>
              <w:keepLines/>
              <w:rPr>
                <w:szCs w:val="22"/>
                <w:lang w:val="en-GB"/>
              </w:rPr>
            </w:pPr>
            <w:r w:rsidRPr="006C6C87">
              <w:rPr>
                <w:szCs w:val="22"/>
                <w:lang w:val="en-GB"/>
              </w:rPr>
              <w:t>Receiver antenna height</w:t>
            </w:r>
          </w:p>
        </w:tc>
        <w:tc>
          <w:tcPr>
            <w:tcW w:w="444" w:type="pct"/>
            <w:vAlign w:val="center"/>
          </w:tcPr>
          <w:p w:rsidR="0086524E" w:rsidRPr="006C6C87" w:rsidRDefault="0086524E" w:rsidP="00FB557F">
            <w:pPr>
              <w:keepNext/>
              <w:keepLines/>
              <w:rPr>
                <w:szCs w:val="22"/>
                <w:lang w:val="en-GB"/>
              </w:rPr>
            </w:pPr>
            <w:r w:rsidRPr="006C6C87">
              <w:rPr>
                <w:szCs w:val="22"/>
                <w:lang w:val="en-GB"/>
              </w:rPr>
              <w:t>m</w:t>
            </w:r>
          </w:p>
        </w:tc>
        <w:tc>
          <w:tcPr>
            <w:tcW w:w="1328" w:type="pct"/>
            <w:gridSpan w:val="2"/>
            <w:vAlign w:val="center"/>
          </w:tcPr>
          <w:p w:rsidR="0086524E" w:rsidRPr="006C6C87" w:rsidRDefault="0086524E" w:rsidP="00FB557F">
            <w:pPr>
              <w:keepNext/>
              <w:rPr>
                <w:szCs w:val="22"/>
                <w:lang w:val="en-GB"/>
              </w:rPr>
            </w:pPr>
            <w:r w:rsidRPr="006C6C87">
              <w:rPr>
                <w:szCs w:val="22"/>
                <w:lang w:val="en-GB"/>
              </w:rPr>
              <w:t>1.5</w:t>
            </w:r>
          </w:p>
        </w:tc>
        <w:tc>
          <w:tcPr>
            <w:tcW w:w="661" w:type="pct"/>
            <w:vAlign w:val="center"/>
          </w:tcPr>
          <w:p w:rsidR="0086524E" w:rsidRPr="006C6C87" w:rsidRDefault="0086524E" w:rsidP="00FB557F">
            <w:pPr>
              <w:keepNext/>
              <w:rPr>
                <w:szCs w:val="22"/>
                <w:lang w:val="en-GB"/>
              </w:rPr>
            </w:pPr>
            <w:r w:rsidRPr="006C6C87">
              <w:rPr>
                <w:szCs w:val="22"/>
                <w:lang w:val="en-GB"/>
              </w:rPr>
              <w:t>1.5</w:t>
            </w:r>
          </w:p>
        </w:tc>
      </w:tr>
      <w:tr w:rsidR="0086524E" w:rsidRPr="006C6C87" w:rsidTr="00FB557F">
        <w:trPr>
          <w:jc w:val="center"/>
        </w:trPr>
        <w:tc>
          <w:tcPr>
            <w:tcW w:w="2567" w:type="pct"/>
            <w:vAlign w:val="center"/>
          </w:tcPr>
          <w:p w:rsidR="0086524E" w:rsidRPr="006C6C87" w:rsidRDefault="0086524E" w:rsidP="00FB557F">
            <w:pPr>
              <w:keepNext/>
              <w:keepLines/>
              <w:rPr>
                <w:szCs w:val="22"/>
                <w:lang w:val="en-GB"/>
              </w:rPr>
            </w:pPr>
            <w:r w:rsidRPr="006C6C87">
              <w:rPr>
                <w:szCs w:val="22"/>
                <w:lang w:val="en-GB"/>
              </w:rPr>
              <w:t>Receiver antenna gain</w:t>
            </w:r>
          </w:p>
        </w:tc>
        <w:tc>
          <w:tcPr>
            <w:tcW w:w="444" w:type="pct"/>
            <w:vAlign w:val="center"/>
          </w:tcPr>
          <w:p w:rsidR="0086524E" w:rsidRPr="006C6C87" w:rsidRDefault="0086524E" w:rsidP="00FB557F">
            <w:pPr>
              <w:keepNext/>
              <w:keepLines/>
              <w:rPr>
                <w:szCs w:val="22"/>
                <w:lang w:val="en-GB"/>
              </w:rPr>
            </w:pPr>
            <w:r w:rsidRPr="006C6C87">
              <w:rPr>
                <w:szCs w:val="22"/>
                <w:lang w:val="en-GB"/>
              </w:rPr>
              <w:t>dBi</w:t>
            </w:r>
          </w:p>
        </w:tc>
        <w:tc>
          <w:tcPr>
            <w:tcW w:w="1328" w:type="pct"/>
            <w:gridSpan w:val="2"/>
            <w:vAlign w:val="center"/>
          </w:tcPr>
          <w:p w:rsidR="0086524E" w:rsidRPr="006C6C87" w:rsidRDefault="0086524E" w:rsidP="00FB557F">
            <w:pPr>
              <w:keepNext/>
              <w:rPr>
                <w:szCs w:val="22"/>
                <w:lang w:val="en-GB"/>
              </w:rPr>
            </w:pPr>
            <w:r w:rsidRPr="006C6C87">
              <w:rPr>
                <w:szCs w:val="22"/>
                <w:lang w:val="en-GB"/>
              </w:rPr>
              <w:t>0</w:t>
            </w:r>
          </w:p>
        </w:tc>
        <w:tc>
          <w:tcPr>
            <w:tcW w:w="661" w:type="pct"/>
            <w:vAlign w:val="center"/>
          </w:tcPr>
          <w:p w:rsidR="0086524E" w:rsidRPr="006C6C87" w:rsidRDefault="0086524E" w:rsidP="00FB557F">
            <w:pPr>
              <w:keepNext/>
              <w:rPr>
                <w:szCs w:val="22"/>
                <w:lang w:val="en-GB"/>
              </w:rPr>
            </w:pPr>
            <w:r w:rsidRPr="006C6C87">
              <w:rPr>
                <w:szCs w:val="22"/>
                <w:lang w:val="en-GB"/>
              </w:rPr>
              <w:t>0</w:t>
            </w:r>
          </w:p>
        </w:tc>
      </w:tr>
      <w:tr w:rsidR="0086524E" w:rsidRPr="006C6C87" w:rsidTr="00FB557F">
        <w:trPr>
          <w:jc w:val="center"/>
        </w:trPr>
        <w:tc>
          <w:tcPr>
            <w:tcW w:w="2567" w:type="pct"/>
            <w:vAlign w:val="center"/>
          </w:tcPr>
          <w:p w:rsidR="0086524E" w:rsidRPr="006C6C87" w:rsidRDefault="0086524E" w:rsidP="00FB557F">
            <w:pPr>
              <w:keepNext/>
              <w:keepLines/>
              <w:rPr>
                <w:szCs w:val="22"/>
                <w:lang w:val="en-GB"/>
              </w:rPr>
            </w:pPr>
            <w:r w:rsidRPr="006C6C87">
              <w:rPr>
                <w:szCs w:val="22"/>
                <w:lang w:val="en-GB"/>
              </w:rPr>
              <w:t>Operating frequency</w:t>
            </w:r>
          </w:p>
        </w:tc>
        <w:tc>
          <w:tcPr>
            <w:tcW w:w="444" w:type="pct"/>
            <w:vAlign w:val="center"/>
          </w:tcPr>
          <w:p w:rsidR="0086524E" w:rsidRPr="006C6C87" w:rsidRDefault="0086524E" w:rsidP="00FB557F">
            <w:pPr>
              <w:keepNext/>
              <w:keepLines/>
              <w:rPr>
                <w:szCs w:val="22"/>
                <w:lang w:val="en-GB"/>
              </w:rPr>
            </w:pPr>
            <w:r w:rsidRPr="006C6C87">
              <w:rPr>
                <w:szCs w:val="22"/>
                <w:lang w:val="en-GB"/>
              </w:rPr>
              <w:t>MHz</w:t>
            </w:r>
          </w:p>
        </w:tc>
        <w:tc>
          <w:tcPr>
            <w:tcW w:w="1328" w:type="pct"/>
            <w:gridSpan w:val="2"/>
            <w:vAlign w:val="center"/>
          </w:tcPr>
          <w:p w:rsidR="0086524E" w:rsidRPr="006C6C87" w:rsidRDefault="0086524E" w:rsidP="00FB557F">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661" w:type="pct"/>
            <w:vAlign w:val="center"/>
          </w:tcPr>
          <w:p w:rsidR="0086524E" w:rsidRPr="006C6C87" w:rsidRDefault="0086524E" w:rsidP="00FB557F">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86524E" w:rsidRPr="006C6C87" w:rsidTr="00FB557F">
        <w:trPr>
          <w:jc w:val="center"/>
        </w:trPr>
        <w:tc>
          <w:tcPr>
            <w:tcW w:w="2567" w:type="pct"/>
            <w:vAlign w:val="center"/>
          </w:tcPr>
          <w:p w:rsidR="0086524E" w:rsidRPr="006C6C87" w:rsidRDefault="0086524E" w:rsidP="00FB557F">
            <w:pPr>
              <w:keepNext/>
              <w:keepLines/>
              <w:rPr>
                <w:szCs w:val="22"/>
                <w:lang w:val="en-GB"/>
              </w:rPr>
            </w:pPr>
            <w:r w:rsidRPr="006C6C87">
              <w:rPr>
                <w:szCs w:val="22"/>
                <w:lang w:val="en-GB"/>
              </w:rPr>
              <w:t>N, receiver thermal noise</w:t>
            </w:r>
          </w:p>
        </w:tc>
        <w:tc>
          <w:tcPr>
            <w:tcW w:w="444" w:type="pct"/>
            <w:vAlign w:val="center"/>
          </w:tcPr>
          <w:p w:rsidR="0086524E" w:rsidRPr="006C6C87" w:rsidRDefault="0086524E" w:rsidP="00FB557F">
            <w:pPr>
              <w:keepNext/>
              <w:keepLines/>
              <w:rPr>
                <w:szCs w:val="22"/>
                <w:lang w:val="en-GB"/>
              </w:rPr>
            </w:pPr>
            <w:r w:rsidRPr="006C6C87">
              <w:rPr>
                <w:szCs w:val="22"/>
                <w:lang w:val="en-GB"/>
              </w:rPr>
              <w:t>dBm</w:t>
            </w:r>
          </w:p>
        </w:tc>
        <w:tc>
          <w:tcPr>
            <w:tcW w:w="1328" w:type="pct"/>
            <w:gridSpan w:val="2"/>
            <w:vAlign w:val="center"/>
          </w:tcPr>
          <w:p w:rsidR="0086524E" w:rsidRPr="006C6C87" w:rsidRDefault="0086524E" w:rsidP="00FB557F">
            <w:pPr>
              <w:keepNext/>
              <w:rPr>
                <w:szCs w:val="22"/>
                <w:lang w:val="en-GB"/>
              </w:rPr>
            </w:pPr>
            <w:r w:rsidRPr="006C6C87">
              <w:rPr>
                <w:szCs w:val="22"/>
                <w:lang w:val="en-GB"/>
              </w:rPr>
              <w:t>-103.8</w:t>
            </w:r>
          </w:p>
        </w:tc>
        <w:tc>
          <w:tcPr>
            <w:tcW w:w="661" w:type="pct"/>
            <w:vAlign w:val="center"/>
          </w:tcPr>
          <w:p w:rsidR="0086524E" w:rsidRPr="006C6C87" w:rsidRDefault="0086524E" w:rsidP="00FB557F">
            <w:pPr>
              <w:keepNext/>
              <w:rPr>
                <w:szCs w:val="22"/>
                <w:lang w:val="en-GB"/>
              </w:rPr>
            </w:pPr>
            <w:r w:rsidRPr="006C6C87">
              <w:rPr>
                <w:szCs w:val="22"/>
                <w:lang w:val="en-GB"/>
              </w:rPr>
              <w:t>-103.8</w:t>
            </w:r>
          </w:p>
        </w:tc>
      </w:tr>
      <w:tr w:rsidR="0086524E" w:rsidRPr="006C6C87" w:rsidTr="00FB557F">
        <w:trPr>
          <w:jc w:val="center"/>
        </w:trPr>
        <w:tc>
          <w:tcPr>
            <w:tcW w:w="2567" w:type="pct"/>
            <w:vAlign w:val="center"/>
          </w:tcPr>
          <w:p w:rsidR="0086524E" w:rsidRPr="006C6C87" w:rsidRDefault="0086524E" w:rsidP="00E60F49">
            <w:pPr>
              <w:keepNext/>
              <w:keepLines/>
              <w:rPr>
                <w:szCs w:val="22"/>
                <w:lang w:val="en-GB"/>
              </w:rPr>
            </w:pPr>
            <w:r w:rsidRPr="006C6C87">
              <w:rPr>
                <w:szCs w:val="22"/>
                <w:lang w:val="en-GB"/>
              </w:rPr>
              <w:t>I/N objective</w:t>
            </w:r>
          </w:p>
        </w:tc>
        <w:tc>
          <w:tcPr>
            <w:tcW w:w="444" w:type="pct"/>
            <w:vAlign w:val="center"/>
          </w:tcPr>
          <w:p w:rsidR="0086524E" w:rsidRPr="006C6C87" w:rsidRDefault="0086524E" w:rsidP="00FB557F">
            <w:pPr>
              <w:keepNext/>
              <w:keepLines/>
              <w:rPr>
                <w:szCs w:val="22"/>
                <w:lang w:val="en-GB"/>
              </w:rPr>
            </w:pPr>
            <w:r w:rsidRPr="006C6C87">
              <w:rPr>
                <w:szCs w:val="22"/>
                <w:lang w:val="en-GB"/>
              </w:rPr>
              <w:t>dB</w:t>
            </w:r>
          </w:p>
        </w:tc>
        <w:tc>
          <w:tcPr>
            <w:tcW w:w="1328" w:type="pct"/>
            <w:gridSpan w:val="2"/>
            <w:vAlign w:val="center"/>
          </w:tcPr>
          <w:p w:rsidR="0086524E" w:rsidRPr="006C6C87" w:rsidRDefault="0086524E" w:rsidP="00FB557F">
            <w:pPr>
              <w:rPr>
                <w:szCs w:val="22"/>
                <w:lang w:val="en-GB"/>
              </w:rPr>
            </w:pPr>
            <w:r w:rsidRPr="006C6C87">
              <w:rPr>
                <w:szCs w:val="22"/>
                <w:lang w:val="en-GB"/>
              </w:rPr>
              <w:t>0</w:t>
            </w:r>
          </w:p>
        </w:tc>
        <w:tc>
          <w:tcPr>
            <w:tcW w:w="661" w:type="pct"/>
            <w:vAlign w:val="center"/>
          </w:tcPr>
          <w:p w:rsidR="0086524E" w:rsidRPr="006C6C87" w:rsidRDefault="0086524E" w:rsidP="00FB557F">
            <w:pPr>
              <w:rPr>
                <w:szCs w:val="22"/>
                <w:lang w:val="en-GB"/>
              </w:rPr>
            </w:pPr>
            <w:r w:rsidRPr="006C6C87">
              <w:rPr>
                <w:szCs w:val="22"/>
                <w:lang w:val="en-GB"/>
              </w:rPr>
              <w:t>0</w:t>
            </w:r>
          </w:p>
        </w:tc>
      </w:tr>
      <w:tr w:rsidR="0086524E" w:rsidRPr="006C6C87" w:rsidTr="00FB557F">
        <w:trPr>
          <w:jc w:val="center"/>
        </w:trPr>
        <w:tc>
          <w:tcPr>
            <w:tcW w:w="2567" w:type="pct"/>
            <w:shd w:val="clear" w:color="auto" w:fill="D2232A"/>
            <w:vAlign w:val="center"/>
          </w:tcPr>
          <w:p w:rsidR="0086524E" w:rsidRPr="006C6C87" w:rsidRDefault="0086524E" w:rsidP="00E60F49">
            <w:pPr>
              <w:keepNext/>
              <w:keepLines/>
              <w:jc w:val="center"/>
              <w:rPr>
                <w:b/>
                <w:color w:val="FFFFFF"/>
                <w:szCs w:val="22"/>
                <w:lang w:val="en-GB"/>
              </w:rPr>
            </w:pPr>
            <w:r w:rsidRPr="006C6C87">
              <w:rPr>
                <w:b/>
                <w:color w:val="FFFFFF"/>
                <w:szCs w:val="22"/>
                <w:lang w:val="en-GB"/>
              </w:rPr>
              <w:t>Interferer’s characteristics</w:t>
            </w:r>
          </w:p>
        </w:tc>
        <w:tc>
          <w:tcPr>
            <w:tcW w:w="444" w:type="pct"/>
            <w:shd w:val="clear" w:color="auto" w:fill="D2232A"/>
            <w:vAlign w:val="center"/>
          </w:tcPr>
          <w:p w:rsidR="0086524E" w:rsidRPr="006C6C87" w:rsidRDefault="0086524E" w:rsidP="00FB557F">
            <w:pPr>
              <w:keepNext/>
              <w:keepLines/>
              <w:rPr>
                <w:color w:val="FFFFFF"/>
                <w:szCs w:val="22"/>
                <w:lang w:val="en-GB"/>
              </w:rPr>
            </w:pPr>
          </w:p>
        </w:tc>
        <w:tc>
          <w:tcPr>
            <w:tcW w:w="1328" w:type="pct"/>
            <w:gridSpan w:val="2"/>
            <w:shd w:val="clear" w:color="auto" w:fill="D2232A"/>
            <w:vAlign w:val="center"/>
          </w:tcPr>
          <w:p w:rsidR="0086524E" w:rsidRPr="006C6C87" w:rsidRDefault="00174966" w:rsidP="00FB557F">
            <w:pPr>
              <w:rPr>
                <w:color w:val="FFFFFF"/>
                <w:szCs w:val="22"/>
                <w:lang w:val="en-GB"/>
              </w:rPr>
            </w:pPr>
            <w:r>
              <w:rPr>
                <w:color w:val="FFFFFF"/>
                <w:szCs w:val="22"/>
                <w:lang w:val="en-GB"/>
              </w:rPr>
              <w:t>MBANS</w:t>
            </w:r>
            <w:r w:rsidR="0086524E" w:rsidRPr="006C6C87">
              <w:rPr>
                <w:color w:val="FFFFFF"/>
                <w:szCs w:val="22"/>
                <w:lang w:val="en-GB"/>
              </w:rPr>
              <w:t xml:space="preserve"> </w:t>
            </w:r>
          </w:p>
        </w:tc>
        <w:tc>
          <w:tcPr>
            <w:tcW w:w="661" w:type="pct"/>
            <w:shd w:val="clear" w:color="auto" w:fill="D2232A"/>
            <w:vAlign w:val="center"/>
          </w:tcPr>
          <w:p w:rsidR="0086524E" w:rsidRPr="006C6C87" w:rsidRDefault="00174966" w:rsidP="00FB557F">
            <w:pPr>
              <w:rPr>
                <w:color w:val="FFFFFF"/>
                <w:szCs w:val="22"/>
                <w:lang w:val="en-GB"/>
              </w:rPr>
            </w:pPr>
            <w:r>
              <w:rPr>
                <w:color w:val="FFFFFF"/>
                <w:szCs w:val="22"/>
                <w:lang w:val="en-GB"/>
              </w:rPr>
              <w:t>MBANS</w:t>
            </w:r>
            <w:r w:rsidR="0086524E" w:rsidRPr="006C6C87">
              <w:rPr>
                <w:color w:val="FFFFFF"/>
                <w:szCs w:val="22"/>
                <w:lang w:val="en-GB"/>
              </w:rPr>
              <w:t xml:space="preserve"> </w:t>
            </w:r>
          </w:p>
        </w:tc>
      </w:tr>
      <w:tr w:rsidR="0086524E" w:rsidRPr="006C6C87" w:rsidTr="00FB557F">
        <w:trPr>
          <w:jc w:val="center"/>
        </w:trPr>
        <w:tc>
          <w:tcPr>
            <w:tcW w:w="2567" w:type="pct"/>
            <w:vAlign w:val="center"/>
          </w:tcPr>
          <w:p w:rsidR="0086524E" w:rsidRPr="006C6C87" w:rsidRDefault="0086524E" w:rsidP="00E60F49">
            <w:pPr>
              <w:keepNext/>
              <w:keepLines/>
              <w:rPr>
                <w:szCs w:val="22"/>
                <w:lang w:val="en-GB"/>
              </w:rPr>
            </w:pPr>
            <w:r w:rsidRPr="006C6C87">
              <w:rPr>
                <w:szCs w:val="22"/>
                <w:lang w:val="en-GB"/>
              </w:rPr>
              <w:t>e.i.r.p</w:t>
            </w:r>
          </w:p>
        </w:tc>
        <w:tc>
          <w:tcPr>
            <w:tcW w:w="444" w:type="pct"/>
            <w:vAlign w:val="center"/>
          </w:tcPr>
          <w:p w:rsidR="0086524E" w:rsidRPr="006C6C87" w:rsidRDefault="0086524E" w:rsidP="00FB557F">
            <w:pPr>
              <w:keepNext/>
              <w:keepLines/>
              <w:rPr>
                <w:szCs w:val="22"/>
                <w:lang w:val="en-GB"/>
              </w:rPr>
            </w:pPr>
            <w:r w:rsidRPr="006C6C87">
              <w:rPr>
                <w:szCs w:val="22"/>
                <w:lang w:val="en-GB"/>
              </w:rPr>
              <w:t>dBm</w:t>
            </w:r>
          </w:p>
        </w:tc>
        <w:tc>
          <w:tcPr>
            <w:tcW w:w="1328" w:type="pct"/>
            <w:gridSpan w:val="2"/>
            <w:vAlign w:val="center"/>
          </w:tcPr>
          <w:p w:rsidR="0086524E" w:rsidRPr="006C6C87" w:rsidRDefault="0086524E" w:rsidP="00FB557F">
            <w:pPr>
              <w:rPr>
                <w:szCs w:val="22"/>
                <w:lang w:val="en-GB"/>
              </w:rPr>
            </w:pPr>
            <w:r w:rsidRPr="006C6C87">
              <w:rPr>
                <w:szCs w:val="22"/>
                <w:lang w:val="en-GB"/>
              </w:rPr>
              <w:t>13</w:t>
            </w:r>
          </w:p>
        </w:tc>
        <w:tc>
          <w:tcPr>
            <w:tcW w:w="661" w:type="pct"/>
            <w:vAlign w:val="center"/>
          </w:tcPr>
          <w:p w:rsidR="0086524E" w:rsidRPr="006C6C87" w:rsidRDefault="0086524E" w:rsidP="00FB557F">
            <w:pPr>
              <w:rPr>
                <w:szCs w:val="22"/>
                <w:lang w:val="en-GB"/>
              </w:rPr>
            </w:pPr>
            <w:r w:rsidRPr="006C6C87">
              <w:rPr>
                <w:szCs w:val="22"/>
                <w:lang w:val="en-GB"/>
              </w:rPr>
              <w:t>13</w:t>
            </w:r>
          </w:p>
        </w:tc>
      </w:tr>
      <w:tr w:rsidR="0086524E" w:rsidRPr="006C6C87" w:rsidTr="00FB557F">
        <w:trPr>
          <w:jc w:val="center"/>
        </w:trPr>
        <w:tc>
          <w:tcPr>
            <w:tcW w:w="2567" w:type="pct"/>
            <w:vAlign w:val="center"/>
          </w:tcPr>
          <w:p w:rsidR="0086524E" w:rsidRPr="006C6C87" w:rsidRDefault="0086524E" w:rsidP="00E60F49">
            <w:pPr>
              <w:keepNext/>
              <w:keepLines/>
              <w:rPr>
                <w:szCs w:val="22"/>
                <w:lang w:val="en-GB"/>
              </w:rPr>
            </w:pPr>
            <w:r w:rsidRPr="006C6C87">
              <w:rPr>
                <w:szCs w:val="22"/>
                <w:lang w:val="en-GB"/>
              </w:rPr>
              <w:t>Bandwidth</w:t>
            </w:r>
          </w:p>
        </w:tc>
        <w:tc>
          <w:tcPr>
            <w:tcW w:w="444" w:type="pct"/>
            <w:vAlign w:val="center"/>
          </w:tcPr>
          <w:p w:rsidR="0086524E" w:rsidRPr="006C6C87" w:rsidRDefault="0086524E" w:rsidP="00FB557F">
            <w:pPr>
              <w:keepNext/>
              <w:keepLines/>
              <w:tabs>
                <w:tab w:val="center" w:pos="4320"/>
                <w:tab w:val="right" w:pos="8640"/>
              </w:tabs>
              <w:rPr>
                <w:szCs w:val="22"/>
                <w:lang w:val="en-GB"/>
              </w:rPr>
            </w:pPr>
            <w:r w:rsidRPr="006C6C87">
              <w:rPr>
                <w:szCs w:val="22"/>
                <w:lang w:val="en-GB"/>
              </w:rPr>
              <w:t>MHz</w:t>
            </w:r>
          </w:p>
        </w:tc>
        <w:tc>
          <w:tcPr>
            <w:tcW w:w="1328" w:type="pct"/>
            <w:gridSpan w:val="2"/>
            <w:vAlign w:val="center"/>
          </w:tcPr>
          <w:p w:rsidR="0086524E" w:rsidRPr="006C6C87" w:rsidRDefault="0086524E" w:rsidP="00FB557F">
            <w:pPr>
              <w:tabs>
                <w:tab w:val="center" w:pos="4320"/>
                <w:tab w:val="right" w:pos="8640"/>
              </w:tabs>
              <w:rPr>
                <w:szCs w:val="22"/>
                <w:lang w:val="en-GB"/>
              </w:rPr>
            </w:pPr>
            <w:r w:rsidRPr="006C6C87">
              <w:rPr>
                <w:szCs w:val="22"/>
                <w:lang w:val="en-GB"/>
              </w:rPr>
              <w:t>3</w:t>
            </w:r>
          </w:p>
        </w:tc>
        <w:tc>
          <w:tcPr>
            <w:tcW w:w="661" w:type="pct"/>
            <w:vAlign w:val="center"/>
          </w:tcPr>
          <w:p w:rsidR="0086524E" w:rsidRPr="006C6C87" w:rsidRDefault="0086524E" w:rsidP="00FB557F">
            <w:pPr>
              <w:tabs>
                <w:tab w:val="center" w:pos="4320"/>
                <w:tab w:val="right" w:pos="8640"/>
              </w:tabs>
              <w:rPr>
                <w:szCs w:val="22"/>
                <w:lang w:val="en-GB"/>
              </w:rPr>
            </w:pPr>
            <w:r w:rsidRPr="006C6C87">
              <w:rPr>
                <w:szCs w:val="22"/>
                <w:lang w:val="en-GB"/>
              </w:rPr>
              <w:t>3</w:t>
            </w:r>
          </w:p>
        </w:tc>
      </w:tr>
      <w:tr w:rsidR="0086524E" w:rsidRPr="006C6C87" w:rsidTr="00FB557F">
        <w:trPr>
          <w:jc w:val="center"/>
        </w:trPr>
        <w:tc>
          <w:tcPr>
            <w:tcW w:w="2567" w:type="pct"/>
            <w:vAlign w:val="center"/>
          </w:tcPr>
          <w:p w:rsidR="0086524E" w:rsidRPr="006C6C87" w:rsidRDefault="0086524E" w:rsidP="00E60F49">
            <w:pPr>
              <w:keepNext/>
              <w:keepLines/>
              <w:rPr>
                <w:szCs w:val="22"/>
                <w:lang w:val="en-GB"/>
              </w:rPr>
            </w:pPr>
            <w:r w:rsidRPr="006C6C87">
              <w:rPr>
                <w:szCs w:val="22"/>
                <w:lang w:val="en-GB"/>
              </w:rPr>
              <w:t>BW correction factor</w:t>
            </w:r>
          </w:p>
        </w:tc>
        <w:tc>
          <w:tcPr>
            <w:tcW w:w="444" w:type="pct"/>
            <w:vAlign w:val="center"/>
          </w:tcPr>
          <w:p w:rsidR="0086524E" w:rsidRPr="006C6C87" w:rsidRDefault="0086524E" w:rsidP="00FB557F">
            <w:pPr>
              <w:keepNext/>
              <w:keepLines/>
              <w:rPr>
                <w:szCs w:val="22"/>
                <w:lang w:val="en-GB"/>
              </w:rPr>
            </w:pPr>
            <w:r w:rsidRPr="006C6C87">
              <w:rPr>
                <w:szCs w:val="22"/>
                <w:lang w:val="en-GB"/>
              </w:rPr>
              <w:t>dB</w:t>
            </w:r>
          </w:p>
        </w:tc>
        <w:tc>
          <w:tcPr>
            <w:tcW w:w="1328" w:type="pct"/>
            <w:gridSpan w:val="2"/>
            <w:vAlign w:val="center"/>
          </w:tcPr>
          <w:p w:rsidR="0086524E" w:rsidRPr="006C6C87" w:rsidRDefault="0086524E" w:rsidP="00FB557F">
            <w:pPr>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.77</w:t>
            </w:r>
          </w:p>
        </w:tc>
        <w:tc>
          <w:tcPr>
            <w:tcW w:w="661" w:type="pct"/>
            <w:vAlign w:val="center"/>
          </w:tcPr>
          <w:p w:rsidR="0086524E" w:rsidRPr="006C6C87" w:rsidRDefault="0086524E" w:rsidP="00FB557F">
            <w:pPr>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.77</w:t>
            </w:r>
          </w:p>
        </w:tc>
      </w:tr>
      <w:tr w:rsidR="0086524E" w:rsidRPr="006C6C87" w:rsidTr="00FB557F">
        <w:trPr>
          <w:jc w:val="center"/>
        </w:trPr>
        <w:tc>
          <w:tcPr>
            <w:tcW w:w="2567" w:type="pct"/>
            <w:vAlign w:val="center"/>
          </w:tcPr>
          <w:p w:rsidR="0086524E" w:rsidRPr="006C6C87" w:rsidRDefault="0086524E" w:rsidP="00E60F49">
            <w:pPr>
              <w:keepNext/>
              <w:keepLines/>
              <w:rPr>
                <w:szCs w:val="22"/>
                <w:lang w:val="en-GB"/>
              </w:rPr>
            </w:pPr>
            <w:r w:rsidRPr="006C6C87">
              <w:rPr>
                <w:szCs w:val="22"/>
                <w:lang w:val="en-GB"/>
              </w:rPr>
              <w:t>NFD (adjacent band interf)</w:t>
            </w:r>
          </w:p>
        </w:tc>
        <w:tc>
          <w:tcPr>
            <w:tcW w:w="444" w:type="pct"/>
            <w:vAlign w:val="center"/>
          </w:tcPr>
          <w:p w:rsidR="0086524E" w:rsidRPr="006C6C87" w:rsidRDefault="0086524E" w:rsidP="00FB557F">
            <w:pPr>
              <w:keepNext/>
              <w:keepLines/>
              <w:rPr>
                <w:szCs w:val="22"/>
                <w:lang w:val="en-GB"/>
              </w:rPr>
            </w:pPr>
            <w:r w:rsidRPr="006C6C87">
              <w:rPr>
                <w:szCs w:val="22"/>
                <w:lang w:val="en-GB"/>
              </w:rPr>
              <w:t>dB</w:t>
            </w:r>
          </w:p>
        </w:tc>
        <w:tc>
          <w:tcPr>
            <w:tcW w:w="1328" w:type="pct"/>
            <w:gridSpan w:val="2"/>
            <w:vAlign w:val="center"/>
          </w:tcPr>
          <w:p w:rsidR="0086524E" w:rsidRPr="006C6C87" w:rsidRDefault="0086524E" w:rsidP="00FB557F">
            <w:pPr>
              <w:rPr>
                <w:szCs w:val="22"/>
                <w:lang w:val="en-GB"/>
              </w:rPr>
            </w:pPr>
            <w:r w:rsidRPr="006C6C87">
              <w:rPr>
                <w:szCs w:val="22"/>
                <w:lang w:val="en-GB"/>
              </w:rPr>
              <w:t>0</w:t>
            </w:r>
          </w:p>
        </w:tc>
        <w:tc>
          <w:tcPr>
            <w:tcW w:w="661" w:type="pct"/>
            <w:vAlign w:val="center"/>
          </w:tcPr>
          <w:p w:rsidR="0086524E" w:rsidRPr="006C6C87" w:rsidRDefault="0086524E" w:rsidP="00FB557F">
            <w:pPr>
              <w:rPr>
                <w:szCs w:val="22"/>
                <w:lang w:val="en-GB"/>
              </w:rPr>
            </w:pPr>
            <w:r w:rsidRPr="006C6C87">
              <w:rPr>
                <w:szCs w:val="22"/>
                <w:lang w:val="en-GB"/>
              </w:rPr>
              <w:t>0</w:t>
            </w:r>
          </w:p>
        </w:tc>
      </w:tr>
      <w:tr w:rsidR="0086524E" w:rsidRPr="006C6C87" w:rsidTr="00FB557F">
        <w:trPr>
          <w:jc w:val="center"/>
        </w:trPr>
        <w:tc>
          <w:tcPr>
            <w:tcW w:w="2567" w:type="pct"/>
            <w:vAlign w:val="center"/>
          </w:tcPr>
          <w:p w:rsidR="0086524E" w:rsidRPr="006C6C87" w:rsidRDefault="0086524E" w:rsidP="00E60F49">
            <w:pPr>
              <w:keepNext/>
              <w:keepLines/>
              <w:rPr>
                <w:szCs w:val="22"/>
                <w:lang w:val="en-GB"/>
              </w:rPr>
            </w:pPr>
            <w:r w:rsidRPr="006C6C87">
              <w:rPr>
                <w:szCs w:val="22"/>
                <w:lang w:val="en-GB"/>
              </w:rPr>
              <w:t>Wall attenuation</w:t>
            </w:r>
          </w:p>
        </w:tc>
        <w:tc>
          <w:tcPr>
            <w:tcW w:w="444" w:type="pct"/>
            <w:vAlign w:val="center"/>
          </w:tcPr>
          <w:p w:rsidR="0086524E" w:rsidRPr="006C6C87" w:rsidRDefault="0086524E" w:rsidP="00FB557F">
            <w:pPr>
              <w:keepNext/>
              <w:keepLines/>
              <w:rPr>
                <w:szCs w:val="22"/>
                <w:lang w:val="en-GB"/>
              </w:rPr>
            </w:pPr>
            <w:r w:rsidRPr="006C6C87">
              <w:rPr>
                <w:szCs w:val="22"/>
                <w:lang w:val="en-GB"/>
              </w:rPr>
              <w:t>dB</w:t>
            </w:r>
          </w:p>
        </w:tc>
        <w:tc>
          <w:tcPr>
            <w:tcW w:w="784" w:type="pct"/>
            <w:vAlign w:val="center"/>
          </w:tcPr>
          <w:p w:rsidR="0086524E" w:rsidRPr="006C6C87" w:rsidRDefault="0086524E" w:rsidP="00FB557F">
            <w:pPr>
              <w:rPr>
                <w:szCs w:val="22"/>
                <w:lang w:val="en-GB"/>
              </w:rPr>
            </w:pPr>
            <w:r w:rsidRPr="006C6C87">
              <w:rPr>
                <w:szCs w:val="22"/>
                <w:lang w:val="en-GB"/>
              </w:rPr>
              <w:t>10(next room)</w:t>
            </w:r>
          </w:p>
        </w:tc>
        <w:tc>
          <w:tcPr>
            <w:tcW w:w="544" w:type="pct"/>
            <w:vAlign w:val="center"/>
          </w:tcPr>
          <w:p w:rsidR="0086524E" w:rsidRPr="006C6C87" w:rsidRDefault="0086524E" w:rsidP="00FB557F">
            <w:pPr>
              <w:rPr>
                <w:szCs w:val="22"/>
                <w:lang w:val="en-GB"/>
              </w:rPr>
            </w:pPr>
            <w:r w:rsidRPr="006C6C87">
              <w:rPr>
                <w:szCs w:val="22"/>
                <w:lang w:val="en-GB"/>
              </w:rPr>
              <w:t>0</w:t>
            </w:r>
          </w:p>
        </w:tc>
        <w:tc>
          <w:tcPr>
            <w:tcW w:w="661" w:type="pct"/>
            <w:vAlign w:val="center"/>
          </w:tcPr>
          <w:p w:rsidR="0086524E" w:rsidRPr="006C6C87" w:rsidRDefault="0086524E" w:rsidP="00FB557F">
            <w:pPr>
              <w:rPr>
                <w:szCs w:val="22"/>
                <w:lang w:val="en-GB"/>
              </w:rPr>
            </w:pPr>
            <w:r w:rsidRPr="006C6C87">
              <w:rPr>
                <w:szCs w:val="22"/>
                <w:lang w:val="en-GB"/>
              </w:rPr>
              <w:t>27(body)</w:t>
            </w:r>
          </w:p>
        </w:tc>
      </w:tr>
      <w:tr w:rsidR="0086524E" w:rsidRPr="006C6C87" w:rsidTr="00FB557F">
        <w:trPr>
          <w:jc w:val="center"/>
        </w:trPr>
        <w:tc>
          <w:tcPr>
            <w:tcW w:w="2567" w:type="pct"/>
            <w:vAlign w:val="center"/>
          </w:tcPr>
          <w:p w:rsidR="0086524E" w:rsidRPr="006C6C87" w:rsidRDefault="0086524E" w:rsidP="00E60F49">
            <w:pPr>
              <w:keepNext/>
              <w:keepLines/>
              <w:rPr>
                <w:szCs w:val="22"/>
                <w:lang w:val="en-GB"/>
              </w:rPr>
            </w:pPr>
            <w:r w:rsidRPr="006C6C87">
              <w:rPr>
                <w:szCs w:val="22"/>
                <w:lang w:val="en-GB"/>
              </w:rPr>
              <w:t>Antenna height</w:t>
            </w:r>
          </w:p>
        </w:tc>
        <w:tc>
          <w:tcPr>
            <w:tcW w:w="444" w:type="pct"/>
            <w:vAlign w:val="center"/>
          </w:tcPr>
          <w:p w:rsidR="0086524E" w:rsidRPr="006C6C87" w:rsidRDefault="0086524E" w:rsidP="00FB557F">
            <w:pPr>
              <w:keepNext/>
              <w:keepLines/>
              <w:rPr>
                <w:szCs w:val="22"/>
                <w:lang w:val="en-GB"/>
              </w:rPr>
            </w:pPr>
            <w:r w:rsidRPr="006C6C87">
              <w:rPr>
                <w:szCs w:val="22"/>
                <w:lang w:val="en-GB"/>
              </w:rPr>
              <w:t>m</w:t>
            </w:r>
          </w:p>
        </w:tc>
        <w:tc>
          <w:tcPr>
            <w:tcW w:w="1328" w:type="pct"/>
            <w:gridSpan w:val="2"/>
            <w:vAlign w:val="center"/>
          </w:tcPr>
          <w:p w:rsidR="0086524E" w:rsidRPr="006C6C87" w:rsidRDefault="0086524E" w:rsidP="00FB557F">
            <w:pPr>
              <w:rPr>
                <w:szCs w:val="22"/>
                <w:lang w:val="en-GB"/>
              </w:rPr>
            </w:pPr>
            <w:r w:rsidRPr="006C6C87">
              <w:rPr>
                <w:szCs w:val="22"/>
                <w:lang w:val="en-GB"/>
              </w:rPr>
              <w:t>1.5</w:t>
            </w:r>
          </w:p>
        </w:tc>
        <w:tc>
          <w:tcPr>
            <w:tcW w:w="661" w:type="pct"/>
            <w:vAlign w:val="center"/>
          </w:tcPr>
          <w:p w:rsidR="0086524E" w:rsidRPr="006C6C87" w:rsidRDefault="0086524E" w:rsidP="00FB557F">
            <w:pPr>
              <w:rPr>
                <w:szCs w:val="22"/>
                <w:lang w:val="en-GB"/>
              </w:rPr>
            </w:pPr>
            <w:r w:rsidRPr="006C6C87">
              <w:rPr>
                <w:szCs w:val="22"/>
                <w:lang w:val="en-GB"/>
              </w:rPr>
              <w:t>1.5</w:t>
            </w:r>
          </w:p>
        </w:tc>
      </w:tr>
      <w:tr w:rsidR="0086524E" w:rsidRPr="006C6C87" w:rsidTr="00FB557F">
        <w:trPr>
          <w:jc w:val="center"/>
        </w:trPr>
        <w:tc>
          <w:tcPr>
            <w:tcW w:w="2567" w:type="pct"/>
            <w:vAlign w:val="center"/>
          </w:tcPr>
          <w:p w:rsidR="0086524E" w:rsidRPr="006C6C87" w:rsidRDefault="0086524E" w:rsidP="00E60F49">
            <w:pPr>
              <w:keepNext/>
              <w:keepLines/>
              <w:rPr>
                <w:b/>
                <w:szCs w:val="22"/>
                <w:lang w:val="en-GB"/>
              </w:rPr>
            </w:pPr>
            <w:r w:rsidRPr="006C6C87">
              <w:rPr>
                <w:b/>
                <w:szCs w:val="22"/>
                <w:lang w:val="en-GB"/>
              </w:rPr>
              <w:t>Minimum path loss</w:t>
            </w:r>
          </w:p>
        </w:tc>
        <w:tc>
          <w:tcPr>
            <w:tcW w:w="444" w:type="pct"/>
            <w:vAlign w:val="center"/>
          </w:tcPr>
          <w:p w:rsidR="0086524E" w:rsidRPr="006C6C87" w:rsidRDefault="0086524E" w:rsidP="00FB557F">
            <w:pPr>
              <w:keepNext/>
              <w:keepLines/>
              <w:rPr>
                <w:b/>
                <w:szCs w:val="22"/>
                <w:lang w:val="en-GB"/>
              </w:rPr>
            </w:pPr>
            <w:r w:rsidRPr="006C6C87">
              <w:rPr>
                <w:b/>
                <w:szCs w:val="22"/>
                <w:lang w:val="en-GB"/>
              </w:rPr>
              <w:t>dB</w:t>
            </w:r>
          </w:p>
        </w:tc>
        <w:tc>
          <w:tcPr>
            <w:tcW w:w="785" w:type="pct"/>
            <w:vAlign w:val="center"/>
          </w:tcPr>
          <w:p w:rsidR="0086524E" w:rsidRPr="006C6C87" w:rsidRDefault="0086524E" w:rsidP="00FB557F">
            <w:pPr>
              <w:rPr>
                <w:b/>
                <w:szCs w:val="22"/>
                <w:lang w:val="en-GB"/>
              </w:rPr>
            </w:pPr>
            <w:r w:rsidRPr="006C6C87">
              <w:rPr>
                <w:b/>
                <w:szCs w:val="22"/>
                <w:lang w:val="en-GB"/>
              </w:rPr>
              <w:t>102.1</w:t>
            </w:r>
          </w:p>
        </w:tc>
        <w:tc>
          <w:tcPr>
            <w:tcW w:w="543" w:type="pct"/>
            <w:vAlign w:val="center"/>
          </w:tcPr>
          <w:p w:rsidR="0086524E" w:rsidRPr="006C6C87" w:rsidRDefault="0086524E" w:rsidP="00FB557F">
            <w:pPr>
              <w:rPr>
                <w:b/>
                <w:szCs w:val="22"/>
                <w:lang w:val="en-GB"/>
              </w:rPr>
            </w:pPr>
            <w:r w:rsidRPr="006C6C87">
              <w:rPr>
                <w:b/>
                <w:szCs w:val="22"/>
                <w:lang w:val="en-GB"/>
              </w:rPr>
              <w:t>112.1</w:t>
            </w:r>
          </w:p>
        </w:tc>
        <w:tc>
          <w:tcPr>
            <w:tcW w:w="661" w:type="pct"/>
            <w:vAlign w:val="center"/>
          </w:tcPr>
          <w:p w:rsidR="0086524E" w:rsidRPr="006C6C87" w:rsidRDefault="0086524E" w:rsidP="00FB557F">
            <w:pPr>
              <w:rPr>
                <w:b/>
                <w:szCs w:val="22"/>
                <w:lang w:val="en-GB"/>
              </w:rPr>
            </w:pPr>
            <w:r w:rsidRPr="006C6C87">
              <w:rPr>
                <w:b/>
                <w:szCs w:val="22"/>
                <w:lang w:val="en-GB"/>
              </w:rPr>
              <w:t>85.1</w:t>
            </w:r>
          </w:p>
        </w:tc>
      </w:tr>
      <w:tr w:rsidR="0086524E" w:rsidRPr="006C6C87" w:rsidTr="00FB557F">
        <w:trPr>
          <w:jc w:val="center"/>
        </w:trPr>
        <w:tc>
          <w:tcPr>
            <w:tcW w:w="2567" w:type="pct"/>
            <w:vAlign w:val="center"/>
          </w:tcPr>
          <w:p w:rsidR="0086524E" w:rsidRPr="006C6C87" w:rsidRDefault="0086524E" w:rsidP="00E60F49">
            <w:pPr>
              <w:keepNext/>
              <w:keepLines/>
              <w:rPr>
                <w:b/>
                <w:szCs w:val="22"/>
                <w:lang w:val="en-GB"/>
              </w:rPr>
            </w:pPr>
            <w:r w:rsidRPr="006C6C87">
              <w:rPr>
                <w:b/>
                <w:szCs w:val="22"/>
                <w:lang w:val="en-GB"/>
              </w:rPr>
              <w:t>Interference distance FSL model</w:t>
            </w:r>
          </w:p>
        </w:tc>
        <w:tc>
          <w:tcPr>
            <w:tcW w:w="444" w:type="pct"/>
            <w:vAlign w:val="center"/>
          </w:tcPr>
          <w:p w:rsidR="0086524E" w:rsidRPr="006C6C87" w:rsidRDefault="0086524E" w:rsidP="00FB557F">
            <w:pPr>
              <w:keepNext/>
              <w:keepLines/>
              <w:rPr>
                <w:b/>
                <w:szCs w:val="22"/>
                <w:lang w:val="en-GB"/>
              </w:rPr>
            </w:pPr>
            <w:r w:rsidRPr="006C6C87">
              <w:rPr>
                <w:b/>
                <w:szCs w:val="22"/>
                <w:lang w:val="en-GB"/>
              </w:rPr>
              <w:t>km</w:t>
            </w:r>
          </w:p>
        </w:tc>
        <w:tc>
          <w:tcPr>
            <w:tcW w:w="785" w:type="pct"/>
            <w:vAlign w:val="center"/>
          </w:tcPr>
          <w:p w:rsidR="0086524E" w:rsidRPr="006C6C87" w:rsidRDefault="0086524E" w:rsidP="00FB557F">
            <w:pPr>
              <w:rPr>
                <w:b/>
                <w:szCs w:val="22"/>
                <w:lang w:val="en-GB"/>
              </w:rPr>
            </w:pPr>
            <w:r w:rsidRPr="006C6C87">
              <w:rPr>
                <w:b/>
                <w:szCs w:val="22"/>
                <w:lang w:val="en-GB"/>
              </w:rPr>
              <w:t>1.22</w:t>
            </w:r>
          </w:p>
        </w:tc>
        <w:tc>
          <w:tcPr>
            <w:tcW w:w="543" w:type="pct"/>
            <w:vAlign w:val="center"/>
          </w:tcPr>
          <w:p w:rsidR="0086524E" w:rsidRPr="006C6C87" w:rsidRDefault="0086524E" w:rsidP="00FB557F">
            <w:pPr>
              <w:rPr>
                <w:b/>
                <w:szCs w:val="22"/>
                <w:lang w:val="en-GB"/>
              </w:rPr>
            </w:pPr>
            <w:r w:rsidRPr="006C6C87">
              <w:rPr>
                <w:b/>
                <w:szCs w:val="22"/>
                <w:lang w:val="en-GB"/>
              </w:rPr>
              <w:t>3.8</w:t>
            </w:r>
            <w:smartTag w:uri="urn:schemas-microsoft-com:office:smarttags" w:element="PersonName">
              <w:r w:rsidRPr="006C6C87">
                <w:rPr>
                  <w:b/>
                  <w:szCs w:val="22"/>
                  <w:lang w:val="en-GB"/>
                </w:rPr>
                <w:t>4</w:t>
              </w:r>
            </w:smartTag>
          </w:p>
        </w:tc>
        <w:tc>
          <w:tcPr>
            <w:tcW w:w="661" w:type="pct"/>
            <w:vAlign w:val="center"/>
          </w:tcPr>
          <w:p w:rsidR="0086524E" w:rsidRPr="006C6C87" w:rsidRDefault="0086524E" w:rsidP="00FB557F">
            <w:pPr>
              <w:rPr>
                <w:b/>
                <w:szCs w:val="22"/>
                <w:lang w:val="en-GB"/>
              </w:rPr>
            </w:pPr>
            <w:r w:rsidRPr="006C6C87">
              <w:rPr>
                <w:b/>
                <w:szCs w:val="22"/>
                <w:lang w:val="en-GB"/>
              </w:rPr>
              <w:t>0.17</w:t>
            </w:r>
          </w:p>
        </w:tc>
      </w:tr>
    </w:tbl>
    <w:p w:rsidR="0086524E" w:rsidRPr="006C6C87" w:rsidRDefault="0086524E" w:rsidP="0081278A">
      <w:pPr>
        <w:pStyle w:val="Heading4"/>
        <w:rPr>
          <w:lang w:val="en-GB"/>
        </w:rPr>
      </w:pPr>
      <w:bookmarkStart w:id="1803" w:name="_Ref338945322"/>
      <w:bookmarkStart w:id="1804" w:name="_Toc356458738"/>
      <w:bookmarkStart w:id="1805" w:name="_Toc369085628"/>
      <w:r w:rsidRPr="006C6C87">
        <w:rPr>
          <w:lang w:val="en-GB"/>
        </w:rPr>
        <w:t xml:space="preserve">Interference from </w:t>
      </w:r>
      <w:r w:rsidR="00174966">
        <w:rPr>
          <w:lang w:val="en-GB"/>
        </w:rPr>
        <w:t>MBANS</w:t>
      </w:r>
      <w:r w:rsidRPr="006C6C87">
        <w:rPr>
          <w:lang w:val="en-GB"/>
        </w:rPr>
        <w:t xml:space="preserve"> to LP-AMI-P</w:t>
      </w:r>
      <w:bookmarkEnd w:id="1803"/>
      <w:bookmarkEnd w:id="1804"/>
      <w:bookmarkEnd w:id="1805"/>
    </w:p>
    <w:p w:rsidR="0086524E" w:rsidRPr="006C6C87" w:rsidRDefault="0086524E" w:rsidP="00E07AB5">
      <w:pPr>
        <w:pStyle w:val="ECCParagraph"/>
      </w:pPr>
      <w:r w:rsidRPr="006C6C87">
        <w:t xml:space="preserve">The assumed scenarios are the same as in Section </w:t>
      </w:r>
      <w:r w:rsidRPr="006C6C87">
        <w:fldChar w:fldCharType="begin"/>
      </w:r>
      <w:r w:rsidRPr="006C6C87">
        <w:instrText xml:space="preserve"> REF _Ref312869618 \r \h </w:instrText>
      </w:r>
      <w:r w:rsidRPr="006C6C87">
        <w:fldChar w:fldCharType="separate"/>
      </w:r>
      <w:r w:rsidR="007863D5">
        <w:t>5.1.1.1</w:t>
      </w:r>
      <w:r w:rsidRPr="006C6C87">
        <w:fldChar w:fldCharType="end"/>
      </w:r>
      <w:r w:rsidRPr="006C6C87">
        <w:t xml:space="preserve">. In this case the turbo mode is not considered in the analysis. The simulation parameters and the results for the point-to-point interference scenarios are summarized in </w:t>
      </w:r>
      <w:r w:rsidRPr="006C6C87">
        <w:fldChar w:fldCharType="begin"/>
      </w:r>
      <w:r w:rsidRPr="006C6C87">
        <w:instrText xml:space="preserve"> REF _Ref338944492 \h </w:instrText>
      </w:r>
      <w:r w:rsidRPr="006C6C87">
        <w:fldChar w:fldCharType="separate"/>
      </w:r>
      <w:r w:rsidR="007863D5" w:rsidRPr="006C6C87">
        <w:t xml:space="preserve">Table </w:t>
      </w:r>
      <w:r w:rsidR="007863D5">
        <w:rPr>
          <w:noProof/>
        </w:rPr>
        <w:t>28</w:t>
      </w:r>
      <w:r w:rsidRPr="006C6C87">
        <w:fldChar w:fldCharType="end"/>
      </w:r>
      <w:r w:rsidRPr="006C6C87">
        <w:t>.</w:t>
      </w:r>
    </w:p>
    <w:p w:rsidR="0086524E" w:rsidRPr="006C6C87" w:rsidRDefault="00CB3C87" w:rsidP="00E07AB5">
      <w:pPr>
        <w:pStyle w:val="ECCParagraph"/>
      </w:pPr>
      <w:r>
        <w:rPr>
          <w:noProof/>
        </w:rPr>
        <w:pict>
          <v:group id="Group 787" o:spid="_x0000_s3308" style="position:absolute;left:0;text-align:left;margin-left:37.2pt;margin-top:18pt;width:437.4pt;height:179.5pt;z-index:251661312" coordsize="55551,22796">
            <v:group id="Group 788" o:spid="_x0000_s3309" style="position:absolute;width:55551;height:22796" coordsize="55551,22796">
              <v:group id="Group 796" o:spid="_x0000_s3310" style="position:absolute;width:55551;height:22796" coordsize="55551,22796">
                <v:line id="Line 401" o:spid="_x0000_s3311" style="position:absolute;flip:x y;visibility:visible" from="19236,14233" to="27049,14300" o:connectortype="straight" strokecolor="red">
                  <v:stroke startarrow="classic" startarrowwidth="wide" startarrowlength="short"/>
                </v:line>
                <v:group id="Group 876" o:spid="_x0000_s3312" style="position:absolute;width:55551;height:22796" coordsize="55551,22796">
                  <v:shape id="Picture 1050" o:spid="_x0000_s3313" type="#_x0000_t75" style="position:absolute;left:44857;top:7332;width:7764;height:15441;visibility:visible">
                    <v:imagedata r:id="rId20" o:title="" croptop="-198f" cropbottom="-1786f"/>
                    <v:path arrowok="t"/>
                    <o:lock v:ext="edit" aspectratio="f"/>
                  </v:shape>
                  <v:line id="Line 392" o:spid="_x0000_s3314" style="position:absolute;visibility:visible" from="33815,13888" to="33815,16174" o:connectortype="straight" strokeweight="2pt"/>
                  <v:group id="Group 886" o:spid="_x0000_s3315" style="position:absolute;width:55551;height:22796" coordsize="55551,22796">
                    <v:group id="Group 929" o:spid="_x0000_s3316" style="position:absolute;width:55551;height:22796" coordsize="55551,22796">
                      <v:group id="Group 1054" o:spid="_x0000_s3317" style="position:absolute;width:55549;height:22796" coordorigin="1028,7208" coordsize="8748,3590">
                        <v:shape id="Picture 1055" o:spid="_x0000_s3318" type="#_x0000_t75" style="position:absolute;left:1520;top:8383;width:1329;height:2411;visibility:visible">
                          <v:imagedata r:id="rId21" o:title="" croptop="-198f" cropbottom="-1786f"/>
                          <o:lock v:ext="edit" aspectratio="f"/>
                        </v:shape>
                        <v:rect id="Rectangle 388" o:spid="_x0000_s3319" style="position:absolute;left:1151;top:8098;width:4137;height:2700;visibility:visible" filled="f"/>
                        <v:rect id="Rectangle 389" o:spid="_x0000_s3320" style="position:absolute;left:1028;top:7917;width:8748;height:2880;visibility:visible" filled="f"/>
                        <v:rect id="Rectangle 390" o:spid="_x0000_s3321" style="position:absolute;left:1805;top:9217;width:753;height:408;visibility:visible">
                          <v:textbox inset="0,0,0,0">
                            <w:txbxContent>
                              <w:p w:rsidR="0084742B" w:rsidRDefault="0084742B" w:rsidP="002C21E8">
                                <w:pPr>
                                  <w:jc w:val="center"/>
                                  <w:rPr>
                                    <w:sz w:val="16"/>
                                    <w:szCs w:val="16"/>
                                    <w:lang w:val="da-DK"/>
                                  </w:rPr>
                                </w:pPr>
                                <w:r>
                                  <w:rPr>
                                    <w:sz w:val="16"/>
                                    <w:szCs w:val="16"/>
                                    <w:lang w:val="da-DK"/>
                                  </w:rPr>
                                  <w:t>MBANS</w:t>
                                </w:r>
                              </w:p>
                              <w:p w:rsidR="0084742B" w:rsidRPr="00E05A9C" w:rsidRDefault="0084742B" w:rsidP="002C21E8">
                                <w:pPr>
                                  <w:jc w:val="center"/>
                                  <w:rPr>
                                    <w:sz w:val="16"/>
                                    <w:szCs w:val="16"/>
                                    <w:lang w:val="da-DK"/>
                                  </w:rPr>
                                </w:pPr>
                                <w:r>
                                  <w:rPr>
                                    <w:sz w:val="16"/>
                                    <w:szCs w:val="16"/>
                                    <w:lang w:val="da-DK"/>
                                  </w:rPr>
                                  <w:t>sensor</w:t>
                                </w:r>
                              </w:p>
                            </w:txbxContent>
                          </v:textbox>
                        </v:rect>
                        <v:rect id="Rectangle 391" o:spid="_x0000_s3322" style="position:absolute;left:3718;top:9811;width:720;height:363;visibility:visible">
                          <v:textbox inset="0,0,0,0">
                            <w:txbxContent>
                              <w:p w:rsidR="0084742B" w:rsidRDefault="0084742B" w:rsidP="002C21E8">
                                <w:pPr>
                                  <w:jc w:val="center"/>
                                  <w:rPr>
                                    <w:sz w:val="16"/>
                                    <w:szCs w:val="16"/>
                                    <w:lang w:val="da-DK"/>
                                  </w:rPr>
                                </w:pPr>
                                <w:r>
                                  <w:rPr>
                                    <w:sz w:val="16"/>
                                    <w:szCs w:val="16"/>
                                    <w:lang w:val="da-DK"/>
                                  </w:rPr>
                                  <w:t>MBANS</w:t>
                                </w:r>
                              </w:p>
                              <w:p w:rsidR="0084742B" w:rsidRPr="00E05A9C" w:rsidRDefault="0084742B" w:rsidP="002C21E8">
                                <w:pPr>
                                  <w:jc w:val="center"/>
                                  <w:rPr>
                                    <w:sz w:val="16"/>
                                    <w:szCs w:val="16"/>
                                    <w:lang w:val="da-DK"/>
                                  </w:rPr>
                                </w:pPr>
                                <w:r>
                                  <w:rPr>
                                    <w:sz w:val="16"/>
                                    <w:szCs w:val="16"/>
                                    <w:lang w:val="da-DK"/>
                                  </w:rPr>
                                  <w:t>hub</w:t>
                                </w:r>
                              </w:p>
                            </w:txbxContent>
                          </v:textbox>
                        </v:rect>
                        <v:line id="Line 392" o:spid="_x0000_s3323" style="position:absolute;visibility:visible" from="4089,9451" to="4089,9811" o:connectortype="straight" strokeweight="2pt"/>
                        <v:line id="Line 393" o:spid="_x0000_s3324" style="position:absolute;visibility:visible" from="2251,8955" to="4065,9460" o:connectortype="straight" strokecolor="#00b050">
                          <v:stroke startarrow="classic" startarrowwidth="wide" startarrowlength="short"/>
                        </v:line>
                        <v:shape id="Text Box 395" o:spid="_x0000_s3325" type="#_x0000_t202" style="position:absolute;left:2904;top:8136;width:1368;height:285;visibility:visible" filled="f" stroked="f">
                          <v:textbox inset="0,0,0,0">
                            <w:txbxContent>
                              <w:p w:rsidR="0084742B" w:rsidRPr="00DA1142" w:rsidRDefault="0084742B" w:rsidP="002C21E8">
                                <w:pPr>
                                  <w:rPr>
                                    <w:sz w:val="18"/>
                                    <w:lang w:val="da-DK"/>
                                  </w:rPr>
                                </w:pPr>
                                <w:r w:rsidRPr="00DA1142">
                                  <w:rPr>
                                    <w:sz w:val="18"/>
                                    <w:lang w:val="da-DK"/>
                                  </w:rPr>
                                  <w:t xml:space="preserve">e.i.r.p= </w:t>
                                </w:r>
                                <w:r>
                                  <w:rPr>
                                    <w:sz w:val="18"/>
                                    <w:lang w:val="da-DK"/>
                                  </w:rPr>
                                  <w:t>13</w:t>
                                </w:r>
                                <w:r w:rsidRPr="00DA1142">
                                  <w:rPr>
                                    <w:sz w:val="18"/>
                                    <w:lang w:val="da-DK"/>
                                  </w:rPr>
                                  <w:t xml:space="preserve"> dBm</w:t>
                                </w:r>
                              </w:p>
                            </w:txbxContent>
                          </v:textbox>
                        </v:shape>
                        <v:shape id="Text Box 396" o:spid="_x0000_s3326" type="#_x0000_t202" style="position:absolute;left:5646;top:8225;width:1368;height:513;visibility:visible" filled="f" stroked="f">
                          <v:textbox inset="0,0,0,0">
                            <w:txbxContent>
                              <w:p w:rsidR="0084742B" w:rsidRPr="00DA1142" w:rsidRDefault="0084742B" w:rsidP="002C21E8">
                                <w:pPr>
                                  <w:rPr>
                                    <w:sz w:val="18"/>
                                    <w:lang w:val="da-DK"/>
                                  </w:rPr>
                                </w:pPr>
                                <w:r>
                                  <w:rPr>
                                    <w:sz w:val="18"/>
                                    <w:lang w:val="da-DK"/>
                                  </w:rPr>
                                  <w:t>10</w:t>
                                </w:r>
                                <w:r w:rsidRPr="00DA1142">
                                  <w:rPr>
                                    <w:sz w:val="18"/>
                                    <w:lang w:val="da-DK"/>
                                  </w:rPr>
                                  <w:t xml:space="preserve"> dB building penetration loss</w:t>
                                </w:r>
                              </w:p>
                            </w:txbxContent>
                          </v:textbox>
                        </v:shape>
                        <v:shape id="Text Box 397" o:spid="_x0000_s3327" type="#_x0000_t202" style="position:absolute;left:1199;top:8110;width:963;height:253;visibility:visible" filled="f" stroked="f">
                          <v:textbox inset="0,0,0,0">
                            <w:txbxContent>
                              <w:p w:rsidR="0084742B" w:rsidRPr="00DA1142" w:rsidRDefault="0084742B" w:rsidP="002C21E8">
                                <w:pPr>
                                  <w:rPr>
                                    <w:b/>
                                    <w:sz w:val="18"/>
                                    <w:lang w:val="da-DK"/>
                                  </w:rPr>
                                </w:pPr>
                                <w:r>
                                  <w:rPr>
                                    <w:b/>
                                    <w:sz w:val="18"/>
                                    <w:lang w:val="da-DK"/>
                                  </w:rPr>
                                  <w:t>Home</w:t>
                                </w:r>
                              </w:p>
                            </w:txbxContent>
                          </v:textbox>
                        </v:shape>
                        <v:line id="Line 399" o:spid="_x0000_s3328" style="position:absolute;flip:x;visibility:visible" from="5402,8482" to="5646,9083" o:connectortype="straight">
                          <v:stroke endarrow="block"/>
                        </v:line>
                        <v:line id="Line 400" o:spid="_x0000_s3329" style="position:absolute;visibility:visible" from="2162,8924" to="2162,9209" o:connectortype="straight" strokeweight="2pt"/>
                        <v:line id="Line 401" o:spid="_x0000_s3330" style="position:absolute;flip:x;visibility:visible" from="5525,9435" to="6258,9441" o:connectortype="straight" strokecolor="red">
                          <v:stroke startarrow="classic" startarrowwidth="wide" startarrowlength="short"/>
                        </v:line>
                        <v:line id="Line 403" o:spid="_x0000_s3331" style="position:absolute;flip:x;visibility:visible" from="1100,7575" to="1727,7575" o:connectortype="straight" strokecolor="red">
                          <v:stroke startarrow="classic"/>
                        </v:line>
                        <v:line id="Line 404" o:spid="_x0000_s3332" style="position:absolute;flip:y;visibility:visible" from="1100,7347" to="1727,7347" o:connectortype="straight" strokecolor="#00b050">
                          <v:stroke endarrow="classic"/>
                        </v:line>
                        <v:shape id="Text Box 405" o:spid="_x0000_s3333" type="#_x0000_t202" style="position:absolute;left:1805;top:7208;width:2139;height:570;visibility:visible" filled="f" stroked="f">
                          <v:textbox inset="0,0,0,0">
                            <w:txbxContent>
                              <w:p w:rsidR="0084742B" w:rsidRPr="00DA1142" w:rsidRDefault="0084742B" w:rsidP="002C21E8">
                                <w:pPr>
                                  <w:rPr>
                                    <w:i/>
                                    <w:sz w:val="18"/>
                                    <w:lang w:val="da-DK"/>
                                  </w:rPr>
                                </w:pPr>
                                <w:r w:rsidRPr="00DA1142">
                                  <w:rPr>
                                    <w:i/>
                                    <w:sz w:val="18"/>
                                    <w:lang w:val="da-DK"/>
                                  </w:rPr>
                                  <w:t>Wanted signal paths</w:t>
                                </w:r>
                              </w:p>
                              <w:p w:rsidR="0084742B" w:rsidRPr="00DA1142" w:rsidRDefault="0084742B" w:rsidP="002C21E8">
                                <w:pPr>
                                  <w:rPr>
                                    <w:i/>
                                    <w:sz w:val="18"/>
                                    <w:lang w:val="da-DK"/>
                                  </w:rPr>
                                </w:pPr>
                                <w:r w:rsidRPr="00DA1142">
                                  <w:rPr>
                                    <w:i/>
                                    <w:sz w:val="18"/>
                                    <w:lang w:val="da-DK"/>
                                  </w:rPr>
                                  <w:t>Interference paths</w:t>
                                </w:r>
                              </w:p>
                            </w:txbxContent>
                          </v:textbox>
                        </v:shape>
                        <v:line id="_x0000_s3334" style="position:absolute;flip:y;visibility:visible" from="6462,8797" to="8702,9430" o:connectortype="straight" strokecolor="#00b050">
                          <v:stroke startarrow="classic" startarrowwidth="wide" startarrowlength="short"/>
                        </v:line>
                      </v:group>
                      <v:rect id="Rectangle 389" o:spid="_x0000_s3335" style="position:absolute;top:4485;width:55551;height:18288;visibility:visible" filled="f"/>
                    </v:group>
                    <v:rect id="Rectangle 391" o:spid="_x0000_s3336" style="position:absolute;left:31400;top:16131;width:5348;height:2271;visibility:visible">
                      <v:textbox inset="0,0,0,0">
                        <w:txbxContent>
                          <w:p w:rsidR="0084742B" w:rsidRPr="00E05A9C" w:rsidRDefault="0084742B" w:rsidP="002C21E8">
                            <w:pPr>
                              <w:jc w:val="center"/>
                              <w:rPr>
                                <w:sz w:val="16"/>
                                <w:szCs w:val="16"/>
                                <w:lang w:val="da-DK"/>
                              </w:rPr>
                            </w:pPr>
                            <w:r>
                              <w:rPr>
                                <w:sz w:val="16"/>
                                <w:szCs w:val="16"/>
                                <w:lang w:val="da-DK"/>
                              </w:rPr>
                              <w:t>LP–AMI-P</w:t>
                            </w:r>
                          </w:p>
                        </w:txbxContent>
                      </v:textbox>
                    </v:rect>
                    <v:rect id="Rectangle 390" o:spid="_x0000_s3337" style="position:absolute;left:46496;top:11904;width:4775;height:1359;visibility:visible">
                      <v:textbox inset="0,0,0,0">
                        <w:txbxContent>
                          <w:p w:rsidR="0084742B" w:rsidRPr="00E05A9C" w:rsidRDefault="0084742B" w:rsidP="002C21E8">
                            <w:pPr>
                              <w:jc w:val="center"/>
                              <w:rPr>
                                <w:sz w:val="16"/>
                                <w:szCs w:val="16"/>
                                <w:lang w:val="da-DK"/>
                              </w:rPr>
                            </w:pPr>
                            <w:r>
                              <w:rPr>
                                <w:sz w:val="16"/>
                                <w:szCs w:val="16"/>
                                <w:lang w:val="da-DK"/>
                              </w:rPr>
                              <w:t>LP-AMI</w:t>
                            </w:r>
                          </w:p>
                        </w:txbxContent>
                      </v:textbox>
                    </v:rect>
                  </v:group>
                </v:group>
                <v:line id="Line 400" o:spid="_x0000_s3338" style="position:absolute;visibility:visible" from="48739,10092" to="48739,11902" o:connectortype="straight" strokeweight="2pt"/>
              </v:group>
              <v:rect id="Rectangle 388" o:spid="_x0000_s3339" style="position:absolute;left:28553;top:5607;width:26264;height:17145;visibility:visible" filled="f"/>
            </v:group>
            <v:shape id="Straight Arrow Connector 1041" o:spid="_x0000_s3340" type="#_x0000_t32" style="position:absolute;left:37438;top:19323;width:9056;height:0;visibility:visible" o:connectortype="straight" strokecolor="#4579b8">
              <v:stroke startarrow="open" endarrow="open"/>
            </v:shape>
            <v:shape id="Text Box 396" o:spid="_x0000_s3341" type="#_x0000_t202" style="position:absolute;left:40457;top:20099;width:3365;height:1812;visibility:visible" filled="f" stroked="f">
              <v:textbox inset="0,0,0,0">
                <w:txbxContent>
                  <w:p w:rsidR="0084742B" w:rsidRPr="00DA1142" w:rsidRDefault="0084742B" w:rsidP="002C21E8">
                    <w:pPr>
                      <w:rPr>
                        <w:sz w:val="18"/>
                        <w:lang w:val="da-DK"/>
                      </w:rPr>
                    </w:pPr>
                    <w:r>
                      <w:rPr>
                        <w:sz w:val="18"/>
                        <w:lang w:val="da-DK"/>
                      </w:rPr>
                      <w:t>5 m</w:t>
                    </w:r>
                  </w:p>
                </w:txbxContent>
              </v:textbox>
            </v:shape>
          </v:group>
        </w:pict>
      </w:r>
    </w:p>
    <w:p w:rsidR="0086524E" w:rsidRPr="006C6C87" w:rsidRDefault="0086524E" w:rsidP="00E07AB5">
      <w:pPr>
        <w:pStyle w:val="ECCParagraph"/>
      </w:pPr>
    </w:p>
    <w:p w:rsidR="0086524E" w:rsidRPr="006C6C87" w:rsidRDefault="0086524E" w:rsidP="00E07AB5">
      <w:pPr>
        <w:pStyle w:val="ECCParagraph"/>
      </w:pPr>
    </w:p>
    <w:p w:rsidR="0086524E" w:rsidRPr="006C6C87" w:rsidRDefault="0086524E" w:rsidP="00E07AB5">
      <w:pPr>
        <w:pStyle w:val="ECCParagraph"/>
      </w:pPr>
    </w:p>
    <w:p w:rsidR="0086524E" w:rsidRPr="006C6C87" w:rsidRDefault="0086524E" w:rsidP="00E07AB5">
      <w:pPr>
        <w:pStyle w:val="ECCParagraph"/>
      </w:pPr>
    </w:p>
    <w:p w:rsidR="0086524E" w:rsidRPr="006C6C87" w:rsidRDefault="0086524E" w:rsidP="00E07AB5">
      <w:pPr>
        <w:pStyle w:val="ECCParagraph"/>
      </w:pPr>
    </w:p>
    <w:p w:rsidR="0086524E" w:rsidRPr="006C6C87" w:rsidRDefault="0086524E" w:rsidP="00E07AB5">
      <w:pPr>
        <w:pStyle w:val="ECCParagraph"/>
      </w:pPr>
    </w:p>
    <w:p w:rsidR="0086524E" w:rsidRPr="006C6C87" w:rsidRDefault="0086524E" w:rsidP="00E07AB5">
      <w:pPr>
        <w:pStyle w:val="ECCParagraph"/>
      </w:pPr>
    </w:p>
    <w:p w:rsidR="0086524E" w:rsidRPr="006C6C87" w:rsidRDefault="0086524E" w:rsidP="00E07AB5">
      <w:pPr>
        <w:pStyle w:val="ECCParagraph"/>
      </w:pPr>
    </w:p>
    <w:p w:rsidR="0086524E" w:rsidRPr="006C6C87" w:rsidRDefault="00FB557F" w:rsidP="00FB557F">
      <w:pPr>
        <w:pStyle w:val="Caption"/>
      </w:pPr>
      <w:r>
        <w:t xml:space="preserve">Figure </w:t>
      </w:r>
      <w:r>
        <w:fldChar w:fldCharType="begin"/>
      </w:r>
      <w:r>
        <w:instrText xml:space="preserve"> SEQ Figure \* ARABIC </w:instrText>
      </w:r>
      <w:r>
        <w:fldChar w:fldCharType="separate"/>
      </w:r>
      <w:r w:rsidR="007863D5">
        <w:rPr>
          <w:noProof/>
        </w:rPr>
        <w:t>19</w:t>
      </w:r>
      <w:r>
        <w:fldChar w:fldCharType="end"/>
      </w:r>
      <w:r>
        <w:t>: Interference scenario – home MBANS into LP-AMI-P (next room)</w:t>
      </w:r>
    </w:p>
    <w:p w:rsidR="0086524E" w:rsidRPr="006C6C87" w:rsidRDefault="00CB3C87" w:rsidP="00FB557F">
      <w:pPr>
        <w:pStyle w:val="ECCParagraph"/>
        <w:keepNext/>
      </w:pPr>
      <w:r>
        <w:rPr>
          <w:noProof/>
        </w:rPr>
        <w:lastRenderedPageBreak/>
        <w:pict>
          <v:group id="Group 1890" o:spid="_x0000_s3343" style="position:absolute;left:0;text-align:left;margin-left:75.4pt;margin-top:18.9pt;width:375.6pt;height:180.3pt;z-index:251667456" coordsize="47703,22901">
            <v:group id="Group 1891" o:spid="_x0000_s3344" style="position:absolute;width:47703;height:22901" coordsize="47703,22901">
              <v:group id="Group 1892" o:spid="_x0000_s3345" style="position:absolute;width:47703;height:22901" coordsize="47703,22901">
                <v:line id="Line 401" o:spid="_x0000_s3346" style="position:absolute;flip:x;visibility:visible" from="19236,14233" to="27346,14233" o:connectortype="straight" strokecolor="red">
                  <v:stroke startarrow="classic" startarrowwidth="wide" startarrowlength="short"/>
                </v:line>
                <v:group id="Group 1894" o:spid="_x0000_s3347" style="position:absolute;width:47703;height:22901" coordsize="47703,22901">
                  <v:shape id="Picture 1086" o:spid="_x0000_s3348" type="#_x0000_t75" style="position:absolute;left:36738;top:7459;width:9409;height:15442;visibility:visible">
                    <v:imagedata r:id="rId20" o:title="" croptop="-198f" cropbottom="-1786f"/>
                    <v:path arrowok="t"/>
                    <o:lock v:ext="edit" aspectratio="f"/>
                  </v:shape>
                  <v:line id="Line 392" o:spid="_x0000_s3349" style="position:absolute;visibility:visible" from="27825,14109" to="27825,16395" o:connectortype="straight" strokeweight="2pt"/>
                  <v:group id="Group 1897" o:spid="_x0000_s3350" style="position:absolute;width:47703;height:22773" coordsize="47703,22773">
                    <v:group id="Group 1898" o:spid="_x0000_s3351" style="position:absolute;width:47703;height:22773" coordsize="47703,22773">
                      <v:group id="Group 1090" o:spid="_x0000_s3352" style="position:absolute;left:457;width:40519;height:22771" coordorigin="1100,7208" coordsize="6381,3586">
                        <v:shape id="Picture 1091" o:spid="_x0000_s3353" type="#_x0000_t75" style="position:absolute;left:1520;top:8383;width:1329;height:2411;visibility:visible">
                          <v:imagedata r:id="rId21" o:title="" croptop="-198f" cropbottom="-1786f"/>
                          <o:lock v:ext="edit" aspectratio="f"/>
                        </v:shape>
                        <v:rect id="Rectangle 390" o:spid="_x0000_s3354" style="position:absolute;left:1805;top:9217;width:753;height:358;visibility:visible">
                          <v:textbox inset="0,0,0,0">
                            <w:txbxContent>
                              <w:p w:rsidR="0084742B" w:rsidRDefault="0084742B" w:rsidP="006A302A">
                                <w:pPr>
                                  <w:jc w:val="center"/>
                                  <w:rPr>
                                    <w:sz w:val="16"/>
                                    <w:szCs w:val="16"/>
                                    <w:lang w:val="da-DK"/>
                                  </w:rPr>
                                </w:pPr>
                                <w:r>
                                  <w:rPr>
                                    <w:sz w:val="16"/>
                                    <w:szCs w:val="16"/>
                                    <w:lang w:val="da-DK"/>
                                  </w:rPr>
                                  <w:t>MBANS</w:t>
                                </w:r>
                              </w:p>
                              <w:p w:rsidR="0084742B" w:rsidRPr="00E05A9C" w:rsidRDefault="0084742B" w:rsidP="006A302A">
                                <w:pPr>
                                  <w:jc w:val="center"/>
                                  <w:rPr>
                                    <w:sz w:val="16"/>
                                    <w:szCs w:val="16"/>
                                    <w:lang w:val="da-DK"/>
                                  </w:rPr>
                                </w:pPr>
                                <w:r>
                                  <w:rPr>
                                    <w:sz w:val="16"/>
                                    <w:szCs w:val="16"/>
                                    <w:lang w:val="da-DK"/>
                                  </w:rPr>
                                  <w:t>sensor</w:t>
                                </w:r>
                              </w:p>
                            </w:txbxContent>
                          </v:textbox>
                        </v:rect>
                        <v:rect id="Rectangle 391" o:spid="_x0000_s3355" style="position:absolute;left:3718;top:9811;width:720;height:363;visibility:visible">
                          <v:textbox inset="0,0,0,0">
                            <w:txbxContent>
                              <w:p w:rsidR="0084742B" w:rsidRDefault="0084742B" w:rsidP="006A302A">
                                <w:pPr>
                                  <w:jc w:val="center"/>
                                  <w:rPr>
                                    <w:sz w:val="16"/>
                                    <w:szCs w:val="16"/>
                                    <w:lang w:val="da-DK"/>
                                  </w:rPr>
                                </w:pPr>
                                <w:r>
                                  <w:rPr>
                                    <w:sz w:val="16"/>
                                    <w:szCs w:val="16"/>
                                    <w:lang w:val="da-DK"/>
                                  </w:rPr>
                                  <w:t>MBANS</w:t>
                                </w:r>
                              </w:p>
                              <w:p w:rsidR="0084742B" w:rsidRPr="00E05A9C" w:rsidRDefault="0084742B" w:rsidP="006A302A">
                                <w:pPr>
                                  <w:jc w:val="center"/>
                                  <w:rPr>
                                    <w:sz w:val="16"/>
                                    <w:szCs w:val="16"/>
                                    <w:lang w:val="da-DK"/>
                                  </w:rPr>
                                </w:pPr>
                                <w:r>
                                  <w:rPr>
                                    <w:sz w:val="16"/>
                                    <w:szCs w:val="16"/>
                                    <w:lang w:val="da-DK"/>
                                  </w:rPr>
                                  <w:t>hub</w:t>
                                </w:r>
                              </w:p>
                            </w:txbxContent>
                          </v:textbox>
                        </v:rect>
                        <v:line id="Line 392" o:spid="_x0000_s3356" style="position:absolute;visibility:visible" from="4089,9451" to="4089,9811" o:connectortype="straight" strokeweight="2pt"/>
                        <v:line id="Line 393" o:spid="_x0000_s3357" style="position:absolute;visibility:visible" from="2251,8955" to="4065,9460" o:connectortype="straight" strokecolor="#00b050">
                          <v:stroke startarrow="classic" startarrowwidth="wide" startarrowlength="short"/>
                        </v:line>
                        <v:shape id="Text Box 395" o:spid="_x0000_s3358" type="#_x0000_t202" style="position:absolute;left:2904;top:8136;width:1368;height:285;visibility:visible" filled="f" stroked="f">
                          <v:textbox inset="0,0,0,0">
                            <w:txbxContent>
                              <w:p w:rsidR="0084742B" w:rsidRPr="00DA1142" w:rsidRDefault="0084742B" w:rsidP="006A302A">
                                <w:pPr>
                                  <w:rPr>
                                    <w:sz w:val="18"/>
                                    <w:lang w:val="da-DK"/>
                                  </w:rPr>
                                </w:pPr>
                                <w:r w:rsidRPr="00DA1142">
                                  <w:rPr>
                                    <w:sz w:val="18"/>
                                    <w:lang w:val="da-DK"/>
                                  </w:rPr>
                                  <w:t xml:space="preserve">e.i.r.p= </w:t>
                                </w:r>
                                <w:r>
                                  <w:rPr>
                                    <w:sz w:val="18"/>
                                    <w:lang w:val="da-DK"/>
                                  </w:rPr>
                                  <w:t>13</w:t>
                                </w:r>
                                <w:r w:rsidRPr="00DA1142">
                                  <w:rPr>
                                    <w:sz w:val="18"/>
                                    <w:lang w:val="da-DK"/>
                                  </w:rPr>
                                  <w:t xml:space="preserve"> dBm</w:t>
                                </w:r>
                              </w:p>
                            </w:txbxContent>
                          </v:textbox>
                        </v:shape>
                        <v:shape id="Text Box 397" o:spid="_x0000_s3359" type="#_x0000_t202" style="position:absolute;left:1199;top:8110;width:963;height:253;visibility:visible" filled="f" stroked="f">
                          <v:textbox inset="0,0,0,0">
                            <w:txbxContent>
                              <w:p w:rsidR="0084742B" w:rsidRPr="00DA1142" w:rsidRDefault="0084742B" w:rsidP="006A302A">
                                <w:pPr>
                                  <w:rPr>
                                    <w:b/>
                                    <w:sz w:val="18"/>
                                    <w:lang w:val="da-DK"/>
                                  </w:rPr>
                                </w:pPr>
                                <w:r>
                                  <w:rPr>
                                    <w:b/>
                                    <w:sz w:val="18"/>
                                    <w:lang w:val="da-DK"/>
                                  </w:rPr>
                                  <w:t>Home</w:t>
                                </w:r>
                              </w:p>
                            </w:txbxContent>
                          </v:textbox>
                        </v:shape>
                        <v:line id="Line 400" o:spid="_x0000_s3360" style="position:absolute;visibility:visible" from="2162,8924" to="2162,9209" o:connectortype="straight" strokeweight="2pt"/>
                        <v:line id="Line 403" o:spid="_x0000_s3361" style="position:absolute;flip:x;visibility:visible" from="1100,7575" to="1727,7575" o:connectortype="straight" strokecolor="red">
                          <v:stroke startarrow="classic"/>
                        </v:line>
                        <v:line id="Line 404" o:spid="_x0000_s3362" style="position:absolute;flip:y;visibility:visible" from="1100,7347" to="1727,7347" o:connectortype="straight" strokecolor="#00b050">
                          <v:stroke endarrow="classic"/>
                        </v:line>
                        <v:shape id="Text Box 405" o:spid="_x0000_s3363" type="#_x0000_t202" style="position:absolute;left:1805;top:7208;width:2139;height:570;visibility:visible" filled="f" stroked="f">
                          <v:textbox inset="0,0,0,0">
                            <w:txbxContent>
                              <w:p w:rsidR="0084742B" w:rsidRPr="00DA1142" w:rsidRDefault="0084742B" w:rsidP="006A302A">
                                <w:pPr>
                                  <w:rPr>
                                    <w:i/>
                                    <w:sz w:val="18"/>
                                    <w:lang w:val="da-DK"/>
                                  </w:rPr>
                                </w:pPr>
                                <w:r w:rsidRPr="00DA1142">
                                  <w:rPr>
                                    <w:i/>
                                    <w:sz w:val="18"/>
                                    <w:lang w:val="da-DK"/>
                                  </w:rPr>
                                  <w:t>Wanted signal paths</w:t>
                                </w:r>
                              </w:p>
                              <w:p w:rsidR="0084742B" w:rsidRPr="00DA1142" w:rsidRDefault="0084742B" w:rsidP="006A302A">
                                <w:pPr>
                                  <w:rPr>
                                    <w:i/>
                                    <w:sz w:val="18"/>
                                    <w:lang w:val="da-DK"/>
                                  </w:rPr>
                                </w:pPr>
                                <w:r w:rsidRPr="00DA1142">
                                  <w:rPr>
                                    <w:i/>
                                    <w:sz w:val="18"/>
                                    <w:lang w:val="da-DK"/>
                                  </w:rPr>
                                  <w:t>Interference paths</w:t>
                                </w:r>
                              </w:p>
                            </w:txbxContent>
                          </v:textbox>
                        </v:shape>
                        <v:line id="_x0000_s3364" style="position:absolute;flip:y;visibility:visible" from="5410,8819" to="7481,9430" o:connectortype="straight" strokecolor="#00b050">
                          <v:stroke startarrow="classic" startarrowwidth="wide" startarrowlength="short"/>
                        </v:line>
                      </v:group>
                      <v:rect id="Rectangle 389" o:spid="_x0000_s3365" style="position:absolute;top:4485;width:47703;height:18288;visibility:visible" filled="f"/>
                    </v:group>
                    <v:rect id="Rectangle 391" o:spid="_x0000_s3366" style="position:absolute;left:25237;top:16395;width:5348;height:2272;visibility:visible">
                      <v:textbox inset="0,0,0,0">
                        <w:txbxContent>
                          <w:p w:rsidR="0084742B" w:rsidRPr="00E05A9C" w:rsidRDefault="0084742B" w:rsidP="006A302A">
                            <w:pPr>
                              <w:jc w:val="center"/>
                              <w:rPr>
                                <w:sz w:val="16"/>
                                <w:szCs w:val="16"/>
                                <w:lang w:val="da-DK"/>
                              </w:rPr>
                            </w:pPr>
                            <w:r>
                              <w:rPr>
                                <w:sz w:val="16"/>
                                <w:szCs w:val="16"/>
                                <w:lang w:val="da-DK"/>
                              </w:rPr>
                              <w:t>LP–AMI-P</w:t>
                            </w:r>
                          </w:p>
                        </w:txbxContent>
                      </v:textbox>
                    </v:rect>
                    <v:rect id="Rectangle 390" o:spid="_x0000_s3367" style="position:absolute;left:38787;top:12071;width:4775;height:1359;visibility:visible">
                      <v:textbox inset="0,0,0,0">
                        <w:txbxContent>
                          <w:p w:rsidR="0084742B" w:rsidRPr="00E05A9C" w:rsidRDefault="0084742B" w:rsidP="006A302A">
                            <w:pPr>
                              <w:jc w:val="center"/>
                              <w:rPr>
                                <w:sz w:val="16"/>
                                <w:szCs w:val="16"/>
                                <w:lang w:val="da-DK"/>
                              </w:rPr>
                            </w:pPr>
                            <w:r>
                              <w:rPr>
                                <w:sz w:val="16"/>
                                <w:szCs w:val="16"/>
                                <w:lang w:val="da-DK"/>
                              </w:rPr>
                              <w:t>LP-AMI</w:t>
                            </w:r>
                          </w:p>
                        </w:txbxContent>
                      </v:textbox>
                    </v:rect>
                  </v:group>
                </v:group>
                <v:line id="Line 400" o:spid="_x0000_s3368" style="position:absolute;visibility:visible" from="40975,10229" to="40975,12039" o:connectortype="straight" strokeweight="2pt"/>
              </v:group>
              <v:rect id="Rectangle 388" o:spid="_x0000_s3369" style="position:absolute;left:776;top:5605;width:46153;height:17145;visibility:visible" filled="f"/>
            </v:group>
            <v:shape id="Straight Arrow Connector 1922" o:spid="_x0000_s3370" type="#_x0000_t32" style="position:absolute;left:29589;top:19495;width:9056;height:0;visibility:visible" o:connectortype="straight" strokecolor="#4579b8">
              <v:stroke startarrow="open" endarrow="open"/>
            </v:shape>
            <v:shape id="Text Box 396" o:spid="_x0000_s3371" type="#_x0000_t202" style="position:absolute;left:33179;top:20099;width:3364;height:1812;visibility:visible" filled="f" stroked="f">
              <v:textbox inset="0,0,0,0">
                <w:txbxContent>
                  <w:p w:rsidR="0084742B" w:rsidRPr="00DA1142" w:rsidRDefault="0084742B" w:rsidP="006A302A">
                    <w:pPr>
                      <w:rPr>
                        <w:sz w:val="18"/>
                        <w:lang w:val="da-DK"/>
                      </w:rPr>
                    </w:pPr>
                    <w:r>
                      <w:rPr>
                        <w:sz w:val="18"/>
                        <w:lang w:val="da-DK"/>
                      </w:rPr>
                      <w:t>5 m</w:t>
                    </w:r>
                  </w:p>
                </w:txbxContent>
              </v:textbox>
            </v:shape>
          </v:group>
        </w:pict>
      </w: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FB557F" w:rsidP="00FB557F">
      <w:pPr>
        <w:pStyle w:val="Caption"/>
        <w:keepNext/>
      </w:pPr>
      <w:r>
        <w:t xml:space="preserve">Figure </w:t>
      </w:r>
      <w:r>
        <w:fldChar w:fldCharType="begin"/>
      </w:r>
      <w:r>
        <w:instrText xml:space="preserve"> SEQ Figure \* ARABIC </w:instrText>
      </w:r>
      <w:r>
        <w:fldChar w:fldCharType="separate"/>
      </w:r>
      <w:r w:rsidR="007863D5">
        <w:rPr>
          <w:noProof/>
        </w:rPr>
        <w:t>20</w:t>
      </w:r>
      <w:r>
        <w:fldChar w:fldCharType="end"/>
      </w:r>
      <w:r>
        <w:t>: Interference scenario – home MBANS into LP-AMI-P (same room</w:t>
      </w:r>
    </w:p>
    <w:p w:rsidR="0086524E" w:rsidRPr="006C6C87" w:rsidRDefault="0086524E" w:rsidP="00E07AB5">
      <w:pPr>
        <w:pStyle w:val="ECCParagraph"/>
      </w:pPr>
    </w:p>
    <w:p w:rsidR="0086524E" w:rsidRPr="006C6C87" w:rsidRDefault="0086524E" w:rsidP="001E0B5D">
      <w:pPr>
        <w:pStyle w:val="Caption"/>
        <w:keepNext/>
        <w:rPr>
          <w:lang w:val="en-GB"/>
        </w:rPr>
      </w:pPr>
      <w:bookmarkStart w:id="1806" w:name="_Ref338944492"/>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28</w:t>
      </w:r>
      <w:r w:rsidRPr="006C6C87">
        <w:rPr>
          <w:lang w:val="en-GB"/>
        </w:rPr>
        <w:fldChar w:fldCharType="end"/>
      </w:r>
      <w:bookmarkEnd w:id="1806"/>
      <w:r w:rsidRPr="006C6C87">
        <w:rPr>
          <w:lang w:val="en-GB"/>
        </w:rPr>
        <w:t>: Interference from home MBANS to LP-AMI-P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534"/>
        <w:gridCol w:w="1701"/>
        <w:gridCol w:w="1747"/>
        <w:gridCol w:w="1748"/>
      </w:tblGrid>
      <w:tr w:rsidR="0086524E" w:rsidRPr="006C6C87" w:rsidTr="001D4BE8">
        <w:trPr>
          <w:tblHeader/>
          <w:jc w:val="center"/>
        </w:trPr>
        <w:tc>
          <w:tcPr>
            <w:tcW w:w="4534" w:type="dxa"/>
            <w:tcBorders>
              <w:right w:val="single" w:sz="4" w:space="0" w:color="FFFFFF"/>
            </w:tcBorders>
            <w:shd w:val="clear" w:color="auto" w:fill="D2232A"/>
            <w:vAlign w:val="center"/>
          </w:tcPr>
          <w:p w:rsidR="0086524E" w:rsidRPr="006C6C87" w:rsidRDefault="0086524E" w:rsidP="001D4BE8">
            <w:pPr>
              <w:spacing w:line="288" w:lineRule="auto"/>
              <w:jc w:val="center"/>
              <w:rPr>
                <w:b/>
                <w:color w:val="FFFFFF"/>
                <w:szCs w:val="22"/>
                <w:lang w:val="en-GB"/>
              </w:rPr>
            </w:pPr>
            <w:r w:rsidRPr="006C6C87">
              <w:rPr>
                <w:b/>
                <w:color w:val="FFFFFF"/>
                <w:szCs w:val="22"/>
                <w:lang w:val="en-GB"/>
              </w:rPr>
              <w:t>Simulation input/output parameters</w:t>
            </w:r>
          </w:p>
        </w:tc>
        <w:tc>
          <w:tcPr>
            <w:tcW w:w="5196" w:type="dxa"/>
            <w:gridSpan w:val="3"/>
            <w:tcBorders>
              <w:left w:val="single" w:sz="4" w:space="0" w:color="FFFFFF"/>
            </w:tcBorders>
            <w:shd w:val="clear" w:color="auto" w:fill="D2232A"/>
            <w:vAlign w:val="center"/>
          </w:tcPr>
          <w:p w:rsidR="0086524E" w:rsidRPr="006C6C87" w:rsidRDefault="0086524E" w:rsidP="001D4BE8">
            <w:pPr>
              <w:spacing w:line="288" w:lineRule="auto"/>
              <w:jc w:val="center"/>
              <w:rPr>
                <w:b/>
                <w:color w:val="FFFFFF"/>
                <w:szCs w:val="22"/>
                <w:lang w:val="en-GB"/>
              </w:rPr>
            </w:pPr>
            <w:r w:rsidRPr="006C6C87">
              <w:rPr>
                <w:b/>
                <w:color w:val="FFFFFF"/>
                <w:szCs w:val="22"/>
                <w:lang w:val="en-GB"/>
              </w:rPr>
              <w:t>Settings/Results</w:t>
            </w:r>
          </w:p>
        </w:tc>
      </w:tr>
      <w:tr w:rsidR="0086524E" w:rsidRPr="006C6C87" w:rsidTr="001D4BE8">
        <w:trPr>
          <w:jc w:val="center"/>
        </w:trPr>
        <w:tc>
          <w:tcPr>
            <w:tcW w:w="9730" w:type="dxa"/>
            <w:gridSpan w:val="4"/>
            <w:vAlign w:val="center"/>
          </w:tcPr>
          <w:p w:rsidR="0086524E" w:rsidRPr="006C6C87" w:rsidRDefault="0086524E" w:rsidP="001D4BE8">
            <w:pPr>
              <w:spacing w:line="288" w:lineRule="auto"/>
              <w:jc w:val="center"/>
              <w:rPr>
                <w:szCs w:val="22"/>
                <w:lang w:val="en-GB"/>
              </w:rPr>
            </w:pPr>
            <w:r w:rsidRPr="006C6C87">
              <w:rPr>
                <w:b/>
                <w:szCs w:val="22"/>
                <w:lang w:val="en-GB"/>
              </w:rPr>
              <w:t xml:space="preserve">Victim Link (VLK): LP-AMI TO LP-AMI-P </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VLK frequency</w:t>
            </w:r>
          </w:p>
        </w:tc>
        <w:tc>
          <w:tcPr>
            <w:tcW w:w="5196" w:type="dxa"/>
            <w:gridSpan w:val="3"/>
            <w:vAlign w:val="center"/>
          </w:tcPr>
          <w:p w:rsidR="0086524E" w:rsidRPr="006C6C87" w:rsidRDefault="0086524E" w:rsidP="00FB557F">
            <w:pPr>
              <w:spacing w:line="288" w:lineRule="auto"/>
              <w:rPr>
                <w:szCs w:val="22"/>
                <w:lang w:val="en-GB"/>
              </w:rPr>
            </w:pPr>
            <w:r w:rsidRPr="006C6C87">
              <w:rPr>
                <w:szCs w:val="22"/>
                <w:lang w:val="en-GB"/>
              </w:rPr>
              <w:t>Uniform 2</w:t>
            </w:r>
            <w:smartTag w:uri="urn:schemas-microsoft-com:office:smarttags" w:element="PersonName">
              <w:r w:rsidRPr="006C6C87">
                <w:rPr>
                  <w:szCs w:val="22"/>
                  <w:lang w:val="en-GB"/>
                </w:rPr>
                <w:t>4</w:t>
              </w:r>
            </w:smartTag>
            <w:r w:rsidRPr="006C6C87">
              <w:rPr>
                <w:szCs w:val="22"/>
                <w:lang w:val="en-GB"/>
              </w:rPr>
              <w:t>8</w:t>
            </w:r>
            <w:smartTag w:uri="urn:schemas-microsoft-com:office:smarttags" w:element="PersonName">
              <w:r w:rsidRPr="006C6C87">
                <w:rPr>
                  <w:szCs w:val="22"/>
                  <w:lang w:val="en-GB"/>
                </w:rPr>
                <w:t>4</w:t>
              </w:r>
            </w:smartTag>
            <w:r w:rsidRPr="006C6C87">
              <w:rPr>
                <w:szCs w:val="22"/>
                <w:lang w:val="en-GB"/>
              </w:rPr>
              <w:t>-2</w:t>
            </w:r>
            <w:smartTag w:uri="urn:schemas-microsoft-com:office:smarttags" w:element="PersonName">
              <w:r w:rsidRPr="006C6C87">
                <w:rPr>
                  <w:szCs w:val="22"/>
                  <w:lang w:val="en-GB"/>
                </w:rPr>
                <w:t>4</w:t>
              </w:r>
            </w:smartTag>
            <w:r w:rsidRPr="006C6C87">
              <w:rPr>
                <w:szCs w:val="22"/>
                <w:lang w:val="en-GB"/>
              </w:rPr>
              <w:t>99 MHz</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VLK bandwidth</w:t>
            </w:r>
          </w:p>
        </w:tc>
        <w:tc>
          <w:tcPr>
            <w:tcW w:w="5196" w:type="dxa"/>
            <w:gridSpan w:val="3"/>
            <w:vAlign w:val="center"/>
          </w:tcPr>
          <w:p w:rsidR="0086524E" w:rsidRPr="006C6C87" w:rsidRDefault="0086524E" w:rsidP="00FB557F">
            <w:pPr>
              <w:spacing w:line="288" w:lineRule="auto"/>
              <w:rPr>
                <w:szCs w:val="22"/>
                <w:lang w:val="en-GB"/>
              </w:rPr>
            </w:pPr>
            <w:r w:rsidRPr="006C6C87">
              <w:rPr>
                <w:szCs w:val="22"/>
                <w:lang w:val="en-GB"/>
              </w:rPr>
              <w:t>1 MHz</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 xml:space="preserve">VLR dRSS </w:t>
            </w:r>
          </w:p>
        </w:tc>
        <w:tc>
          <w:tcPr>
            <w:tcW w:w="5196" w:type="dxa"/>
            <w:gridSpan w:val="3"/>
            <w:vAlign w:val="center"/>
          </w:tcPr>
          <w:p w:rsidR="0086524E" w:rsidRPr="006C6C87" w:rsidRDefault="0086524E" w:rsidP="00FB557F">
            <w:pPr>
              <w:spacing w:line="288" w:lineRule="auto"/>
              <w:rPr>
                <w:szCs w:val="22"/>
                <w:lang w:val="en-GB"/>
              </w:rPr>
            </w:pPr>
            <w:r w:rsidRPr="006C6C87">
              <w:rPr>
                <w:rFonts w:cs="Arial"/>
                <w:szCs w:val="22"/>
                <w:lang w:val="en-GB"/>
              </w:rPr>
              <w:t>-80 dBm/1 MHz</w:t>
            </w:r>
          </w:p>
        </w:tc>
      </w:tr>
      <w:tr w:rsidR="0086524E" w:rsidRPr="006C6C87" w:rsidTr="001D4BE8">
        <w:trPr>
          <w:jc w:val="center"/>
        </w:trPr>
        <w:tc>
          <w:tcPr>
            <w:tcW w:w="9730" w:type="dxa"/>
            <w:gridSpan w:val="4"/>
            <w:vAlign w:val="center"/>
          </w:tcPr>
          <w:p w:rsidR="0086524E" w:rsidRPr="006C6C87" w:rsidRDefault="0086524E" w:rsidP="001D4BE8">
            <w:pPr>
              <w:spacing w:line="288" w:lineRule="auto"/>
              <w:jc w:val="center"/>
              <w:rPr>
                <w:szCs w:val="22"/>
                <w:lang w:val="en-GB"/>
              </w:rPr>
            </w:pPr>
            <w:r w:rsidRPr="006C6C87">
              <w:rPr>
                <w:b/>
                <w:szCs w:val="22"/>
                <w:lang w:val="en-GB"/>
              </w:rPr>
              <w:t>Interfering Link (ILK): MBANS</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ILK frequency</w:t>
            </w:r>
          </w:p>
        </w:tc>
        <w:tc>
          <w:tcPr>
            <w:tcW w:w="5196" w:type="dxa"/>
            <w:gridSpan w:val="3"/>
            <w:vAlign w:val="center"/>
          </w:tcPr>
          <w:p w:rsidR="0086524E" w:rsidRPr="006C6C87" w:rsidRDefault="0086524E" w:rsidP="00FB557F">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ILK bandwidth</w:t>
            </w:r>
          </w:p>
        </w:tc>
        <w:tc>
          <w:tcPr>
            <w:tcW w:w="5196" w:type="dxa"/>
            <w:gridSpan w:val="3"/>
            <w:vAlign w:val="center"/>
          </w:tcPr>
          <w:p w:rsidR="0086524E" w:rsidRPr="006C6C87" w:rsidRDefault="0086524E" w:rsidP="00FB557F">
            <w:pPr>
              <w:spacing w:line="288" w:lineRule="auto"/>
              <w:rPr>
                <w:szCs w:val="22"/>
                <w:lang w:val="en-GB"/>
              </w:rPr>
            </w:pPr>
            <w:r w:rsidRPr="006C6C87">
              <w:rPr>
                <w:szCs w:val="22"/>
                <w:lang w:val="en-GB"/>
              </w:rPr>
              <w:t>3 MHz</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ILT Tx power</w:t>
            </w:r>
          </w:p>
        </w:tc>
        <w:tc>
          <w:tcPr>
            <w:tcW w:w="5196" w:type="dxa"/>
            <w:gridSpan w:val="3"/>
            <w:vAlign w:val="center"/>
          </w:tcPr>
          <w:p w:rsidR="0086524E" w:rsidRPr="006C6C87" w:rsidRDefault="0086524E" w:rsidP="00FB557F">
            <w:pPr>
              <w:spacing w:line="288" w:lineRule="auto"/>
              <w:rPr>
                <w:szCs w:val="22"/>
                <w:lang w:val="en-GB"/>
              </w:rPr>
            </w:pPr>
            <w:r w:rsidRPr="006C6C87">
              <w:rPr>
                <w:szCs w:val="22"/>
                <w:lang w:val="en-GB"/>
              </w:rPr>
              <w:t>13 dBm</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96" w:type="dxa"/>
            <w:gridSpan w:val="3"/>
            <w:vAlign w:val="center"/>
          </w:tcPr>
          <w:p w:rsidR="0086524E" w:rsidRPr="006C6C87" w:rsidRDefault="0086524E" w:rsidP="00FB557F">
            <w:pPr>
              <w:spacing w:line="288" w:lineRule="auto"/>
              <w:rPr>
                <w:szCs w:val="22"/>
                <w:lang w:val="en-GB"/>
              </w:rPr>
            </w:pPr>
            <w:r w:rsidRPr="006C6C87">
              <w:rPr>
                <w:szCs w:val="22"/>
                <w:lang w:val="en-GB"/>
              </w:rPr>
              <w:t>Correlated</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96" w:type="dxa"/>
            <w:gridSpan w:val="3"/>
            <w:vAlign w:val="center"/>
          </w:tcPr>
          <w:p w:rsidR="0086524E" w:rsidRPr="006C6C87" w:rsidRDefault="0086524E" w:rsidP="00FB557F">
            <w:pPr>
              <w:spacing w:line="288" w:lineRule="auto"/>
              <w:rPr>
                <w:szCs w:val="22"/>
                <w:lang w:val="en-GB"/>
              </w:rPr>
            </w:pPr>
            <w:r w:rsidRPr="006C6C87">
              <w:rPr>
                <w:szCs w:val="22"/>
                <w:lang w:val="en-GB"/>
              </w:rPr>
              <w:t>FSL</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 xml:space="preserve">ILT </w:t>
            </w:r>
            <w:r w:rsidRPr="006C6C87">
              <w:rPr>
                <w:rFonts w:cs="Arial"/>
                <w:szCs w:val="22"/>
                <w:lang w:val="en-GB"/>
              </w:rPr>
              <w:t>→ VLR distance</w:t>
            </w:r>
          </w:p>
        </w:tc>
        <w:tc>
          <w:tcPr>
            <w:tcW w:w="1701" w:type="dxa"/>
            <w:vAlign w:val="center"/>
          </w:tcPr>
          <w:p w:rsidR="0086524E" w:rsidRPr="006C6C87" w:rsidRDefault="0086524E" w:rsidP="00FB557F">
            <w:pPr>
              <w:spacing w:line="288" w:lineRule="auto"/>
              <w:rPr>
                <w:szCs w:val="22"/>
                <w:lang w:val="en-GB"/>
              </w:rPr>
            </w:pPr>
            <w:r w:rsidRPr="006C6C87">
              <w:rPr>
                <w:szCs w:val="22"/>
                <w:lang w:val="en-GB"/>
              </w:rPr>
              <w:t>1 m</w:t>
            </w:r>
          </w:p>
        </w:tc>
        <w:tc>
          <w:tcPr>
            <w:tcW w:w="1747" w:type="dxa"/>
            <w:vAlign w:val="center"/>
          </w:tcPr>
          <w:p w:rsidR="0086524E" w:rsidRPr="006C6C87" w:rsidRDefault="0086524E" w:rsidP="00FB557F">
            <w:pPr>
              <w:spacing w:line="288" w:lineRule="auto"/>
              <w:rPr>
                <w:szCs w:val="22"/>
                <w:lang w:val="en-GB"/>
              </w:rPr>
            </w:pPr>
            <w:r w:rsidRPr="006C6C87">
              <w:rPr>
                <w:szCs w:val="22"/>
                <w:lang w:val="en-GB"/>
              </w:rPr>
              <w:t>5 m</w:t>
            </w:r>
          </w:p>
        </w:tc>
        <w:tc>
          <w:tcPr>
            <w:tcW w:w="1748" w:type="dxa"/>
            <w:vAlign w:val="center"/>
          </w:tcPr>
          <w:p w:rsidR="0086524E" w:rsidRPr="006C6C87" w:rsidRDefault="0086524E" w:rsidP="00FB557F">
            <w:pPr>
              <w:spacing w:line="288" w:lineRule="auto"/>
              <w:rPr>
                <w:szCs w:val="22"/>
                <w:lang w:val="en-GB"/>
              </w:rPr>
            </w:pPr>
            <w:r w:rsidRPr="006C6C87">
              <w:rPr>
                <w:szCs w:val="22"/>
                <w:lang w:val="en-GB"/>
              </w:rPr>
              <w:t>10 m</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(same room)</w:t>
            </w:r>
          </w:p>
          <w:p w:rsidR="0086524E" w:rsidRPr="006C6C87" w:rsidRDefault="0086524E" w:rsidP="001D4BE8">
            <w:pPr>
              <w:spacing w:line="288" w:lineRule="auto"/>
              <w:rPr>
                <w:szCs w:val="22"/>
                <w:lang w:val="en-GB"/>
              </w:rPr>
            </w:pPr>
            <w:r w:rsidRPr="006C6C87">
              <w:rPr>
                <w:szCs w:val="22"/>
                <w:lang w:val="en-GB"/>
              </w:rPr>
              <w:t>(C/I = 12 dB)</w:t>
            </w:r>
          </w:p>
        </w:tc>
        <w:tc>
          <w:tcPr>
            <w:tcW w:w="1701" w:type="dxa"/>
            <w:vAlign w:val="center"/>
          </w:tcPr>
          <w:p w:rsidR="0086524E" w:rsidRPr="006C6C87" w:rsidRDefault="0086524E" w:rsidP="00FB557F">
            <w:pPr>
              <w:spacing w:line="288" w:lineRule="auto"/>
              <w:rPr>
                <w:b/>
                <w:szCs w:val="22"/>
                <w:lang w:val="en-GB"/>
              </w:rPr>
            </w:pPr>
            <w:r w:rsidRPr="006C6C87">
              <w:rPr>
                <w:b/>
                <w:szCs w:val="22"/>
                <w:lang w:val="en-GB"/>
              </w:rPr>
              <w:t>2.1</w:t>
            </w:r>
          </w:p>
        </w:tc>
        <w:tc>
          <w:tcPr>
            <w:tcW w:w="1747" w:type="dxa"/>
            <w:vAlign w:val="center"/>
          </w:tcPr>
          <w:p w:rsidR="0086524E" w:rsidRPr="006C6C87" w:rsidRDefault="0086524E" w:rsidP="00FB557F">
            <w:pPr>
              <w:spacing w:line="288" w:lineRule="auto"/>
              <w:rPr>
                <w:b/>
                <w:szCs w:val="22"/>
                <w:lang w:val="en-GB"/>
              </w:rPr>
            </w:pPr>
            <w:r w:rsidRPr="006C6C87">
              <w:rPr>
                <w:b/>
                <w:szCs w:val="22"/>
                <w:lang w:val="en-GB"/>
              </w:rPr>
              <w:t>2</w:t>
            </w:r>
          </w:p>
        </w:tc>
        <w:tc>
          <w:tcPr>
            <w:tcW w:w="1748" w:type="dxa"/>
            <w:vAlign w:val="center"/>
          </w:tcPr>
          <w:p w:rsidR="0086524E" w:rsidRPr="006C6C87" w:rsidRDefault="0086524E" w:rsidP="00FB557F">
            <w:pPr>
              <w:spacing w:line="288" w:lineRule="auto"/>
              <w:rPr>
                <w:b/>
                <w:szCs w:val="22"/>
                <w:lang w:val="en-GB"/>
              </w:rPr>
            </w:pPr>
            <w:r w:rsidRPr="006C6C87">
              <w:rPr>
                <w:b/>
                <w:szCs w:val="22"/>
                <w:lang w:val="en-GB"/>
              </w:rPr>
              <w:t>-</w:t>
            </w:r>
          </w:p>
        </w:tc>
      </w:tr>
      <w:tr w:rsidR="0086524E" w:rsidRPr="006C6C87" w:rsidTr="001D4BE8">
        <w:trPr>
          <w:jc w:val="center"/>
        </w:trPr>
        <w:tc>
          <w:tcPr>
            <w:tcW w:w="4534" w:type="dxa"/>
            <w:vAlign w:val="center"/>
          </w:tcPr>
          <w:p w:rsidR="0086524E" w:rsidRPr="006C6C87" w:rsidRDefault="0086524E" w:rsidP="001D4BE8">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(next room)</w:t>
            </w:r>
          </w:p>
          <w:p w:rsidR="0086524E" w:rsidRPr="006C6C87" w:rsidRDefault="0086524E" w:rsidP="001D4BE8">
            <w:pPr>
              <w:spacing w:line="288" w:lineRule="auto"/>
              <w:rPr>
                <w:szCs w:val="22"/>
                <w:lang w:val="en-GB"/>
              </w:rPr>
            </w:pPr>
            <w:r w:rsidRPr="006C6C87">
              <w:rPr>
                <w:szCs w:val="22"/>
                <w:lang w:val="en-GB"/>
              </w:rPr>
              <w:t>(C/I = 12 dB)</w:t>
            </w:r>
          </w:p>
        </w:tc>
        <w:tc>
          <w:tcPr>
            <w:tcW w:w="1701" w:type="dxa"/>
            <w:vAlign w:val="center"/>
          </w:tcPr>
          <w:p w:rsidR="0086524E" w:rsidRPr="006C6C87" w:rsidRDefault="0086524E" w:rsidP="00FB557F">
            <w:pPr>
              <w:spacing w:line="288" w:lineRule="auto"/>
              <w:rPr>
                <w:b/>
                <w:szCs w:val="22"/>
                <w:lang w:val="en-GB"/>
              </w:rPr>
            </w:pPr>
            <w:r w:rsidRPr="006C6C87">
              <w:rPr>
                <w:b/>
                <w:szCs w:val="22"/>
                <w:lang w:val="en-GB"/>
              </w:rPr>
              <w:t>-</w:t>
            </w:r>
          </w:p>
        </w:tc>
        <w:tc>
          <w:tcPr>
            <w:tcW w:w="1747" w:type="dxa"/>
            <w:vAlign w:val="center"/>
          </w:tcPr>
          <w:p w:rsidR="0086524E" w:rsidRPr="006C6C87" w:rsidRDefault="0086524E" w:rsidP="00FB557F">
            <w:pPr>
              <w:spacing w:line="288" w:lineRule="auto"/>
              <w:rPr>
                <w:b/>
                <w:szCs w:val="22"/>
                <w:lang w:val="en-GB"/>
              </w:rPr>
            </w:pPr>
            <w:r w:rsidRPr="006C6C87">
              <w:rPr>
                <w:b/>
                <w:szCs w:val="22"/>
                <w:lang w:val="en-GB"/>
              </w:rPr>
              <w:t>1.7</w:t>
            </w:r>
          </w:p>
        </w:tc>
        <w:tc>
          <w:tcPr>
            <w:tcW w:w="1748" w:type="dxa"/>
            <w:vAlign w:val="center"/>
          </w:tcPr>
          <w:p w:rsidR="0086524E" w:rsidRPr="006C6C87" w:rsidRDefault="0086524E" w:rsidP="00FB557F">
            <w:pPr>
              <w:spacing w:line="288" w:lineRule="auto"/>
              <w:rPr>
                <w:b/>
                <w:szCs w:val="22"/>
                <w:lang w:val="en-GB"/>
              </w:rPr>
            </w:pPr>
            <w:r w:rsidRPr="006C6C87">
              <w:rPr>
                <w:b/>
                <w:szCs w:val="22"/>
                <w:lang w:val="en-GB"/>
              </w:rPr>
              <w:t>1.9</w:t>
            </w:r>
          </w:p>
        </w:tc>
      </w:tr>
    </w:tbl>
    <w:p w:rsidR="00FB557F" w:rsidRPr="00F10736" w:rsidRDefault="0086524E" w:rsidP="00F10736">
      <w:pPr>
        <w:pStyle w:val="tablefootnote"/>
      </w:pPr>
      <w:r w:rsidRPr="00F10736">
        <w:t>Note 1:</w:t>
      </w:r>
      <w:r w:rsidR="00F10736">
        <w:t xml:space="preserve"> </w:t>
      </w:r>
      <w:r w:rsidRPr="00F10736">
        <w:t>Medical Implants Events have also been considered by changing the victim link (VLK) central frequency to a fixed value of 2</w:t>
      </w:r>
      <w:smartTag w:uri="urn:schemas-microsoft-com:office:smarttags" w:element="PersonName">
        <w:r w:rsidRPr="00F10736">
          <w:t>4</w:t>
        </w:r>
      </w:smartTag>
      <w:r w:rsidRPr="00F10736">
        <w:t>90 MHz. The obtained interference probability values do not differ and are hence not explicitly presented.</w:t>
      </w:r>
    </w:p>
    <w:p w:rsidR="0086524E" w:rsidRPr="006C6C87" w:rsidRDefault="0086524E" w:rsidP="00FB557F">
      <w:pPr>
        <w:pStyle w:val="Heading4"/>
        <w:keepNext/>
        <w:rPr>
          <w:lang w:val="en-GB"/>
        </w:rPr>
      </w:pPr>
      <w:bookmarkStart w:id="1807" w:name="_Toc356458739"/>
      <w:bookmarkStart w:id="1808" w:name="_Toc369085629"/>
      <w:r w:rsidRPr="006C6C87">
        <w:rPr>
          <w:lang w:val="en-GB"/>
        </w:rPr>
        <w:lastRenderedPageBreak/>
        <w:t xml:space="preserve">Interference from </w:t>
      </w:r>
      <w:r w:rsidR="00174966">
        <w:rPr>
          <w:lang w:val="en-GB"/>
        </w:rPr>
        <w:t>MBANS</w:t>
      </w:r>
      <w:r w:rsidRPr="006C6C87">
        <w:rPr>
          <w:lang w:val="en-GB"/>
        </w:rPr>
        <w:t xml:space="preserve"> to LP-AMI</w:t>
      </w:r>
      <w:bookmarkEnd w:id="1807"/>
      <w:bookmarkEnd w:id="1808"/>
    </w:p>
    <w:p w:rsidR="0086524E" w:rsidRPr="006C6C87" w:rsidRDefault="0086524E" w:rsidP="00FB557F">
      <w:pPr>
        <w:pStyle w:val="ECCParagraph"/>
        <w:keepNext/>
      </w:pPr>
      <w:r w:rsidRPr="006C6C87">
        <w:t xml:space="preserve">Here the same justification applies as in case </w:t>
      </w:r>
      <w:r w:rsidRPr="006C6C87">
        <w:fldChar w:fldCharType="begin"/>
      </w:r>
      <w:r w:rsidRPr="006C6C87">
        <w:instrText xml:space="preserve"> REF _Ref330903908 \r \h </w:instrText>
      </w:r>
      <w:r w:rsidRPr="006C6C87">
        <w:fldChar w:fldCharType="separate"/>
      </w:r>
      <w:r w:rsidR="007863D5">
        <w:t>0</w:t>
      </w:r>
      <w:r w:rsidRPr="006C6C87">
        <w:fldChar w:fldCharType="end"/>
      </w:r>
      <w:r w:rsidRPr="006C6C87">
        <w:t xml:space="preserve">. The resulting interference probability is </w:t>
      </w:r>
      <w:r w:rsidRPr="006C6C87">
        <w:rPr>
          <w:b/>
        </w:rPr>
        <w:t>2.1</w:t>
      </w:r>
      <w:r w:rsidRPr="006C6C87">
        <w:t xml:space="preserve"> %.</w:t>
      </w:r>
    </w:p>
    <w:p w:rsidR="0086524E" w:rsidRPr="006C6C87" w:rsidRDefault="00CB3C87" w:rsidP="00FB557F">
      <w:pPr>
        <w:pStyle w:val="ECCParagraph"/>
        <w:keepNext/>
      </w:pPr>
      <w:r>
        <w:rPr>
          <w:noProof/>
        </w:rPr>
        <w:pict>
          <v:group id="Group 1044" o:spid="_x0000_s3373" style="position:absolute;left:0;text-align:left;margin-left:113.2pt;margin-top:11.2pt;width:218.7pt;height:179.55pt;z-index:251662336" coordsize="27774,22802">
            <v:group id="Group 1111" o:spid="_x0000_s3374" style="position:absolute;width:27774;height:22802" coordorigin="3033,8274" coordsize="4374,3591">
              <v:shape id="Picture 1112" o:spid="_x0000_s3375" type="#_x0000_t75" style="position:absolute;left:4693;top:9165;width:1546;height:2700;visibility:visible">
                <v:imagedata r:id="rId13" o:title="" croptop="-198f" cropbottom="-1786f"/>
                <o:lock v:ext="edit" aspectratio="f"/>
              </v:shape>
              <v:rect id="Rectangle 300" o:spid="_x0000_s3376" style="position:absolute;left:3156;top:9150;width:4137;height:2700;visibility:visible" filled="f"/>
              <v:rect id="Rectangle 301" o:spid="_x0000_s3377" style="position:absolute;left:3033;top:8984;width:4374;height:2880;visibility:visible" filled="f"/>
              <v:rect id="Rectangle 302" o:spid="_x0000_s3378" style="position:absolute;left:4693;top:10037;width:753;height:214;visibility:visible">
                <v:textbox inset="0,0,0,0">
                  <w:txbxContent>
                    <w:p w:rsidR="0084742B" w:rsidRPr="00E05A9C" w:rsidRDefault="0084742B" w:rsidP="00E06675">
                      <w:pPr>
                        <w:jc w:val="center"/>
                        <w:rPr>
                          <w:sz w:val="16"/>
                          <w:szCs w:val="16"/>
                          <w:lang w:val="da-DK"/>
                        </w:rPr>
                      </w:pPr>
                      <w:r>
                        <w:rPr>
                          <w:sz w:val="16"/>
                          <w:szCs w:val="16"/>
                          <w:lang w:val="da-DK"/>
                        </w:rPr>
                        <w:t>MBANS</w:t>
                      </w:r>
                    </w:p>
                  </w:txbxContent>
                </v:textbox>
              </v:rect>
              <v:rect id="Rectangle 303" o:spid="_x0000_s3379" style="position:absolute;left:3291;top:10395;width:720;height:363;visibility:visible">
                <v:textbox inset="0,0,0,0">
                  <w:txbxContent>
                    <w:p w:rsidR="0084742B" w:rsidRDefault="0084742B" w:rsidP="00E06675">
                      <w:pPr>
                        <w:jc w:val="center"/>
                        <w:rPr>
                          <w:sz w:val="16"/>
                          <w:szCs w:val="16"/>
                          <w:lang w:val="da-DK"/>
                        </w:rPr>
                      </w:pPr>
                      <w:r>
                        <w:rPr>
                          <w:sz w:val="16"/>
                          <w:szCs w:val="16"/>
                          <w:lang w:val="da-DK"/>
                        </w:rPr>
                        <w:t>MBANS</w:t>
                      </w:r>
                    </w:p>
                    <w:p w:rsidR="0084742B" w:rsidRPr="00E05A9C" w:rsidRDefault="0084742B" w:rsidP="00E06675">
                      <w:pPr>
                        <w:jc w:val="center"/>
                        <w:rPr>
                          <w:sz w:val="16"/>
                          <w:szCs w:val="16"/>
                          <w:lang w:val="da-DK"/>
                        </w:rPr>
                      </w:pPr>
                      <w:r>
                        <w:rPr>
                          <w:sz w:val="16"/>
                          <w:szCs w:val="16"/>
                          <w:lang w:val="da-DK"/>
                        </w:rPr>
                        <w:t>hub</w:t>
                      </w:r>
                    </w:p>
                  </w:txbxContent>
                </v:textbox>
              </v:rect>
              <v:line id="Line 304" o:spid="_x0000_s3380" style="position:absolute;visibility:visible" from="3630,10041" to="3630,10401" o:connectortype="straight" strokeweight="2pt"/>
              <v:line id="Line 305" o:spid="_x0000_s3381" style="position:absolute;flip:y;visibility:visible" from="3732,9829" to="5329,10135" o:connectortype="straight" strokecolor="#00b050">
                <v:stroke startarrow="classic" startarrowwidth="wide" startarrowlength="short"/>
              </v:line>
              <v:shape id="Text Box 306" o:spid="_x0000_s3382" type="#_x0000_t202" style="position:absolute;left:3325;top:9402;width:1368;height:285;visibility:visible" filled="f" stroked="f">
                <v:textbox inset="0,0,0,0">
                  <w:txbxContent>
                    <w:p w:rsidR="0084742B" w:rsidRPr="00AB052C" w:rsidRDefault="0084742B" w:rsidP="00E06675">
                      <w:pPr>
                        <w:rPr>
                          <w:sz w:val="18"/>
                          <w:szCs w:val="18"/>
                          <w:lang w:val="da-DK"/>
                        </w:rPr>
                      </w:pPr>
                      <w:r w:rsidRPr="00AB052C">
                        <w:rPr>
                          <w:sz w:val="18"/>
                          <w:szCs w:val="18"/>
                          <w:lang w:val="da-DK"/>
                        </w:rPr>
                        <w:t xml:space="preserve">e.i.r.p= </w:t>
                      </w:r>
                      <w:r>
                        <w:rPr>
                          <w:sz w:val="18"/>
                          <w:szCs w:val="18"/>
                          <w:lang w:val="da-DK"/>
                        </w:rPr>
                        <w:t>13</w:t>
                      </w:r>
                      <w:r w:rsidRPr="00AB052C">
                        <w:rPr>
                          <w:sz w:val="18"/>
                          <w:szCs w:val="18"/>
                          <w:lang w:val="da-DK"/>
                        </w:rPr>
                        <w:t xml:space="preserve"> dBm</w:t>
                      </w:r>
                    </w:p>
                  </w:txbxContent>
                </v:textbox>
              </v:shape>
              <v:shape id="Text Box 307" o:spid="_x0000_s3383" type="#_x0000_t202" style="position:absolute;left:3204;top:9177;width:3249;height:285;visibility:visible" filled="f" stroked="f">
                <v:textbox inset="0,0,0,0">
                  <w:txbxContent>
                    <w:p w:rsidR="0084742B" w:rsidRPr="00AB052C" w:rsidRDefault="0084742B" w:rsidP="00E06675">
                      <w:pPr>
                        <w:rPr>
                          <w:b/>
                          <w:sz w:val="18"/>
                          <w:szCs w:val="18"/>
                          <w:lang w:val="da-DK"/>
                        </w:rPr>
                      </w:pPr>
                      <w:r>
                        <w:rPr>
                          <w:b/>
                          <w:sz w:val="18"/>
                          <w:szCs w:val="18"/>
                          <w:lang w:val="da-DK"/>
                        </w:rPr>
                        <w:t>Home</w:t>
                      </w:r>
                    </w:p>
                  </w:txbxContent>
                </v:textbox>
              </v:shape>
              <v:line id="Line 309" o:spid="_x0000_s3384" style="position:absolute;visibility:visible" from="5329,9756" to="5329,10041" o:connectortype="straight" strokeweight="2pt"/>
              <v:line id="Line 310" o:spid="_x0000_s3385" style="position:absolute;flip:x y;visibility:visible" from="5329,9944" to="5529,10037" o:connectortype="straight" strokecolor="red">
                <v:stroke startarrow="classic" startarrowwidth="wide" startarrowlength="short"/>
              </v:line>
              <v:line id="Line 311" o:spid="_x0000_s3386" style="position:absolute;flip:x;visibility:visible" from="3105,8641" to="3732,8641" o:connectortype="straight" strokecolor="red">
                <v:stroke startarrow="classic"/>
              </v:line>
              <v:line id="Line 312" o:spid="_x0000_s3387" style="position:absolute;flip:y;visibility:visible" from="3105,8413" to="3732,8413" o:connectortype="straight" strokecolor="#00b050">
                <v:stroke endarrow="classic"/>
              </v:line>
              <v:shape id="Text Box 313" o:spid="_x0000_s3388" type="#_x0000_t202" style="position:absolute;left:3810;top:8274;width:2139;height:570;visibility:visible" filled="f" stroked="f">
                <v:textbox inset="0,0,0,0">
                  <w:txbxContent>
                    <w:p w:rsidR="0084742B" w:rsidRPr="00AB052C" w:rsidRDefault="0084742B" w:rsidP="00E06675">
                      <w:pPr>
                        <w:rPr>
                          <w:i/>
                          <w:sz w:val="18"/>
                          <w:szCs w:val="18"/>
                          <w:lang w:val="da-DK"/>
                        </w:rPr>
                      </w:pPr>
                      <w:r w:rsidRPr="00AB052C">
                        <w:rPr>
                          <w:i/>
                          <w:sz w:val="18"/>
                          <w:szCs w:val="18"/>
                          <w:lang w:val="da-DK"/>
                        </w:rPr>
                        <w:t>Wanted signal paths</w:t>
                      </w:r>
                    </w:p>
                    <w:p w:rsidR="0084742B" w:rsidRPr="00AB052C" w:rsidRDefault="0084742B" w:rsidP="00E06675">
                      <w:pPr>
                        <w:rPr>
                          <w:i/>
                          <w:sz w:val="18"/>
                          <w:szCs w:val="18"/>
                          <w:lang w:val="da-DK"/>
                        </w:rPr>
                      </w:pPr>
                      <w:r w:rsidRPr="00AB052C">
                        <w:rPr>
                          <w:i/>
                          <w:sz w:val="18"/>
                          <w:szCs w:val="18"/>
                          <w:lang w:val="da-DK"/>
                        </w:rPr>
                        <w:t>Interference paths</w:t>
                      </w:r>
                    </w:p>
                  </w:txbxContent>
                </v:textbox>
              </v:shape>
              <v:rect id="Rectangle 314" o:spid="_x0000_s3389" style="position:absolute;left:6420;top:10461;width:825;height:262;visibility:visible">
                <v:textbox inset="0,0,0,0">
                  <w:txbxContent>
                    <w:p w:rsidR="0084742B" w:rsidRPr="00E05A9C" w:rsidRDefault="0084742B" w:rsidP="00E06675">
                      <w:pPr>
                        <w:jc w:val="center"/>
                        <w:rPr>
                          <w:sz w:val="16"/>
                          <w:szCs w:val="16"/>
                          <w:lang w:val="da-DK"/>
                        </w:rPr>
                      </w:pPr>
                      <w:r>
                        <w:rPr>
                          <w:sz w:val="16"/>
                          <w:szCs w:val="16"/>
                          <w:lang w:val="da-DK"/>
                        </w:rPr>
                        <w:t>LP-AMI-P</w:t>
                      </w:r>
                    </w:p>
                  </w:txbxContent>
                </v:textbox>
              </v:rect>
              <v:line id="Line 315" o:spid="_x0000_s3390" style="position:absolute;visibility:visible" from="6825,10119" to="6825,10479" o:connectortype="straight" strokeweight="2pt"/>
              <v:rect id="Rectangle 316" o:spid="_x0000_s3391" style="position:absolute;left:5124;top:10263;width:825;height:262;visibility:visible">
                <v:textbox inset="0,0,0,0">
                  <w:txbxContent>
                    <w:p w:rsidR="0084742B" w:rsidRPr="00E05A9C" w:rsidRDefault="0084742B" w:rsidP="00E06675">
                      <w:pPr>
                        <w:jc w:val="center"/>
                        <w:rPr>
                          <w:sz w:val="16"/>
                          <w:szCs w:val="16"/>
                          <w:lang w:val="da-DK"/>
                        </w:rPr>
                      </w:pPr>
                      <w:r>
                        <w:rPr>
                          <w:sz w:val="16"/>
                          <w:szCs w:val="16"/>
                          <w:lang w:val="da-DK"/>
                        </w:rPr>
                        <w:t>LP-AMI</w:t>
                      </w:r>
                    </w:p>
                  </w:txbxContent>
                </v:textbox>
              </v:rect>
              <v:line id="Line 317" o:spid="_x0000_s3392" style="position:absolute;visibility:visible" from="5529,10041" to="5529,10258" o:connectortype="straight" strokeweight="2pt"/>
              <v:line id="Line 318" o:spid="_x0000_s3393" style="position:absolute;visibility:visible" from="5529,10041" to="6791,10135" o:connectortype="straight" strokecolor="#00b050">
                <v:stroke startarrow="classic" startarrowwidth="wide" startarrowlength="short"/>
              </v:line>
            </v:group>
            <v:shape id="Straight Arrow Connector 1078" o:spid="_x0000_s3394" type="#_x0000_t32" style="position:absolute;left:15096;top:18288;width:9055;height:0;visibility:visible" o:connectortype="straight" strokecolor="#4579b8">
              <v:stroke startarrow="open" endarrow="open"/>
            </v:shape>
            <v:shape id="Text Box 396" o:spid="_x0000_s3395" type="#_x0000_t202" style="position:absolute;left:18201;top:19064;width:3359;height:1810;visibility:visible" filled="f" stroked="f">
              <v:textbox inset="0,0,0,0">
                <w:txbxContent>
                  <w:p w:rsidR="0084742B" w:rsidRPr="00DA1142" w:rsidRDefault="0084742B" w:rsidP="00E06675">
                    <w:pPr>
                      <w:rPr>
                        <w:sz w:val="18"/>
                        <w:lang w:val="da-DK"/>
                      </w:rPr>
                    </w:pPr>
                    <w:r>
                      <w:rPr>
                        <w:sz w:val="18"/>
                        <w:lang w:val="da-DK"/>
                      </w:rPr>
                      <w:t>5 m</w:t>
                    </w:r>
                  </w:p>
                </w:txbxContent>
              </v:textbox>
            </v:shape>
          </v:group>
        </w:pict>
      </w: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86524E" w:rsidP="00FB557F">
      <w:pPr>
        <w:keepNext/>
        <w:rPr>
          <w:lang w:val="en-GB"/>
        </w:rPr>
      </w:pPr>
    </w:p>
    <w:p w:rsidR="0086524E" w:rsidRPr="006C6C87" w:rsidRDefault="00FB557F" w:rsidP="00FB557F">
      <w:pPr>
        <w:pStyle w:val="Caption"/>
        <w:keepNext/>
        <w:rPr>
          <w:lang w:val="en-GB"/>
        </w:rPr>
      </w:pPr>
      <w:r>
        <w:t xml:space="preserve">Figure </w:t>
      </w:r>
      <w:r>
        <w:fldChar w:fldCharType="begin"/>
      </w:r>
      <w:r>
        <w:instrText xml:space="preserve"> SEQ Figure \* ARABIC </w:instrText>
      </w:r>
      <w:r>
        <w:fldChar w:fldCharType="separate"/>
      </w:r>
      <w:r w:rsidR="007863D5">
        <w:rPr>
          <w:noProof/>
        </w:rPr>
        <w:t>21</w:t>
      </w:r>
      <w:r>
        <w:fldChar w:fldCharType="end"/>
      </w:r>
      <w:r>
        <w:t>: Interference scenario – home MBANS into LP-AMI</w:t>
      </w:r>
    </w:p>
    <w:p w:rsidR="0086524E" w:rsidRPr="006C6C87" w:rsidRDefault="0086524E" w:rsidP="00DE7057">
      <w:pPr>
        <w:rPr>
          <w:lang w:val="en-GB"/>
        </w:rPr>
      </w:pPr>
    </w:p>
    <w:p w:rsidR="0086524E" w:rsidRPr="006C6C87" w:rsidRDefault="0086524E" w:rsidP="000C2A34">
      <w:pPr>
        <w:pStyle w:val="Heading4"/>
        <w:rPr>
          <w:lang w:val="en-GB"/>
        </w:rPr>
      </w:pPr>
      <w:bookmarkStart w:id="1809" w:name="_Toc332379431"/>
      <w:bookmarkStart w:id="1810" w:name="_Toc343443144"/>
      <w:bookmarkStart w:id="1811" w:name="_Toc343525193"/>
      <w:bookmarkStart w:id="1812" w:name="_Toc345072254"/>
      <w:bookmarkStart w:id="1813" w:name="_Toc345073378"/>
      <w:bookmarkStart w:id="1814" w:name="_Toc345334790"/>
      <w:bookmarkStart w:id="1815" w:name="_Toc356458740"/>
      <w:bookmarkStart w:id="1816" w:name="_Toc369085630"/>
      <w:bookmarkEnd w:id="1809"/>
      <w:bookmarkEnd w:id="1810"/>
      <w:bookmarkEnd w:id="1811"/>
      <w:bookmarkEnd w:id="1812"/>
      <w:bookmarkEnd w:id="1813"/>
      <w:bookmarkEnd w:id="1814"/>
      <w:r w:rsidRPr="006C6C87">
        <w:rPr>
          <w:lang w:val="en-GB"/>
        </w:rPr>
        <w:t xml:space="preserve">Interference from LP-AMI-P to </w:t>
      </w:r>
      <w:r w:rsidR="00174966">
        <w:rPr>
          <w:lang w:val="en-GB"/>
        </w:rPr>
        <w:t>MBANS</w:t>
      </w:r>
      <w:bookmarkEnd w:id="1815"/>
      <w:bookmarkEnd w:id="1816"/>
    </w:p>
    <w:p w:rsidR="0086524E" w:rsidRPr="006C6C87" w:rsidRDefault="0086524E" w:rsidP="00A5083F">
      <w:pPr>
        <w:pStyle w:val="ECCParagraph"/>
      </w:pPr>
      <w:r w:rsidRPr="006C6C87">
        <w:t xml:space="preserve">The assumed scenarios are the complementary to those of Section </w:t>
      </w:r>
      <w:r w:rsidRPr="006C6C87">
        <w:fldChar w:fldCharType="begin"/>
      </w:r>
      <w:r w:rsidRPr="006C6C87">
        <w:instrText xml:space="preserve"> REF _Ref338945322 \r \h </w:instrText>
      </w:r>
      <w:r w:rsidRPr="006C6C87">
        <w:fldChar w:fldCharType="separate"/>
      </w:r>
      <w:r w:rsidR="007863D5">
        <w:t>5.1.2.1</w:t>
      </w:r>
      <w:r w:rsidRPr="006C6C87">
        <w:fldChar w:fldCharType="end"/>
      </w:r>
      <w:r w:rsidRPr="006C6C87">
        <w:t xml:space="preserve"> and are depicted in </w:t>
      </w:r>
      <w:r w:rsidR="00A87CDA">
        <w:fldChar w:fldCharType="begin"/>
      </w:r>
      <w:r w:rsidR="00A87CDA">
        <w:instrText xml:space="preserve"> REF _Ref369085354 \h </w:instrText>
      </w:r>
      <w:r w:rsidR="00A87CDA">
        <w:fldChar w:fldCharType="separate"/>
      </w:r>
      <w:r w:rsidR="007863D5">
        <w:t xml:space="preserve">Figure </w:t>
      </w:r>
      <w:r w:rsidR="007863D5">
        <w:rPr>
          <w:noProof/>
        </w:rPr>
        <w:t>22</w:t>
      </w:r>
      <w:r w:rsidR="00A87CDA">
        <w:fldChar w:fldCharType="end"/>
      </w:r>
      <w:r w:rsidRPr="006C6C87">
        <w:t xml:space="preserve"> and </w:t>
      </w:r>
      <w:r w:rsidR="00A87CDA">
        <w:fldChar w:fldCharType="begin"/>
      </w:r>
      <w:r w:rsidR="00A87CDA">
        <w:instrText xml:space="preserve"> REF _Ref369085355 \h </w:instrText>
      </w:r>
      <w:r w:rsidR="00A87CDA">
        <w:fldChar w:fldCharType="separate"/>
      </w:r>
      <w:r w:rsidR="007863D5">
        <w:t xml:space="preserve">Figure </w:t>
      </w:r>
      <w:r w:rsidR="007863D5">
        <w:rPr>
          <w:noProof/>
        </w:rPr>
        <w:t>23</w:t>
      </w:r>
      <w:r w:rsidR="00A87CDA">
        <w:fldChar w:fldCharType="end"/>
      </w:r>
      <w:r w:rsidRPr="006C6C87">
        <w:t xml:space="preserve">. The simulation parameters and the corresponding results are in </w:t>
      </w:r>
      <w:r w:rsidRPr="006C6C87">
        <w:fldChar w:fldCharType="begin"/>
      </w:r>
      <w:r w:rsidRPr="006C6C87">
        <w:instrText xml:space="preserve"> REF _Ref338945422 \h </w:instrText>
      </w:r>
      <w:r w:rsidRPr="006C6C87">
        <w:fldChar w:fldCharType="separate"/>
      </w:r>
      <w:r w:rsidR="007863D5" w:rsidRPr="006C6C87">
        <w:t xml:space="preserve">Table </w:t>
      </w:r>
      <w:r w:rsidR="007863D5">
        <w:rPr>
          <w:noProof/>
        </w:rPr>
        <w:t>29</w:t>
      </w:r>
      <w:r w:rsidRPr="006C6C87">
        <w:fldChar w:fldCharType="end"/>
      </w:r>
      <w:r w:rsidRPr="006C6C87">
        <w:t>.</w:t>
      </w:r>
    </w:p>
    <w:p w:rsidR="0086524E" w:rsidRPr="006C6C87" w:rsidRDefault="00CB3C87" w:rsidP="00A5083F">
      <w:pPr>
        <w:pStyle w:val="ECCParagraph"/>
      </w:pPr>
      <w:r>
        <w:rPr>
          <w:noProof/>
        </w:rPr>
        <w:pict>
          <v:group id="Group 1081" o:spid="_x0000_s3397" style="position:absolute;left:0;text-align:left;margin-left:24.7pt;margin-top:3.8pt;width:437.4pt;height:179.95pt;z-index:251663360" coordsize="55551,22859">
            <v:group id="Group 1082" o:spid="_x0000_s3398" style="position:absolute;width:55551;height:22859" coordsize="55551,22859">
              <v:line id="Line 401" o:spid="_x0000_s3399" style="position:absolute;visibility:visible" from="20013,14109" to="26998,14147" o:connectortype="straight" strokecolor="red">
                <v:stroke startarrow="classic" startarrowwidth="wide" startarrowlength="short"/>
              </v:line>
              <v:group id="Group 1084" o:spid="_x0000_s3400" style="position:absolute;width:55551;height:22859" coordsize="55551,22859">
                <v:shape id="_x0000_s3401" type="#_x0000_t75" style="position:absolute;left:44857;top:7418;width:7764;height:15441;visibility:visible">
                  <v:imagedata r:id="rId20" o:title="" croptop="-198f" cropbottom="-1786f"/>
                  <v:path arrowok="t"/>
                  <o:lock v:ext="edit" aspectratio="f"/>
                </v:shape>
                <v:line id="Line 392" o:spid="_x0000_s3402" style="position:absolute;visibility:visible" from="33815,13888" to="33815,16174" o:connectortype="straight" strokeweight="2pt"/>
                <v:group id="Group 1087" o:spid="_x0000_s3403" style="position:absolute;width:55551;height:22796" coordsize="55551,22796">
                  <v:group id="Group 1159" o:spid="_x0000_s3404" style="position:absolute;width:55551;height:22796" coordsize="55551,22796">
                    <v:group id="_x0000_s3405" style="position:absolute;width:55549;height:22796" coordorigin="1028,7208" coordsize="8748,3590">
                      <v:shape id="_x0000_s3406" type="#_x0000_t75" style="position:absolute;left:1520;top:8383;width:1329;height:2411;visibility:visible">
                        <v:imagedata r:id="rId21" o:title="" croptop="-198f" cropbottom="-1786f"/>
                        <o:lock v:ext="edit" aspectratio="f"/>
                      </v:shape>
                      <v:rect id="Rectangle 388" o:spid="_x0000_s3407" style="position:absolute;left:1151;top:8098;width:4137;height:2700;visibility:visible" filled="f"/>
                      <v:rect id="Rectangle 389" o:spid="_x0000_s3408" style="position:absolute;left:1028;top:7917;width:8748;height:2880;visibility:visible" filled="f"/>
                      <v:rect id="Rectangle 390" o:spid="_x0000_s3409" style="position:absolute;left:1805;top:9217;width:753;height:371;visibility:visible">
                        <v:textbox inset="0,0,0,0">
                          <w:txbxContent>
                            <w:p w:rsidR="0084742B" w:rsidRDefault="0084742B" w:rsidP="00EB2C90">
                              <w:pPr>
                                <w:jc w:val="center"/>
                                <w:rPr>
                                  <w:sz w:val="16"/>
                                  <w:szCs w:val="16"/>
                                  <w:lang w:val="da-DK"/>
                                </w:rPr>
                              </w:pPr>
                              <w:r>
                                <w:rPr>
                                  <w:sz w:val="16"/>
                                  <w:szCs w:val="16"/>
                                  <w:lang w:val="da-DK"/>
                                </w:rPr>
                                <w:t>MBANS</w:t>
                              </w:r>
                            </w:p>
                            <w:p w:rsidR="0084742B" w:rsidRPr="00E05A9C" w:rsidRDefault="0084742B" w:rsidP="00EB2C90">
                              <w:pPr>
                                <w:jc w:val="center"/>
                                <w:rPr>
                                  <w:sz w:val="16"/>
                                  <w:szCs w:val="16"/>
                                  <w:lang w:val="da-DK"/>
                                </w:rPr>
                              </w:pPr>
                              <w:r>
                                <w:rPr>
                                  <w:sz w:val="16"/>
                                  <w:szCs w:val="16"/>
                                  <w:lang w:val="da-DK"/>
                                </w:rPr>
                                <w:t>sensor</w:t>
                              </w:r>
                            </w:p>
                          </w:txbxContent>
                        </v:textbox>
                      </v:rect>
                      <v:rect id="Rectangle 391" o:spid="_x0000_s3410" style="position:absolute;left:3718;top:9811;width:720;height:363;visibility:visible">
                        <v:textbox inset="0,0,0,0">
                          <w:txbxContent>
                            <w:p w:rsidR="0084742B" w:rsidRDefault="0084742B" w:rsidP="00EB2C90">
                              <w:pPr>
                                <w:jc w:val="center"/>
                                <w:rPr>
                                  <w:sz w:val="16"/>
                                  <w:szCs w:val="16"/>
                                  <w:lang w:val="da-DK"/>
                                </w:rPr>
                              </w:pPr>
                              <w:r>
                                <w:rPr>
                                  <w:sz w:val="16"/>
                                  <w:szCs w:val="16"/>
                                  <w:lang w:val="da-DK"/>
                                </w:rPr>
                                <w:t>MBANS</w:t>
                              </w:r>
                            </w:p>
                            <w:p w:rsidR="0084742B" w:rsidRPr="00E05A9C" w:rsidRDefault="0084742B" w:rsidP="00EB2C90">
                              <w:pPr>
                                <w:jc w:val="center"/>
                                <w:rPr>
                                  <w:sz w:val="16"/>
                                  <w:szCs w:val="16"/>
                                  <w:lang w:val="da-DK"/>
                                </w:rPr>
                              </w:pPr>
                              <w:r>
                                <w:rPr>
                                  <w:sz w:val="16"/>
                                  <w:szCs w:val="16"/>
                                  <w:lang w:val="da-DK"/>
                                </w:rPr>
                                <w:t>hub</w:t>
                              </w:r>
                            </w:p>
                          </w:txbxContent>
                        </v:textbox>
                      </v:rect>
                      <v:line id="Line 392" o:spid="_x0000_s3411" style="position:absolute;visibility:visible" from="4089,9451" to="4089,9811" o:connectortype="straight" strokeweight="2pt"/>
                      <v:line id="Line 393" o:spid="_x0000_s3412" style="position:absolute;flip:x y;visibility:visible" from="2251,8924" to="3944,9436" o:connectortype="straight" strokecolor="#00b050">
                        <v:stroke startarrow="classic" startarrowwidth="wide" startarrowlength="short"/>
                      </v:line>
                      <v:shape id="Text Box 395" o:spid="_x0000_s3413" type="#_x0000_t202" style="position:absolute;left:2986;top:8421;width:1368;height:285;visibility:visible" filled="f" stroked="f">
                        <v:textbox inset="0,0,0,0">
                          <w:txbxContent>
                            <w:p w:rsidR="0084742B" w:rsidRPr="00DA1142" w:rsidRDefault="0084742B" w:rsidP="00EB2C90">
                              <w:pPr>
                                <w:rPr>
                                  <w:sz w:val="18"/>
                                  <w:lang w:val="da-DK"/>
                                </w:rPr>
                              </w:pPr>
                              <w:r w:rsidRPr="00DA1142">
                                <w:rPr>
                                  <w:sz w:val="18"/>
                                  <w:lang w:val="da-DK"/>
                                </w:rPr>
                                <w:t xml:space="preserve">e.i.r.p= </w:t>
                              </w:r>
                              <w:r>
                                <w:rPr>
                                  <w:sz w:val="18"/>
                                  <w:lang w:val="da-DK"/>
                                </w:rPr>
                                <w:t>13</w:t>
                              </w:r>
                              <w:r w:rsidRPr="00DA1142">
                                <w:rPr>
                                  <w:sz w:val="18"/>
                                  <w:lang w:val="da-DK"/>
                                </w:rPr>
                                <w:t xml:space="preserve"> dBm</w:t>
                              </w:r>
                            </w:p>
                          </w:txbxContent>
                        </v:textbox>
                      </v:shape>
                      <v:shape id="Text Box 396" o:spid="_x0000_s3414" type="#_x0000_t202" style="position:absolute;left:5646;top:8225;width:1368;height:513;visibility:visible" filled="f" stroked="f">
                        <v:textbox inset="0,0,0,0">
                          <w:txbxContent>
                            <w:p w:rsidR="0084742B" w:rsidRPr="00DA1142" w:rsidRDefault="0084742B" w:rsidP="00EB2C90">
                              <w:pPr>
                                <w:rPr>
                                  <w:sz w:val="18"/>
                                  <w:lang w:val="da-DK"/>
                                </w:rPr>
                              </w:pPr>
                              <w:r>
                                <w:rPr>
                                  <w:sz w:val="18"/>
                                  <w:lang w:val="da-DK"/>
                                </w:rPr>
                                <w:t>10</w:t>
                              </w:r>
                              <w:r w:rsidRPr="00DA1142">
                                <w:rPr>
                                  <w:sz w:val="18"/>
                                  <w:lang w:val="da-DK"/>
                                </w:rPr>
                                <w:t xml:space="preserve"> dB building penetration loss</w:t>
                              </w:r>
                            </w:p>
                          </w:txbxContent>
                        </v:textbox>
                      </v:shape>
                      <v:shape id="Text Box 397" o:spid="_x0000_s3415" type="#_x0000_t202" style="position:absolute;left:1151;top:8136;width:3249;height:285;visibility:visible" filled="f" stroked="f">
                        <v:textbox inset="0,0,0,0">
                          <w:txbxContent>
                            <w:p w:rsidR="0084742B" w:rsidRPr="00DA1142" w:rsidRDefault="0084742B" w:rsidP="00EB2C90">
                              <w:pPr>
                                <w:rPr>
                                  <w:b/>
                                  <w:sz w:val="18"/>
                                  <w:lang w:val="da-DK"/>
                                </w:rPr>
                              </w:pPr>
                              <w:r>
                                <w:rPr>
                                  <w:b/>
                                  <w:sz w:val="18"/>
                                  <w:lang w:val="da-DK"/>
                                </w:rPr>
                                <w:t xml:space="preserve">Location independent </w:t>
                              </w:r>
                            </w:p>
                          </w:txbxContent>
                        </v:textbox>
                      </v:shape>
                      <v:line id="Line 399" o:spid="_x0000_s3416" style="position:absolute;flip:x;visibility:visible" from="5402,8482" to="5646,9083" o:connectortype="straight">
                        <v:stroke endarrow="block"/>
                      </v:line>
                      <v:line id="Line 400" o:spid="_x0000_s3417" style="position:absolute;visibility:visible" from="2162,8924" to="2162,9209" o:connectortype="straight" strokeweight="2pt"/>
                      <v:line id="Line 401" o:spid="_x0000_s3418" style="position:absolute;visibility:visible" from="5525,9436" to="6281,9436" o:connectortype="straight" strokecolor="red">
                        <v:stroke startarrow="classic" startarrowwidth="wide" startarrowlength="short"/>
                      </v:line>
                      <v:line id="Line 403" o:spid="_x0000_s3419" style="position:absolute;flip:x;visibility:visible" from="1100,7575" to="1727,7575" o:connectortype="straight" strokecolor="red">
                        <v:stroke startarrow="classic"/>
                      </v:line>
                      <v:line id="Line 404" o:spid="_x0000_s3420" style="position:absolute;flip:y;visibility:visible" from="1100,7347" to="1727,7347" o:connectortype="straight" strokecolor="#00b050">
                        <v:stroke endarrow="classic"/>
                      </v:line>
                      <v:shape id="Text Box 405" o:spid="_x0000_s3421" type="#_x0000_t202" style="position:absolute;left:1805;top:7208;width:2139;height:570;visibility:visible" filled="f" stroked="f">
                        <v:textbox inset="0,0,0,0">
                          <w:txbxContent>
                            <w:p w:rsidR="0084742B" w:rsidRPr="00DA1142" w:rsidRDefault="0084742B" w:rsidP="00EB2C90">
                              <w:pPr>
                                <w:rPr>
                                  <w:i/>
                                  <w:sz w:val="18"/>
                                  <w:lang w:val="da-DK"/>
                                </w:rPr>
                              </w:pPr>
                              <w:r w:rsidRPr="00DA1142">
                                <w:rPr>
                                  <w:i/>
                                  <w:sz w:val="18"/>
                                  <w:lang w:val="da-DK"/>
                                </w:rPr>
                                <w:t>Wanted signal paths</w:t>
                              </w:r>
                            </w:p>
                            <w:p w:rsidR="0084742B" w:rsidRPr="00DA1142" w:rsidRDefault="0084742B" w:rsidP="00EB2C90">
                              <w:pPr>
                                <w:rPr>
                                  <w:i/>
                                  <w:sz w:val="18"/>
                                  <w:lang w:val="da-DK"/>
                                </w:rPr>
                              </w:pPr>
                              <w:r w:rsidRPr="00DA1142">
                                <w:rPr>
                                  <w:i/>
                                  <w:sz w:val="18"/>
                                  <w:lang w:val="da-DK"/>
                                </w:rPr>
                                <w:t>Interference paths</w:t>
                              </w:r>
                            </w:p>
                          </w:txbxContent>
                        </v:textbox>
                      </v:shape>
                      <v:line id="_x0000_s3422" style="position:absolute;flip:x;visibility:visible" from="6407,8797" to="8622,9395" o:connectortype="straight" strokecolor="#00b050">
                        <v:stroke startarrow="classic" startarrowwidth="wide" startarrowlength="short"/>
                      </v:line>
                    </v:group>
                    <v:rect id="Rectangle 389" o:spid="_x0000_s3423" style="position:absolute;top:4485;width:55551;height:18288;visibility:visible" filled="f"/>
                  </v:group>
                  <v:rect id="Rectangle 391" o:spid="_x0000_s3424" style="position:absolute;left:31400;top:16131;width:5348;height:2271;visibility:visible">
                    <v:textbox inset="0,0,0,0">
                      <w:txbxContent>
                        <w:p w:rsidR="0084742B" w:rsidRPr="00E05A9C" w:rsidRDefault="0084742B" w:rsidP="00EB2C90">
                          <w:pPr>
                            <w:jc w:val="center"/>
                            <w:rPr>
                              <w:sz w:val="16"/>
                              <w:szCs w:val="16"/>
                              <w:lang w:val="da-DK"/>
                            </w:rPr>
                          </w:pPr>
                          <w:r>
                            <w:rPr>
                              <w:sz w:val="16"/>
                              <w:szCs w:val="16"/>
                              <w:lang w:val="da-DK"/>
                            </w:rPr>
                            <w:t>LP–AMI-P</w:t>
                          </w:r>
                        </w:p>
                      </w:txbxContent>
                    </v:textbox>
                  </v:rect>
                  <v:rect id="Rectangle 390" o:spid="_x0000_s3425" style="position:absolute;left:46496;top:11904;width:4775;height:1359;visibility:visible">
                    <v:textbox inset="0,0,0,0">
                      <w:txbxContent>
                        <w:p w:rsidR="0084742B" w:rsidRPr="00E05A9C" w:rsidRDefault="0084742B" w:rsidP="00EB2C90">
                          <w:pPr>
                            <w:jc w:val="center"/>
                            <w:rPr>
                              <w:sz w:val="16"/>
                              <w:szCs w:val="16"/>
                              <w:lang w:val="da-DK"/>
                            </w:rPr>
                          </w:pPr>
                          <w:r>
                            <w:rPr>
                              <w:sz w:val="16"/>
                              <w:szCs w:val="16"/>
                              <w:lang w:val="da-DK"/>
                            </w:rPr>
                            <w:t>LP-AMI</w:t>
                          </w:r>
                        </w:p>
                      </w:txbxContent>
                    </v:textbox>
                  </v:rect>
                </v:group>
              </v:group>
              <v:line id="Line 400" o:spid="_x0000_s3426" style="position:absolute;visibility:visible" from="48739,10092" to="48739,11902" o:connectortype="straight" strokeweight="2pt"/>
            </v:group>
            <v:rect id="Rectangle 388" o:spid="_x0000_s3427" style="position:absolute;left:28553;top:5607;width:26264;height:17145;visibility:visible" filled="f"/>
          </v:group>
        </w:pict>
      </w:r>
    </w:p>
    <w:p w:rsidR="0086524E" w:rsidRPr="006C6C87" w:rsidRDefault="0086524E" w:rsidP="00A5083F">
      <w:pPr>
        <w:pStyle w:val="ECCParagraph"/>
      </w:pPr>
    </w:p>
    <w:p w:rsidR="0086524E" w:rsidRPr="006C6C87" w:rsidRDefault="0086524E" w:rsidP="00A5083F">
      <w:pPr>
        <w:pStyle w:val="ECCParagraph"/>
      </w:pPr>
    </w:p>
    <w:p w:rsidR="0086524E" w:rsidRPr="006C6C87" w:rsidRDefault="0086524E" w:rsidP="00A5083F">
      <w:pPr>
        <w:pStyle w:val="ECCParagraph"/>
      </w:pPr>
    </w:p>
    <w:p w:rsidR="0086524E" w:rsidRPr="006C6C87" w:rsidRDefault="0086524E" w:rsidP="00A5083F">
      <w:pPr>
        <w:pStyle w:val="ECCParagraph"/>
      </w:pPr>
    </w:p>
    <w:p w:rsidR="0086524E" w:rsidRPr="006C6C87" w:rsidRDefault="0086524E" w:rsidP="00A5083F">
      <w:pPr>
        <w:pStyle w:val="ECCParagraph"/>
      </w:pPr>
    </w:p>
    <w:p w:rsidR="0086524E" w:rsidRPr="006C6C87" w:rsidRDefault="0086524E" w:rsidP="00801451">
      <w:pPr>
        <w:pStyle w:val="ECCParagraph"/>
        <w:spacing w:after="0"/>
      </w:pPr>
    </w:p>
    <w:p w:rsidR="0086524E" w:rsidRPr="006C6C87" w:rsidRDefault="0086524E" w:rsidP="00801451">
      <w:pPr>
        <w:pStyle w:val="ECCParagraph"/>
        <w:spacing w:after="0"/>
      </w:pPr>
    </w:p>
    <w:p w:rsidR="0086524E" w:rsidRPr="006C6C87" w:rsidRDefault="0086524E" w:rsidP="00A5083F">
      <w:pPr>
        <w:pStyle w:val="ECCParagraph"/>
      </w:pPr>
    </w:p>
    <w:p w:rsidR="0086524E" w:rsidRPr="006C6C87" w:rsidRDefault="00492134" w:rsidP="00492134">
      <w:pPr>
        <w:pStyle w:val="Caption"/>
      </w:pPr>
      <w:bookmarkStart w:id="1817" w:name="_Ref369085354"/>
      <w:r>
        <w:t xml:space="preserve">Figure </w:t>
      </w:r>
      <w:r>
        <w:fldChar w:fldCharType="begin"/>
      </w:r>
      <w:r>
        <w:instrText xml:space="preserve"> SEQ Figure \* ARABIC </w:instrText>
      </w:r>
      <w:r>
        <w:fldChar w:fldCharType="separate"/>
      </w:r>
      <w:r w:rsidR="007863D5">
        <w:rPr>
          <w:noProof/>
        </w:rPr>
        <w:t>22</w:t>
      </w:r>
      <w:r>
        <w:fldChar w:fldCharType="end"/>
      </w:r>
      <w:bookmarkEnd w:id="1817"/>
      <w:r>
        <w:t>: Interference scenario – LP-AMI-P into home MBANS (next room)</w:t>
      </w:r>
    </w:p>
    <w:p w:rsidR="0086524E" w:rsidRPr="006C6C87" w:rsidRDefault="00CB3C87" w:rsidP="00FB557F">
      <w:pPr>
        <w:pStyle w:val="ECCParagraph"/>
        <w:keepNext/>
      </w:pPr>
      <w:r>
        <w:rPr>
          <w:noProof/>
        </w:rPr>
        <w:lastRenderedPageBreak/>
        <w:pict>
          <v:group id="Group 1926" o:spid="_x0000_s3429" style="position:absolute;left:0;text-align:left;margin-left:45.35pt;margin-top:7.55pt;width:366.1pt;height:181.3pt;z-index:251668480" coordsize="46498,23029">
            <v:line id="Line 401" o:spid="_x0000_s3430" style="position:absolute;flip:y;visibility:visible" from="20012,14113" to="29323,14113" o:connectortype="straight" strokecolor="red">
              <v:stroke startarrow="classic" startarrowwidth="wide" startarrowlength="short"/>
            </v:line>
            <v:group id="Group 1928" o:spid="_x0000_s3431" style="position:absolute;width:46498;height:23029" coordsize="46498,23029">
              <v:shape id="_x0000_s3432" type="#_x0000_t75" style="position:absolute;left:34505;top:7588;width:8715;height:15441;visibility:visible">
                <v:imagedata r:id="rId20" o:title="" croptop="-198f" cropbottom="-1786f"/>
                <v:path arrowok="t"/>
                <o:lock v:ext="edit" aspectratio="f"/>
              </v:shape>
              <v:line id="Line 392" o:spid="_x0000_s3433" style="position:absolute;visibility:visible" from="29324,14243" to="29324,16529" o:connectortype="straight" strokeweight="2pt"/>
              <v:group id="Group 1931" o:spid="_x0000_s3434" style="position:absolute;width:46498;height:22796" coordsize="46498,22796">
                <v:group id="Group 1932" o:spid="_x0000_s3435" style="position:absolute;width:46498;height:22796" coordsize="46498,22796">
                  <v:group id="_x0000_s3436" style="position:absolute;left:457;width:44920;height:22796" coordorigin="1100,7208" coordsize="7074,3590">
                    <v:shape id="_x0000_s3437" type="#_x0000_t75" style="position:absolute;left:1520;top:8383;width:1329;height:2411;visibility:visible">
                      <v:imagedata r:id="rId21" o:title="" croptop="-198f" cropbottom="-1786f"/>
                      <o:lock v:ext="edit" aspectratio="f"/>
                    </v:shape>
                    <v:rect id="Rectangle 388" o:spid="_x0000_s3438" style="position:absolute;left:1151;top:8098;width:7023;height:2700;visibility:visible" filled="f"/>
                    <v:rect id="Rectangle 390" o:spid="_x0000_s3439" style="position:absolute;left:1805;top:9217;width:753;height:383;visibility:visible">
                      <v:textbox inset="0,0,0,0">
                        <w:txbxContent>
                          <w:p w:rsidR="0084742B" w:rsidRDefault="0084742B" w:rsidP="00392EEF">
                            <w:pPr>
                              <w:jc w:val="center"/>
                              <w:rPr>
                                <w:sz w:val="16"/>
                                <w:szCs w:val="16"/>
                                <w:lang w:val="da-DK"/>
                              </w:rPr>
                            </w:pPr>
                            <w:r>
                              <w:rPr>
                                <w:sz w:val="16"/>
                                <w:szCs w:val="16"/>
                                <w:lang w:val="da-DK"/>
                              </w:rPr>
                              <w:t>MBANS</w:t>
                            </w:r>
                          </w:p>
                          <w:p w:rsidR="0084742B" w:rsidRPr="00E05A9C" w:rsidRDefault="0084742B" w:rsidP="00392EEF">
                            <w:pPr>
                              <w:jc w:val="center"/>
                              <w:rPr>
                                <w:sz w:val="16"/>
                                <w:szCs w:val="16"/>
                                <w:lang w:val="da-DK"/>
                              </w:rPr>
                            </w:pPr>
                            <w:r>
                              <w:rPr>
                                <w:sz w:val="16"/>
                                <w:szCs w:val="16"/>
                                <w:lang w:val="da-DK"/>
                              </w:rPr>
                              <w:t>sensor</w:t>
                            </w:r>
                          </w:p>
                        </w:txbxContent>
                      </v:textbox>
                    </v:rect>
                    <v:rect id="Rectangle 391" o:spid="_x0000_s3440" style="position:absolute;left:3718;top:9811;width:720;height:363;visibility:visible">
                      <v:textbox inset="0,0,0,0">
                        <w:txbxContent>
                          <w:p w:rsidR="0084742B" w:rsidRDefault="0084742B" w:rsidP="00392EEF">
                            <w:pPr>
                              <w:jc w:val="center"/>
                              <w:rPr>
                                <w:sz w:val="16"/>
                                <w:szCs w:val="16"/>
                                <w:lang w:val="da-DK"/>
                              </w:rPr>
                            </w:pPr>
                            <w:r>
                              <w:rPr>
                                <w:sz w:val="16"/>
                                <w:szCs w:val="16"/>
                                <w:lang w:val="da-DK"/>
                              </w:rPr>
                              <w:t>MBANS</w:t>
                            </w:r>
                          </w:p>
                          <w:p w:rsidR="0084742B" w:rsidRPr="00E05A9C" w:rsidRDefault="0084742B" w:rsidP="00392EEF">
                            <w:pPr>
                              <w:jc w:val="center"/>
                              <w:rPr>
                                <w:sz w:val="16"/>
                                <w:szCs w:val="16"/>
                                <w:lang w:val="da-DK"/>
                              </w:rPr>
                            </w:pPr>
                            <w:r>
                              <w:rPr>
                                <w:sz w:val="16"/>
                                <w:szCs w:val="16"/>
                                <w:lang w:val="da-DK"/>
                              </w:rPr>
                              <w:t>hub</w:t>
                            </w:r>
                          </w:p>
                        </w:txbxContent>
                      </v:textbox>
                    </v:rect>
                    <v:line id="Line 392" o:spid="_x0000_s3441" style="position:absolute;visibility:visible" from="4089,9451" to="4089,9811" o:connectortype="straight" strokeweight="2pt"/>
                    <v:line id="Line 393" o:spid="_x0000_s3442" style="position:absolute;flip:x y;visibility:visible" from="2251,8924" to="3944,9436" o:connectortype="straight" strokecolor="#00b050">
                      <v:stroke startarrow="classic" startarrowwidth="wide" startarrowlength="short"/>
                    </v:line>
                    <v:shape id="Text Box 395" o:spid="_x0000_s3443" type="#_x0000_t202" style="position:absolute;left:2986;top:8421;width:1368;height:285;visibility:visible" filled="f" stroked="f">
                      <v:textbox inset="0,0,0,0">
                        <w:txbxContent>
                          <w:p w:rsidR="0084742B" w:rsidRPr="00DA1142" w:rsidRDefault="0084742B" w:rsidP="00392EEF">
                            <w:pPr>
                              <w:rPr>
                                <w:sz w:val="18"/>
                                <w:lang w:val="da-DK"/>
                              </w:rPr>
                            </w:pPr>
                            <w:r w:rsidRPr="00DA1142">
                              <w:rPr>
                                <w:sz w:val="18"/>
                                <w:lang w:val="da-DK"/>
                              </w:rPr>
                              <w:t xml:space="preserve">e.i.r.p= </w:t>
                            </w:r>
                            <w:r>
                              <w:rPr>
                                <w:sz w:val="18"/>
                                <w:lang w:val="da-DK"/>
                              </w:rPr>
                              <w:t>13</w:t>
                            </w:r>
                            <w:r w:rsidRPr="00DA1142">
                              <w:rPr>
                                <w:sz w:val="18"/>
                                <w:lang w:val="da-DK"/>
                              </w:rPr>
                              <w:t xml:space="preserve"> dBm</w:t>
                            </w:r>
                          </w:p>
                        </w:txbxContent>
                      </v:textbox>
                    </v:shape>
                    <v:shape id="Text Box 397" o:spid="_x0000_s3444" type="#_x0000_t202" style="position:absolute;left:1189;top:8136;width:3249;height:285;visibility:visible" filled="f" stroked="f">
                      <v:textbox inset="0,0,0,0">
                        <w:txbxContent>
                          <w:p w:rsidR="0084742B" w:rsidRPr="00DA1142" w:rsidRDefault="0084742B" w:rsidP="00392EEF">
                            <w:pPr>
                              <w:rPr>
                                <w:b/>
                                <w:sz w:val="18"/>
                                <w:lang w:val="da-DK"/>
                              </w:rPr>
                            </w:pPr>
                            <w:r>
                              <w:rPr>
                                <w:b/>
                                <w:sz w:val="18"/>
                                <w:lang w:val="da-DK"/>
                              </w:rPr>
                              <w:t xml:space="preserve">Location independent </w:t>
                            </w:r>
                          </w:p>
                        </w:txbxContent>
                      </v:textbox>
                    </v:shape>
                    <v:line id="Line 400" o:spid="_x0000_s3445" style="position:absolute;visibility:visible" from="2162,8924" to="2162,9209" o:connectortype="straight" strokeweight="2pt"/>
                    <v:line id="Line 403" o:spid="_x0000_s3446" style="position:absolute;flip:x;visibility:visible" from="1100,7575" to="1727,7575" o:connectortype="straight" strokecolor="red">
                      <v:stroke startarrow="classic"/>
                    </v:line>
                    <v:line id="Line 404" o:spid="_x0000_s3447" style="position:absolute;flip:y;visibility:visible" from="1100,7347" to="1727,7347" o:connectortype="straight" strokecolor="#00b050">
                      <v:stroke endarrow="classic"/>
                    </v:line>
                    <v:shape id="Text Box 405" o:spid="_x0000_s3448" type="#_x0000_t202" style="position:absolute;left:1805;top:7208;width:2139;height:570;visibility:visible" filled="f" stroked="f">
                      <v:textbox inset="0,0,0,0">
                        <w:txbxContent>
                          <w:p w:rsidR="0084742B" w:rsidRPr="00DA1142" w:rsidRDefault="0084742B" w:rsidP="00392EEF">
                            <w:pPr>
                              <w:rPr>
                                <w:i/>
                                <w:sz w:val="18"/>
                                <w:lang w:val="da-DK"/>
                              </w:rPr>
                            </w:pPr>
                            <w:r w:rsidRPr="00DA1142">
                              <w:rPr>
                                <w:i/>
                                <w:sz w:val="18"/>
                                <w:lang w:val="da-DK"/>
                              </w:rPr>
                              <w:t>Wanted signal paths</w:t>
                            </w:r>
                          </w:p>
                          <w:p w:rsidR="0084742B" w:rsidRPr="00DA1142" w:rsidRDefault="0084742B" w:rsidP="00392EEF">
                            <w:pPr>
                              <w:rPr>
                                <w:i/>
                                <w:sz w:val="18"/>
                                <w:lang w:val="da-DK"/>
                              </w:rPr>
                            </w:pPr>
                            <w:r w:rsidRPr="00DA1142">
                              <w:rPr>
                                <w:i/>
                                <w:sz w:val="18"/>
                                <w:lang w:val="da-DK"/>
                              </w:rPr>
                              <w:t>Interference paths</w:t>
                            </w:r>
                          </w:p>
                        </w:txbxContent>
                      </v:textbox>
                    </v:shape>
                    <v:line id="_x0000_s3449" style="position:absolute;flip:x;visibility:visible" from="5646,9082" to="7155,9431" o:connectortype="straight" strokecolor="#00b050">
                      <v:stroke startarrow="classic" startarrowwidth="wide" startarrowlength="short"/>
                    </v:line>
                  </v:group>
                  <v:rect id="Rectangle 389" o:spid="_x0000_s3450" style="position:absolute;top:4484;width:46498;height:18288;visibility:visible" filled="f"/>
                </v:group>
                <v:rect id="Rectangle 391" o:spid="_x0000_s3451" style="position:absolute;left:27000;top:16524;width:5348;height:2271;visibility:visible">
                  <v:textbox inset="0,0,0,0">
                    <w:txbxContent>
                      <w:p w:rsidR="0084742B" w:rsidRPr="00E05A9C" w:rsidRDefault="0084742B" w:rsidP="00392EEF">
                        <w:pPr>
                          <w:jc w:val="center"/>
                          <w:rPr>
                            <w:sz w:val="16"/>
                            <w:szCs w:val="16"/>
                            <w:lang w:val="da-DK"/>
                          </w:rPr>
                        </w:pPr>
                        <w:r>
                          <w:rPr>
                            <w:sz w:val="16"/>
                            <w:szCs w:val="16"/>
                            <w:lang w:val="da-DK"/>
                          </w:rPr>
                          <w:t>LP–AMI-P</w:t>
                        </w:r>
                      </w:p>
                    </w:txbxContent>
                  </v:textbox>
                </v:rect>
                <v:rect id="Rectangle 390" o:spid="_x0000_s3452" style="position:absolute;left:36575;top:13263;width:4775;height:1359;visibility:visible">
                  <v:textbox inset="0,0,0,0">
                    <w:txbxContent>
                      <w:p w:rsidR="0084742B" w:rsidRPr="00E05A9C" w:rsidRDefault="0084742B" w:rsidP="00392EEF">
                        <w:pPr>
                          <w:jc w:val="center"/>
                          <w:rPr>
                            <w:sz w:val="16"/>
                            <w:szCs w:val="16"/>
                            <w:lang w:val="da-DK"/>
                          </w:rPr>
                        </w:pPr>
                        <w:r>
                          <w:rPr>
                            <w:sz w:val="16"/>
                            <w:szCs w:val="16"/>
                            <w:lang w:val="da-DK"/>
                          </w:rPr>
                          <w:t>LP-AMI</w:t>
                        </w:r>
                      </w:p>
                    </w:txbxContent>
                  </v:textbox>
                </v:rect>
              </v:group>
            </v:group>
            <v:line id="Line 400" o:spid="_x0000_s3453" style="position:absolute;visibility:visible" from="38906,11453" to="38906,13263" o:connectortype="straight" strokeweight="2pt"/>
          </v:group>
        </w:pict>
      </w: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86524E" w:rsidP="00FB557F">
      <w:pPr>
        <w:pStyle w:val="ECCParagraph"/>
        <w:keepNext/>
      </w:pPr>
    </w:p>
    <w:p w:rsidR="0086524E" w:rsidRPr="006C6C87" w:rsidRDefault="0086524E" w:rsidP="00801451">
      <w:pPr>
        <w:pStyle w:val="ECCParagraph"/>
        <w:keepNext/>
        <w:spacing w:after="0"/>
      </w:pPr>
    </w:p>
    <w:p w:rsidR="00801451" w:rsidRDefault="00801451" w:rsidP="00801451"/>
    <w:p w:rsidR="0086524E" w:rsidRPr="006C6C87" w:rsidRDefault="00FB557F" w:rsidP="00FB557F">
      <w:pPr>
        <w:pStyle w:val="Caption"/>
        <w:keepNext/>
      </w:pPr>
      <w:bookmarkStart w:id="1818" w:name="_Ref369085355"/>
      <w:r>
        <w:t xml:space="preserve">Figure </w:t>
      </w:r>
      <w:r>
        <w:fldChar w:fldCharType="begin"/>
      </w:r>
      <w:r>
        <w:instrText xml:space="preserve"> SEQ Figure \* ARABIC </w:instrText>
      </w:r>
      <w:r>
        <w:fldChar w:fldCharType="separate"/>
      </w:r>
      <w:r w:rsidR="007863D5">
        <w:rPr>
          <w:noProof/>
        </w:rPr>
        <w:t>23</w:t>
      </w:r>
      <w:r>
        <w:fldChar w:fldCharType="end"/>
      </w:r>
      <w:bookmarkEnd w:id="1818"/>
      <w:r>
        <w:t>: Interference scenario – LP-AMI-P into home MBANS (same room)</w:t>
      </w:r>
    </w:p>
    <w:p w:rsidR="0086524E" w:rsidRPr="006C6C87" w:rsidRDefault="0086524E" w:rsidP="00A5083F">
      <w:pPr>
        <w:pStyle w:val="ECCParagraph"/>
      </w:pPr>
    </w:p>
    <w:p w:rsidR="0086524E" w:rsidRPr="006C6C87" w:rsidRDefault="0086524E" w:rsidP="008C6D02">
      <w:pPr>
        <w:pStyle w:val="Caption"/>
        <w:keepNext/>
        <w:rPr>
          <w:lang w:val="en-GB"/>
        </w:rPr>
      </w:pPr>
      <w:bookmarkStart w:id="1819" w:name="_Ref338945422"/>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29</w:t>
      </w:r>
      <w:r w:rsidRPr="006C6C87">
        <w:rPr>
          <w:lang w:val="en-GB"/>
        </w:rPr>
        <w:fldChar w:fldCharType="end"/>
      </w:r>
      <w:bookmarkEnd w:id="1819"/>
      <w:r w:rsidRPr="006C6C87">
        <w:rPr>
          <w:lang w:val="en-GB"/>
        </w:rPr>
        <w:t xml:space="preserve">: Interference from LP-AMI-P to home </w:t>
      </w:r>
      <w:r w:rsidR="00174966">
        <w:rPr>
          <w:lang w:val="en-GB"/>
        </w:rPr>
        <w:t>MBANS</w:t>
      </w:r>
      <w:r w:rsidRPr="006C6C87">
        <w:rPr>
          <w:lang w:val="en-GB"/>
        </w:rPr>
        <w:t xml:space="preserve">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430"/>
        <w:gridCol w:w="1702"/>
        <w:gridCol w:w="1593"/>
        <w:gridCol w:w="1701"/>
      </w:tblGrid>
      <w:tr w:rsidR="0086524E" w:rsidRPr="006C6C87" w:rsidTr="001D4BE8">
        <w:trPr>
          <w:tblHeader/>
          <w:jc w:val="center"/>
        </w:trPr>
        <w:tc>
          <w:tcPr>
            <w:tcW w:w="4430" w:type="dxa"/>
            <w:tcBorders>
              <w:right w:val="single" w:sz="4" w:space="0" w:color="FFFFFF"/>
            </w:tcBorders>
            <w:shd w:val="clear" w:color="auto" w:fill="D2232A"/>
            <w:vAlign w:val="center"/>
          </w:tcPr>
          <w:p w:rsidR="0086524E" w:rsidRPr="006C6C87" w:rsidRDefault="0086524E" w:rsidP="001D4BE8">
            <w:pPr>
              <w:spacing w:line="288" w:lineRule="auto"/>
              <w:jc w:val="center"/>
              <w:rPr>
                <w:b/>
                <w:color w:val="FFFFFF"/>
                <w:szCs w:val="22"/>
                <w:lang w:val="en-GB"/>
              </w:rPr>
            </w:pPr>
            <w:r w:rsidRPr="006C6C87">
              <w:rPr>
                <w:b/>
                <w:color w:val="FFFFFF"/>
                <w:szCs w:val="22"/>
                <w:lang w:val="en-GB"/>
              </w:rPr>
              <w:t>Simulation input/output parameters</w:t>
            </w:r>
          </w:p>
        </w:tc>
        <w:tc>
          <w:tcPr>
            <w:tcW w:w="4996" w:type="dxa"/>
            <w:gridSpan w:val="3"/>
            <w:tcBorders>
              <w:left w:val="single" w:sz="4" w:space="0" w:color="FFFFFF"/>
            </w:tcBorders>
            <w:shd w:val="clear" w:color="auto" w:fill="D2232A"/>
            <w:vAlign w:val="center"/>
          </w:tcPr>
          <w:p w:rsidR="0086524E" w:rsidRPr="006C6C87" w:rsidRDefault="0086524E" w:rsidP="001D4BE8">
            <w:pPr>
              <w:spacing w:line="288" w:lineRule="auto"/>
              <w:jc w:val="center"/>
              <w:rPr>
                <w:b/>
                <w:color w:val="FFFFFF"/>
                <w:szCs w:val="22"/>
                <w:lang w:val="en-GB"/>
              </w:rPr>
            </w:pPr>
            <w:r w:rsidRPr="006C6C87">
              <w:rPr>
                <w:b/>
                <w:color w:val="FFFFFF"/>
                <w:szCs w:val="22"/>
                <w:lang w:val="en-GB"/>
              </w:rPr>
              <w:t>Settings/Results</w:t>
            </w:r>
          </w:p>
        </w:tc>
      </w:tr>
      <w:tr w:rsidR="0086524E" w:rsidRPr="006C6C87" w:rsidTr="001D4BE8">
        <w:trPr>
          <w:jc w:val="center"/>
        </w:trPr>
        <w:tc>
          <w:tcPr>
            <w:tcW w:w="9426" w:type="dxa"/>
            <w:gridSpan w:val="4"/>
            <w:vAlign w:val="center"/>
          </w:tcPr>
          <w:p w:rsidR="0086524E" w:rsidRPr="006C6C87" w:rsidRDefault="0086524E" w:rsidP="001D4BE8">
            <w:pPr>
              <w:spacing w:line="288" w:lineRule="auto"/>
              <w:jc w:val="center"/>
              <w:rPr>
                <w:szCs w:val="22"/>
                <w:lang w:val="en-GB"/>
              </w:rPr>
            </w:pPr>
            <w:r w:rsidRPr="006C6C87">
              <w:rPr>
                <w:b/>
                <w:szCs w:val="22"/>
                <w:lang w:val="en-GB"/>
              </w:rPr>
              <w:t xml:space="preserve">Victim Link (VLK): MBANS </w:t>
            </w:r>
          </w:p>
        </w:tc>
      </w:tr>
      <w:tr w:rsidR="0086524E" w:rsidRPr="006C6C87" w:rsidTr="001D4BE8">
        <w:trPr>
          <w:jc w:val="center"/>
        </w:trPr>
        <w:tc>
          <w:tcPr>
            <w:tcW w:w="4430" w:type="dxa"/>
            <w:vAlign w:val="center"/>
          </w:tcPr>
          <w:p w:rsidR="0086524E" w:rsidRPr="006C6C87" w:rsidRDefault="0086524E" w:rsidP="001D4BE8">
            <w:pPr>
              <w:spacing w:line="288" w:lineRule="auto"/>
              <w:rPr>
                <w:szCs w:val="22"/>
                <w:lang w:val="en-GB"/>
              </w:rPr>
            </w:pPr>
            <w:r w:rsidRPr="006C6C87">
              <w:rPr>
                <w:szCs w:val="22"/>
                <w:lang w:val="en-GB"/>
              </w:rPr>
              <w:t>VLK frequency</w:t>
            </w:r>
          </w:p>
        </w:tc>
        <w:tc>
          <w:tcPr>
            <w:tcW w:w="4996" w:type="dxa"/>
            <w:gridSpan w:val="3"/>
            <w:vAlign w:val="center"/>
          </w:tcPr>
          <w:p w:rsidR="0086524E" w:rsidRPr="006C6C87" w:rsidRDefault="0086524E" w:rsidP="00801451">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1D4BE8">
        <w:trPr>
          <w:jc w:val="center"/>
        </w:trPr>
        <w:tc>
          <w:tcPr>
            <w:tcW w:w="4430" w:type="dxa"/>
            <w:vAlign w:val="center"/>
          </w:tcPr>
          <w:p w:rsidR="0086524E" w:rsidRPr="006C6C87" w:rsidRDefault="0086524E" w:rsidP="001D4BE8">
            <w:pPr>
              <w:spacing w:line="288" w:lineRule="auto"/>
              <w:rPr>
                <w:szCs w:val="22"/>
                <w:lang w:val="en-GB"/>
              </w:rPr>
            </w:pPr>
            <w:r w:rsidRPr="006C6C87">
              <w:rPr>
                <w:szCs w:val="22"/>
                <w:lang w:val="en-GB"/>
              </w:rPr>
              <w:t>VLK bandwidth</w:t>
            </w:r>
          </w:p>
        </w:tc>
        <w:tc>
          <w:tcPr>
            <w:tcW w:w="4996" w:type="dxa"/>
            <w:gridSpan w:val="3"/>
            <w:vAlign w:val="center"/>
          </w:tcPr>
          <w:p w:rsidR="0086524E" w:rsidRPr="006C6C87" w:rsidRDefault="0086524E" w:rsidP="00801451">
            <w:pPr>
              <w:spacing w:line="288" w:lineRule="auto"/>
              <w:rPr>
                <w:szCs w:val="22"/>
                <w:lang w:val="en-GB"/>
              </w:rPr>
            </w:pPr>
            <w:r w:rsidRPr="006C6C87">
              <w:rPr>
                <w:szCs w:val="22"/>
                <w:lang w:val="en-GB"/>
              </w:rPr>
              <w:t>3 MHz</w:t>
            </w:r>
          </w:p>
        </w:tc>
      </w:tr>
      <w:tr w:rsidR="0086524E" w:rsidRPr="006C6C87" w:rsidTr="001D4BE8">
        <w:trPr>
          <w:jc w:val="center"/>
        </w:trPr>
        <w:tc>
          <w:tcPr>
            <w:tcW w:w="4430" w:type="dxa"/>
            <w:vAlign w:val="center"/>
          </w:tcPr>
          <w:p w:rsidR="0086524E" w:rsidRPr="006C6C87" w:rsidRDefault="0086524E" w:rsidP="001D4BE8">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4996" w:type="dxa"/>
            <w:gridSpan w:val="3"/>
            <w:vAlign w:val="center"/>
          </w:tcPr>
          <w:p w:rsidR="0086524E" w:rsidRPr="006C6C87" w:rsidRDefault="0086524E" w:rsidP="00801451">
            <w:pPr>
              <w:spacing w:line="288" w:lineRule="auto"/>
              <w:rPr>
                <w:szCs w:val="22"/>
                <w:lang w:val="en-GB"/>
              </w:rPr>
            </w:pPr>
            <w:r w:rsidRPr="006C6C87">
              <w:rPr>
                <w:szCs w:val="22"/>
                <w:lang w:val="en-GB"/>
              </w:rPr>
              <w:t>FSL (user-defined radius, 10 m)</w:t>
            </w:r>
          </w:p>
        </w:tc>
      </w:tr>
      <w:tr w:rsidR="0086524E" w:rsidRPr="006C6C87" w:rsidTr="001D4BE8">
        <w:trPr>
          <w:jc w:val="center"/>
        </w:trPr>
        <w:tc>
          <w:tcPr>
            <w:tcW w:w="9426" w:type="dxa"/>
            <w:gridSpan w:val="4"/>
            <w:vAlign w:val="center"/>
          </w:tcPr>
          <w:p w:rsidR="0086524E" w:rsidRPr="006C6C87" w:rsidRDefault="0086524E" w:rsidP="001D4BE8">
            <w:pPr>
              <w:spacing w:line="288" w:lineRule="auto"/>
              <w:jc w:val="center"/>
              <w:rPr>
                <w:szCs w:val="22"/>
                <w:lang w:val="en-GB"/>
              </w:rPr>
            </w:pPr>
            <w:r w:rsidRPr="006C6C87">
              <w:rPr>
                <w:b/>
                <w:szCs w:val="22"/>
                <w:lang w:val="en-GB"/>
              </w:rPr>
              <w:t>Interfering Link (ILK): LP-AMI-P TO LP-AMI</w:t>
            </w:r>
          </w:p>
        </w:tc>
      </w:tr>
      <w:tr w:rsidR="0086524E" w:rsidRPr="006C6C87" w:rsidTr="001D4BE8">
        <w:trPr>
          <w:jc w:val="center"/>
        </w:trPr>
        <w:tc>
          <w:tcPr>
            <w:tcW w:w="4430" w:type="dxa"/>
            <w:vAlign w:val="center"/>
          </w:tcPr>
          <w:p w:rsidR="0086524E" w:rsidRPr="006C6C87" w:rsidRDefault="0086524E" w:rsidP="001D4BE8">
            <w:pPr>
              <w:spacing w:line="288" w:lineRule="auto"/>
              <w:rPr>
                <w:szCs w:val="22"/>
                <w:lang w:val="en-GB"/>
              </w:rPr>
            </w:pPr>
            <w:r w:rsidRPr="006C6C87">
              <w:rPr>
                <w:szCs w:val="22"/>
                <w:lang w:val="en-GB"/>
              </w:rPr>
              <w:t>ILK frequency</w:t>
            </w:r>
          </w:p>
        </w:tc>
        <w:tc>
          <w:tcPr>
            <w:tcW w:w="4996" w:type="dxa"/>
            <w:gridSpan w:val="3"/>
            <w:vAlign w:val="center"/>
          </w:tcPr>
          <w:p w:rsidR="0086524E" w:rsidRPr="006C6C87" w:rsidRDefault="0086524E" w:rsidP="00801451">
            <w:pPr>
              <w:spacing w:line="288" w:lineRule="auto"/>
              <w:rPr>
                <w:szCs w:val="22"/>
                <w:lang w:val="en-GB"/>
              </w:rPr>
            </w:pPr>
            <w:r w:rsidRPr="006C6C87">
              <w:rPr>
                <w:szCs w:val="22"/>
                <w:lang w:val="en-GB"/>
              </w:rPr>
              <w:t>Uniform 2</w:t>
            </w:r>
            <w:smartTag w:uri="urn:schemas-microsoft-com:office:smarttags" w:element="PersonName">
              <w:r w:rsidRPr="006C6C87">
                <w:rPr>
                  <w:szCs w:val="22"/>
                  <w:lang w:val="en-GB"/>
                </w:rPr>
                <w:t>4</w:t>
              </w:r>
            </w:smartTag>
            <w:r w:rsidRPr="006C6C87">
              <w:rPr>
                <w:szCs w:val="22"/>
                <w:lang w:val="en-GB"/>
              </w:rPr>
              <w:t>8</w:t>
            </w:r>
            <w:smartTag w:uri="urn:schemas-microsoft-com:office:smarttags" w:element="PersonName">
              <w:r w:rsidRPr="006C6C87">
                <w:rPr>
                  <w:szCs w:val="22"/>
                  <w:lang w:val="en-GB"/>
                </w:rPr>
                <w:t>4</w:t>
              </w:r>
            </w:smartTag>
            <w:r w:rsidRPr="006C6C87">
              <w:rPr>
                <w:szCs w:val="22"/>
                <w:lang w:val="en-GB"/>
              </w:rPr>
              <w:t>-2</w:t>
            </w:r>
            <w:smartTag w:uri="urn:schemas-microsoft-com:office:smarttags" w:element="PersonName">
              <w:r w:rsidRPr="006C6C87">
                <w:rPr>
                  <w:szCs w:val="22"/>
                  <w:lang w:val="en-GB"/>
                </w:rPr>
                <w:t>4</w:t>
              </w:r>
            </w:smartTag>
            <w:r w:rsidRPr="006C6C87">
              <w:rPr>
                <w:szCs w:val="22"/>
                <w:lang w:val="en-GB"/>
              </w:rPr>
              <w:t>99 MHz</w:t>
            </w:r>
          </w:p>
        </w:tc>
      </w:tr>
      <w:tr w:rsidR="0086524E" w:rsidRPr="006C6C87" w:rsidTr="001D4BE8">
        <w:trPr>
          <w:jc w:val="center"/>
        </w:trPr>
        <w:tc>
          <w:tcPr>
            <w:tcW w:w="4430" w:type="dxa"/>
            <w:vAlign w:val="center"/>
          </w:tcPr>
          <w:p w:rsidR="0086524E" w:rsidRPr="006C6C87" w:rsidRDefault="0086524E" w:rsidP="001D4BE8">
            <w:pPr>
              <w:spacing w:line="288" w:lineRule="auto"/>
              <w:rPr>
                <w:szCs w:val="22"/>
                <w:lang w:val="en-GB"/>
              </w:rPr>
            </w:pPr>
            <w:r w:rsidRPr="006C6C87">
              <w:rPr>
                <w:szCs w:val="22"/>
                <w:lang w:val="en-GB"/>
              </w:rPr>
              <w:t>ILK bandwidth</w:t>
            </w:r>
          </w:p>
        </w:tc>
        <w:tc>
          <w:tcPr>
            <w:tcW w:w="4996" w:type="dxa"/>
            <w:gridSpan w:val="3"/>
            <w:vAlign w:val="center"/>
          </w:tcPr>
          <w:p w:rsidR="0086524E" w:rsidRPr="006C6C87" w:rsidRDefault="0086524E" w:rsidP="00801451">
            <w:pPr>
              <w:spacing w:line="288" w:lineRule="auto"/>
              <w:rPr>
                <w:szCs w:val="22"/>
                <w:lang w:val="en-GB"/>
              </w:rPr>
            </w:pPr>
            <w:r w:rsidRPr="006C6C87">
              <w:rPr>
                <w:szCs w:val="22"/>
                <w:lang w:val="en-GB"/>
              </w:rPr>
              <w:t>1 MHz</w:t>
            </w:r>
          </w:p>
        </w:tc>
      </w:tr>
      <w:tr w:rsidR="0086524E" w:rsidRPr="006C6C87" w:rsidTr="001D4BE8">
        <w:trPr>
          <w:jc w:val="center"/>
        </w:trPr>
        <w:tc>
          <w:tcPr>
            <w:tcW w:w="4430" w:type="dxa"/>
            <w:vAlign w:val="center"/>
          </w:tcPr>
          <w:p w:rsidR="0086524E" w:rsidRPr="006C6C87" w:rsidRDefault="0086524E" w:rsidP="001D4BE8">
            <w:pPr>
              <w:spacing w:line="288" w:lineRule="auto"/>
              <w:rPr>
                <w:szCs w:val="22"/>
                <w:lang w:val="en-GB"/>
              </w:rPr>
            </w:pPr>
            <w:r w:rsidRPr="006C6C87">
              <w:rPr>
                <w:szCs w:val="22"/>
                <w:lang w:val="en-GB"/>
              </w:rPr>
              <w:t>ILT Tx power</w:t>
            </w:r>
          </w:p>
        </w:tc>
        <w:tc>
          <w:tcPr>
            <w:tcW w:w="4996" w:type="dxa"/>
            <w:gridSpan w:val="3"/>
            <w:vAlign w:val="center"/>
          </w:tcPr>
          <w:p w:rsidR="0086524E" w:rsidRPr="006C6C87" w:rsidRDefault="0086524E" w:rsidP="00801451">
            <w:pPr>
              <w:spacing w:line="288" w:lineRule="auto"/>
              <w:rPr>
                <w:szCs w:val="22"/>
                <w:lang w:val="en-GB"/>
              </w:rPr>
            </w:pPr>
            <w:r w:rsidRPr="006C6C87">
              <w:rPr>
                <w:szCs w:val="22"/>
                <w:lang w:val="en-GB"/>
              </w:rPr>
              <w:t>10 dBm</w:t>
            </w:r>
          </w:p>
        </w:tc>
      </w:tr>
      <w:tr w:rsidR="0086524E" w:rsidRPr="006C6C87" w:rsidTr="001D4BE8">
        <w:trPr>
          <w:jc w:val="center"/>
        </w:trPr>
        <w:tc>
          <w:tcPr>
            <w:tcW w:w="4430" w:type="dxa"/>
            <w:vAlign w:val="center"/>
          </w:tcPr>
          <w:p w:rsidR="0086524E" w:rsidRPr="006C6C87" w:rsidRDefault="0086524E" w:rsidP="001D4BE8">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4996" w:type="dxa"/>
            <w:gridSpan w:val="3"/>
            <w:vAlign w:val="center"/>
          </w:tcPr>
          <w:p w:rsidR="0086524E" w:rsidRPr="006C6C87" w:rsidRDefault="0086524E" w:rsidP="00801451">
            <w:pPr>
              <w:spacing w:line="288" w:lineRule="auto"/>
              <w:rPr>
                <w:szCs w:val="22"/>
                <w:lang w:val="en-GB"/>
              </w:rPr>
            </w:pPr>
            <w:r w:rsidRPr="006C6C87">
              <w:rPr>
                <w:szCs w:val="22"/>
                <w:lang w:val="en-GB"/>
              </w:rPr>
              <w:t>Correlated</w:t>
            </w:r>
          </w:p>
        </w:tc>
      </w:tr>
      <w:tr w:rsidR="0086524E" w:rsidRPr="006C6C87" w:rsidTr="001D4BE8">
        <w:trPr>
          <w:jc w:val="center"/>
        </w:trPr>
        <w:tc>
          <w:tcPr>
            <w:tcW w:w="4430" w:type="dxa"/>
            <w:vAlign w:val="center"/>
          </w:tcPr>
          <w:p w:rsidR="0086524E" w:rsidRPr="006C6C87" w:rsidRDefault="0086524E" w:rsidP="001D4BE8">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4996" w:type="dxa"/>
            <w:gridSpan w:val="3"/>
            <w:vAlign w:val="center"/>
          </w:tcPr>
          <w:p w:rsidR="0086524E" w:rsidRPr="006C6C87" w:rsidRDefault="0086524E" w:rsidP="00801451">
            <w:pPr>
              <w:spacing w:line="288" w:lineRule="auto"/>
              <w:rPr>
                <w:szCs w:val="22"/>
                <w:lang w:val="en-GB"/>
              </w:rPr>
            </w:pPr>
            <w:r w:rsidRPr="006C6C87">
              <w:rPr>
                <w:szCs w:val="22"/>
                <w:lang w:val="en-GB"/>
              </w:rPr>
              <w:t>FSL</w:t>
            </w:r>
          </w:p>
        </w:tc>
      </w:tr>
      <w:tr w:rsidR="0086524E" w:rsidRPr="006C6C87" w:rsidTr="001D4BE8">
        <w:trPr>
          <w:jc w:val="center"/>
        </w:trPr>
        <w:tc>
          <w:tcPr>
            <w:tcW w:w="4430" w:type="dxa"/>
            <w:vAlign w:val="center"/>
          </w:tcPr>
          <w:p w:rsidR="0086524E" w:rsidRPr="006C6C87" w:rsidRDefault="0086524E" w:rsidP="001D4BE8">
            <w:pPr>
              <w:spacing w:line="288" w:lineRule="auto"/>
              <w:rPr>
                <w:szCs w:val="22"/>
                <w:lang w:val="en-GB"/>
              </w:rPr>
            </w:pPr>
            <w:r w:rsidRPr="006C6C87">
              <w:rPr>
                <w:szCs w:val="22"/>
                <w:lang w:val="en-GB"/>
              </w:rPr>
              <w:t xml:space="preserve">ILT </w:t>
            </w:r>
            <w:r w:rsidRPr="006C6C87">
              <w:rPr>
                <w:rFonts w:cs="Arial"/>
                <w:szCs w:val="22"/>
                <w:lang w:val="en-GB"/>
              </w:rPr>
              <w:t>→ VLR distance</w:t>
            </w:r>
          </w:p>
        </w:tc>
        <w:tc>
          <w:tcPr>
            <w:tcW w:w="1702" w:type="dxa"/>
            <w:vAlign w:val="center"/>
          </w:tcPr>
          <w:p w:rsidR="0086524E" w:rsidRPr="006C6C87" w:rsidRDefault="0086524E" w:rsidP="00801451">
            <w:pPr>
              <w:spacing w:line="288" w:lineRule="auto"/>
              <w:rPr>
                <w:szCs w:val="22"/>
                <w:lang w:val="en-GB"/>
              </w:rPr>
            </w:pPr>
            <w:r w:rsidRPr="006C6C87">
              <w:rPr>
                <w:szCs w:val="22"/>
                <w:lang w:val="en-GB"/>
              </w:rPr>
              <w:t>1 m</w:t>
            </w:r>
          </w:p>
        </w:tc>
        <w:tc>
          <w:tcPr>
            <w:tcW w:w="1593" w:type="dxa"/>
            <w:vAlign w:val="center"/>
          </w:tcPr>
          <w:p w:rsidR="0086524E" w:rsidRPr="006C6C87" w:rsidRDefault="0086524E" w:rsidP="00801451">
            <w:pPr>
              <w:spacing w:line="288" w:lineRule="auto"/>
              <w:rPr>
                <w:szCs w:val="22"/>
                <w:lang w:val="en-GB"/>
              </w:rPr>
            </w:pPr>
            <w:r w:rsidRPr="006C6C87">
              <w:rPr>
                <w:szCs w:val="22"/>
                <w:lang w:val="en-GB"/>
              </w:rPr>
              <w:t>5 m</w:t>
            </w:r>
          </w:p>
        </w:tc>
        <w:tc>
          <w:tcPr>
            <w:tcW w:w="1701" w:type="dxa"/>
            <w:vAlign w:val="center"/>
          </w:tcPr>
          <w:p w:rsidR="0086524E" w:rsidRPr="006C6C87" w:rsidRDefault="0086524E" w:rsidP="00801451">
            <w:pPr>
              <w:spacing w:line="288" w:lineRule="auto"/>
              <w:rPr>
                <w:szCs w:val="22"/>
                <w:lang w:val="en-GB"/>
              </w:rPr>
            </w:pPr>
            <w:r w:rsidRPr="006C6C87">
              <w:rPr>
                <w:szCs w:val="22"/>
                <w:lang w:val="en-GB"/>
              </w:rPr>
              <w:t>10 m</w:t>
            </w:r>
          </w:p>
        </w:tc>
      </w:tr>
      <w:tr w:rsidR="0086524E" w:rsidRPr="006C6C87" w:rsidTr="001D4BE8">
        <w:trPr>
          <w:jc w:val="center"/>
        </w:trPr>
        <w:tc>
          <w:tcPr>
            <w:tcW w:w="4430" w:type="dxa"/>
            <w:vAlign w:val="center"/>
          </w:tcPr>
          <w:p w:rsidR="0086524E" w:rsidRPr="006C6C87" w:rsidRDefault="0086524E" w:rsidP="001D4BE8">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(same room)</w:t>
            </w:r>
          </w:p>
          <w:p w:rsidR="0086524E" w:rsidRPr="006C6C87" w:rsidRDefault="0086524E" w:rsidP="001D4BE8">
            <w:pPr>
              <w:spacing w:line="288" w:lineRule="auto"/>
              <w:rPr>
                <w:szCs w:val="22"/>
                <w:lang w:val="en-GB"/>
              </w:rPr>
            </w:pPr>
            <w:r w:rsidRPr="006C6C87">
              <w:rPr>
                <w:szCs w:val="22"/>
                <w:lang w:val="en-GB"/>
              </w:rPr>
              <w:t>(C/I = 15 dB)</w:t>
            </w:r>
          </w:p>
        </w:tc>
        <w:tc>
          <w:tcPr>
            <w:tcW w:w="1702" w:type="dxa"/>
            <w:vAlign w:val="center"/>
          </w:tcPr>
          <w:p w:rsidR="0086524E" w:rsidRPr="006C6C87" w:rsidRDefault="0086524E" w:rsidP="00801451">
            <w:pPr>
              <w:spacing w:line="288" w:lineRule="auto"/>
              <w:rPr>
                <w:b/>
                <w:szCs w:val="22"/>
                <w:lang w:val="en-GB"/>
              </w:rPr>
            </w:pPr>
            <w:r w:rsidRPr="006C6C87">
              <w:rPr>
                <w:b/>
                <w:szCs w:val="22"/>
                <w:lang w:val="en-GB"/>
              </w:rPr>
              <w:t>2.8</w:t>
            </w:r>
          </w:p>
        </w:tc>
        <w:tc>
          <w:tcPr>
            <w:tcW w:w="1593" w:type="dxa"/>
            <w:vAlign w:val="center"/>
          </w:tcPr>
          <w:p w:rsidR="0086524E" w:rsidRPr="006C6C87" w:rsidRDefault="0086524E" w:rsidP="00801451">
            <w:pPr>
              <w:spacing w:line="288" w:lineRule="auto"/>
              <w:rPr>
                <w:b/>
                <w:szCs w:val="22"/>
                <w:lang w:val="en-GB"/>
              </w:rPr>
            </w:pPr>
            <w:r w:rsidRPr="006C6C87">
              <w:rPr>
                <w:b/>
                <w:szCs w:val="22"/>
                <w:lang w:val="en-GB"/>
              </w:rPr>
              <w:t>2.6</w:t>
            </w:r>
          </w:p>
        </w:tc>
        <w:tc>
          <w:tcPr>
            <w:tcW w:w="1701" w:type="dxa"/>
            <w:vAlign w:val="center"/>
          </w:tcPr>
          <w:p w:rsidR="0086524E" w:rsidRPr="006C6C87" w:rsidRDefault="0086524E" w:rsidP="00801451">
            <w:pPr>
              <w:spacing w:line="288" w:lineRule="auto"/>
              <w:rPr>
                <w:b/>
                <w:szCs w:val="22"/>
                <w:lang w:val="en-GB"/>
              </w:rPr>
            </w:pPr>
            <w:r w:rsidRPr="006C6C87">
              <w:rPr>
                <w:b/>
                <w:szCs w:val="22"/>
                <w:lang w:val="en-GB"/>
              </w:rPr>
              <w:t>-</w:t>
            </w:r>
          </w:p>
        </w:tc>
      </w:tr>
      <w:tr w:rsidR="0086524E" w:rsidRPr="006C6C87" w:rsidTr="001D4BE8">
        <w:trPr>
          <w:jc w:val="center"/>
        </w:trPr>
        <w:tc>
          <w:tcPr>
            <w:tcW w:w="4430" w:type="dxa"/>
            <w:vAlign w:val="center"/>
          </w:tcPr>
          <w:p w:rsidR="0086524E" w:rsidRPr="006C6C87" w:rsidRDefault="0086524E" w:rsidP="001D4BE8">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(next room)</w:t>
            </w:r>
          </w:p>
          <w:p w:rsidR="0086524E" w:rsidRPr="006C6C87" w:rsidRDefault="0086524E" w:rsidP="001D4BE8">
            <w:pPr>
              <w:spacing w:line="288" w:lineRule="auto"/>
              <w:rPr>
                <w:szCs w:val="22"/>
                <w:lang w:val="en-GB"/>
              </w:rPr>
            </w:pPr>
            <w:r w:rsidRPr="006C6C87">
              <w:rPr>
                <w:szCs w:val="22"/>
                <w:lang w:val="en-GB"/>
              </w:rPr>
              <w:t>(C/I = 15 dB)</w:t>
            </w:r>
          </w:p>
        </w:tc>
        <w:tc>
          <w:tcPr>
            <w:tcW w:w="1702" w:type="dxa"/>
            <w:vAlign w:val="center"/>
          </w:tcPr>
          <w:p w:rsidR="0086524E" w:rsidRPr="006C6C87" w:rsidRDefault="0086524E" w:rsidP="00801451">
            <w:pPr>
              <w:spacing w:line="288" w:lineRule="auto"/>
              <w:rPr>
                <w:b/>
                <w:szCs w:val="22"/>
                <w:lang w:val="en-GB"/>
              </w:rPr>
            </w:pPr>
            <w:r w:rsidRPr="006C6C87">
              <w:rPr>
                <w:b/>
                <w:szCs w:val="22"/>
                <w:lang w:val="en-GB"/>
              </w:rPr>
              <w:t>-</w:t>
            </w:r>
          </w:p>
        </w:tc>
        <w:tc>
          <w:tcPr>
            <w:tcW w:w="1593" w:type="dxa"/>
            <w:vAlign w:val="center"/>
          </w:tcPr>
          <w:p w:rsidR="0086524E" w:rsidRPr="006C6C87" w:rsidRDefault="0086524E" w:rsidP="00801451">
            <w:pPr>
              <w:spacing w:line="288" w:lineRule="auto"/>
              <w:rPr>
                <w:b/>
                <w:szCs w:val="22"/>
                <w:lang w:val="en-GB"/>
              </w:rPr>
            </w:pPr>
            <w:r w:rsidRPr="006C6C87">
              <w:rPr>
                <w:b/>
                <w:szCs w:val="22"/>
                <w:lang w:val="en-GB"/>
              </w:rPr>
              <w:t>2</w:t>
            </w:r>
          </w:p>
        </w:tc>
        <w:tc>
          <w:tcPr>
            <w:tcW w:w="1701" w:type="dxa"/>
            <w:vAlign w:val="center"/>
          </w:tcPr>
          <w:p w:rsidR="0086524E" w:rsidRPr="006C6C87" w:rsidRDefault="0086524E" w:rsidP="00801451">
            <w:pPr>
              <w:spacing w:line="288" w:lineRule="auto"/>
              <w:rPr>
                <w:b/>
                <w:szCs w:val="22"/>
                <w:lang w:val="en-GB"/>
              </w:rPr>
            </w:pPr>
            <w:r w:rsidRPr="006C6C87">
              <w:rPr>
                <w:b/>
                <w:szCs w:val="22"/>
                <w:lang w:val="en-GB"/>
              </w:rPr>
              <w:t>0.5</w:t>
            </w:r>
          </w:p>
        </w:tc>
      </w:tr>
    </w:tbl>
    <w:p w:rsidR="00801451" w:rsidRDefault="00801451" w:rsidP="00A5083F">
      <w:pPr>
        <w:pStyle w:val="ECCParagraph"/>
      </w:pPr>
    </w:p>
    <w:p w:rsidR="0086524E" w:rsidRPr="006C6C87" w:rsidRDefault="0086524E" w:rsidP="00801451">
      <w:pPr>
        <w:pStyle w:val="Heading4"/>
        <w:keepNext/>
        <w:rPr>
          <w:lang w:val="en-GB"/>
        </w:rPr>
      </w:pPr>
      <w:bookmarkStart w:id="1820" w:name="_Toc356458741"/>
      <w:bookmarkStart w:id="1821" w:name="_Toc369085631"/>
      <w:r w:rsidRPr="006C6C87">
        <w:rPr>
          <w:lang w:val="en-GB"/>
        </w:rPr>
        <w:lastRenderedPageBreak/>
        <w:t xml:space="preserve">Interference from LP-AMI to </w:t>
      </w:r>
      <w:r w:rsidR="00174966">
        <w:rPr>
          <w:lang w:val="en-GB"/>
        </w:rPr>
        <w:t>MBANS</w:t>
      </w:r>
      <w:bookmarkEnd w:id="1820"/>
      <w:bookmarkEnd w:id="1821"/>
    </w:p>
    <w:p w:rsidR="0086524E" w:rsidRPr="006C6C87" w:rsidRDefault="0086524E" w:rsidP="00801451">
      <w:pPr>
        <w:pStyle w:val="ECCParagraph"/>
        <w:keepNext/>
      </w:pPr>
      <w:r w:rsidRPr="006C6C87">
        <w:t xml:space="preserve">Here the same justification applies as in Section </w:t>
      </w:r>
      <w:r w:rsidRPr="006C6C87">
        <w:fldChar w:fldCharType="begin"/>
      </w:r>
      <w:r w:rsidRPr="006C6C87">
        <w:instrText xml:space="preserve"> REF _Ref337655371 \r \h </w:instrText>
      </w:r>
      <w:r w:rsidRPr="006C6C87">
        <w:fldChar w:fldCharType="separate"/>
      </w:r>
      <w:r w:rsidR="007863D5">
        <w:t>5.1.1.4</w:t>
      </w:r>
      <w:r w:rsidRPr="006C6C87">
        <w:fldChar w:fldCharType="end"/>
      </w:r>
      <w:r w:rsidRPr="006C6C87">
        <w:t xml:space="preserve">. The resulting interference is </w:t>
      </w:r>
      <w:r w:rsidRPr="006C6C87">
        <w:rPr>
          <w:b/>
        </w:rPr>
        <w:t>3.7 %.</w:t>
      </w:r>
    </w:p>
    <w:p w:rsidR="0086524E" w:rsidRPr="006C6C87" w:rsidRDefault="00CB3C87" w:rsidP="00801451">
      <w:pPr>
        <w:pStyle w:val="ECCParagraph"/>
        <w:keepNext/>
      </w:pPr>
      <w:r>
        <w:rPr>
          <w:noProof/>
        </w:rPr>
        <w:pict>
          <v:group id="_x0000_s3455" style="position:absolute;margin-left:128.3pt;margin-top:9.8pt;width:218.7pt;height:179.55pt;z-index:251664384;mso-position-horizontal-relative:char;mso-position-vertical-relative:line" coordorigin="3033,8274" coordsize="4374,3591">
            <v:shape id="_x0000_s3456" type="#_x0000_t75" style="position:absolute;left:4693;top:9165;width:1546;height:2700;visibility:visible">
              <v:imagedata r:id="rId13" o:title="" croptop="-198f" cropbottom="-1786f"/>
              <o:lock v:ext="edit" aspectratio="f"/>
            </v:shape>
            <v:rect id="Rectangle 300" o:spid="_x0000_s3457" style="position:absolute;left:3156;top:9150;width:4137;height:2700;visibility:visible" filled="f"/>
            <v:rect id="Rectangle 301" o:spid="_x0000_s3458" style="position:absolute;left:3033;top:8984;width:4374;height:2880;visibility:visible" filled="f"/>
            <v:rect id="Rectangle 302" o:spid="_x0000_s3459" style="position:absolute;left:4693;top:10037;width:753;height:214;visibility:visible">
              <v:textbox inset="0,0,0,0">
                <w:txbxContent>
                  <w:p w:rsidR="0084742B" w:rsidRPr="00E05A9C" w:rsidRDefault="0084742B" w:rsidP="00985DAB">
                    <w:pPr>
                      <w:jc w:val="center"/>
                      <w:rPr>
                        <w:sz w:val="16"/>
                        <w:szCs w:val="16"/>
                        <w:lang w:val="da-DK"/>
                      </w:rPr>
                    </w:pPr>
                    <w:r>
                      <w:rPr>
                        <w:sz w:val="16"/>
                        <w:szCs w:val="16"/>
                        <w:lang w:val="da-DK"/>
                      </w:rPr>
                      <w:t>MBANS</w:t>
                    </w:r>
                  </w:p>
                </w:txbxContent>
              </v:textbox>
            </v:rect>
            <v:rect id="Rectangle 303" o:spid="_x0000_s3460" style="position:absolute;left:3291;top:10395;width:720;height:363;visibility:visible">
              <v:textbox inset="0,0,0,0">
                <w:txbxContent>
                  <w:p w:rsidR="0084742B" w:rsidRDefault="0084742B" w:rsidP="00985DAB">
                    <w:pPr>
                      <w:jc w:val="center"/>
                      <w:rPr>
                        <w:sz w:val="16"/>
                        <w:szCs w:val="16"/>
                        <w:lang w:val="da-DK"/>
                      </w:rPr>
                    </w:pPr>
                    <w:r>
                      <w:rPr>
                        <w:sz w:val="16"/>
                        <w:szCs w:val="16"/>
                        <w:lang w:val="da-DK"/>
                      </w:rPr>
                      <w:t>MBANS</w:t>
                    </w:r>
                  </w:p>
                  <w:p w:rsidR="0084742B" w:rsidRPr="00E05A9C" w:rsidRDefault="0084742B" w:rsidP="00985DAB">
                    <w:pPr>
                      <w:jc w:val="center"/>
                      <w:rPr>
                        <w:sz w:val="16"/>
                        <w:szCs w:val="16"/>
                        <w:lang w:val="da-DK"/>
                      </w:rPr>
                    </w:pPr>
                    <w:r>
                      <w:rPr>
                        <w:sz w:val="16"/>
                        <w:szCs w:val="16"/>
                        <w:lang w:val="da-DK"/>
                      </w:rPr>
                      <w:t>hub</w:t>
                    </w:r>
                  </w:p>
                </w:txbxContent>
              </v:textbox>
            </v:rect>
            <v:line id="Line 304" o:spid="_x0000_s3461" style="position:absolute;visibility:visible" from="3630,10041" to="3630,10401" o:connectortype="straight" strokeweight="2pt"/>
            <v:line id="Line 305" o:spid="_x0000_s3462" style="position:absolute;flip:x;visibility:visible" from="3630,9844" to="5357,10041" o:connectortype="straight" strokecolor="#00b050">
              <v:stroke startarrow="classic" startarrowwidth="wide" startarrowlength="short"/>
            </v:line>
            <v:shape id="Text Box 306" o:spid="_x0000_s3463" type="#_x0000_t202" style="position:absolute;left:3325;top:9402;width:1368;height:285;visibility:visible" filled="f" stroked="f">
              <v:textbox inset="0,0,0,0">
                <w:txbxContent>
                  <w:p w:rsidR="0084742B" w:rsidRPr="00AB052C" w:rsidRDefault="0084742B" w:rsidP="00985DAB">
                    <w:pPr>
                      <w:rPr>
                        <w:sz w:val="18"/>
                        <w:szCs w:val="18"/>
                        <w:lang w:val="da-DK"/>
                      </w:rPr>
                    </w:pPr>
                    <w:r w:rsidRPr="00AB052C">
                      <w:rPr>
                        <w:sz w:val="18"/>
                        <w:szCs w:val="18"/>
                        <w:lang w:val="da-DK"/>
                      </w:rPr>
                      <w:t xml:space="preserve">e.i.r.p= </w:t>
                    </w:r>
                    <w:r>
                      <w:rPr>
                        <w:sz w:val="18"/>
                        <w:szCs w:val="18"/>
                        <w:lang w:val="da-DK"/>
                      </w:rPr>
                      <w:t>13</w:t>
                    </w:r>
                    <w:r w:rsidRPr="00AB052C">
                      <w:rPr>
                        <w:sz w:val="18"/>
                        <w:szCs w:val="18"/>
                        <w:lang w:val="da-DK"/>
                      </w:rPr>
                      <w:t xml:space="preserve"> dBm</w:t>
                    </w:r>
                  </w:p>
                </w:txbxContent>
              </v:textbox>
            </v:shape>
            <v:shape id="Text Box 307" o:spid="_x0000_s3464" type="#_x0000_t202" style="position:absolute;left:3204;top:9177;width:3249;height:285;visibility:visible" filled="f" stroked="f">
              <v:textbox inset="0,0,0,0">
                <w:txbxContent>
                  <w:p w:rsidR="0084742B" w:rsidRPr="00AB052C" w:rsidRDefault="0084742B" w:rsidP="00985DAB">
                    <w:pPr>
                      <w:rPr>
                        <w:b/>
                        <w:sz w:val="18"/>
                        <w:szCs w:val="18"/>
                        <w:lang w:val="da-DK"/>
                      </w:rPr>
                    </w:pPr>
                    <w:r>
                      <w:rPr>
                        <w:b/>
                        <w:sz w:val="18"/>
                        <w:szCs w:val="18"/>
                        <w:lang w:val="da-DK"/>
                      </w:rPr>
                      <w:t>Home</w:t>
                    </w:r>
                  </w:p>
                </w:txbxContent>
              </v:textbox>
            </v:shape>
            <v:line id="Line 309" o:spid="_x0000_s3465" style="position:absolute;visibility:visible" from="5357,9756" to="5357,10041" o:connectortype="straight" strokeweight="2pt"/>
            <v:line id="Line 310" o:spid="_x0000_s3466" style="position:absolute;visibility:visible" from="5357,9944" to="5529,10041" o:connectortype="straight" strokecolor="red">
              <v:stroke startarrow="classic" startarrowwidth="wide" startarrowlength="short"/>
            </v:line>
            <v:line id="Line 311" o:spid="_x0000_s3467" style="position:absolute;flip:x;visibility:visible" from="3105,8641" to="3732,8641" o:connectortype="straight" strokecolor="red">
              <v:stroke startarrow="classic"/>
            </v:line>
            <v:line id="Line 312" o:spid="_x0000_s3468" style="position:absolute;flip:y;visibility:visible" from="3105,8413" to="3732,8413" o:connectortype="straight" strokecolor="#00b050">
              <v:stroke endarrow="classic"/>
            </v:line>
            <v:shape id="Text Box 313" o:spid="_x0000_s3469" type="#_x0000_t202" style="position:absolute;left:3810;top:8274;width:2139;height:570;visibility:visible" filled="f" stroked="f">
              <v:textbox inset="0,0,0,0">
                <w:txbxContent>
                  <w:p w:rsidR="0084742B" w:rsidRPr="00AB052C" w:rsidRDefault="0084742B" w:rsidP="00985DAB">
                    <w:pPr>
                      <w:rPr>
                        <w:i/>
                        <w:sz w:val="18"/>
                        <w:szCs w:val="18"/>
                        <w:lang w:val="da-DK"/>
                      </w:rPr>
                    </w:pPr>
                    <w:r w:rsidRPr="00AB052C">
                      <w:rPr>
                        <w:i/>
                        <w:sz w:val="18"/>
                        <w:szCs w:val="18"/>
                        <w:lang w:val="da-DK"/>
                      </w:rPr>
                      <w:t>Wanted signal paths</w:t>
                    </w:r>
                  </w:p>
                  <w:p w:rsidR="0084742B" w:rsidRPr="00AB052C" w:rsidRDefault="0084742B" w:rsidP="00985DAB">
                    <w:pPr>
                      <w:rPr>
                        <w:i/>
                        <w:sz w:val="18"/>
                        <w:szCs w:val="18"/>
                        <w:lang w:val="da-DK"/>
                      </w:rPr>
                    </w:pPr>
                    <w:r w:rsidRPr="00AB052C">
                      <w:rPr>
                        <w:i/>
                        <w:sz w:val="18"/>
                        <w:szCs w:val="18"/>
                        <w:lang w:val="da-DK"/>
                      </w:rPr>
                      <w:t>Interference paths</w:t>
                    </w:r>
                  </w:p>
                </w:txbxContent>
              </v:textbox>
            </v:shape>
            <v:rect id="Rectangle 314" o:spid="_x0000_s3470" style="position:absolute;left:6420;top:10461;width:825;height:262;visibility:visible">
              <v:textbox inset="0,0,0,0">
                <w:txbxContent>
                  <w:p w:rsidR="0084742B" w:rsidRPr="00E05A9C" w:rsidRDefault="0084742B" w:rsidP="00985DAB">
                    <w:pPr>
                      <w:jc w:val="center"/>
                      <w:rPr>
                        <w:sz w:val="16"/>
                        <w:szCs w:val="16"/>
                        <w:lang w:val="da-DK"/>
                      </w:rPr>
                    </w:pPr>
                    <w:r>
                      <w:rPr>
                        <w:sz w:val="16"/>
                        <w:szCs w:val="16"/>
                        <w:lang w:val="da-DK"/>
                      </w:rPr>
                      <w:t>LP-AMI-P</w:t>
                    </w:r>
                  </w:p>
                </w:txbxContent>
              </v:textbox>
            </v:rect>
            <v:line id="Line 315" o:spid="_x0000_s3471" style="position:absolute;visibility:visible" from="6825,10119" to="6825,10479" o:connectortype="straight" strokeweight="2pt"/>
            <v:rect id="Rectangle 316" o:spid="_x0000_s3472" style="position:absolute;left:5124;top:10263;width:825;height:262;visibility:visible">
              <v:textbox inset="0,0,0,0">
                <w:txbxContent>
                  <w:p w:rsidR="0084742B" w:rsidRPr="00E05A9C" w:rsidRDefault="0084742B" w:rsidP="00985DAB">
                    <w:pPr>
                      <w:jc w:val="center"/>
                      <w:rPr>
                        <w:sz w:val="16"/>
                        <w:szCs w:val="16"/>
                        <w:lang w:val="da-DK"/>
                      </w:rPr>
                    </w:pPr>
                    <w:r>
                      <w:rPr>
                        <w:sz w:val="16"/>
                        <w:szCs w:val="16"/>
                        <w:lang w:val="da-DK"/>
                      </w:rPr>
                      <w:t>LP-AMI</w:t>
                    </w:r>
                  </w:p>
                </w:txbxContent>
              </v:textbox>
            </v:rect>
            <v:line id="Line 317" o:spid="_x0000_s3473" style="position:absolute;visibility:visible" from="5529,10041" to="5529,10258" o:connectortype="straight" strokeweight="2pt"/>
            <v:line id="Line 318" o:spid="_x0000_s3474" style="position:absolute;flip:x y;visibility:visible" from="5581,10041" to="6791,10119" o:connectortype="straight" strokecolor="#00b050">
              <v:stroke startarrow="classic" startarrowwidth="wide" startarrowlength="short"/>
            </v:line>
          </v:group>
        </w:pict>
      </w:r>
    </w:p>
    <w:p w:rsidR="0086524E" w:rsidRPr="006C6C87" w:rsidRDefault="0086524E" w:rsidP="00801451">
      <w:pPr>
        <w:pStyle w:val="ECCParagraph"/>
        <w:keepNext/>
      </w:pPr>
    </w:p>
    <w:p w:rsidR="0086524E" w:rsidRPr="006C6C87" w:rsidRDefault="0086524E" w:rsidP="00801451">
      <w:pPr>
        <w:pStyle w:val="ECCParagraph"/>
        <w:keepNext/>
      </w:pPr>
    </w:p>
    <w:p w:rsidR="0086524E" w:rsidRPr="006C6C87" w:rsidRDefault="0086524E" w:rsidP="00801451">
      <w:pPr>
        <w:pStyle w:val="ECCParagraph"/>
        <w:keepNext/>
      </w:pPr>
    </w:p>
    <w:p w:rsidR="0086524E" w:rsidRPr="006C6C87" w:rsidRDefault="0086524E" w:rsidP="00801451">
      <w:pPr>
        <w:pStyle w:val="ECCParagraph"/>
        <w:keepNext/>
      </w:pPr>
    </w:p>
    <w:p w:rsidR="0086524E" w:rsidRPr="006C6C87" w:rsidRDefault="0086524E" w:rsidP="00801451">
      <w:pPr>
        <w:pStyle w:val="ECCParagraph"/>
        <w:keepNext/>
      </w:pPr>
    </w:p>
    <w:p w:rsidR="0086524E" w:rsidRPr="006C6C87" w:rsidRDefault="0086524E" w:rsidP="00801451">
      <w:pPr>
        <w:pStyle w:val="ECCParagraph"/>
        <w:keepNext/>
      </w:pPr>
    </w:p>
    <w:p w:rsidR="0086524E" w:rsidRDefault="0086524E" w:rsidP="00801451">
      <w:pPr>
        <w:pStyle w:val="ECCParagraph"/>
        <w:keepNext/>
        <w:spacing w:after="0"/>
      </w:pPr>
    </w:p>
    <w:p w:rsidR="00801451" w:rsidRPr="006C6C87" w:rsidRDefault="00801451" w:rsidP="00801451">
      <w:pPr>
        <w:pStyle w:val="ECCParagraph"/>
        <w:keepNext/>
        <w:spacing w:after="0"/>
      </w:pPr>
    </w:p>
    <w:p w:rsidR="0086524E" w:rsidRPr="006C6C87" w:rsidRDefault="00801451" w:rsidP="00801451">
      <w:pPr>
        <w:pStyle w:val="Caption"/>
        <w:keepNext/>
      </w:pPr>
      <w:r>
        <w:t xml:space="preserve">Figure </w:t>
      </w:r>
      <w:r>
        <w:fldChar w:fldCharType="begin"/>
      </w:r>
      <w:r>
        <w:instrText xml:space="preserve"> SEQ Figure \* ARABIC </w:instrText>
      </w:r>
      <w:r>
        <w:fldChar w:fldCharType="separate"/>
      </w:r>
      <w:r w:rsidR="007863D5">
        <w:rPr>
          <w:noProof/>
        </w:rPr>
        <w:t>24</w:t>
      </w:r>
      <w:r>
        <w:fldChar w:fldCharType="end"/>
      </w:r>
      <w:r>
        <w:t>: Interference scenario – LP-AMI into home MBANS</w:t>
      </w:r>
    </w:p>
    <w:p w:rsidR="0086524E" w:rsidRPr="006C6C87" w:rsidRDefault="0086524E" w:rsidP="00A5083F">
      <w:pPr>
        <w:pStyle w:val="ECCParagraph"/>
      </w:pPr>
    </w:p>
    <w:p w:rsidR="0086524E" w:rsidRPr="006C6C87" w:rsidRDefault="0086524E" w:rsidP="00C72626">
      <w:pPr>
        <w:pStyle w:val="Heading3"/>
        <w:rPr>
          <w:lang w:val="en-GB"/>
        </w:rPr>
      </w:pPr>
      <w:bookmarkStart w:id="1822" w:name="_Toc337040440"/>
      <w:bookmarkStart w:id="1823" w:name="_Toc337495244"/>
      <w:bookmarkStart w:id="1824" w:name="_Toc337564181"/>
      <w:bookmarkStart w:id="1825" w:name="_Ref342989252"/>
      <w:bookmarkStart w:id="1826" w:name="_Toc356458742"/>
      <w:bookmarkStart w:id="1827" w:name="_Toc369085632"/>
      <w:bookmarkEnd w:id="1822"/>
      <w:bookmarkEnd w:id="1823"/>
      <w:bookmarkEnd w:id="1824"/>
      <w:r w:rsidRPr="006C6C87">
        <w:rPr>
          <w:lang w:val="en-GB"/>
        </w:rPr>
        <w:t xml:space="preserve">Ambulance </w:t>
      </w:r>
      <w:r w:rsidR="00174966">
        <w:rPr>
          <w:lang w:val="en-GB"/>
        </w:rPr>
        <w:t>MBANS</w:t>
      </w:r>
      <w:bookmarkEnd w:id="1825"/>
      <w:bookmarkEnd w:id="1826"/>
      <w:bookmarkEnd w:id="1827"/>
    </w:p>
    <w:p w:rsidR="00537DED" w:rsidRPr="006C6C87" w:rsidRDefault="00573D64" w:rsidP="004332E9">
      <w:pPr>
        <w:pStyle w:val="ECCParagraph"/>
      </w:pPr>
      <w:r w:rsidRPr="006C6C87">
        <w:t xml:space="preserve">The compatibility situation may be equivalent to the situation within healthcare facilities.Therefore the conclusions of Section </w:t>
      </w:r>
      <w:r w:rsidRPr="006C6C87">
        <w:fldChar w:fldCharType="begin"/>
      </w:r>
      <w:r w:rsidRPr="006C6C87">
        <w:instrText xml:space="preserve"> REF _Ref342989231 \r \h </w:instrText>
      </w:r>
      <w:r w:rsidR="00537DED" w:rsidRPr="006C6C87">
        <w:instrText xml:space="preserve"> \* MERGEFORMAT </w:instrText>
      </w:r>
      <w:r w:rsidRPr="006C6C87">
        <w:fldChar w:fldCharType="separate"/>
      </w:r>
      <w:r w:rsidR="007863D5">
        <w:t>5.1.1</w:t>
      </w:r>
      <w:r w:rsidRPr="006C6C87">
        <w:fldChar w:fldCharType="end"/>
      </w:r>
      <w:r w:rsidRPr="006C6C87">
        <w:t xml:space="preserve"> are also applicable for the ambulance </w:t>
      </w:r>
      <w:r w:rsidR="00174966">
        <w:t>MBANS</w:t>
      </w:r>
      <w:r w:rsidRPr="006C6C87">
        <w:t xml:space="preserve"> case.</w:t>
      </w:r>
    </w:p>
    <w:p w:rsidR="0086524E" w:rsidRPr="006C6C87" w:rsidRDefault="0086524E" w:rsidP="00C72626">
      <w:pPr>
        <w:pStyle w:val="Heading3"/>
        <w:rPr>
          <w:lang w:val="en-GB"/>
        </w:rPr>
      </w:pPr>
      <w:bookmarkStart w:id="1828" w:name="_Toc351029412"/>
      <w:bookmarkStart w:id="1829" w:name="_Toc343443148"/>
      <w:bookmarkStart w:id="1830" w:name="_Toc343525197"/>
      <w:bookmarkStart w:id="1831" w:name="_Toc345072258"/>
      <w:bookmarkStart w:id="1832" w:name="_Toc345073382"/>
      <w:bookmarkStart w:id="1833" w:name="_Toc345334794"/>
      <w:bookmarkStart w:id="1834" w:name="_Toc345072259"/>
      <w:bookmarkStart w:id="1835" w:name="_Toc345073383"/>
      <w:bookmarkStart w:id="1836" w:name="_Toc345334795"/>
      <w:bookmarkStart w:id="1837" w:name="_Toc356458743"/>
      <w:bookmarkStart w:id="1838" w:name="_Toc369085633"/>
      <w:bookmarkEnd w:id="1828"/>
      <w:bookmarkEnd w:id="1829"/>
      <w:bookmarkEnd w:id="1830"/>
      <w:bookmarkEnd w:id="1831"/>
      <w:bookmarkEnd w:id="1832"/>
      <w:bookmarkEnd w:id="1833"/>
      <w:bookmarkEnd w:id="1834"/>
      <w:bookmarkEnd w:id="1835"/>
      <w:bookmarkEnd w:id="1836"/>
      <w:r w:rsidRPr="006C6C87">
        <w:rPr>
          <w:lang w:val="en-GB"/>
        </w:rPr>
        <w:t>Summary Active Medical Implants</w:t>
      </w:r>
      <w:bookmarkEnd w:id="1837"/>
      <w:bookmarkEnd w:id="1838"/>
    </w:p>
    <w:p w:rsidR="0086524E" w:rsidRPr="006C6C87" w:rsidRDefault="0086524E" w:rsidP="004332E9">
      <w:pPr>
        <w:pStyle w:val="ECCParagraph"/>
        <w:spacing w:before="240"/>
      </w:pPr>
      <w:r w:rsidRPr="006C6C87">
        <w:rPr>
          <w:u w:val="single"/>
        </w:rPr>
        <w:t>Healthcare facility</w:t>
      </w:r>
      <w:r w:rsidR="00A97E6B" w:rsidRPr="006C6C87">
        <w:rPr>
          <w:u w:val="single"/>
        </w:rPr>
        <w:t xml:space="preserve"> and ambulance</w:t>
      </w:r>
      <w:r w:rsidRPr="006C6C87">
        <w:rPr>
          <w:u w:val="single"/>
        </w:rPr>
        <w:t xml:space="preserve"> </w:t>
      </w:r>
      <w:r w:rsidR="00174966">
        <w:rPr>
          <w:u w:val="single"/>
        </w:rPr>
        <w:t>MBANS</w:t>
      </w:r>
      <w:r w:rsidRPr="006C6C87">
        <w:t xml:space="preserve">: </w:t>
      </w:r>
    </w:p>
    <w:p w:rsidR="0086524E" w:rsidRPr="006C6C87" w:rsidRDefault="0086524E" w:rsidP="00A5083F">
      <w:pPr>
        <w:pStyle w:val="ECCParagraph"/>
      </w:pPr>
      <w:r w:rsidRPr="006C6C87">
        <w:t xml:space="preserve">According to the results presented above, in worst-case situations—modelled with MCL calculations—the interference distance between active medical implants (LP-AMI) and </w:t>
      </w:r>
      <w:r w:rsidR="00174966">
        <w:t>MBANS</w:t>
      </w:r>
      <w:r w:rsidRPr="006C6C87">
        <w:t xml:space="preserve"> is </w:t>
      </w:r>
      <w:smartTag w:uri="urn:schemas-microsoft-com:office:smarttags" w:element="PersonName">
        <w:r w:rsidRPr="006C6C87">
          <w:t>4</w:t>
        </w:r>
      </w:smartTag>
      <w:r w:rsidRPr="006C6C87">
        <w:t xml:space="preserve">0 m - 860 m (MBANS as interferer) and 120 m – 2.7 km (LP-AMI as interferer). The simulation-based analysis yielded 2.7% - 8.3% probability of interference from </w:t>
      </w:r>
      <w:r w:rsidR="00174966">
        <w:t>MBANS</w:t>
      </w:r>
      <w:r w:rsidRPr="006C6C87">
        <w:t xml:space="preserve"> into LP-AMI, when both systems are located in a neighbouring room and up to a distance of 10 m from one another. When operated in the same room or on the same patient, the probability of interference from </w:t>
      </w:r>
      <w:r w:rsidR="00174966">
        <w:t>MBANS</w:t>
      </w:r>
      <w:r w:rsidRPr="006C6C87">
        <w:t xml:space="preserve"> into LP-AMI raises to approximately 10%.</w:t>
      </w:r>
      <w:r w:rsidR="00685AB6">
        <w:t xml:space="preserve"> </w:t>
      </w:r>
      <w:r w:rsidRPr="006C6C87">
        <w:t xml:space="preserve">In the other coexistence direction, the probability of interference from LP-AMI into </w:t>
      </w:r>
      <w:r w:rsidR="00174966">
        <w:t>MBANS</w:t>
      </w:r>
      <w:r w:rsidRPr="006C6C87">
        <w:t xml:space="preserve"> lies in the ranges of 1.3% - </w:t>
      </w:r>
      <w:smartTag w:uri="urn:schemas-microsoft-com:office:smarttags" w:element="PersonName">
        <w:r w:rsidRPr="006C6C87">
          <w:t>4</w:t>
        </w:r>
      </w:smartTag>
      <w:r w:rsidRPr="006C6C87">
        <w:t xml:space="preserve">% (neighbouring room and up to a distance of 10 m), 2.7% - </w:t>
      </w:r>
      <w:smartTag w:uri="urn:schemas-microsoft-com:office:smarttags" w:element="PersonName">
        <w:r w:rsidRPr="006C6C87">
          <w:t>4</w:t>
        </w:r>
      </w:smartTag>
      <w:r w:rsidRPr="006C6C87">
        <w:t>.9% (same room), and 3.</w:t>
      </w:r>
      <w:smartTag w:uri="urn:schemas-microsoft-com:office:smarttags" w:element="PersonName">
        <w:r w:rsidRPr="006C6C87">
          <w:t>4</w:t>
        </w:r>
      </w:smartTag>
      <w:r w:rsidRPr="006C6C87">
        <w:t>% - 5.7% (same patient).</w:t>
      </w:r>
    </w:p>
    <w:p w:rsidR="00277ABF" w:rsidRDefault="0086524E" w:rsidP="00A5083F">
      <w:pPr>
        <w:pStyle w:val="ECCParagraph"/>
      </w:pPr>
      <w:r w:rsidRPr="006C6C87">
        <w:t xml:space="preserve">Co-channel compatibility between </w:t>
      </w:r>
      <w:r w:rsidR="00174966">
        <w:t>MBANS</w:t>
      </w:r>
      <w:r w:rsidRPr="006C6C87">
        <w:t xml:space="preserve"> and LP-AMI in healthcare facilities is not given, since significant interference levels are expected, even when both systems are operated in different rooms.</w:t>
      </w:r>
      <w:r w:rsidR="00D51814" w:rsidRPr="006C6C87">
        <w:t xml:space="preserve"> </w:t>
      </w:r>
      <w:r w:rsidR="00F158BC">
        <w:t xml:space="preserve">Mitigation measures will </w:t>
      </w:r>
      <w:r w:rsidR="00D90092">
        <w:t xml:space="preserve">hence </w:t>
      </w:r>
      <w:r w:rsidR="00F158BC">
        <w:t>be required</w:t>
      </w:r>
      <w:r w:rsidR="0081678B">
        <w:t xml:space="preserve"> and should be specified by ETSI standards (primarily by the future </w:t>
      </w:r>
      <w:r w:rsidR="00174966">
        <w:t>MBANS</w:t>
      </w:r>
      <w:r w:rsidR="0081678B">
        <w:t xml:space="preserve"> ETSI standard).</w:t>
      </w:r>
    </w:p>
    <w:p w:rsidR="0086524E" w:rsidRPr="006C6C87" w:rsidRDefault="00276CBB" w:rsidP="00A5083F">
      <w:pPr>
        <w:pStyle w:val="ECCParagraph"/>
      </w:pPr>
      <w:r>
        <w:t>ETSI</w:t>
      </w:r>
      <w:r w:rsidR="0081678B">
        <w:t xml:space="preserve"> is considering mitigation measure possibities—</w:t>
      </w:r>
      <w:r w:rsidR="00D90092">
        <w:t>with regard to</w:t>
      </w:r>
      <w:r w:rsidR="0081678B">
        <w:t xml:space="preserve"> both intereference effects and implant battery life reduction—and is expected to provide CEPT with </w:t>
      </w:r>
      <w:r w:rsidR="00D90092">
        <w:t>the results of their considerations.</w:t>
      </w:r>
    </w:p>
    <w:p w:rsidR="0086524E" w:rsidRPr="006C6C87" w:rsidRDefault="0086524E" w:rsidP="00A5083F">
      <w:pPr>
        <w:pStyle w:val="ECCParagraph"/>
      </w:pPr>
      <w:r w:rsidRPr="006C6C87">
        <w:rPr>
          <w:u w:val="single"/>
        </w:rPr>
        <w:t xml:space="preserve">Home </w:t>
      </w:r>
      <w:r w:rsidR="00174966">
        <w:rPr>
          <w:u w:val="single"/>
        </w:rPr>
        <w:t>MBANS</w:t>
      </w:r>
      <w:r w:rsidRPr="006C6C87">
        <w:t>:</w:t>
      </w:r>
    </w:p>
    <w:p w:rsidR="0086524E" w:rsidRPr="006C6C87" w:rsidRDefault="0086524E" w:rsidP="00A5083F">
      <w:pPr>
        <w:pStyle w:val="ECCParagraph"/>
      </w:pPr>
      <w:r w:rsidRPr="006C6C87">
        <w:t xml:space="preserve">In worst-case situations—modelled with MCL calculations—the interference distance between active medical implants (LP-AMI) and </w:t>
      </w:r>
      <w:r w:rsidR="00174966">
        <w:t>MBANS</w:t>
      </w:r>
      <w:r w:rsidRPr="006C6C87">
        <w:t xml:space="preserve"> is 170 m – 3.8 km (MBANS as interferer). The simulation-based analysis yielded around 2% probability of interference from </w:t>
      </w:r>
      <w:r w:rsidR="00174966">
        <w:t>MBANS</w:t>
      </w:r>
      <w:r w:rsidRPr="006C6C87">
        <w:t xml:space="preserve"> into LP-AMI, when both systems are located in the same room or on the same patient. In the other coexistence direction, the probability of interference from </w:t>
      </w:r>
      <w:r w:rsidRPr="006C6C87">
        <w:lastRenderedPageBreak/>
        <w:t xml:space="preserve">LP-AMI into </w:t>
      </w:r>
      <w:r w:rsidR="00174966">
        <w:t>MBANS</w:t>
      </w:r>
      <w:r w:rsidRPr="006C6C87">
        <w:t xml:space="preserve"> lies in the range of 2.6% - 3.7%, when both systems are located in the same room or on the same patient.</w:t>
      </w:r>
    </w:p>
    <w:p w:rsidR="0086524E" w:rsidRDefault="0086524E" w:rsidP="00A5083F">
      <w:pPr>
        <w:pStyle w:val="ECCParagraph"/>
      </w:pPr>
      <w:r w:rsidRPr="006C6C87">
        <w:t xml:space="preserve">Co-channel compatibility between </w:t>
      </w:r>
      <w:r w:rsidR="00174966">
        <w:t>MBANS</w:t>
      </w:r>
      <w:r w:rsidRPr="006C6C87">
        <w:t xml:space="preserve"> and LP-AMI in patient homes appears possible, based on the obtained simulation results</w:t>
      </w:r>
      <w:r w:rsidR="00B623D9">
        <w:t xml:space="preserve">, because of the much lower duty cycle and density of home </w:t>
      </w:r>
      <w:r w:rsidR="00174966">
        <w:t>MBANS</w:t>
      </w:r>
      <w:r w:rsidRPr="006C6C87">
        <w:t>.</w:t>
      </w:r>
    </w:p>
    <w:p w:rsidR="0086524E" w:rsidRPr="006C6C87" w:rsidRDefault="0086524E" w:rsidP="00660BB4">
      <w:pPr>
        <w:pStyle w:val="Heading2"/>
        <w:rPr>
          <w:lang w:val="en-GB"/>
        </w:rPr>
      </w:pPr>
      <w:bookmarkStart w:id="1839" w:name="_Toc312927288"/>
      <w:bookmarkStart w:id="1840" w:name="_Toc356458744"/>
      <w:bookmarkStart w:id="1841" w:name="_Toc369085634"/>
      <w:r w:rsidRPr="006C6C87">
        <w:rPr>
          <w:lang w:val="en-GB"/>
        </w:rPr>
        <w:t>ISM</w:t>
      </w:r>
      <w:bookmarkEnd w:id="1839"/>
      <w:bookmarkEnd w:id="1840"/>
      <w:bookmarkEnd w:id="1841"/>
    </w:p>
    <w:p w:rsidR="0086524E" w:rsidRPr="006C6C87" w:rsidRDefault="0086524E" w:rsidP="00A5083F">
      <w:pPr>
        <w:pStyle w:val="ECCParagraph"/>
      </w:pPr>
      <w:r w:rsidRPr="006C6C87">
        <w:t xml:space="preserve">ISM devices are left out of the study, as explained in Section </w:t>
      </w:r>
      <w:r w:rsidRPr="006C6C87">
        <w:fldChar w:fldCharType="begin"/>
      </w:r>
      <w:r w:rsidRPr="006C6C87">
        <w:instrText xml:space="preserve"> REF _Ref343082054 \r \h </w:instrText>
      </w:r>
      <w:r w:rsidRPr="006C6C87">
        <w:fldChar w:fldCharType="separate"/>
      </w:r>
      <w:r w:rsidR="007863D5">
        <w:t>4.2</w:t>
      </w:r>
      <w:r w:rsidRPr="006C6C87">
        <w:fldChar w:fldCharType="end"/>
      </w:r>
      <w:r w:rsidRPr="006C6C87">
        <w:t>.</w:t>
      </w:r>
    </w:p>
    <w:p w:rsidR="0086524E" w:rsidRPr="006C6C87" w:rsidRDefault="0086524E" w:rsidP="00660BB4">
      <w:pPr>
        <w:pStyle w:val="Heading2"/>
        <w:rPr>
          <w:lang w:val="en-GB"/>
        </w:rPr>
      </w:pPr>
      <w:bookmarkStart w:id="1842" w:name="_Ref312926030"/>
      <w:bookmarkStart w:id="1843" w:name="_Toc312927289"/>
      <w:bookmarkStart w:id="1844" w:name="_Toc356458745"/>
      <w:bookmarkStart w:id="1845" w:name="_Toc369085635"/>
      <w:r w:rsidRPr="006C6C87">
        <w:rPr>
          <w:lang w:val="en-GB"/>
        </w:rPr>
        <w:t>MSS Systems (Globalstar mobile phones)</w:t>
      </w:r>
      <w:bookmarkEnd w:id="1842"/>
      <w:bookmarkEnd w:id="1843"/>
      <w:bookmarkEnd w:id="1844"/>
      <w:bookmarkEnd w:id="1845"/>
    </w:p>
    <w:p w:rsidR="0086524E" w:rsidRPr="006C6C87" w:rsidRDefault="0086524E" w:rsidP="001B1732">
      <w:pPr>
        <w:pStyle w:val="ECCParagraph"/>
      </w:pPr>
      <w:r w:rsidRPr="006C6C87">
        <w:t>The band 24</w:t>
      </w:r>
      <w:r w:rsidR="003A07DA">
        <w:t>83.5-</w:t>
      </w:r>
      <w:r w:rsidRPr="006C6C87">
        <w:t>2500 MHz is used for MSS communications in the direction Spa</w:t>
      </w:r>
      <w:r w:rsidR="003A07DA">
        <w:t>ce-to-Earth, paired with 1610-</w:t>
      </w:r>
      <w:r w:rsidRPr="006C6C87">
        <w:t xml:space="preserve">1626.5 MHz for transmissions Earth-to-Space. Today this MSS allocation is being utilised by the Globalstar system, which is based on CDMA IS-95 technology and serves around </w:t>
      </w:r>
      <w:r w:rsidR="00880FBD">
        <w:t>5</w:t>
      </w:r>
      <w:r w:rsidRPr="006C6C87">
        <w:t>00000 reported subscribers worldwide.</w:t>
      </w:r>
    </w:p>
    <w:p w:rsidR="0086524E" w:rsidRPr="006C6C87" w:rsidRDefault="0086524E" w:rsidP="001B1732">
      <w:pPr>
        <w:pStyle w:val="ECCParagraph"/>
      </w:pPr>
      <w:r w:rsidRPr="006C6C87">
        <w:t xml:space="preserve">The danger of interference from MSS into </w:t>
      </w:r>
      <w:r w:rsidR="00174966">
        <w:t>MBANS</w:t>
      </w:r>
      <w:r w:rsidRPr="006C6C87">
        <w:t xml:space="preserve"> may be discarded based on the following analysis:</w:t>
      </w:r>
    </w:p>
    <w:p w:rsidR="0086524E" w:rsidRPr="006C6C87" w:rsidRDefault="0086524E" w:rsidP="00801451">
      <w:pPr>
        <w:pStyle w:val="ECCParBulleted"/>
        <w:numPr>
          <w:ilvl w:val="0"/>
          <w:numId w:val="45"/>
        </w:numPr>
      </w:pPr>
      <w:r w:rsidRPr="006C6C87">
        <w:t>Globalstar downlink signal should comply with maximum Pfd limit (for single satellite) of -12</w:t>
      </w:r>
      <w:smartTag w:uri="urn:schemas-microsoft-com:office:smarttags" w:element="PersonName">
        <w:r w:rsidRPr="006C6C87">
          <w:t>4</w:t>
        </w:r>
      </w:smartTag>
      <w:r w:rsidRPr="006C6C87">
        <w:t>.5 dBW/m</w:t>
      </w:r>
      <w:r w:rsidRPr="006C6C87">
        <w:rPr>
          <w:vertAlign w:val="superscript"/>
        </w:rPr>
        <w:t>2</w:t>
      </w:r>
      <w:r w:rsidRPr="006C6C87">
        <w:t>/MHz on the ground</w:t>
      </w:r>
      <w:r w:rsidR="00F10736">
        <w:t>;</w:t>
      </w:r>
    </w:p>
    <w:p w:rsidR="0086524E" w:rsidRPr="006C6C87" w:rsidRDefault="0086524E" w:rsidP="00801451">
      <w:pPr>
        <w:pStyle w:val="ECCParBulleted"/>
        <w:numPr>
          <w:ilvl w:val="0"/>
          <w:numId w:val="45"/>
        </w:numPr>
      </w:pPr>
      <w:r w:rsidRPr="006C6C87">
        <w:t>Effective antenna area at 2</w:t>
      </w:r>
      <w:smartTag w:uri="urn:schemas-microsoft-com:office:smarttags" w:element="PersonName">
        <w:r w:rsidRPr="006C6C87">
          <w:t>4</w:t>
        </w:r>
      </w:smartTag>
      <w:r w:rsidRPr="006C6C87">
        <w:t>83.5 MHz is -30.2 dB(m</w:t>
      </w:r>
      <w:r w:rsidRPr="006C6C87">
        <w:rPr>
          <w:vertAlign w:val="superscript"/>
        </w:rPr>
        <w:t>2</w:t>
      </w:r>
      <w:r w:rsidRPr="006C6C87">
        <w:t>), MBANS receiver bandwidth 5 MHz</w:t>
      </w:r>
      <w:r w:rsidR="00F10736">
        <w:t>;</w:t>
      </w:r>
    </w:p>
    <w:p w:rsidR="0086524E" w:rsidRPr="006C6C87" w:rsidRDefault="0086524E" w:rsidP="00801451">
      <w:pPr>
        <w:pStyle w:val="ECCParBulleted"/>
        <w:numPr>
          <w:ilvl w:val="0"/>
          <w:numId w:val="45"/>
        </w:numPr>
      </w:pPr>
      <w:r w:rsidRPr="006C6C87">
        <w:t>Resulting MSS downlink signal power in MBANS receiver is -1</w:t>
      </w:r>
      <w:smartTag w:uri="urn:schemas-microsoft-com:office:smarttags" w:element="PersonName">
        <w:r w:rsidRPr="006C6C87">
          <w:t>4</w:t>
        </w:r>
      </w:smartTag>
      <w:r w:rsidRPr="006C6C87">
        <w:t>7.7 dBW= -117.7 dBm</w:t>
      </w:r>
      <w:r w:rsidR="00F10736">
        <w:t>;</w:t>
      </w:r>
    </w:p>
    <w:p w:rsidR="0086524E" w:rsidRPr="006C6C87" w:rsidRDefault="0086524E" w:rsidP="00801451">
      <w:pPr>
        <w:pStyle w:val="ECCParBulleted"/>
        <w:numPr>
          <w:ilvl w:val="0"/>
          <w:numId w:val="45"/>
        </w:numPr>
      </w:pPr>
      <w:r w:rsidRPr="006C6C87">
        <w:t>Even considering power summation from multiple Globalstar satellites, the resulting interfering power compares favourably with the noise floor of MBANS receiver of -91 dBm.</w:t>
      </w:r>
    </w:p>
    <w:p w:rsidR="0086524E" w:rsidRPr="006C6C87" w:rsidRDefault="0086524E" w:rsidP="00701701">
      <w:pPr>
        <w:pStyle w:val="ECCParBulleted"/>
        <w:numPr>
          <w:ilvl w:val="0"/>
          <w:numId w:val="0"/>
        </w:numPr>
      </w:pPr>
    </w:p>
    <w:p w:rsidR="0086524E" w:rsidRPr="006C6C87" w:rsidRDefault="0086524E" w:rsidP="009E55F1">
      <w:pPr>
        <w:pStyle w:val="ECCParagraph"/>
      </w:pPr>
      <w:r w:rsidRPr="006C6C87">
        <w:t xml:space="preserve">It thus may be concluded that MSS downlink should not pose any danger to MBANS operations. Therefore it was decided to limit the statistical study only to the case of interference from </w:t>
      </w:r>
      <w:r w:rsidR="00174966">
        <w:t>MBANS</w:t>
      </w:r>
      <w:r w:rsidRPr="006C6C87">
        <w:t xml:space="preserve"> to Globalstar MES (Mobile Earth Station) receivers, as considered by previous studies</w:t>
      </w:r>
      <w:r w:rsidR="008F1A92">
        <w:t xml:space="preserve"> </w:t>
      </w:r>
      <w:r w:rsidR="008F1A92">
        <w:fldChar w:fldCharType="begin"/>
      </w:r>
      <w:r w:rsidR="008F1A92">
        <w:instrText xml:space="preserve"> REF _Ref351040508 \r \h </w:instrText>
      </w:r>
      <w:r w:rsidR="008F1A92">
        <w:fldChar w:fldCharType="separate"/>
      </w:r>
      <w:r w:rsidR="007863D5">
        <w:t>[4]</w:t>
      </w:r>
      <w:r w:rsidR="008F1A92">
        <w:fldChar w:fldCharType="end"/>
      </w:r>
      <w:r w:rsidRPr="006C6C87">
        <w:t>. The relevant parameters for Globalstar MES to be used in statistical study were taken from the ECC Report 165</w:t>
      </w:r>
      <w:r w:rsidR="008F1A92">
        <w:rPr>
          <w:color w:val="FF0000"/>
        </w:rPr>
        <w:t xml:space="preserve"> </w:t>
      </w:r>
      <w:r w:rsidR="008F1A92" w:rsidRPr="008F1A92">
        <w:fldChar w:fldCharType="begin"/>
      </w:r>
      <w:r w:rsidR="008F1A92" w:rsidRPr="008F1A92">
        <w:instrText xml:space="preserve"> REF _Ref351108385 \r \h </w:instrText>
      </w:r>
      <w:r w:rsidR="008F1A92">
        <w:instrText xml:space="preserve"> \* MERGEFORMAT </w:instrText>
      </w:r>
      <w:r w:rsidR="008F1A92" w:rsidRPr="008F1A92">
        <w:fldChar w:fldCharType="separate"/>
      </w:r>
      <w:r w:rsidR="007863D5">
        <w:t>[12]</w:t>
      </w:r>
      <w:r w:rsidR="008F1A92" w:rsidRPr="008F1A92">
        <w:fldChar w:fldCharType="end"/>
      </w:r>
      <w:r w:rsidRPr="006C6C87">
        <w:t>.</w:t>
      </w:r>
    </w:p>
    <w:p w:rsidR="0086524E" w:rsidRPr="006C6C87" w:rsidRDefault="0086524E" w:rsidP="00801451">
      <w:pPr>
        <w:pStyle w:val="Heading3"/>
        <w:rPr>
          <w:lang w:val="en-GB"/>
        </w:rPr>
      </w:pPr>
      <w:bookmarkStart w:id="1846" w:name="_Toc356458746"/>
      <w:bookmarkStart w:id="1847" w:name="_Ref363739913"/>
      <w:bookmarkStart w:id="1848" w:name="_Toc369085636"/>
      <w:r w:rsidRPr="006C6C87">
        <w:rPr>
          <w:lang w:val="en-GB"/>
        </w:rPr>
        <w:lastRenderedPageBreak/>
        <w:t xml:space="preserve">Healthcare facility </w:t>
      </w:r>
      <w:r w:rsidR="00174966">
        <w:rPr>
          <w:lang w:val="en-GB"/>
        </w:rPr>
        <w:t>MBANS</w:t>
      </w:r>
      <w:bookmarkEnd w:id="1846"/>
      <w:bookmarkEnd w:id="1847"/>
      <w:bookmarkEnd w:id="1848"/>
    </w:p>
    <w:p w:rsidR="0086524E" w:rsidRPr="006C6C87" w:rsidRDefault="0086524E" w:rsidP="00801451">
      <w:pPr>
        <w:pStyle w:val="Caption"/>
        <w:keepNext/>
        <w:rPr>
          <w:lang w:val="en-GB"/>
        </w:rPr>
      </w:pPr>
      <w:bookmarkStart w:id="1849" w:name="_Ref340733495"/>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30</w:t>
      </w:r>
      <w:r w:rsidRPr="006C6C87">
        <w:rPr>
          <w:lang w:val="en-GB"/>
        </w:rPr>
        <w:fldChar w:fldCharType="end"/>
      </w:r>
      <w:bookmarkEnd w:id="1849"/>
      <w:r w:rsidRPr="006C6C87">
        <w:rPr>
          <w:lang w:val="en-GB"/>
        </w:rPr>
        <w:t>: MCL calculation in 24</w:t>
      </w:r>
      <w:r w:rsidR="004332E9">
        <w:rPr>
          <w:lang w:val="en-GB"/>
        </w:rPr>
        <w:t>83.5-</w:t>
      </w:r>
      <w:r w:rsidRPr="006C6C87">
        <w:rPr>
          <w:lang w:val="en-GB"/>
        </w:rPr>
        <w:t xml:space="preserve">2500 MHz band between healthcare facility </w:t>
      </w:r>
      <w:r w:rsidR="00174966">
        <w:rPr>
          <w:lang w:val="en-GB"/>
        </w:rPr>
        <w:t>MBANS</w:t>
      </w:r>
      <w:r w:rsidRPr="006C6C87">
        <w:rPr>
          <w:lang w:val="en-GB"/>
        </w:rPr>
        <w:t xml:space="preserve"> and MSS</w:t>
      </w:r>
    </w:p>
    <w:tbl>
      <w:tblPr>
        <w:tblW w:w="500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495"/>
        <w:gridCol w:w="716"/>
        <w:gridCol w:w="1551"/>
        <w:gridCol w:w="2093"/>
      </w:tblGrid>
      <w:tr w:rsidR="0086524E" w:rsidRPr="006C6C87" w:rsidTr="002E0A87">
        <w:trPr>
          <w:tblHeader/>
          <w:jc w:val="center"/>
        </w:trPr>
        <w:tc>
          <w:tcPr>
            <w:tcW w:w="2788" w:type="pct"/>
            <w:tcBorders>
              <w:right w:val="single" w:sz="8" w:space="0" w:color="FFFFFF"/>
            </w:tcBorders>
            <w:shd w:val="clear" w:color="auto" w:fill="D2232A"/>
            <w:vAlign w:val="center"/>
          </w:tcPr>
          <w:p w:rsidR="0086524E" w:rsidRPr="006C6C87" w:rsidRDefault="0086524E" w:rsidP="00801451">
            <w:pPr>
              <w:keepNext/>
              <w:spacing w:line="288" w:lineRule="auto"/>
              <w:jc w:val="center"/>
              <w:rPr>
                <w:b/>
                <w:color w:val="FFFFFF"/>
                <w:szCs w:val="22"/>
                <w:lang w:val="en-GB"/>
              </w:rPr>
            </w:pPr>
            <w:r w:rsidRPr="006C6C87">
              <w:rPr>
                <w:b/>
                <w:color w:val="FFFFFF"/>
                <w:szCs w:val="22"/>
                <w:lang w:val="en-GB"/>
              </w:rPr>
              <w:t>Victim characteristics</w:t>
            </w:r>
          </w:p>
        </w:tc>
        <w:tc>
          <w:tcPr>
            <w:tcW w:w="363" w:type="pct"/>
            <w:tcBorders>
              <w:left w:val="single" w:sz="8" w:space="0" w:color="FFFFFF"/>
              <w:right w:val="single" w:sz="8" w:space="0" w:color="FFFFFF"/>
            </w:tcBorders>
            <w:shd w:val="clear" w:color="auto" w:fill="D2232A"/>
            <w:vAlign w:val="center"/>
          </w:tcPr>
          <w:p w:rsidR="0086524E" w:rsidRPr="006C6C87" w:rsidRDefault="0086524E" w:rsidP="00801451">
            <w:pPr>
              <w:keepNext/>
              <w:spacing w:line="288" w:lineRule="auto"/>
              <w:jc w:val="center"/>
              <w:rPr>
                <w:b/>
                <w:color w:val="FFFFFF"/>
                <w:szCs w:val="22"/>
                <w:lang w:val="en-GB"/>
              </w:rPr>
            </w:pPr>
            <w:r w:rsidRPr="006C6C87">
              <w:rPr>
                <w:b/>
                <w:color w:val="FFFFFF"/>
                <w:szCs w:val="22"/>
                <w:lang w:val="en-GB"/>
              </w:rPr>
              <w:t>Units</w:t>
            </w:r>
          </w:p>
        </w:tc>
        <w:tc>
          <w:tcPr>
            <w:tcW w:w="1849" w:type="pct"/>
            <w:gridSpan w:val="2"/>
            <w:tcBorders>
              <w:left w:val="single" w:sz="8" w:space="0" w:color="FFFFFF"/>
              <w:right w:val="single" w:sz="8" w:space="0" w:color="FFFFFF"/>
            </w:tcBorders>
            <w:shd w:val="clear" w:color="auto" w:fill="D2232A"/>
            <w:vAlign w:val="center"/>
          </w:tcPr>
          <w:p w:rsidR="0086524E" w:rsidRPr="008F1A92" w:rsidRDefault="0086524E" w:rsidP="00801451">
            <w:pPr>
              <w:keepNext/>
              <w:spacing w:line="288" w:lineRule="auto"/>
              <w:jc w:val="center"/>
              <w:rPr>
                <w:b/>
                <w:color w:val="FFFFFF"/>
                <w:szCs w:val="22"/>
                <w:lang w:val="en-GB"/>
              </w:rPr>
            </w:pPr>
            <w:r w:rsidRPr="008F1A92">
              <w:rPr>
                <w:b/>
                <w:color w:val="FFFFFF"/>
                <w:szCs w:val="22"/>
                <w:lang w:val="en-GB"/>
              </w:rPr>
              <w:t>MSS MES</w:t>
            </w:r>
          </w:p>
        </w:tc>
      </w:tr>
      <w:tr w:rsidR="0086524E" w:rsidRPr="006C6C87" w:rsidTr="002E0A87">
        <w:trPr>
          <w:jc w:val="center"/>
        </w:trPr>
        <w:tc>
          <w:tcPr>
            <w:tcW w:w="2788" w:type="pct"/>
            <w:vAlign w:val="center"/>
          </w:tcPr>
          <w:p w:rsidR="0086524E" w:rsidRPr="006C6C87" w:rsidRDefault="0086524E" w:rsidP="00F45F4B">
            <w:pPr>
              <w:keepNext/>
              <w:keepLines/>
              <w:rPr>
                <w:szCs w:val="22"/>
                <w:lang w:val="en-GB"/>
              </w:rPr>
            </w:pPr>
            <w:r w:rsidRPr="006C6C87">
              <w:rPr>
                <w:szCs w:val="22"/>
                <w:lang w:val="en-GB"/>
              </w:rPr>
              <w:t>Receiver bandwidth</w:t>
            </w:r>
          </w:p>
        </w:tc>
        <w:tc>
          <w:tcPr>
            <w:tcW w:w="363" w:type="pct"/>
            <w:vAlign w:val="center"/>
          </w:tcPr>
          <w:p w:rsidR="0086524E" w:rsidRPr="006C6C87" w:rsidRDefault="0086524E" w:rsidP="00801451">
            <w:pPr>
              <w:keepNext/>
              <w:keepLines/>
              <w:rPr>
                <w:szCs w:val="22"/>
                <w:lang w:val="en-GB"/>
              </w:rPr>
            </w:pPr>
            <w:r w:rsidRPr="006C6C87">
              <w:rPr>
                <w:szCs w:val="22"/>
                <w:lang w:val="en-GB"/>
              </w:rPr>
              <w:t>MHz</w:t>
            </w:r>
          </w:p>
        </w:tc>
        <w:tc>
          <w:tcPr>
            <w:tcW w:w="1849" w:type="pct"/>
            <w:gridSpan w:val="2"/>
            <w:vAlign w:val="center"/>
          </w:tcPr>
          <w:p w:rsidR="0086524E" w:rsidRPr="006C6C87" w:rsidRDefault="0086524E" w:rsidP="00801451">
            <w:pPr>
              <w:rPr>
                <w:szCs w:val="22"/>
                <w:lang w:val="en-GB"/>
              </w:rPr>
            </w:pPr>
            <w:r w:rsidRPr="006C6C87">
              <w:rPr>
                <w:szCs w:val="22"/>
                <w:lang w:val="en-GB"/>
              </w:rPr>
              <w:t>1.23</w:t>
            </w:r>
          </w:p>
        </w:tc>
      </w:tr>
      <w:tr w:rsidR="0086524E" w:rsidRPr="006C6C87" w:rsidTr="002E0A87">
        <w:trPr>
          <w:jc w:val="center"/>
        </w:trPr>
        <w:tc>
          <w:tcPr>
            <w:tcW w:w="2788" w:type="pct"/>
            <w:vAlign w:val="center"/>
          </w:tcPr>
          <w:p w:rsidR="0086524E" w:rsidRPr="006C6C87" w:rsidRDefault="0086524E" w:rsidP="00F45F4B">
            <w:pPr>
              <w:keepNext/>
              <w:keepLines/>
              <w:rPr>
                <w:szCs w:val="22"/>
                <w:lang w:val="en-GB"/>
              </w:rPr>
            </w:pPr>
            <w:r w:rsidRPr="006C6C87">
              <w:rPr>
                <w:szCs w:val="22"/>
                <w:lang w:val="en-GB"/>
              </w:rPr>
              <w:t>Receiver noise figure</w:t>
            </w:r>
          </w:p>
        </w:tc>
        <w:tc>
          <w:tcPr>
            <w:tcW w:w="363" w:type="pct"/>
            <w:vAlign w:val="center"/>
          </w:tcPr>
          <w:p w:rsidR="0086524E" w:rsidRPr="006C6C87" w:rsidRDefault="0086524E" w:rsidP="00801451">
            <w:pPr>
              <w:keepNext/>
              <w:keepLines/>
              <w:rPr>
                <w:szCs w:val="22"/>
                <w:lang w:val="en-GB"/>
              </w:rPr>
            </w:pPr>
            <w:r w:rsidRPr="006C6C87">
              <w:rPr>
                <w:szCs w:val="22"/>
                <w:lang w:val="en-GB"/>
              </w:rPr>
              <w:t>dB</w:t>
            </w:r>
          </w:p>
        </w:tc>
        <w:tc>
          <w:tcPr>
            <w:tcW w:w="1849" w:type="pct"/>
            <w:gridSpan w:val="2"/>
            <w:vAlign w:val="center"/>
          </w:tcPr>
          <w:p w:rsidR="0086524E" w:rsidRPr="006C6C87" w:rsidRDefault="005949F9" w:rsidP="00801451">
            <w:pPr>
              <w:rPr>
                <w:szCs w:val="22"/>
                <w:lang w:val="en-GB"/>
              </w:rPr>
            </w:pPr>
            <w:r>
              <w:rPr>
                <w:szCs w:val="22"/>
                <w:lang w:val="en-GB"/>
              </w:rPr>
              <w:t>3</w:t>
            </w:r>
          </w:p>
        </w:tc>
      </w:tr>
      <w:tr w:rsidR="0086524E" w:rsidRPr="006C6C87" w:rsidTr="002E0A87">
        <w:trPr>
          <w:jc w:val="center"/>
        </w:trPr>
        <w:tc>
          <w:tcPr>
            <w:tcW w:w="2788" w:type="pct"/>
            <w:vAlign w:val="center"/>
          </w:tcPr>
          <w:p w:rsidR="0086524E" w:rsidRPr="006C6C87" w:rsidRDefault="0086524E" w:rsidP="00F45F4B">
            <w:pPr>
              <w:keepNext/>
              <w:keepLines/>
              <w:rPr>
                <w:szCs w:val="22"/>
                <w:lang w:val="en-GB"/>
              </w:rPr>
            </w:pPr>
            <w:r w:rsidRPr="006C6C87">
              <w:rPr>
                <w:szCs w:val="22"/>
                <w:lang w:val="en-GB"/>
              </w:rPr>
              <w:t>Receiver antenna height</w:t>
            </w:r>
          </w:p>
        </w:tc>
        <w:tc>
          <w:tcPr>
            <w:tcW w:w="363" w:type="pct"/>
            <w:vAlign w:val="center"/>
          </w:tcPr>
          <w:p w:rsidR="0086524E" w:rsidRPr="006C6C87" w:rsidRDefault="0086524E" w:rsidP="00801451">
            <w:pPr>
              <w:keepNext/>
              <w:keepLines/>
              <w:rPr>
                <w:szCs w:val="22"/>
                <w:lang w:val="en-GB"/>
              </w:rPr>
            </w:pPr>
            <w:r w:rsidRPr="006C6C87">
              <w:rPr>
                <w:szCs w:val="22"/>
                <w:lang w:val="en-GB"/>
              </w:rPr>
              <w:t>m</w:t>
            </w:r>
          </w:p>
        </w:tc>
        <w:tc>
          <w:tcPr>
            <w:tcW w:w="1849" w:type="pct"/>
            <w:gridSpan w:val="2"/>
            <w:vAlign w:val="center"/>
          </w:tcPr>
          <w:p w:rsidR="0086524E" w:rsidRPr="006C6C87" w:rsidRDefault="0086524E" w:rsidP="00801451">
            <w:pPr>
              <w:rPr>
                <w:szCs w:val="22"/>
                <w:lang w:val="en-GB"/>
              </w:rPr>
            </w:pPr>
            <w:r w:rsidRPr="006C6C87">
              <w:rPr>
                <w:szCs w:val="22"/>
                <w:lang w:val="en-GB"/>
              </w:rPr>
              <w:t>1.5</w:t>
            </w:r>
          </w:p>
        </w:tc>
      </w:tr>
      <w:tr w:rsidR="0086524E" w:rsidRPr="006C6C87" w:rsidTr="002E0A87">
        <w:trPr>
          <w:jc w:val="center"/>
        </w:trPr>
        <w:tc>
          <w:tcPr>
            <w:tcW w:w="2788" w:type="pct"/>
            <w:vAlign w:val="center"/>
          </w:tcPr>
          <w:p w:rsidR="0086524E" w:rsidRPr="006C6C87" w:rsidRDefault="0086524E" w:rsidP="00F45F4B">
            <w:pPr>
              <w:keepNext/>
              <w:keepLines/>
              <w:rPr>
                <w:szCs w:val="22"/>
                <w:lang w:val="en-GB"/>
              </w:rPr>
            </w:pPr>
            <w:r w:rsidRPr="006C6C87">
              <w:rPr>
                <w:szCs w:val="22"/>
                <w:lang w:val="en-GB"/>
              </w:rPr>
              <w:t>Receiver antenna gain</w:t>
            </w:r>
          </w:p>
        </w:tc>
        <w:tc>
          <w:tcPr>
            <w:tcW w:w="363" w:type="pct"/>
            <w:vAlign w:val="center"/>
          </w:tcPr>
          <w:p w:rsidR="0086524E" w:rsidRPr="006C6C87" w:rsidRDefault="0086524E" w:rsidP="00801451">
            <w:pPr>
              <w:keepNext/>
              <w:keepLines/>
              <w:tabs>
                <w:tab w:val="center" w:pos="4320"/>
                <w:tab w:val="right" w:pos="8640"/>
              </w:tabs>
              <w:rPr>
                <w:szCs w:val="22"/>
                <w:lang w:val="en-GB"/>
              </w:rPr>
            </w:pPr>
            <w:r w:rsidRPr="006C6C87">
              <w:rPr>
                <w:szCs w:val="22"/>
                <w:lang w:val="en-GB"/>
              </w:rPr>
              <w:t>dBi</w:t>
            </w:r>
          </w:p>
        </w:tc>
        <w:tc>
          <w:tcPr>
            <w:tcW w:w="1849" w:type="pct"/>
            <w:gridSpan w:val="2"/>
            <w:vAlign w:val="center"/>
          </w:tcPr>
          <w:p w:rsidR="0086524E" w:rsidRPr="006C6C87" w:rsidRDefault="0086524E" w:rsidP="00801451">
            <w:pPr>
              <w:tabs>
                <w:tab w:val="center" w:pos="4320"/>
                <w:tab w:val="right" w:pos="8640"/>
              </w:tabs>
              <w:rPr>
                <w:szCs w:val="22"/>
                <w:lang w:val="en-GB"/>
              </w:rPr>
            </w:pPr>
            <w:r w:rsidRPr="006C6C87">
              <w:rPr>
                <w:szCs w:val="22"/>
                <w:lang w:val="en-GB"/>
              </w:rPr>
              <w:t>0</w:t>
            </w:r>
          </w:p>
        </w:tc>
      </w:tr>
      <w:tr w:rsidR="0086524E" w:rsidRPr="006C6C87" w:rsidTr="002E0A87">
        <w:trPr>
          <w:jc w:val="center"/>
        </w:trPr>
        <w:tc>
          <w:tcPr>
            <w:tcW w:w="2788" w:type="pct"/>
            <w:vAlign w:val="center"/>
          </w:tcPr>
          <w:p w:rsidR="0086524E" w:rsidRPr="006C6C87" w:rsidRDefault="0086524E" w:rsidP="00F45F4B">
            <w:pPr>
              <w:keepNext/>
              <w:keepLines/>
              <w:rPr>
                <w:szCs w:val="22"/>
                <w:lang w:val="en-GB"/>
              </w:rPr>
            </w:pPr>
            <w:r w:rsidRPr="006C6C87">
              <w:rPr>
                <w:szCs w:val="22"/>
                <w:lang w:val="en-GB"/>
              </w:rPr>
              <w:t>Operating frequency</w:t>
            </w:r>
          </w:p>
        </w:tc>
        <w:tc>
          <w:tcPr>
            <w:tcW w:w="363" w:type="pct"/>
            <w:vAlign w:val="center"/>
          </w:tcPr>
          <w:p w:rsidR="0086524E" w:rsidRPr="006C6C87" w:rsidRDefault="0086524E" w:rsidP="00801451">
            <w:pPr>
              <w:keepNext/>
              <w:keepLines/>
              <w:rPr>
                <w:szCs w:val="22"/>
                <w:lang w:val="en-GB"/>
              </w:rPr>
            </w:pPr>
            <w:r w:rsidRPr="006C6C87">
              <w:rPr>
                <w:szCs w:val="22"/>
                <w:lang w:val="en-GB"/>
              </w:rPr>
              <w:t>MHz</w:t>
            </w:r>
          </w:p>
        </w:tc>
        <w:tc>
          <w:tcPr>
            <w:tcW w:w="1849" w:type="pct"/>
            <w:gridSpan w:val="2"/>
            <w:vAlign w:val="center"/>
          </w:tcPr>
          <w:p w:rsidR="0086524E" w:rsidRPr="006C6C87" w:rsidRDefault="0086524E" w:rsidP="00801451">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86524E" w:rsidRPr="006C6C87" w:rsidTr="002E0A87">
        <w:trPr>
          <w:jc w:val="center"/>
        </w:trPr>
        <w:tc>
          <w:tcPr>
            <w:tcW w:w="2788" w:type="pct"/>
            <w:vAlign w:val="center"/>
          </w:tcPr>
          <w:p w:rsidR="0086524E" w:rsidRPr="006C6C87" w:rsidRDefault="0086524E" w:rsidP="00F45F4B">
            <w:pPr>
              <w:keepNext/>
              <w:keepLines/>
              <w:rPr>
                <w:szCs w:val="22"/>
                <w:lang w:val="en-GB"/>
              </w:rPr>
            </w:pPr>
            <w:r w:rsidRPr="006C6C87">
              <w:rPr>
                <w:szCs w:val="22"/>
                <w:lang w:val="en-GB"/>
              </w:rPr>
              <w:t>N, receiver thermal noise</w:t>
            </w:r>
          </w:p>
        </w:tc>
        <w:tc>
          <w:tcPr>
            <w:tcW w:w="363" w:type="pct"/>
            <w:vAlign w:val="center"/>
          </w:tcPr>
          <w:p w:rsidR="0086524E" w:rsidRPr="006C6C87" w:rsidRDefault="0086524E" w:rsidP="00801451">
            <w:pPr>
              <w:keepNext/>
              <w:keepLines/>
              <w:rPr>
                <w:szCs w:val="22"/>
                <w:lang w:val="en-GB"/>
              </w:rPr>
            </w:pPr>
            <w:r w:rsidRPr="006C6C87">
              <w:rPr>
                <w:szCs w:val="22"/>
                <w:lang w:val="en-GB"/>
              </w:rPr>
              <w:t>dBm</w:t>
            </w:r>
          </w:p>
        </w:tc>
        <w:tc>
          <w:tcPr>
            <w:tcW w:w="1849" w:type="pct"/>
            <w:gridSpan w:val="2"/>
            <w:vAlign w:val="center"/>
          </w:tcPr>
          <w:p w:rsidR="0086524E" w:rsidRPr="006C6C87" w:rsidRDefault="005949F9" w:rsidP="00801451">
            <w:pPr>
              <w:rPr>
                <w:szCs w:val="22"/>
                <w:lang w:val="en-GB"/>
              </w:rPr>
            </w:pPr>
            <w:r>
              <w:rPr>
                <w:szCs w:val="22"/>
                <w:lang w:val="en-GB"/>
              </w:rPr>
              <w:t>-109.9</w:t>
            </w:r>
          </w:p>
        </w:tc>
      </w:tr>
      <w:tr w:rsidR="0086524E" w:rsidRPr="006C6C87" w:rsidTr="003C4CBE">
        <w:trPr>
          <w:jc w:val="center"/>
        </w:trPr>
        <w:tc>
          <w:tcPr>
            <w:tcW w:w="2788" w:type="pct"/>
            <w:tcBorders>
              <w:bottom w:val="single" w:sz="4" w:space="0" w:color="FFFFFF"/>
            </w:tcBorders>
            <w:vAlign w:val="center"/>
          </w:tcPr>
          <w:p w:rsidR="0086524E" w:rsidRPr="006C6C87" w:rsidRDefault="0086524E" w:rsidP="00F45F4B">
            <w:pPr>
              <w:keepNext/>
              <w:keepLines/>
              <w:rPr>
                <w:szCs w:val="22"/>
                <w:lang w:val="en-GB"/>
              </w:rPr>
            </w:pPr>
            <w:r w:rsidRPr="006C6C87">
              <w:rPr>
                <w:szCs w:val="22"/>
                <w:lang w:val="en-GB"/>
              </w:rPr>
              <w:t>I/N objective</w:t>
            </w:r>
          </w:p>
        </w:tc>
        <w:tc>
          <w:tcPr>
            <w:tcW w:w="363" w:type="pct"/>
            <w:tcBorders>
              <w:bottom w:val="single" w:sz="4" w:space="0" w:color="FFFFFF"/>
            </w:tcBorders>
            <w:vAlign w:val="center"/>
          </w:tcPr>
          <w:p w:rsidR="0086524E" w:rsidRPr="006C6C87" w:rsidRDefault="0086524E" w:rsidP="00801451">
            <w:pPr>
              <w:keepNext/>
              <w:keepLines/>
              <w:rPr>
                <w:szCs w:val="22"/>
                <w:lang w:val="en-GB"/>
              </w:rPr>
            </w:pPr>
            <w:r w:rsidRPr="006C6C87">
              <w:rPr>
                <w:szCs w:val="22"/>
                <w:lang w:val="en-GB"/>
              </w:rPr>
              <w:t>dB</w:t>
            </w:r>
          </w:p>
        </w:tc>
        <w:tc>
          <w:tcPr>
            <w:tcW w:w="1849" w:type="pct"/>
            <w:gridSpan w:val="2"/>
            <w:tcBorders>
              <w:bottom w:val="single" w:sz="4" w:space="0" w:color="FFFFFF"/>
            </w:tcBorders>
            <w:vAlign w:val="center"/>
          </w:tcPr>
          <w:p w:rsidR="0086524E" w:rsidRPr="006C6C87" w:rsidRDefault="0086524E" w:rsidP="00801451">
            <w:pPr>
              <w:rPr>
                <w:szCs w:val="22"/>
                <w:lang w:val="en-GB"/>
              </w:rPr>
            </w:pPr>
            <w:r w:rsidRPr="006C6C87">
              <w:rPr>
                <w:szCs w:val="22"/>
                <w:lang w:val="en-GB"/>
              </w:rPr>
              <w:t>-12</w:t>
            </w:r>
          </w:p>
        </w:tc>
      </w:tr>
      <w:tr w:rsidR="0086524E" w:rsidRPr="006C6C87" w:rsidTr="003C4CBE">
        <w:trPr>
          <w:jc w:val="center"/>
        </w:trPr>
        <w:tc>
          <w:tcPr>
            <w:tcW w:w="2788"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86524E" w:rsidP="00F45F4B">
            <w:pPr>
              <w:keepNext/>
              <w:keepLines/>
              <w:jc w:val="center"/>
              <w:rPr>
                <w:b/>
                <w:color w:val="FFFFFF"/>
                <w:szCs w:val="22"/>
                <w:lang w:val="en-GB"/>
              </w:rPr>
            </w:pPr>
            <w:r w:rsidRPr="006C6C87">
              <w:rPr>
                <w:b/>
                <w:color w:val="FFFFFF"/>
                <w:szCs w:val="22"/>
                <w:lang w:val="en-GB"/>
              </w:rPr>
              <w:t>Interferer’s characteristics</w:t>
            </w:r>
          </w:p>
        </w:tc>
        <w:tc>
          <w:tcPr>
            <w:tcW w:w="363"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801451" w:rsidRDefault="00801451" w:rsidP="00801451">
            <w:pPr>
              <w:keepNext/>
              <w:keepLines/>
              <w:rPr>
                <w:b/>
                <w:color w:val="FFFFFF"/>
                <w:szCs w:val="22"/>
                <w:lang w:val="en-GB"/>
              </w:rPr>
            </w:pPr>
            <w:r w:rsidRPr="00801451">
              <w:rPr>
                <w:b/>
                <w:color w:val="FFFFFF"/>
                <w:szCs w:val="22"/>
                <w:lang w:val="en-GB"/>
              </w:rPr>
              <w:t>Units</w:t>
            </w:r>
          </w:p>
        </w:tc>
        <w:tc>
          <w:tcPr>
            <w:tcW w:w="1849" w:type="pct"/>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8F1A92" w:rsidRDefault="00174966" w:rsidP="00801451">
            <w:pPr>
              <w:rPr>
                <w:b/>
                <w:color w:val="FFFFFF"/>
                <w:szCs w:val="22"/>
                <w:lang w:val="en-GB"/>
              </w:rPr>
            </w:pPr>
            <w:r>
              <w:rPr>
                <w:b/>
                <w:color w:val="FFFFFF"/>
                <w:szCs w:val="22"/>
                <w:lang w:val="en-GB"/>
              </w:rPr>
              <w:t>MBANS</w:t>
            </w:r>
            <w:r w:rsidR="0086524E" w:rsidRPr="008F1A92">
              <w:rPr>
                <w:b/>
                <w:color w:val="FFFFFF"/>
                <w:szCs w:val="22"/>
                <w:lang w:val="en-GB"/>
              </w:rPr>
              <w:t xml:space="preserve"> </w:t>
            </w:r>
          </w:p>
        </w:tc>
      </w:tr>
      <w:tr w:rsidR="0086524E" w:rsidRPr="006C6C87" w:rsidTr="003C4CBE">
        <w:trPr>
          <w:trHeight w:val="749"/>
          <w:jc w:val="center"/>
        </w:trPr>
        <w:tc>
          <w:tcPr>
            <w:tcW w:w="2788" w:type="pct"/>
            <w:tcBorders>
              <w:top w:val="single" w:sz="4" w:space="0" w:color="FFFFFF"/>
            </w:tcBorders>
            <w:vAlign w:val="center"/>
          </w:tcPr>
          <w:p w:rsidR="0086524E" w:rsidRPr="006C6C87" w:rsidRDefault="0086524E" w:rsidP="00801451">
            <w:pPr>
              <w:keepNext/>
              <w:keepLines/>
              <w:rPr>
                <w:szCs w:val="22"/>
                <w:lang w:val="en-GB"/>
              </w:rPr>
            </w:pPr>
            <w:r w:rsidRPr="006C6C87">
              <w:rPr>
                <w:szCs w:val="22"/>
                <w:lang w:val="en-GB"/>
              </w:rPr>
              <w:t>e.i.r.p</w:t>
            </w:r>
          </w:p>
        </w:tc>
        <w:tc>
          <w:tcPr>
            <w:tcW w:w="363" w:type="pct"/>
            <w:tcBorders>
              <w:top w:val="single" w:sz="4" w:space="0" w:color="FFFFFF"/>
            </w:tcBorders>
            <w:vAlign w:val="center"/>
          </w:tcPr>
          <w:p w:rsidR="0086524E" w:rsidRPr="006C6C87" w:rsidRDefault="0086524E" w:rsidP="00801451">
            <w:pPr>
              <w:keepNext/>
              <w:keepLines/>
              <w:rPr>
                <w:szCs w:val="22"/>
                <w:lang w:val="en-GB"/>
              </w:rPr>
            </w:pPr>
            <w:r w:rsidRPr="006C6C87">
              <w:rPr>
                <w:szCs w:val="22"/>
                <w:lang w:val="en-GB"/>
              </w:rPr>
              <w:t>dBm</w:t>
            </w:r>
          </w:p>
        </w:tc>
        <w:tc>
          <w:tcPr>
            <w:tcW w:w="787" w:type="pct"/>
            <w:tcBorders>
              <w:top w:val="single" w:sz="4" w:space="0" w:color="FFFFFF"/>
            </w:tcBorders>
            <w:vAlign w:val="center"/>
          </w:tcPr>
          <w:p w:rsidR="0086524E" w:rsidRPr="006C6C87" w:rsidRDefault="0086524E" w:rsidP="00801451">
            <w:pPr>
              <w:rPr>
                <w:szCs w:val="22"/>
                <w:lang w:val="en-GB"/>
              </w:rPr>
            </w:pPr>
            <w:r w:rsidRPr="006C6C87">
              <w:rPr>
                <w:szCs w:val="22"/>
                <w:lang w:val="en-GB"/>
              </w:rPr>
              <w:t>0</w:t>
            </w:r>
          </w:p>
          <w:p w:rsidR="0086524E" w:rsidRPr="006C6C87" w:rsidRDefault="0086524E" w:rsidP="00801451">
            <w:pPr>
              <w:rPr>
                <w:szCs w:val="22"/>
                <w:lang w:val="en-GB"/>
              </w:rPr>
            </w:pPr>
            <w:r w:rsidRPr="006C6C87">
              <w:rPr>
                <w:szCs w:val="22"/>
                <w:lang w:val="en-GB"/>
              </w:rPr>
              <w:t>(single MBANS)</w:t>
            </w:r>
          </w:p>
        </w:tc>
        <w:tc>
          <w:tcPr>
            <w:tcW w:w="1062" w:type="pct"/>
            <w:tcBorders>
              <w:top w:val="single" w:sz="4" w:space="0" w:color="FFFFFF"/>
            </w:tcBorders>
            <w:vAlign w:val="center"/>
          </w:tcPr>
          <w:p w:rsidR="0086524E" w:rsidRPr="006C6C87" w:rsidRDefault="0086524E" w:rsidP="00801451">
            <w:pPr>
              <w:rPr>
                <w:szCs w:val="22"/>
                <w:lang w:val="en-GB"/>
              </w:rPr>
            </w:pPr>
            <w:r w:rsidRPr="006C6C87">
              <w:rPr>
                <w:szCs w:val="22"/>
                <w:lang w:val="en-GB"/>
              </w:rPr>
              <w:t>13</w:t>
            </w:r>
          </w:p>
          <w:p w:rsidR="0086524E" w:rsidRPr="006C6C87" w:rsidRDefault="0086524E" w:rsidP="00801451">
            <w:pPr>
              <w:rPr>
                <w:szCs w:val="22"/>
                <w:lang w:val="en-GB"/>
              </w:rPr>
            </w:pPr>
            <w:r w:rsidRPr="006C6C87">
              <w:rPr>
                <w:szCs w:val="22"/>
                <w:lang w:val="en-GB"/>
              </w:rPr>
              <w:t xml:space="preserve">(additive contribution of 20 </w:t>
            </w:r>
            <w:r w:rsidR="00174966">
              <w:rPr>
                <w:szCs w:val="22"/>
                <w:lang w:val="en-GB"/>
              </w:rPr>
              <w:t>MBANS</w:t>
            </w:r>
            <w:r w:rsidRPr="006C6C87">
              <w:rPr>
                <w:szCs w:val="22"/>
                <w:lang w:val="en-GB"/>
              </w:rPr>
              <w:t>)</w:t>
            </w:r>
          </w:p>
        </w:tc>
      </w:tr>
      <w:tr w:rsidR="0086524E" w:rsidRPr="006C6C87" w:rsidTr="002E0A87">
        <w:trPr>
          <w:jc w:val="center"/>
        </w:trPr>
        <w:tc>
          <w:tcPr>
            <w:tcW w:w="2788" w:type="pct"/>
            <w:vAlign w:val="center"/>
          </w:tcPr>
          <w:p w:rsidR="0086524E" w:rsidRPr="006C6C87" w:rsidRDefault="0086524E" w:rsidP="00F45F4B">
            <w:pPr>
              <w:keepNext/>
              <w:keepLines/>
              <w:rPr>
                <w:szCs w:val="22"/>
                <w:lang w:val="en-GB"/>
              </w:rPr>
            </w:pPr>
            <w:r w:rsidRPr="006C6C87">
              <w:rPr>
                <w:szCs w:val="22"/>
                <w:lang w:val="en-GB"/>
              </w:rPr>
              <w:t>Bandwidth</w:t>
            </w:r>
          </w:p>
        </w:tc>
        <w:tc>
          <w:tcPr>
            <w:tcW w:w="363" w:type="pct"/>
            <w:vAlign w:val="center"/>
          </w:tcPr>
          <w:p w:rsidR="0086524E" w:rsidRPr="006C6C87" w:rsidRDefault="0086524E" w:rsidP="00801451">
            <w:pPr>
              <w:keepNext/>
              <w:keepLines/>
              <w:rPr>
                <w:szCs w:val="22"/>
                <w:lang w:val="en-GB"/>
              </w:rPr>
            </w:pPr>
            <w:r w:rsidRPr="006C6C87">
              <w:rPr>
                <w:szCs w:val="22"/>
                <w:lang w:val="en-GB"/>
              </w:rPr>
              <w:t>MHz</w:t>
            </w:r>
          </w:p>
        </w:tc>
        <w:tc>
          <w:tcPr>
            <w:tcW w:w="1849" w:type="pct"/>
            <w:gridSpan w:val="2"/>
            <w:vAlign w:val="center"/>
          </w:tcPr>
          <w:p w:rsidR="0086524E" w:rsidRPr="006C6C87" w:rsidRDefault="0086524E" w:rsidP="00801451">
            <w:pPr>
              <w:rPr>
                <w:szCs w:val="22"/>
                <w:lang w:val="en-GB"/>
              </w:rPr>
            </w:pPr>
            <w:r w:rsidRPr="006C6C87">
              <w:rPr>
                <w:szCs w:val="22"/>
                <w:lang w:val="en-GB"/>
              </w:rPr>
              <w:t>3</w:t>
            </w:r>
          </w:p>
        </w:tc>
      </w:tr>
      <w:tr w:rsidR="0086524E" w:rsidRPr="006C6C87" w:rsidTr="002E0A87">
        <w:trPr>
          <w:jc w:val="center"/>
        </w:trPr>
        <w:tc>
          <w:tcPr>
            <w:tcW w:w="2788" w:type="pct"/>
            <w:vAlign w:val="center"/>
          </w:tcPr>
          <w:p w:rsidR="0086524E" w:rsidRPr="006C6C87" w:rsidRDefault="0086524E" w:rsidP="00F45F4B">
            <w:pPr>
              <w:keepNext/>
              <w:keepLines/>
              <w:rPr>
                <w:szCs w:val="22"/>
                <w:lang w:val="en-GB"/>
              </w:rPr>
            </w:pPr>
            <w:r w:rsidRPr="006C6C87">
              <w:rPr>
                <w:szCs w:val="22"/>
                <w:lang w:val="en-GB"/>
              </w:rPr>
              <w:t>BW correction factor</w:t>
            </w:r>
          </w:p>
        </w:tc>
        <w:tc>
          <w:tcPr>
            <w:tcW w:w="363" w:type="pct"/>
            <w:vAlign w:val="center"/>
          </w:tcPr>
          <w:p w:rsidR="0086524E" w:rsidRPr="006C6C87" w:rsidRDefault="0086524E" w:rsidP="00801451">
            <w:pPr>
              <w:keepNext/>
              <w:keepLines/>
              <w:rPr>
                <w:szCs w:val="22"/>
                <w:lang w:val="en-GB"/>
              </w:rPr>
            </w:pPr>
            <w:r w:rsidRPr="006C6C87">
              <w:rPr>
                <w:szCs w:val="22"/>
                <w:lang w:val="en-GB"/>
              </w:rPr>
              <w:t>dB</w:t>
            </w:r>
          </w:p>
        </w:tc>
        <w:tc>
          <w:tcPr>
            <w:tcW w:w="1849" w:type="pct"/>
            <w:gridSpan w:val="2"/>
            <w:vAlign w:val="center"/>
          </w:tcPr>
          <w:p w:rsidR="0086524E" w:rsidRPr="006C6C87" w:rsidRDefault="0086524E" w:rsidP="00801451">
            <w:pPr>
              <w:rPr>
                <w:szCs w:val="22"/>
                <w:lang w:val="en-GB"/>
              </w:rPr>
            </w:pPr>
            <w:r w:rsidRPr="006C6C87">
              <w:rPr>
                <w:szCs w:val="22"/>
                <w:lang w:val="en-GB"/>
              </w:rPr>
              <w:t>-3.</w:t>
            </w:r>
            <w:r w:rsidR="005949F9">
              <w:rPr>
                <w:szCs w:val="22"/>
                <w:lang w:val="en-GB"/>
              </w:rPr>
              <w:t>9</w:t>
            </w:r>
          </w:p>
        </w:tc>
      </w:tr>
      <w:tr w:rsidR="0086524E" w:rsidRPr="006C6C87" w:rsidTr="002E0A87">
        <w:trPr>
          <w:jc w:val="center"/>
        </w:trPr>
        <w:tc>
          <w:tcPr>
            <w:tcW w:w="2788" w:type="pct"/>
            <w:vAlign w:val="center"/>
          </w:tcPr>
          <w:p w:rsidR="0086524E" w:rsidRPr="006C6C87" w:rsidRDefault="0086524E" w:rsidP="00F45F4B">
            <w:pPr>
              <w:keepNext/>
              <w:keepLines/>
              <w:rPr>
                <w:szCs w:val="22"/>
                <w:lang w:val="en-GB"/>
              </w:rPr>
            </w:pPr>
            <w:r w:rsidRPr="006C6C87">
              <w:rPr>
                <w:szCs w:val="22"/>
                <w:lang w:val="en-GB"/>
              </w:rPr>
              <w:t>NFD (adjacent band interf)</w:t>
            </w:r>
          </w:p>
        </w:tc>
        <w:tc>
          <w:tcPr>
            <w:tcW w:w="363" w:type="pct"/>
            <w:vAlign w:val="center"/>
          </w:tcPr>
          <w:p w:rsidR="0086524E" w:rsidRPr="006C6C87" w:rsidRDefault="0086524E" w:rsidP="00801451">
            <w:pPr>
              <w:keepNext/>
              <w:keepLines/>
              <w:rPr>
                <w:szCs w:val="22"/>
                <w:lang w:val="en-GB"/>
              </w:rPr>
            </w:pPr>
            <w:r w:rsidRPr="006C6C87">
              <w:rPr>
                <w:szCs w:val="22"/>
                <w:lang w:val="en-GB"/>
              </w:rPr>
              <w:t>dB</w:t>
            </w:r>
          </w:p>
        </w:tc>
        <w:tc>
          <w:tcPr>
            <w:tcW w:w="1849" w:type="pct"/>
            <w:gridSpan w:val="2"/>
            <w:vAlign w:val="center"/>
          </w:tcPr>
          <w:p w:rsidR="0086524E" w:rsidRPr="006C6C87" w:rsidRDefault="0086524E" w:rsidP="00801451">
            <w:pPr>
              <w:rPr>
                <w:szCs w:val="22"/>
                <w:lang w:val="en-GB"/>
              </w:rPr>
            </w:pPr>
            <w:r w:rsidRPr="006C6C87">
              <w:rPr>
                <w:szCs w:val="22"/>
                <w:lang w:val="en-GB"/>
              </w:rPr>
              <w:t>0</w:t>
            </w:r>
          </w:p>
        </w:tc>
      </w:tr>
      <w:tr w:rsidR="0086524E" w:rsidRPr="006C6C87" w:rsidTr="002E0A87">
        <w:trPr>
          <w:jc w:val="center"/>
        </w:trPr>
        <w:tc>
          <w:tcPr>
            <w:tcW w:w="2788" w:type="pct"/>
            <w:vAlign w:val="center"/>
          </w:tcPr>
          <w:p w:rsidR="0086524E" w:rsidRPr="006C6C87" w:rsidRDefault="0086524E" w:rsidP="00F45F4B">
            <w:pPr>
              <w:keepNext/>
              <w:keepLines/>
              <w:rPr>
                <w:szCs w:val="22"/>
                <w:lang w:val="en-GB"/>
              </w:rPr>
            </w:pPr>
            <w:r w:rsidRPr="006C6C87">
              <w:rPr>
                <w:szCs w:val="22"/>
                <w:lang w:val="en-GB"/>
              </w:rPr>
              <w:t>Wall attenuation</w:t>
            </w:r>
          </w:p>
        </w:tc>
        <w:tc>
          <w:tcPr>
            <w:tcW w:w="363" w:type="pct"/>
            <w:vAlign w:val="center"/>
          </w:tcPr>
          <w:p w:rsidR="0086524E" w:rsidRPr="006C6C87" w:rsidRDefault="0086524E" w:rsidP="00801451">
            <w:pPr>
              <w:keepNext/>
              <w:keepLines/>
              <w:rPr>
                <w:szCs w:val="22"/>
                <w:lang w:val="en-GB"/>
              </w:rPr>
            </w:pPr>
            <w:r w:rsidRPr="006C6C87">
              <w:rPr>
                <w:szCs w:val="22"/>
                <w:lang w:val="en-GB"/>
              </w:rPr>
              <w:t>dB</w:t>
            </w:r>
          </w:p>
        </w:tc>
        <w:tc>
          <w:tcPr>
            <w:tcW w:w="1849" w:type="pct"/>
            <w:gridSpan w:val="2"/>
            <w:vAlign w:val="center"/>
          </w:tcPr>
          <w:p w:rsidR="0086524E" w:rsidRPr="006C6C87" w:rsidRDefault="0086524E" w:rsidP="00801451">
            <w:pPr>
              <w:rPr>
                <w:szCs w:val="22"/>
                <w:lang w:val="en-GB"/>
              </w:rPr>
            </w:pPr>
            <w:r w:rsidRPr="006C6C87">
              <w:rPr>
                <w:szCs w:val="22"/>
                <w:lang w:val="en-GB"/>
              </w:rPr>
              <w:t>13</w:t>
            </w:r>
          </w:p>
        </w:tc>
      </w:tr>
      <w:tr w:rsidR="0086524E" w:rsidRPr="006C6C87" w:rsidTr="002E0A87">
        <w:trPr>
          <w:jc w:val="center"/>
        </w:trPr>
        <w:tc>
          <w:tcPr>
            <w:tcW w:w="2788" w:type="pct"/>
            <w:vAlign w:val="center"/>
          </w:tcPr>
          <w:p w:rsidR="0086524E" w:rsidRPr="006C6C87" w:rsidRDefault="0086524E" w:rsidP="00F45F4B">
            <w:pPr>
              <w:keepNext/>
              <w:keepLines/>
              <w:rPr>
                <w:szCs w:val="22"/>
                <w:lang w:val="en-GB"/>
              </w:rPr>
            </w:pPr>
            <w:r w:rsidRPr="006C6C87">
              <w:rPr>
                <w:szCs w:val="22"/>
                <w:lang w:val="en-GB"/>
              </w:rPr>
              <w:t>Antenna height</w:t>
            </w:r>
          </w:p>
        </w:tc>
        <w:tc>
          <w:tcPr>
            <w:tcW w:w="363" w:type="pct"/>
            <w:vAlign w:val="center"/>
          </w:tcPr>
          <w:p w:rsidR="0086524E" w:rsidRPr="006C6C87" w:rsidRDefault="0086524E" w:rsidP="00801451">
            <w:pPr>
              <w:keepNext/>
              <w:keepLines/>
              <w:rPr>
                <w:szCs w:val="22"/>
                <w:lang w:val="en-GB"/>
              </w:rPr>
            </w:pPr>
            <w:r w:rsidRPr="006C6C87">
              <w:rPr>
                <w:szCs w:val="22"/>
                <w:lang w:val="en-GB"/>
              </w:rPr>
              <w:t>m</w:t>
            </w:r>
          </w:p>
        </w:tc>
        <w:tc>
          <w:tcPr>
            <w:tcW w:w="1849" w:type="pct"/>
            <w:gridSpan w:val="2"/>
            <w:vAlign w:val="center"/>
          </w:tcPr>
          <w:p w:rsidR="0086524E" w:rsidRPr="006C6C87" w:rsidRDefault="0086524E" w:rsidP="00801451">
            <w:pPr>
              <w:rPr>
                <w:szCs w:val="22"/>
                <w:lang w:val="en-GB"/>
              </w:rPr>
            </w:pPr>
            <w:r w:rsidRPr="006C6C87">
              <w:rPr>
                <w:szCs w:val="22"/>
                <w:lang w:val="en-GB"/>
              </w:rPr>
              <w:t>1.5</w:t>
            </w:r>
          </w:p>
        </w:tc>
      </w:tr>
      <w:tr w:rsidR="0086524E" w:rsidRPr="006C6C87" w:rsidTr="00801451">
        <w:trPr>
          <w:jc w:val="center"/>
        </w:trPr>
        <w:tc>
          <w:tcPr>
            <w:tcW w:w="2788" w:type="pct"/>
            <w:vAlign w:val="center"/>
          </w:tcPr>
          <w:p w:rsidR="0086524E" w:rsidRPr="006C6C87" w:rsidRDefault="0086524E" w:rsidP="00F45F4B">
            <w:pPr>
              <w:keepNext/>
              <w:keepLines/>
              <w:rPr>
                <w:b/>
                <w:szCs w:val="22"/>
                <w:lang w:val="en-GB"/>
              </w:rPr>
            </w:pPr>
            <w:r w:rsidRPr="006C6C87">
              <w:rPr>
                <w:b/>
                <w:szCs w:val="22"/>
                <w:lang w:val="en-GB"/>
              </w:rPr>
              <w:t>Minimum path loss</w:t>
            </w:r>
          </w:p>
        </w:tc>
        <w:tc>
          <w:tcPr>
            <w:tcW w:w="363" w:type="pct"/>
            <w:vAlign w:val="center"/>
          </w:tcPr>
          <w:p w:rsidR="0086524E" w:rsidRPr="006C6C87" w:rsidRDefault="0086524E" w:rsidP="00801451">
            <w:pPr>
              <w:keepNext/>
              <w:keepLines/>
              <w:rPr>
                <w:b/>
                <w:szCs w:val="22"/>
                <w:lang w:val="en-GB"/>
              </w:rPr>
            </w:pPr>
            <w:r w:rsidRPr="006C6C87">
              <w:rPr>
                <w:b/>
                <w:szCs w:val="22"/>
                <w:lang w:val="en-GB"/>
              </w:rPr>
              <w:t>dB</w:t>
            </w:r>
          </w:p>
        </w:tc>
        <w:tc>
          <w:tcPr>
            <w:tcW w:w="787" w:type="pct"/>
            <w:vAlign w:val="center"/>
          </w:tcPr>
          <w:p w:rsidR="0086524E" w:rsidRPr="006C6C87" w:rsidRDefault="000C1D1C" w:rsidP="00801451">
            <w:pPr>
              <w:rPr>
                <w:b/>
                <w:szCs w:val="22"/>
                <w:lang w:val="en-GB"/>
              </w:rPr>
            </w:pPr>
            <w:r>
              <w:rPr>
                <w:b/>
                <w:szCs w:val="22"/>
                <w:lang w:val="en-GB"/>
              </w:rPr>
              <w:t>105.1</w:t>
            </w:r>
          </w:p>
        </w:tc>
        <w:tc>
          <w:tcPr>
            <w:tcW w:w="1062" w:type="pct"/>
            <w:vAlign w:val="center"/>
          </w:tcPr>
          <w:p w:rsidR="0086524E" w:rsidRPr="006C6C87" w:rsidRDefault="000C1D1C" w:rsidP="00801451">
            <w:pPr>
              <w:rPr>
                <w:b/>
                <w:szCs w:val="22"/>
                <w:lang w:val="en-GB"/>
              </w:rPr>
            </w:pPr>
            <w:r>
              <w:rPr>
                <w:b/>
                <w:szCs w:val="22"/>
                <w:lang w:val="en-GB"/>
              </w:rPr>
              <w:t>118.1</w:t>
            </w:r>
          </w:p>
        </w:tc>
      </w:tr>
      <w:tr w:rsidR="0086524E" w:rsidRPr="006C6C87" w:rsidTr="00801451">
        <w:trPr>
          <w:jc w:val="center"/>
        </w:trPr>
        <w:tc>
          <w:tcPr>
            <w:tcW w:w="2788" w:type="pct"/>
            <w:vAlign w:val="center"/>
          </w:tcPr>
          <w:p w:rsidR="0086524E" w:rsidRPr="006C6C87" w:rsidRDefault="0086524E" w:rsidP="00F45F4B">
            <w:pPr>
              <w:keepNext/>
              <w:keepLines/>
              <w:rPr>
                <w:b/>
                <w:szCs w:val="22"/>
                <w:lang w:val="en-GB"/>
              </w:rPr>
            </w:pPr>
            <w:r w:rsidRPr="006C6C87">
              <w:rPr>
                <w:b/>
                <w:szCs w:val="22"/>
                <w:lang w:val="en-GB"/>
              </w:rPr>
              <w:t>Interference distance FSL model</w:t>
            </w:r>
          </w:p>
        </w:tc>
        <w:tc>
          <w:tcPr>
            <w:tcW w:w="363" w:type="pct"/>
            <w:vAlign w:val="center"/>
          </w:tcPr>
          <w:p w:rsidR="0086524E" w:rsidRPr="006C6C87" w:rsidRDefault="0086524E" w:rsidP="00801451">
            <w:pPr>
              <w:keepNext/>
              <w:keepLines/>
              <w:rPr>
                <w:b/>
                <w:szCs w:val="22"/>
                <w:lang w:val="en-GB"/>
              </w:rPr>
            </w:pPr>
            <w:r w:rsidRPr="006C6C87">
              <w:rPr>
                <w:b/>
                <w:szCs w:val="22"/>
                <w:lang w:val="en-GB"/>
              </w:rPr>
              <w:t>km</w:t>
            </w:r>
          </w:p>
        </w:tc>
        <w:tc>
          <w:tcPr>
            <w:tcW w:w="787" w:type="pct"/>
            <w:vAlign w:val="center"/>
          </w:tcPr>
          <w:p w:rsidR="0086524E" w:rsidRPr="006C6C87" w:rsidRDefault="000C1D1C" w:rsidP="00801451">
            <w:pPr>
              <w:rPr>
                <w:b/>
                <w:szCs w:val="22"/>
                <w:lang w:val="en-GB"/>
              </w:rPr>
            </w:pPr>
            <w:r>
              <w:rPr>
                <w:b/>
                <w:szCs w:val="22"/>
                <w:lang w:val="en-GB"/>
              </w:rPr>
              <w:t>1.72</w:t>
            </w:r>
          </w:p>
        </w:tc>
        <w:tc>
          <w:tcPr>
            <w:tcW w:w="1062" w:type="pct"/>
            <w:vAlign w:val="center"/>
          </w:tcPr>
          <w:p w:rsidR="0086524E" w:rsidRPr="006C6C87" w:rsidRDefault="000C1D1C" w:rsidP="00801451">
            <w:pPr>
              <w:rPr>
                <w:b/>
                <w:szCs w:val="22"/>
                <w:lang w:val="en-GB"/>
              </w:rPr>
            </w:pPr>
            <w:r>
              <w:rPr>
                <w:b/>
                <w:szCs w:val="22"/>
                <w:lang w:val="en-GB"/>
              </w:rPr>
              <w:t>7.67</w:t>
            </w:r>
          </w:p>
        </w:tc>
      </w:tr>
      <w:tr w:rsidR="0086524E" w:rsidRPr="006C6C87" w:rsidTr="000C1D1C">
        <w:trPr>
          <w:jc w:val="center"/>
        </w:trPr>
        <w:tc>
          <w:tcPr>
            <w:tcW w:w="2788" w:type="pct"/>
            <w:vAlign w:val="center"/>
          </w:tcPr>
          <w:p w:rsidR="0086524E" w:rsidRPr="006C6C87" w:rsidRDefault="0086524E" w:rsidP="00B543AA">
            <w:pPr>
              <w:keepNext/>
              <w:keepLines/>
              <w:rPr>
                <w:b/>
                <w:szCs w:val="22"/>
                <w:lang w:val="en-GB"/>
              </w:rPr>
            </w:pPr>
            <w:r w:rsidRPr="006C6C87">
              <w:rPr>
                <w:b/>
                <w:szCs w:val="22"/>
                <w:lang w:val="en-GB"/>
              </w:rPr>
              <w:t>Interference distance P.</w:t>
            </w:r>
            <w:smartTag w:uri="urn:schemas-microsoft-com:office:smarttags" w:element="PersonName">
              <w:r w:rsidRPr="006C6C87">
                <w:rPr>
                  <w:b/>
                  <w:szCs w:val="22"/>
                  <w:lang w:val="en-GB"/>
                </w:rPr>
                <w:t>4</w:t>
              </w:r>
            </w:smartTag>
            <w:r w:rsidRPr="006C6C87">
              <w:rPr>
                <w:b/>
                <w:szCs w:val="22"/>
                <w:lang w:val="en-GB"/>
              </w:rPr>
              <w:t>52 model with 50% probability</w:t>
            </w:r>
          </w:p>
        </w:tc>
        <w:tc>
          <w:tcPr>
            <w:tcW w:w="363" w:type="pct"/>
            <w:vAlign w:val="center"/>
          </w:tcPr>
          <w:p w:rsidR="0086524E" w:rsidRPr="006C6C87" w:rsidRDefault="0086524E" w:rsidP="00801451">
            <w:pPr>
              <w:keepNext/>
              <w:keepLines/>
              <w:rPr>
                <w:b/>
                <w:szCs w:val="22"/>
                <w:lang w:val="en-GB"/>
              </w:rPr>
            </w:pPr>
            <w:r w:rsidRPr="006C6C87">
              <w:rPr>
                <w:b/>
                <w:szCs w:val="22"/>
                <w:lang w:val="en-GB"/>
              </w:rPr>
              <w:t>km</w:t>
            </w:r>
          </w:p>
        </w:tc>
        <w:tc>
          <w:tcPr>
            <w:tcW w:w="787" w:type="pct"/>
            <w:shd w:val="clear" w:color="auto" w:fill="auto"/>
            <w:vAlign w:val="center"/>
          </w:tcPr>
          <w:p w:rsidR="0086524E" w:rsidRPr="000C1D1C" w:rsidRDefault="000C1D1C" w:rsidP="00801451">
            <w:pPr>
              <w:rPr>
                <w:b/>
                <w:szCs w:val="22"/>
                <w:lang w:val="en-GB"/>
              </w:rPr>
            </w:pPr>
            <w:r>
              <w:rPr>
                <w:b/>
                <w:szCs w:val="22"/>
                <w:lang w:val="en-GB"/>
              </w:rPr>
              <w:t>0.65</w:t>
            </w:r>
          </w:p>
        </w:tc>
        <w:tc>
          <w:tcPr>
            <w:tcW w:w="1062" w:type="pct"/>
            <w:shd w:val="clear" w:color="auto" w:fill="auto"/>
            <w:vAlign w:val="center"/>
          </w:tcPr>
          <w:p w:rsidR="0086524E" w:rsidRPr="000C1D1C" w:rsidRDefault="000C1D1C" w:rsidP="00801451">
            <w:pPr>
              <w:rPr>
                <w:b/>
                <w:szCs w:val="22"/>
                <w:lang w:val="en-GB"/>
              </w:rPr>
            </w:pPr>
            <w:r>
              <w:rPr>
                <w:b/>
                <w:szCs w:val="22"/>
                <w:lang w:val="en-GB"/>
              </w:rPr>
              <w:t>1.65</w:t>
            </w:r>
          </w:p>
        </w:tc>
      </w:tr>
    </w:tbl>
    <w:p w:rsidR="0086524E" w:rsidRPr="006C6C87" w:rsidRDefault="0086524E" w:rsidP="006135B0">
      <w:pPr>
        <w:pStyle w:val="ECCParagraph"/>
      </w:pPr>
    </w:p>
    <w:p w:rsidR="0086524E" w:rsidRPr="006C6C87" w:rsidRDefault="0086524E" w:rsidP="006135B0">
      <w:pPr>
        <w:pStyle w:val="ECCParagraph"/>
      </w:pPr>
      <w:r w:rsidRPr="006C6C87">
        <w:fldChar w:fldCharType="begin"/>
      </w:r>
      <w:r w:rsidRPr="006C6C87">
        <w:instrText xml:space="preserve"> REF _Ref340733495 \h </w:instrText>
      </w:r>
      <w:r w:rsidRPr="006C6C87">
        <w:fldChar w:fldCharType="separate"/>
      </w:r>
      <w:r w:rsidR="007863D5" w:rsidRPr="006C6C87">
        <w:t xml:space="preserve">Table </w:t>
      </w:r>
      <w:r w:rsidR="007863D5">
        <w:rPr>
          <w:noProof/>
        </w:rPr>
        <w:t>30</w:t>
      </w:r>
      <w:r w:rsidRPr="006C6C87">
        <w:fldChar w:fldCharType="end"/>
      </w:r>
      <w:r w:rsidRPr="006C6C87">
        <w:t xml:space="preserve"> presents interference distances considering the impact of a single </w:t>
      </w:r>
      <w:r w:rsidR="00174966">
        <w:t>MBANS</w:t>
      </w:r>
      <w:r w:rsidRPr="006C6C87">
        <w:t xml:space="preserve"> and the impact of several </w:t>
      </w:r>
      <w:r w:rsidR="00174966">
        <w:t>MBANS</w:t>
      </w:r>
      <w:r w:rsidRPr="006C6C87">
        <w:t xml:space="preserve"> (area with high density). The latter is calculated assuming that a significant part of the </w:t>
      </w:r>
      <w:r w:rsidR="00174966">
        <w:t>MBANS</w:t>
      </w:r>
      <w:r w:rsidRPr="006C6C87">
        <w:t xml:space="preserve"> concentrated in a hospital are next to the wall that separates the hospital from the street on which the MSS MES (MSS terminal) is located. The assumed 20 </w:t>
      </w:r>
      <w:r w:rsidR="00174966">
        <w:t>MBANS</w:t>
      </w:r>
      <w:r w:rsidRPr="006C6C87">
        <w:t xml:space="preserve"> are not shielded by the hospital inner clutter and their e.i.r.p values are added.</w:t>
      </w:r>
    </w:p>
    <w:p w:rsidR="00801451" w:rsidRDefault="0086524E" w:rsidP="00164940">
      <w:pPr>
        <w:pStyle w:val="ECCParagraph"/>
      </w:pPr>
      <w:r w:rsidRPr="006C6C87">
        <w:t xml:space="preserve">Using the propagation model described in </w:t>
      </w:r>
      <w:r w:rsidR="008F1A92">
        <w:t>R</w:t>
      </w:r>
      <w:r w:rsidRPr="006C6C87">
        <w:t xml:space="preserve">ecommendation </w:t>
      </w:r>
      <w:r w:rsidR="008F1A92" w:rsidRPr="006C6C87">
        <w:t xml:space="preserve">ITU-R </w:t>
      </w:r>
      <w:r w:rsidRPr="006C6C87">
        <w:t>P.</w:t>
      </w:r>
      <w:smartTag w:uri="urn:schemas-microsoft-com:office:smarttags" w:element="PersonName">
        <w:r w:rsidRPr="00BE1D8F">
          <w:t>4</w:t>
        </w:r>
      </w:smartTag>
      <w:r w:rsidRPr="00BE1D8F">
        <w:t>52</w:t>
      </w:r>
      <w:r w:rsidR="008F1A92" w:rsidRPr="00BE1D8F">
        <w:t xml:space="preserve"> </w:t>
      </w:r>
      <w:r w:rsidR="008F1A92" w:rsidRPr="00BE1D8F">
        <w:fldChar w:fldCharType="begin"/>
      </w:r>
      <w:r w:rsidR="008F1A92" w:rsidRPr="00BE1D8F">
        <w:instrText xml:space="preserve"> REF _Ref351108487 \r \h </w:instrText>
      </w:r>
      <w:r w:rsidR="00BE1D8F">
        <w:instrText xml:space="preserve"> \* MERGEFORMAT </w:instrText>
      </w:r>
      <w:r w:rsidR="008F1A92" w:rsidRPr="00BE1D8F">
        <w:fldChar w:fldCharType="separate"/>
      </w:r>
      <w:r w:rsidR="007863D5">
        <w:t>[13]</w:t>
      </w:r>
      <w:r w:rsidR="008F1A92" w:rsidRPr="00BE1D8F">
        <w:fldChar w:fldCharType="end"/>
      </w:r>
      <w:r w:rsidRPr="006C6C87">
        <w:t xml:space="preserve">—which is valid for point-point propagation on the Earth surface for frequencies above 0.7 GHz—the minimum distances are lower than using FSL, as shown in the last row of </w:t>
      </w:r>
      <w:r w:rsidRPr="006C6C87">
        <w:fldChar w:fldCharType="begin"/>
      </w:r>
      <w:r w:rsidRPr="006C6C87">
        <w:instrText xml:space="preserve"> REF _Ref340733495 \h  \* MERGEFORMAT </w:instrText>
      </w:r>
      <w:r w:rsidRPr="006C6C87">
        <w:fldChar w:fldCharType="separate"/>
      </w:r>
      <w:r w:rsidR="007863D5" w:rsidRPr="006C6C87">
        <w:t xml:space="preserve">Table </w:t>
      </w:r>
      <w:r w:rsidR="007863D5">
        <w:rPr>
          <w:noProof/>
        </w:rPr>
        <w:t>30</w:t>
      </w:r>
      <w:r w:rsidRPr="006C6C87">
        <w:fldChar w:fldCharType="end"/>
      </w:r>
      <w:r w:rsidRPr="006C6C87">
        <w:t>. The propagation distance was calculated with the P.</w:t>
      </w:r>
      <w:smartTag w:uri="urn:schemas-microsoft-com:office:smarttags" w:element="PersonName">
        <w:r w:rsidRPr="006C6C87">
          <w:t>4</w:t>
        </w:r>
      </w:smartTag>
      <w:r w:rsidRPr="006C6C87">
        <w:t>52 model with a probability of 50%.A probability of 50% means that the propagation loss could be lower</w:t>
      </w:r>
      <w:r w:rsidR="005B5419">
        <w:t xml:space="preserve"> </w:t>
      </w:r>
      <w:r w:rsidRPr="006C6C87">
        <w:t>than the given value</w:t>
      </w:r>
      <w:r w:rsidR="005B5419">
        <w:t xml:space="preserve"> </w:t>
      </w:r>
      <w:r w:rsidRPr="006C6C87">
        <w:t>50% of the time and should be higher or equal</w:t>
      </w:r>
      <w:r w:rsidR="005B5419">
        <w:t xml:space="preserve"> </w:t>
      </w:r>
      <w:r w:rsidRPr="006C6C87">
        <w:t>50% of the time. Therefore the given distance will be sufficient or more than needed at least 50% of the time.</w:t>
      </w:r>
    </w:p>
    <w:p w:rsidR="0086524E" w:rsidRPr="006C6C87" w:rsidRDefault="0086524E" w:rsidP="00164940">
      <w:pPr>
        <w:pStyle w:val="Heading4"/>
        <w:keepNext/>
        <w:rPr>
          <w:lang w:val="en-GB"/>
        </w:rPr>
      </w:pPr>
      <w:bookmarkStart w:id="1850" w:name="_Toc312927290"/>
      <w:bookmarkStart w:id="1851" w:name="_Toc356458747"/>
      <w:bookmarkStart w:id="1852" w:name="_Toc369085637"/>
      <w:r w:rsidRPr="006C6C87">
        <w:rPr>
          <w:lang w:val="en-GB"/>
        </w:rPr>
        <w:lastRenderedPageBreak/>
        <w:t xml:space="preserve">Interference from </w:t>
      </w:r>
      <w:r w:rsidR="00174966">
        <w:rPr>
          <w:lang w:val="en-GB"/>
        </w:rPr>
        <w:t>MBANS</w:t>
      </w:r>
      <w:r w:rsidRPr="006C6C87">
        <w:rPr>
          <w:lang w:val="en-GB"/>
        </w:rPr>
        <w:t xml:space="preserve"> to Globalstar MES receivers</w:t>
      </w:r>
      <w:bookmarkStart w:id="1853" w:name="_Toc336607752"/>
      <w:bookmarkStart w:id="1854" w:name="_Toc336608697"/>
      <w:bookmarkEnd w:id="1850"/>
      <w:bookmarkEnd w:id="1851"/>
      <w:bookmarkEnd w:id="1852"/>
      <w:bookmarkEnd w:id="1853"/>
      <w:bookmarkEnd w:id="1854"/>
    </w:p>
    <w:p w:rsidR="0086524E" w:rsidRPr="006C6C87" w:rsidRDefault="0086524E" w:rsidP="00164940">
      <w:pPr>
        <w:pStyle w:val="ECCParagraph"/>
        <w:keepNext/>
      </w:pPr>
      <w:r w:rsidRPr="006C6C87">
        <w:t xml:space="preserve">The considered scenario is depicted in </w:t>
      </w:r>
      <w:r w:rsidR="00A87CDA">
        <w:fldChar w:fldCharType="begin"/>
      </w:r>
      <w:r w:rsidR="00A87CDA">
        <w:instrText xml:space="preserve"> REF _Ref369085356 \h </w:instrText>
      </w:r>
      <w:r w:rsidR="00A87CDA">
        <w:fldChar w:fldCharType="separate"/>
      </w:r>
      <w:r w:rsidR="007863D5">
        <w:t xml:space="preserve">Figure </w:t>
      </w:r>
      <w:r w:rsidR="007863D5">
        <w:rPr>
          <w:noProof/>
        </w:rPr>
        <w:t>25</w:t>
      </w:r>
      <w:r w:rsidR="00A87CDA">
        <w:fldChar w:fldCharType="end"/>
      </w:r>
      <w:r w:rsidRPr="006C6C87">
        <w:t xml:space="preserve"> and simulation settings are in </w:t>
      </w:r>
      <w:r w:rsidRPr="006C6C87">
        <w:fldChar w:fldCharType="begin"/>
      </w:r>
      <w:r w:rsidRPr="006C6C87">
        <w:instrText xml:space="preserve"> REF _Ref334445249 \h </w:instrText>
      </w:r>
      <w:r w:rsidRPr="006C6C87">
        <w:fldChar w:fldCharType="separate"/>
      </w:r>
      <w:r w:rsidR="007863D5" w:rsidRPr="006C6C87">
        <w:t xml:space="preserve">Table </w:t>
      </w:r>
      <w:r w:rsidR="007863D5">
        <w:rPr>
          <w:noProof/>
        </w:rPr>
        <w:t>31</w:t>
      </w:r>
      <w:r w:rsidRPr="006C6C87">
        <w:fldChar w:fldCharType="end"/>
      </w:r>
      <w:r w:rsidRPr="006C6C87">
        <w:t>.</w:t>
      </w:r>
    </w:p>
    <w:p w:rsidR="0086524E" w:rsidRPr="006C6C87" w:rsidRDefault="00CB3C87" w:rsidP="00164940">
      <w:pPr>
        <w:pStyle w:val="ECCParagraph"/>
        <w:keepNext/>
      </w:pPr>
      <w:r>
        <w:rPr>
          <w:noProof/>
        </w:rPr>
        <w:pict>
          <v:group id="Group 386" o:spid="_x0000_s3476" style="position:absolute;left:0;text-align:left;margin-left:26.55pt;margin-top:.8pt;width:437.85pt;height:179.5pt;z-index:251610112" coordorigin="1028,7208" coordsize="8757,3590">
            <v:shape id="Picture 1214" o:spid="_x0000_s3477" type="#_x0000_t75" style="position:absolute;left:2688;top:8098;width:1546;height:2700;visibility:visible">
              <v:imagedata r:id="rId13" o:title="" croptop="-198f" cropbottom="-1786f"/>
              <o:lock v:ext="edit" aspectratio="f"/>
            </v:shape>
            <v:rect id="Rectangle 388" o:spid="_x0000_s3478" style="position:absolute;left:1151;top:8098;width:4137;height:2700;visibility:visible" filled="f"/>
            <v:rect id="Rectangle 389" o:spid="_x0000_s3479" style="position:absolute;left:1028;top:7917;width:4374;height:2880;visibility:visible" filled="f"/>
            <v:rect id="Rectangle 390" o:spid="_x0000_s3480" style="position:absolute;left:3047;top:8926;width:753;height:381;visibility:visible">
              <v:textbox inset="0,0,0,0">
                <w:txbxContent>
                  <w:p w:rsidR="0084742B" w:rsidRDefault="0084742B" w:rsidP="00DA1142">
                    <w:pPr>
                      <w:jc w:val="center"/>
                      <w:rPr>
                        <w:sz w:val="16"/>
                        <w:szCs w:val="16"/>
                        <w:lang w:val="da-DK"/>
                      </w:rPr>
                    </w:pPr>
                    <w:r>
                      <w:rPr>
                        <w:sz w:val="16"/>
                        <w:szCs w:val="16"/>
                        <w:lang w:val="da-DK"/>
                      </w:rPr>
                      <w:t>MBANS</w:t>
                    </w:r>
                  </w:p>
                  <w:p w:rsidR="0084742B" w:rsidRPr="00E05A9C" w:rsidRDefault="0084742B" w:rsidP="00DA1142">
                    <w:pPr>
                      <w:jc w:val="center"/>
                      <w:rPr>
                        <w:sz w:val="16"/>
                        <w:szCs w:val="16"/>
                        <w:lang w:val="da-DK"/>
                      </w:rPr>
                    </w:pPr>
                    <w:r>
                      <w:rPr>
                        <w:sz w:val="16"/>
                        <w:szCs w:val="16"/>
                        <w:lang w:val="da-DK"/>
                      </w:rPr>
                      <w:t>sensor</w:t>
                    </w:r>
                  </w:p>
                </w:txbxContent>
              </v:textbox>
            </v:rect>
            <v:rect id="Rectangle 391" o:spid="_x0000_s3481" style="position:absolute;left:1781;top:9553;width:720;height:363;visibility:visible">
              <v:textbox inset="0,0,0,0">
                <w:txbxContent>
                  <w:p w:rsidR="0084742B" w:rsidRDefault="0084742B" w:rsidP="00DA1142">
                    <w:pPr>
                      <w:jc w:val="center"/>
                      <w:rPr>
                        <w:sz w:val="16"/>
                        <w:szCs w:val="16"/>
                        <w:lang w:val="da-DK"/>
                      </w:rPr>
                    </w:pPr>
                    <w:r>
                      <w:rPr>
                        <w:sz w:val="16"/>
                        <w:szCs w:val="16"/>
                        <w:lang w:val="da-DK"/>
                      </w:rPr>
                      <w:t>MBANS</w:t>
                    </w:r>
                  </w:p>
                  <w:p w:rsidR="0084742B" w:rsidRPr="00E05A9C" w:rsidRDefault="0084742B" w:rsidP="00DA1142">
                    <w:pPr>
                      <w:jc w:val="center"/>
                      <w:rPr>
                        <w:sz w:val="16"/>
                        <w:szCs w:val="16"/>
                        <w:lang w:val="da-DK"/>
                      </w:rPr>
                    </w:pPr>
                    <w:r>
                      <w:rPr>
                        <w:sz w:val="16"/>
                        <w:szCs w:val="16"/>
                        <w:lang w:val="da-DK"/>
                      </w:rPr>
                      <w:t>hub</w:t>
                    </w:r>
                  </w:p>
                </w:txbxContent>
              </v:textbox>
            </v:rect>
            <v:line id="Line 392" o:spid="_x0000_s3482" style="position:absolute;visibility:visible" from="2160,9196" to="2160,9556" o:connectortype="straight" strokeweight="2pt"/>
            <v:line id="Line 393" o:spid="_x0000_s3483" style="position:absolute;flip:y;visibility:visible" from="2251,8737" to="3467,9307" o:connectortype="straight" strokecolor="#00b050">
              <v:stroke startarrow="classic" startarrowwidth="wide" startarrowlength="short"/>
            </v:line>
            <v:line id="Line 394" o:spid="_x0000_s3484" style="position:absolute;flip:x y;visibility:visible" from="5402,8824" to="7320,8983" o:connectortype="straight" strokecolor="red">
              <v:stroke startarrow="classic" startarrowwidth="wide" startarrowlength="short"/>
            </v:line>
            <v:shape id="Text Box 395" o:spid="_x0000_s3485" type="#_x0000_t202" style="position:absolute;left:3920;top:8528;width:1368;height:285;visibility:visible" filled="f" stroked="f">
              <v:textbox inset="0,0,0,0">
                <w:txbxContent>
                  <w:p w:rsidR="0084742B" w:rsidRPr="00DA1142" w:rsidRDefault="0084742B" w:rsidP="00DA1142">
                    <w:pPr>
                      <w:rPr>
                        <w:sz w:val="18"/>
                        <w:lang w:val="da-DK"/>
                      </w:rPr>
                    </w:pPr>
                    <w:r w:rsidRPr="00DA1142">
                      <w:rPr>
                        <w:sz w:val="18"/>
                        <w:lang w:val="da-DK"/>
                      </w:rPr>
                      <w:t>e.i.r.p= 0 dBm</w:t>
                    </w:r>
                  </w:p>
                </w:txbxContent>
              </v:textbox>
            </v:shape>
            <v:shape id="Text Box 396" o:spid="_x0000_s3486" type="#_x0000_t202" style="position:absolute;left:5524;top:8225;width:1368;height:513;visibility:visible" filled="f" stroked="f">
              <v:textbox inset="0,0,0,0">
                <w:txbxContent>
                  <w:p w:rsidR="0084742B" w:rsidRPr="00DA1142" w:rsidRDefault="0084742B" w:rsidP="00DA1142">
                    <w:pPr>
                      <w:rPr>
                        <w:sz w:val="18"/>
                        <w:lang w:val="da-DK"/>
                      </w:rPr>
                    </w:pPr>
                    <w:r>
                      <w:rPr>
                        <w:sz w:val="18"/>
                        <w:lang w:val="da-DK"/>
                      </w:rPr>
                      <w:t>13</w:t>
                    </w:r>
                    <w:r w:rsidRPr="00DA1142">
                      <w:rPr>
                        <w:sz w:val="18"/>
                        <w:lang w:val="da-DK"/>
                      </w:rPr>
                      <w:t xml:space="preserve"> dB building penetration loss</w:t>
                    </w:r>
                  </w:p>
                </w:txbxContent>
              </v:textbox>
            </v:shape>
            <v:shape id="Text Box 397" o:spid="_x0000_s3487" type="#_x0000_t202" style="position:absolute;left:1199;top:8110;width:3249;height:285;visibility:visible" filled="f" stroked="f">
              <v:textbox inset="0,0,0,0">
                <w:txbxContent>
                  <w:p w:rsidR="0084742B" w:rsidRPr="00DA1142" w:rsidRDefault="0084742B" w:rsidP="00DA1142">
                    <w:pPr>
                      <w:rPr>
                        <w:b/>
                        <w:sz w:val="18"/>
                        <w:lang w:val="da-DK"/>
                      </w:rPr>
                    </w:pPr>
                    <w:r w:rsidRPr="00DA1142">
                      <w:rPr>
                        <w:b/>
                        <w:sz w:val="18"/>
                        <w:lang w:val="da-DK"/>
                      </w:rPr>
                      <w:t>Healthcare facility</w:t>
                    </w:r>
                  </w:p>
                </w:txbxContent>
              </v:textbox>
            </v:shape>
            <v:rect id="Rectangle 398" o:spid="_x0000_s3488" style="position:absolute;left:5288;top:8528;width:114;height:1368;visibility:visible"/>
            <v:line id="Line 399" o:spid="_x0000_s3489" style="position:absolute;flip:x;visibility:visible" from="5365,8453" to="5479,8738" o:connectortype="straight">
              <v:stroke endarrow="block"/>
            </v:line>
            <v:line id="Line 400" o:spid="_x0000_s3490" style="position:absolute;visibility:visible" from="3467,8641" to="3467,8926" o:connectortype="straight" strokeweight="2pt"/>
            <v:line id="Line 401" o:spid="_x0000_s3491" style="position:absolute;flip:x y;visibility:visible" from="3467,8737" to="5288,8824" o:connectortype="straight" strokecolor="red">
              <v:stroke startarrow="classic" startarrowwidth="wide" startarrowlength="short"/>
            </v:line>
            <v:shape id="Text Box 402" o:spid="_x0000_s3492" type="#_x0000_t202" style="position:absolute;left:7148;top:9859;width:684;height:658;visibility:visible" filled="f" stroked="f">
              <v:textbox style="mso-next-textbox:#Text Box 402" inset="0,0,0,0">
                <w:txbxContent>
                  <w:p w:rsidR="0084742B" w:rsidRPr="00DA1142" w:rsidRDefault="0084742B" w:rsidP="00DA1142">
                    <w:pPr>
                      <w:jc w:val="center"/>
                      <w:rPr>
                        <w:sz w:val="18"/>
                        <w:lang w:val="da-DK"/>
                      </w:rPr>
                    </w:pPr>
                    <w:r w:rsidRPr="00DA1142">
                      <w:rPr>
                        <w:sz w:val="18"/>
                        <w:lang w:val="da-DK"/>
                      </w:rPr>
                      <w:t>Victim MES receiver</w:t>
                    </w:r>
                  </w:p>
                </w:txbxContent>
              </v:textbox>
            </v:shape>
            <v:line id="Line 403" o:spid="_x0000_s3493" style="position:absolute;flip:x;visibility:visible" from="1100,7575" to="1727,7575" o:connectortype="straight" strokecolor="red">
              <v:stroke startarrow="classic"/>
            </v:line>
            <v:line id="Line 404" o:spid="_x0000_s3494" style="position:absolute;flip:y;visibility:visible" from="1100,7347" to="1727,7347" o:connectortype="straight" strokecolor="#00b050">
              <v:stroke endarrow="classic"/>
            </v:line>
            <v:shape id="Text Box 405" o:spid="_x0000_s3495" type="#_x0000_t202" style="position:absolute;left:1805;top:7208;width:2139;height:570;visibility:visible" filled="f" stroked="f">
              <v:textbox inset="0,0,0,0">
                <w:txbxContent>
                  <w:p w:rsidR="0084742B" w:rsidRPr="00DA1142" w:rsidRDefault="0084742B" w:rsidP="00DA1142">
                    <w:pPr>
                      <w:rPr>
                        <w:i/>
                        <w:sz w:val="18"/>
                        <w:lang w:val="da-DK"/>
                      </w:rPr>
                    </w:pPr>
                    <w:r w:rsidRPr="00DA1142">
                      <w:rPr>
                        <w:i/>
                        <w:sz w:val="18"/>
                        <w:lang w:val="da-DK"/>
                      </w:rPr>
                      <w:t>Wanted signal paths</w:t>
                    </w:r>
                  </w:p>
                  <w:p w:rsidR="0084742B" w:rsidRPr="00DA1142" w:rsidRDefault="0084742B" w:rsidP="00DA1142">
                    <w:pPr>
                      <w:rPr>
                        <w:i/>
                        <w:sz w:val="18"/>
                        <w:lang w:val="da-DK"/>
                      </w:rPr>
                    </w:pPr>
                    <w:r w:rsidRPr="00DA1142">
                      <w:rPr>
                        <w:i/>
                        <w:sz w:val="18"/>
                        <w:lang w:val="da-DK"/>
                      </w:rPr>
                      <w:t>Interference paths</w:t>
                    </w:r>
                  </w:p>
                </w:txbxContent>
              </v:textbox>
            </v:shape>
            <v:shape id="Picture 406" o:spid="_x0000_s3496" type="#_x0000_t75" alt="MCj04040290000[1]" style="position:absolute;left:7005;top:9020;width:495;height:876;visibility:visible">
              <v:imagedata r:id="rId22" o:title=""/>
            </v:shape>
            <v:shape id="_x0000_s3497" type="#_x0000_t75" alt="MCj02805390000[1]" style="position:absolute;left:8210;top:7347;width:1575;height:775;visibility:visible">
              <v:imagedata r:id="rId19" o:title=""/>
            </v:shape>
            <v:line id="_x0000_s3498" style="position:absolute;flip:y;visibility:visible" from="7500,8121" to="8522,8955" o:connectortype="straight" strokecolor="#00b050">
              <v:stroke startarrow="classic" startarrowwidth="wide" startarrowlength="short"/>
            </v:line>
          </v:group>
        </w:pict>
      </w: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164940" w:rsidP="00164940">
      <w:pPr>
        <w:pStyle w:val="Caption"/>
        <w:keepNext/>
      </w:pPr>
      <w:bookmarkStart w:id="1855" w:name="_Ref369085356"/>
      <w:r>
        <w:t xml:space="preserve">Figure </w:t>
      </w:r>
      <w:r>
        <w:fldChar w:fldCharType="begin"/>
      </w:r>
      <w:r>
        <w:instrText xml:space="preserve"> SEQ Figure \* ARABIC </w:instrText>
      </w:r>
      <w:r>
        <w:fldChar w:fldCharType="separate"/>
      </w:r>
      <w:r w:rsidR="007863D5">
        <w:rPr>
          <w:noProof/>
        </w:rPr>
        <w:t>25</w:t>
      </w:r>
      <w:r>
        <w:fldChar w:fldCharType="end"/>
      </w:r>
      <w:bookmarkEnd w:id="1855"/>
      <w:r>
        <w:t>: Interference scenario – healthcare facility MBANS into MSS MES</w:t>
      </w:r>
    </w:p>
    <w:p w:rsidR="0086524E" w:rsidRPr="006C6C87" w:rsidRDefault="0086524E" w:rsidP="009E55F1">
      <w:pPr>
        <w:pStyle w:val="ECCParagraph"/>
      </w:pPr>
    </w:p>
    <w:p w:rsidR="0086524E" w:rsidRPr="006C6C87" w:rsidRDefault="0086524E" w:rsidP="0083696F">
      <w:pPr>
        <w:pStyle w:val="Caption"/>
        <w:keepNext/>
        <w:rPr>
          <w:lang w:val="en-GB"/>
        </w:rPr>
      </w:pPr>
      <w:bookmarkStart w:id="1856" w:name="_Ref334445249"/>
      <w:bookmarkStart w:id="1857" w:name="_Ref334445246"/>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31</w:t>
      </w:r>
      <w:r w:rsidRPr="006C6C87">
        <w:rPr>
          <w:lang w:val="en-GB"/>
        </w:rPr>
        <w:fldChar w:fldCharType="end"/>
      </w:r>
      <w:bookmarkEnd w:id="1856"/>
      <w:r w:rsidRPr="006C6C87">
        <w:rPr>
          <w:lang w:val="en-GB"/>
        </w:rPr>
        <w:t>: Interference from healthcare facility MBANS to MSS MES - Settings and results</w:t>
      </w:r>
      <w:bookmarkEnd w:id="1857"/>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534"/>
        <w:gridCol w:w="5196"/>
      </w:tblGrid>
      <w:tr w:rsidR="0086524E" w:rsidRPr="006C6C87" w:rsidTr="00F956CE">
        <w:trPr>
          <w:tblHeader/>
          <w:jc w:val="center"/>
        </w:trPr>
        <w:tc>
          <w:tcPr>
            <w:tcW w:w="4534" w:type="dxa"/>
            <w:tcBorders>
              <w:right w:val="single" w:sz="4" w:space="0" w:color="FFFFFF"/>
            </w:tcBorders>
            <w:shd w:val="clear" w:color="auto" w:fill="D2232A"/>
            <w:vAlign w:val="center"/>
          </w:tcPr>
          <w:p w:rsidR="0086524E" w:rsidRPr="006C6C87" w:rsidRDefault="0086524E" w:rsidP="00F956CE">
            <w:pPr>
              <w:spacing w:line="288" w:lineRule="auto"/>
              <w:jc w:val="center"/>
              <w:rPr>
                <w:b/>
                <w:color w:val="FFFFFF"/>
                <w:szCs w:val="22"/>
                <w:lang w:val="en-GB"/>
              </w:rPr>
            </w:pPr>
            <w:r w:rsidRPr="006C6C87">
              <w:rPr>
                <w:b/>
                <w:color w:val="FFFFFF"/>
                <w:szCs w:val="22"/>
                <w:lang w:val="en-GB"/>
              </w:rPr>
              <w:t>Simulation input/output parameters</w:t>
            </w:r>
          </w:p>
        </w:tc>
        <w:tc>
          <w:tcPr>
            <w:tcW w:w="5196" w:type="dxa"/>
            <w:tcBorders>
              <w:left w:val="single" w:sz="4" w:space="0" w:color="FFFFFF"/>
            </w:tcBorders>
            <w:shd w:val="clear" w:color="auto" w:fill="D2232A"/>
            <w:vAlign w:val="center"/>
          </w:tcPr>
          <w:p w:rsidR="0086524E" w:rsidRPr="006C6C87" w:rsidRDefault="0086524E" w:rsidP="00F956CE">
            <w:pPr>
              <w:spacing w:line="288" w:lineRule="auto"/>
              <w:jc w:val="center"/>
              <w:rPr>
                <w:b/>
                <w:color w:val="FFFFFF"/>
                <w:szCs w:val="22"/>
                <w:lang w:val="en-GB"/>
              </w:rPr>
            </w:pPr>
            <w:r w:rsidRPr="006C6C87">
              <w:rPr>
                <w:b/>
                <w:color w:val="FFFFFF"/>
                <w:szCs w:val="22"/>
                <w:lang w:val="en-GB"/>
              </w:rPr>
              <w:t>Settings/Results</w:t>
            </w:r>
          </w:p>
        </w:tc>
      </w:tr>
      <w:tr w:rsidR="0086524E" w:rsidRPr="006C6C87" w:rsidTr="00F956CE">
        <w:trPr>
          <w:jc w:val="center"/>
        </w:trPr>
        <w:tc>
          <w:tcPr>
            <w:tcW w:w="9730" w:type="dxa"/>
            <w:gridSpan w:val="2"/>
            <w:vAlign w:val="center"/>
          </w:tcPr>
          <w:p w:rsidR="0086524E" w:rsidRPr="006C6C87" w:rsidRDefault="0086524E" w:rsidP="00F956CE">
            <w:pPr>
              <w:spacing w:line="288" w:lineRule="auto"/>
              <w:jc w:val="center"/>
              <w:rPr>
                <w:szCs w:val="22"/>
                <w:lang w:val="en-GB"/>
              </w:rPr>
            </w:pPr>
            <w:r w:rsidRPr="006C6C87">
              <w:rPr>
                <w:b/>
                <w:szCs w:val="22"/>
                <w:lang w:val="en-GB"/>
              </w:rPr>
              <w:t xml:space="preserve">Victim Link (VLK): MSS SATELLITE TO MSS MES </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VLK frequency</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VLK bandwidth</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1.23 MHz</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 xml:space="preserve">VLR dRSS </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-100 dBm</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VLR noise floor</w:t>
            </w:r>
          </w:p>
        </w:tc>
        <w:tc>
          <w:tcPr>
            <w:tcW w:w="5196" w:type="dxa"/>
            <w:vAlign w:val="center"/>
          </w:tcPr>
          <w:p w:rsidR="0086524E" w:rsidRPr="006C6C87" w:rsidRDefault="00500F9B" w:rsidP="00164940">
            <w:pPr>
              <w:spacing w:line="288" w:lineRule="auto"/>
              <w:rPr>
                <w:szCs w:val="22"/>
                <w:lang w:val="en-GB"/>
              </w:rPr>
            </w:pPr>
            <w:r>
              <w:rPr>
                <w:szCs w:val="22"/>
                <w:lang w:val="en-GB"/>
              </w:rPr>
              <w:t>-110</w:t>
            </w:r>
            <w:r w:rsidR="0086524E" w:rsidRPr="006C6C87">
              <w:rPr>
                <w:szCs w:val="22"/>
                <w:lang w:val="en-GB"/>
              </w:rPr>
              <w:t xml:space="preserve"> dBm</w:t>
            </w:r>
          </w:p>
        </w:tc>
      </w:tr>
      <w:tr w:rsidR="0086524E" w:rsidRPr="006C6C87" w:rsidTr="00F956CE">
        <w:trPr>
          <w:jc w:val="center"/>
        </w:trPr>
        <w:tc>
          <w:tcPr>
            <w:tcW w:w="9730" w:type="dxa"/>
            <w:gridSpan w:val="2"/>
            <w:vAlign w:val="center"/>
          </w:tcPr>
          <w:p w:rsidR="0086524E" w:rsidRPr="006C6C87" w:rsidRDefault="0086524E" w:rsidP="00F956CE">
            <w:pPr>
              <w:spacing w:line="288" w:lineRule="auto"/>
              <w:jc w:val="center"/>
              <w:rPr>
                <w:szCs w:val="22"/>
                <w:lang w:val="en-GB"/>
              </w:rPr>
            </w:pPr>
            <w:r w:rsidRPr="006C6C87">
              <w:rPr>
                <w:b/>
                <w:szCs w:val="22"/>
                <w:lang w:val="en-GB"/>
              </w:rPr>
              <w:t>Interfering Link (ILK): MBANS</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ILK frequency</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ILK bandwidth</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3 MHz</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ILT Tx power</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0 dBm</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ILT density</w:t>
            </w:r>
          </w:p>
        </w:tc>
        <w:tc>
          <w:tcPr>
            <w:tcW w:w="5196" w:type="dxa"/>
            <w:vAlign w:val="center"/>
          </w:tcPr>
          <w:p w:rsidR="0086524E" w:rsidRPr="006C6C87" w:rsidRDefault="0086524E" w:rsidP="00164940">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0/km</w:t>
            </w:r>
            <w:r w:rsidRPr="006C6C87">
              <w:rPr>
                <w:szCs w:val="22"/>
                <w:vertAlign w:val="superscript"/>
                <w:lang w:val="en-GB"/>
              </w:rPr>
              <w:t>2</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ILT probability of transmission</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0.1</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outdoor, below roof</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 xml:space="preserve">Closest interferer </w:t>
            </w:r>
          </w:p>
        </w:tc>
      </w:tr>
      <w:tr w:rsidR="0086524E" w:rsidRPr="006C6C87" w:rsidTr="005D6CEF">
        <w:trPr>
          <w:jc w:val="center"/>
        </w:trPr>
        <w:tc>
          <w:tcPr>
            <w:tcW w:w="9730" w:type="dxa"/>
            <w:gridSpan w:val="2"/>
            <w:vAlign w:val="center"/>
          </w:tcPr>
          <w:p w:rsidR="0086524E" w:rsidRPr="006C6C87" w:rsidRDefault="0086524E" w:rsidP="00F956CE">
            <w:pPr>
              <w:spacing w:line="288" w:lineRule="auto"/>
              <w:jc w:val="center"/>
              <w:rPr>
                <w:b/>
                <w:szCs w:val="22"/>
                <w:lang w:val="en-GB"/>
              </w:rPr>
            </w:pPr>
            <w:r w:rsidRPr="006C6C87">
              <w:rPr>
                <w:b/>
                <w:szCs w:val="22"/>
                <w:lang w:val="en-GB"/>
              </w:rPr>
              <w:t>Simulation results</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dRSS, dBm (Std.dev., dB)</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-100 (0)</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iRSSunwanted, dBm (Std.dev., dB)</w:t>
            </w:r>
          </w:p>
        </w:tc>
        <w:tc>
          <w:tcPr>
            <w:tcW w:w="5196" w:type="dxa"/>
            <w:vAlign w:val="center"/>
          </w:tcPr>
          <w:p w:rsidR="0086524E" w:rsidRPr="006C6C87" w:rsidRDefault="00500F9B" w:rsidP="00164940">
            <w:pPr>
              <w:spacing w:line="288" w:lineRule="auto"/>
              <w:rPr>
                <w:szCs w:val="22"/>
                <w:lang w:val="en-GB"/>
              </w:rPr>
            </w:pPr>
            <w:r>
              <w:rPr>
                <w:szCs w:val="22"/>
                <w:lang w:val="en-GB"/>
              </w:rPr>
              <w:t>-163.25 (19.82)</w:t>
            </w:r>
          </w:p>
        </w:tc>
      </w:tr>
      <w:tr w:rsidR="0086524E" w:rsidRPr="006C6C87" w:rsidTr="00F956CE">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(I/N = -12 dB)</w:t>
            </w:r>
          </w:p>
        </w:tc>
        <w:tc>
          <w:tcPr>
            <w:tcW w:w="5196" w:type="dxa"/>
            <w:vAlign w:val="center"/>
          </w:tcPr>
          <w:p w:rsidR="0086524E" w:rsidRPr="006C6C87" w:rsidRDefault="00500F9B" w:rsidP="00164940">
            <w:pPr>
              <w:spacing w:line="288" w:lineRule="auto"/>
              <w:rPr>
                <w:b/>
                <w:szCs w:val="22"/>
                <w:lang w:val="en-GB"/>
              </w:rPr>
            </w:pPr>
            <w:r>
              <w:rPr>
                <w:b/>
                <w:szCs w:val="22"/>
                <w:lang w:val="en-GB"/>
              </w:rPr>
              <w:t>3.6</w:t>
            </w:r>
          </w:p>
        </w:tc>
      </w:tr>
    </w:tbl>
    <w:p w:rsidR="0086524E" w:rsidRPr="006C6C87" w:rsidRDefault="0086524E" w:rsidP="009E55F1">
      <w:pPr>
        <w:pStyle w:val="ECCParagraph"/>
      </w:pPr>
    </w:p>
    <w:p w:rsidR="0086524E" w:rsidRPr="006C6C87" w:rsidRDefault="0086524E" w:rsidP="00164940">
      <w:pPr>
        <w:pStyle w:val="Heading3"/>
        <w:rPr>
          <w:lang w:val="en-GB"/>
        </w:rPr>
      </w:pPr>
      <w:bookmarkStart w:id="1858" w:name="_Toc356458748"/>
      <w:bookmarkStart w:id="1859" w:name="_Toc369085638"/>
      <w:r w:rsidRPr="006C6C87">
        <w:rPr>
          <w:lang w:val="en-GB"/>
        </w:rPr>
        <w:lastRenderedPageBreak/>
        <w:t xml:space="preserve">Home </w:t>
      </w:r>
      <w:r w:rsidR="00174966">
        <w:rPr>
          <w:lang w:val="en-GB"/>
        </w:rPr>
        <w:t>MBANS</w:t>
      </w:r>
      <w:bookmarkEnd w:id="1858"/>
      <w:bookmarkEnd w:id="1859"/>
    </w:p>
    <w:p w:rsidR="0086524E" w:rsidRPr="006C6C87" w:rsidRDefault="0086524E" w:rsidP="00164940">
      <w:pPr>
        <w:keepNext/>
        <w:rPr>
          <w:lang w:val="en-GB"/>
        </w:rPr>
      </w:pPr>
    </w:p>
    <w:p w:rsidR="0086524E" w:rsidRPr="006C6C87" w:rsidRDefault="0086524E" w:rsidP="00164940">
      <w:pPr>
        <w:pStyle w:val="Caption"/>
        <w:keepNext/>
        <w:rPr>
          <w:lang w:val="en-GB"/>
        </w:rPr>
      </w:pPr>
      <w:bookmarkStart w:id="1860" w:name="_Ref340734076"/>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32</w:t>
      </w:r>
      <w:r w:rsidRPr="006C6C87">
        <w:rPr>
          <w:lang w:val="en-GB"/>
        </w:rPr>
        <w:fldChar w:fldCharType="end"/>
      </w:r>
      <w:bookmarkEnd w:id="1860"/>
      <w:r w:rsidRPr="006C6C87">
        <w:rPr>
          <w:lang w:val="en-GB"/>
        </w:rPr>
        <w:t>: MCL calculation in 24</w:t>
      </w:r>
      <w:r w:rsidR="003A07DA">
        <w:rPr>
          <w:lang w:val="en-GB"/>
        </w:rPr>
        <w:t>83.5-</w:t>
      </w:r>
      <w:r w:rsidRPr="006C6C87">
        <w:rPr>
          <w:lang w:val="en-GB"/>
        </w:rPr>
        <w:t xml:space="preserve">2500 MHz band between home </w:t>
      </w:r>
      <w:r w:rsidR="00174966">
        <w:rPr>
          <w:lang w:val="en-GB"/>
        </w:rPr>
        <w:t>MBANS</w:t>
      </w:r>
      <w:r w:rsidRPr="006C6C87">
        <w:rPr>
          <w:lang w:val="en-GB"/>
        </w:rPr>
        <w:t xml:space="preserve"> and MSS</w:t>
      </w:r>
    </w:p>
    <w:tbl>
      <w:tblPr>
        <w:tblW w:w="500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921"/>
        <w:gridCol w:w="1133"/>
        <w:gridCol w:w="2801"/>
      </w:tblGrid>
      <w:tr w:rsidR="0086524E" w:rsidRPr="006C6C87" w:rsidTr="004F4EBC">
        <w:trPr>
          <w:tblHeader/>
          <w:jc w:val="center"/>
        </w:trPr>
        <w:tc>
          <w:tcPr>
            <w:tcW w:w="3004" w:type="pct"/>
            <w:tcBorders>
              <w:right w:val="single" w:sz="8" w:space="0" w:color="FFFFFF"/>
            </w:tcBorders>
            <w:shd w:val="clear" w:color="auto" w:fill="D2232A"/>
            <w:vAlign w:val="center"/>
          </w:tcPr>
          <w:p w:rsidR="0086524E" w:rsidRPr="006C6C87" w:rsidRDefault="0086524E" w:rsidP="00164940">
            <w:pPr>
              <w:keepNext/>
              <w:spacing w:line="288" w:lineRule="auto"/>
              <w:jc w:val="center"/>
              <w:rPr>
                <w:b/>
                <w:color w:val="FFFFFF"/>
                <w:szCs w:val="22"/>
                <w:lang w:val="en-GB"/>
              </w:rPr>
            </w:pPr>
            <w:r w:rsidRPr="006C6C87">
              <w:rPr>
                <w:b/>
                <w:color w:val="FFFFFF"/>
                <w:szCs w:val="22"/>
                <w:lang w:val="en-GB"/>
              </w:rPr>
              <w:t>Victim characteristics</w:t>
            </w:r>
          </w:p>
        </w:tc>
        <w:tc>
          <w:tcPr>
            <w:tcW w:w="575" w:type="pct"/>
            <w:tcBorders>
              <w:left w:val="single" w:sz="8" w:space="0" w:color="FFFFFF"/>
              <w:right w:val="single" w:sz="8" w:space="0" w:color="FFFFFF"/>
            </w:tcBorders>
            <w:shd w:val="clear" w:color="auto" w:fill="D2232A"/>
            <w:vAlign w:val="center"/>
          </w:tcPr>
          <w:p w:rsidR="0086524E" w:rsidRPr="006C6C87" w:rsidRDefault="0086524E" w:rsidP="00164940">
            <w:pPr>
              <w:keepNext/>
              <w:spacing w:line="288" w:lineRule="auto"/>
              <w:jc w:val="center"/>
              <w:rPr>
                <w:b/>
                <w:color w:val="FFFFFF"/>
                <w:szCs w:val="22"/>
                <w:lang w:val="en-GB"/>
              </w:rPr>
            </w:pPr>
            <w:r w:rsidRPr="006C6C87">
              <w:rPr>
                <w:b/>
                <w:color w:val="FFFFFF"/>
                <w:szCs w:val="22"/>
                <w:lang w:val="en-GB"/>
              </w:rPr>
              <w:t>Units</w:t>
            </w:r>
          </w:p>
        </w:tc>
        <w:tc>
          <w:tcPr>
            <w:tcW w:w="1421" w:type="pct"/>
            <w:tcBorders>
              <w:left w:val="single" w:sz="8" w:space="0" w:color="FFFFFF"/>
            </w:tcBorders>
            <w:shd w:val="clear" w:color="auto" w:fill="D2232A"/>
            <w:vAlign w:val="center"/>
          </w:tcPr>
          <w:p w:rsidR="0086524E" w:rsidRPr="008F1A92" w:rsidRDefault="0086524E" w:rsidP="00164940">
            <w:pPr>
              <w:keepNext/>
              <w:spacing w:line="288" w:lineRule="auto"/>
              <w:jc w:val="center"/>
              <w:rPr>
                <w:b/>
                <w:color w:val="FFFFFF"/>
                <w:szCs w:val="22"/>
                <w:lang w:val="en-GB"/>
              </w:rPr>
            </w:pPr>
            <w:r w:rsidRPr="008F1A92">
              <w:rPr>
                <w:b/>
                <w:color w:val="FFFFFF"/>
                <w:szCs w:val="22"/>
                <w:lang w:val="en-GB"/>
              </w:rPr>
              <w:t>MSS MES</w:t>
            </w:r>
          </w:p>
        </w:tc>
      </w:tr>
      <w:tr w:rsidR="0086524E" w:rsidRPr="006C6C87" w:rsidTr="004F4EBC">
        <w:trPr>
          <w:jc w:val="center"/>
        </w:trPr>
        <w:tc>
          <w:tcPr>
            <w:tcW w:w="3004" w:type="pct"/>
            <w:vAlign w:val="center"/>
          </w:tcPr>
          <w:p w:rsidR="0086524E" w:rsidRPr="006C6C87" w:rsidRDefault="0086524E" w:rsidP="00F45F4B">
            <w:pPr>
              <w:keepNext/>
              <w:keepLines/>
              <w:rPr>
                <w:szCs w:val="22"/>
                <w:lang w:val="en-GB"/>
              </w:rPr>
            </w:pPr>
            <w:r w:rsidRPr="006C6C87">
              <w:rPr>
                <w:szCs w:val="22"/>
                <w:lang w:val="en-GB"/>
              </w:rPr>
              <w:t>Receiver bandwidth</w:t>
            </w:r>
          </w:p>
        </w:tc>
        <w:tc>
          <w:tcPr>
            <w:tcW w:w="575" w:type="pct"/>
            <w:vAlign w:val="center"/>
          </w:tcPr>
          <w:p w:rsidR="0086524E" w:rsidRPr="006C6C87" w:rsidRDefault="0086524E" w:rsidP="00164940">
            <w:pPr>
              <w:keepNext/>
              <w:keepLines/>
              <w:rPr>
                <w:szCs w:val="22"/>
                <w:lang w:val="en-GB"/>
              </w:rPr>
            </w:pPr>
            <w:r w:rsidRPr="006C6C87">
              <w:rPr>
                <w:szCs w:val="22"/>
                <w:lang w:val="en-GB"/>
              </w:rPr>
              <w:t>MHz</w:t>
            </w:r>
          </w:p>
        </w:tc>
        <w:tc>
          <w:tcPr>
            <w:tcW w:w="1421" w:type="pct"/>
            <w:vAlign w:val="center"/>
          </w:tcPr>
          <w:p w:rsidR="0086524E" w:rsidRPr="006C6C87" w:rsidRDefault="0086524E" w:rsidP="00164940">
            <w:pPr>
              <w:rPr>
                <w:szCs w:val="22"/>
                <w:lang w:val="en-GB"/>
              </w:rPr>
            </w:pPr>
            <w:r w:rsidRPr="006C6C87">
              <w:rPr>
                <w:szCs w:val="22"/>
                <w:lang w:val="en-GB"/>
              </w:rPr>
              <w:t>1.23</w:t>
            </w:r>
          </w:p>
        </w:tc>
      </w:tr>
      <w:tr w:rsidR="0086524E" w:rsidRPr="006C6C87" w:rsidTr="004F4EBC">
        <w:trPr>
          <w:jc w:val="center"/>
        </w:trPr>
        <w:tc>
          <w:tcPr>
            <w:tcW w:w="3004" w:type="pct"/>
            <w:vAlign w:val="center"/>
          </w:tcPr>
          <w:p w:rsidR="0086524E" w:rsidRPr="006C6C87" w:rsidRDefault="0086524E" w:rsidP="00F45F4B">
            <w:pPr>
              <w:keepNext/>
              <w:keepLines/>
              <w:rPr>
                <w:szCs w:val="22"/>
                <w:lang w:val="en-GB"/>
              </w:rPr>
            </w:pPr>
            <w:r w:rsidRPr="006C6C87">
              <w:rPr>
                <w:szCs w:val="22"/>
                <w:lang w:val="en-GB"/>
              </w:rPr>
              <w:t>Receiver noise figure</w:t>
            </w:r>
          </w:p>
        </w:tc>
        <w:tc>
          <w:tcPr>
            <w:tcW w:w="575" w:type="pct"/>
            <w:vAlign w:val="center"/>
          </w:tcPr>
          <w:p w:rsidR="0086524E" w:rsidRPr="006C6C87" w:rsidRDefault="0086524E" w:rsidP="00164940">
            <w:pPr>
              <w:keepNext/>
              <w:keepLines/>
              <w:rPr>
                <w:szCs w:val="22"/>
                <w:lang w:val="en-GB"/>
              </w:rPr>
            </w:pPr>
            <w:r w:rsidRPr="006C6C87">
              <w:rPr>
                <w:szCs w:val="22"/>
                <w:lang w:val="en-GB"/>
              </w:rPr>
              <w:t>dB</w:t>
            </w:r>
          </w:p>
        </w:tc>
        <w:tc>
          <w:tcPr>
            <w:tcW w:w="1421" w:type="pct"/>
            <w:vAlign w:val="center"/>
          </w:tcPr>
          <w:p w:rsidR="0086524E" w:rsidRPr="006C6C87" w:rsidRDefault="000C1D1C" w:rsidP="00164940">
            <w:pPr>
              <w:rPr>
                <w:szCs w:val="22"/>
                <w:lang w:val="en-GB"/>
              </w:rPr>
            </w:pPr>
            <w:r>
              <w:rPr>
                <w:szCs w:val="22"/>
                <w:lang w:val="en-GB"/>
              </w:rPr>
              <w:t>3</w:t>
            </w:r>
          </w:p>
        </w:tc>
      </w:tr>
      <w:tr w:rsidR="0086524E" w:rsidRPr="006C6C87" w:rsidTr="004F4EBC">
        <w:trPr>
          <w:jc w:val="center"/>
        </w:trPr>
        <w:tc>
          <w:tcPr>
            <w:tcW w:w="3004" w:type="pct"/>
            <w:vAlign w:val="center"/>
          </w:tcPr>
          <w:p w:rsidR="0086524E" w:rsidRPr="006C6C87" w:rsidRDefault="0086524E" w:rsidP="00F45F4B">
            <w:pPr>
              <w:keepNext/>
              <w:keepLines/>
              <w:rPr>
                <w:szCs w:val="22"/>
                <w:lang w:val="en-GB"/>
              </w:rPr>
            </w:pPr>
            <w:r w:rsidRPr="006C6C87">
              <w:rPr>
                <w:szCs w:val="22"/>
                <w:lang w:val="en-GB"/>
              </w:rPr>
              <w:t>Receiver antenna height</w:t>
            </w:r>
          </w:p>
        </w:tc>
        <w:tc>
          <w:tcPr>
            <w:tcW w:w="575" w:type="pct"/>
            <w:vAlign w:val="center"/>
          </w:tcPr>
          <w:p w:rsidR="0086524E" w:rsidRPr="006C6C87" w:rsidRDefault="0086524E" w:rsidP="00164940">
            <w:pPr>
              <w:keepNext/>
              <w:keepLines/>
              <w:rPr>
                <w:szCs w:val="22"/>
                <w:lang w:val="en-GB"/>
              </w:rPr>
            </w:pPr>
            <w:r w:rsidRPr="006C6C87">
              <w:rPr>
                <w:szCs w:val="22"/>
                <w:lang w:val="en-GB"/>
              </w:rPr>
              <w:t>m</w:t>
            </w:r>
          </w:p>
        </w:tc>
        <w:tc>
          <w:tcPr>
            <w:tcW w:w="1421" w:type="pct"/>
            <w:vAlign w:val="center"/>
          </w:tcPr>
          <w:p w:rsidR="0086524E" w:rsidRPr="006C6C87" w:rsidRDefault="0086524E" w:rsidP="00164940">
            <w:pPr>
              <w:rPr>
                <w:szCs w:val="22"/>
                <w:lang w:val="en-GB"/>
              </w:rPr>
            </w:pPr>
            <w:r w:rsidRPr="006C6C87">
              <w:rPr>
                <w:szCs w:val="22"/>
                <w:lang w:val="en-GB"/>
              </w:rPr>
              <w:t>1.5</w:t>
            </w:r>
          </w:p>
        </w:tc>
      </w:tr>
      <w:tr w:rsidR="0086524E" w:rsidRPr="006C6C87" w:rsidTr="004F4EBC">
        <w:trPr>
          <w:jc w:val="center"/>
        </w:trPr>
        <w:tc>
          <w:tcPr>
            <w:tcW w:w="3004" w:type="pct"/>
            <w:vAlign w:val="center"/>
          </w:tcPr>
          <w:p w:rsidR="0086524E" w:rsidRPr="006C6C87" w:rsidRDefault="0086524E" w:rsidP="00F45F4B">
            <w:pPr>
              <w:keepNext/>
              <w:keepLines/>
              <w:rPr>
                <w:szCs w:val="22"/>
                <w:lang w:val="en-GB"/>
              </w:rPr>
            </w:pPr>
            <w:r w:rsidRPr="006C6C87">
              <w:rPr>
                <w:szCs w:val="22"/>
                <w:lang w:val="en-GB"/>
              </w:rPr>
              <w:t>Receiver antenna gain</w:t>
            </w:r>
          </w:p>
        </w:tc>
        <w:tc>
          <w:tcPr>
            <w:tcW w:w="575" w:type="pct"/>
            <w:vAlign w:val="center"/>
          </w:tcPr>
          <w:p w:rsidR="0086524E" w:rsidRPr="006C6C87" w:rsidRDefault="0086524E" w:rsidP="00164940">
            <w:pPr>
              <w:keepNext/>
              <w:keepLines/>
              <w:tabs>
                <w:tab w:val="center" w:pos="4320"/>
                <w:tab w:val="right" w:pos="8640"/>
              </w:tabs>
              <w:rPr>
                <w:szCs w:val="22"/>
                <w:lang w:val="en-GB"/>
              </w:rPr>
            </w:pPr>
            <w:r w:rsidRPr="006C6C87">
              <w:rPr>
                <w:szCs w:val="22"/>
                <w:lang w:val="en-GB"/>
              </w:rPr>
              <w:t>dBi</w:t>
            </w:r>
          </w:p>
        </w:tc>
        <w:tc>
          <w:tcPr>
            <w:tcW w:w="1421" w:type="pct"/>
            <w:vAlign w:val="center"/>
          </w:tcPr>
          <w:p w:rsidR="0086524E" w:rsidRPr="006C6C87" w:rsidRDefault="0086524E" w:rsidP="00164940">
            <w:pPr>
              <w:tabs>
                <w:tab w:val="center" w:pos="4320"/>
                <w:tab w:val="right" w:pos="8640"/>
              </w:tabs>
              <w:rPr>
                <w:szCs w:val="22"/>
                <w:lang w:val="en-GB"/>
              </w:rPr>
            </w:pPr>
            <w:r w:rsidRPr="006C6C87">
              <w:rPr>
                <w:szCs w:val="22"/>
                <w:lang w:val="en-GB"/>
              </w:rPr>
              <w:t>0</w:t>
            </w:r>
          </w:p>
        </w:tc>
      </w:tr>
      <w:tr w:rsidR="0086524E" w:rsidRPr="006C6C87" w:rsidTr="004F4EBC">
        <w:trPr>
          <w:jc w:val="center"/>
        </w:trPr>
        <w:tc>
          <w:tcPr>
            <w:tcW w:w="3004" w:type="pct"/>
            <w:vAlign w:val="center"/>
          </w:tcPr>
          <w:p w:rsidR="0086524E" w:rsidRPr="006C6C87" w:rsidRDefault="0086524E" w:rsidP="00F45F4B">
            <w:pPr>
              <w:keepNext/>
              <w:keepLines/>
              <w:rPr>
                <w:szCs w:val="22"/>
                <w:lang w:val="en-GB"/>
              </w:rPr>
            </w:pPr>
            <w:r w:rsidRPr="006C6C87">
              <w:rPr>
                <w:szCs w:val="22"/>
                <w:lang w:val="en-GB"/>
              </w:rPr>
              <w:t>Operating frequency</w:t>
            </w:r>
          </w:p>
        </w:tc>
        <w:tc>
          <w:tcPr>
            <w:tcW w:w="575" w:type="pct"/>
            <w:vAlign w:val="center"/>
          </w:tcPr>
          <w:p w:rsidR="0086524E" w:rsidRPr="006C6C87" w:rsidRDefault="0086524E" w:rsidP="00164940">
            <w:pPr>
              <w:keepNext/>
              <w:keepLines/>
              <w:rPr>
                <w:szCs w:val="22"/>
                <w:lang w:val="en-GB"/>
              </w:rPr>
            </w:pPr>
            <w:r w:rsidRPr="006C6C87">
              <w:rPr>
                <w:szCs w:val="22"/>
                <w:lang w:val="en-GB"/>
              </w:rPr>
              <w:t>MHz</w:t>
            </w:r>
          </w:p>
        </w:tc>
        <w:tc>
          <w:tcPr>
            <w:tcW w:w="1421" w:type="pct"/>
            <w:vAlign w:val="center"/>
          </w:tcPr>
          <w:p w:rsidR="0086524E" w:rsidRPr="006C6C87" w:rsidRDefault="0086524E" w:rsidP="0016494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86524E" w:rsidRPr="006C6C87" w:rsidTr="004F4EBC">
        <w:trPr>
          <w:jc w:val="center"/>
        </w:trPr>
        <w:tc>
          <w:tcPr>
            <w:tcW w:w="3004" w:type="pct"/>
            <w:vAlign w:val="center"/>
          </w:tcPr>
          <w:p w:rsidR="0086524E" w:rsidRPr="006C6C87" w:rsidRDefault="0086524E" w:rsidP="00F45F4B">
            <w:pPr>
              <w:keepNext/>
              <w:keepLines/>
              <w:rPr>
                <w:szCs w:val="22"/>
                <w:lang w:val="en-GB"/>
              </w:rPr>
            </w:pPr>
            <w:r w:rsidRPr="006C6C87">
              <w:rPr>
                <w:szCs w:val="22"/>
                <w:lang w:val="en-GB"/>
              </w:rPr>
              <w:t>N, receiver thermal noise</w:t>
            </w:r>
          </w:p>
        </w:tc>
        <w:tc>
          <w:tcPr>
            <w:tcW w:w="575" w:type="pct"/>
            <w:vAlign w:val="center"/>
          </w:tcPr>
          <w:p w:rsidR="0086524E" w:rsidRPr="006C6C87" w:rsidRDefault="0086524E" w:rsidP="00164940">
            <w:pPr>
              <w:keepNext/>
              <w:keepLines/>
              <w:rPr>
                <w:szCs w:val="22"/>
                <w:lang w:val="en-GB"/>
              </w:rPr>
            </w:pPr>
            <w:r w:rsidRPr="006C6C87">
              <w:rPr>
                <w:szCs w:val="22"/>
                <w:lang w:val="en-GB"/>
              </w:rPr>
              <w:t>dBm</w:t>
            </w:r>
          </w:p>
        </w:tc>
        <w:tc>
          <w:tcPr>
            <w:tcW w:w="1421" w:type="pct"/>
            <w:vAlign w:val="center"/>
          </w:tcPr>
          <w:p w:rsidR="0086524E" w:rsidRPr="006C6C87" w:rsidRDefault="000C1D1C" w:rsidP="00164940">
            <w:pPr>
              <w:rPr>
                <w:szCs w:val="22"/>
                <w:lang w:val="en-GB"/>
              </w:rPr>
            </w:pPr>
            <w:r>
              <w:rPr>
                <w:szCs w:val="22"/>
                <w:lang w:val="en-GB"/>
              </w:rPr>
              <w:t>-109.9</w:t>
            </w:r>
          </w:p>
        </w:tc>
      </w:tr>
      <w:tr w:rsidR="0086524E" w:rsidRPr="006C6C87" w:rsidTr="003C4CBE">
        <w:trPr>
          <w:jc w:val="center"/>
        </w:trPr>
        <w:tc>
          <w:tcPr>
            <w:tcW w:w="3004" w:type="pct"/>
            <w:tcBorders>
              <w:bottom w:val="single" w:sz="4" w:space="0" w:color="FFFFFF"/>
            </w:tcBorders>
            <w:vAlign w:val="center"/>
          </w:tcPr>
          <w:p w:rsidR="0086524E" w:rsidRPr="006C6C87" w:rsidRDefault="0086524E" w:rsidP="00F45F4B">
            <w:pPr>
              <w:keepNext/>
              <w:keepLines/>
              <w:rPr>
                <w:szCs w:val="22"/>
                <w:lang w:val="en-GB"/>
              </w:rPr>
            </w:pPr>
            <w:r w:rsidRPr="006C6C87">
              <w:rPr>
                <w:szCs w:val="22"/>
                <w:lang w:val="en-GB"/>
              </w:rPr>
              <w:t>I/N objective</w:t>
            </w:r>
          </w:p>
        </w:tc>
        <w:tc>
          <w:tcPr>
            <w:tcW w:w="575" w:type="pct"/>
            <w:tcBorders>
              <w:bottom w:val="single" w:sz="4" w:space="0" w:color="FFFFFF"/>
            </w:tcBorders>
            <w:vAlign w:val="center"/>
          </w:tcPr>
          <w:p w:rsidR="0086524E" w:rsidRPr="006C6C87" w:rsidRDefault="0086524E" w:rsidP="00164940">
            <w:pPr>
              <w:keepNext/>
              <w:keepLines/>
              <w:rPr>
                <w:szCs w:val="22"/>
                <w:lang w:val="en-GB"/>
              </w:rPr>
            </w:pPr>
            <w:r w:rsidRPr="006C6C87">
              <w:rPr>
                <w:szCs w:val="22"/>
                <w:lang w:val="en-GB"/>
              </w:rPr>
              <w:t>dB</w:t>
            </w:r>
          </w:p>
        </w:tc>
        <w:tc>
          <w:tcPr>
            <w:tcW w:w="1421" w:type="pct"/>
            <w:tcBorders>
              <w:bottom w:val="single" w:sz="4" w:space="0" w:color="FFFFFF"/>
            </w:tcBorders>
            <w:vAlign w:val="center"/>
          </w:tcPr>
          <w:p w:rsidR="0086524E" w:rsidRPr="006C6C87" w:rsidRDefault="0086524E" w:rsidP="00164940">
            <w:pPr>
              <w:rPr>
                <w:szCs w:val="22"/>
                <w:lang w:val="en-GB"/>
              </w:rPr>
            </w:pPr>
            <w:r w:rsidRPr="006C6C87">
              <w:rPr>
                <w:szCs w:val="22"/>
                <w:lang w:val="en-GB"/>
              </w:rPr>
              <w:t>-12</w:t>
            </w:r>
          </w:p>
        </w:tc>
      </w:tr>
      <w:tr w:rsidR="0086524E" w:rsidRPr="006C6C87" w:rsidTr="003C4CBE">
        <w:trPr>
          <w:jc w:val="center"/>
        </w:trPr>
        <w:tc>
          <w:tcPr>
            <w:tcW w:w="3004"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86524E" w:rsidP="00F45F4B">
            <w:pPr>
              <w:keepNext/>
              <w:keepLines/>
              <w:jc w:val="center"/>
              <w:rPr>
                <w:b/>
                <w:color w:val="FFFFFF"/>
                <w:szCs w:val="22"/>
                <w:lang w:val="en-GB"/>
              </w:rPr>
            </w:pPr>
            <w:r w:rsidRPr="006C6C87">
              <w:rPr>
                <w:b/>
                <w:color w:val="FFFFFF"/>
                <w:szCs w:val="22"/>
                <w:lang w:val="en-GB"/>
              </w:rPr>
              <w:t>Interferer’s characteristics</w:t>
            </w:r>
          </w:p>
        </w:tc>
        <w:tc>
          <w:tcPr>
            <w:tcW w:w="575"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164940" w:rsidRDefault="00164940" w:rsidP="00F45F4B">
            <w:pPr>
              <w:keepNext/>
              <w:keepLines/>
              <w:jc w:val="center"/>
              <w:rPr>
                <w:b/>
                <w:color w:val="FFFFFF"/>
                <w:szCs w:val="22"/>
                <w:lang w:val="en-GB"/>
              </w:rPr>
            </w:pPr>
            <w:r w:rsidRPr="00164940">
              <w:rPr>
                <w:b/>
                <w:color w:val="FFFFFF"/>
                <w:szCs w:val="22"/>
                <w:lang w:val="en-GB"/>
              </w:rPr>
              <w:t>Units</w:t>
            </w:r>
          </w:p>
        </w:tc>
        <w:tc>
          <w:tcPr>
            <w:tcW w:w="1421"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8F1A92" w:rsidRDefault="00174966" w:rsidP="00E43EB3">
            <w:pPr>
              <w:jc w:val="center"/>
              <w:rPr>
                <w:b/>
                <w:color w:val="FFFFFF"/>
                <w:szCs w:val="22"/>
                <w:lang w:val="en-GB"/>
              </w:rPr>
            </w:pPr>
            <w:r>
              <w:rPr>
                <w:b/>
                <w:color w:val="FFFFFF"/>
                <w:szCs w:val="22"/>
                <w:lang w:val="en-GB"/>
              </w:rPr>
              <w:t>MBANS</w:t>
            </w:r>
            <w:r w:rsidR="0086524E" w:rsidRPr="008F1A92">
              <w:rPr>
                <w:b/>
                <w:color w:val="FFFFFF"/>
                <w:szCs w:val="22"/>
                <w:lang w:val="en-GB"/>
              </w:rPr>
              <w:t xml:space="preserve"> </w:t>
            </w:r>
          </w:p>
        </w:tc>
      </w:tr>
      <w:tr w:rsidR="0086524E" w:rsidRPr="006C6C87" w:rsidTr="003C4CBE">
        <w:trPr>
          <w:jc w:val="center"/>
        </w:trPr>
        <w:tc>
          <w:tcPr>
            <w:tcW w:w="3004" w:type="pct"/>
            <w:tcBorders>
              <w:top w:val="single" w:sz="4" w:space="0" w:color="FFFFFF"/>
            </w:tcBorders>
            <w:vAlign w:val="center"/>
          </w:tcPr>
          <w:p w:rsidR="0086524E" w:rsidRPr="006C6C87" w:rsidRDefault="0086524E" w:rsidP="00F45F4B">
            <w:pPr>
              <w:keepNext/>
              <w:keepLines/>
              <w:rPr>
                <w:szCs w:val="22"/>
                <w:lang w:val="en-GB"/>
              </w:rPr>
            </w:pPr>
            <w:r w:rsidRPr="006C6C87">
              <w:rPr>
                <w:szCs w:val="22"/>
                <w:lang w:val="en-GB"/>
              </w:rPr>
              <w:t>e.i.r.p</w:t>
            </w:r>
          </w:p>
        </w:tc>
        <w:tc>
          <w:tcPr>
            <w:tcW w:w="575" w:type="pct"/>
            <w:tcBorders>
              <w:top w:val="single" w:sz="4" w:space="0" w:color="FFFFFF"/>
            </w:tcBorders>
            <w:vAlign w:val="center"/>
          </w:tcPr>
          <w:p w:rsidR="0086524E" w:rsidRPr="006C6C87" w:rsidRDefault="0086524E" w:rsidP="00164940">
            <w:pPr>
              <w:keepNext/>
              <w:keepLines/>
              <w:rPr>
                <w:szCs w:val="22"/>
                <w:lang w:val="en-GB"/>
              </w:rPr>
            </w:pPr>
            <w:r w:rsidRPr="006C6C87">
              <w:rPr>
                <w:szCs w:val="22"/>
                <w:lang w:val="en-GB"/>
              </w:rPr>
              <w:t>dBm</w:t>
            </w:r>
          </w:p>
        </w:tc>
        <w:tc>
          <w:tcPr>
            <w:tcW w:w="1421" w:type="pct"/>
            <w:tcBorders>
              <w:top w:val="single" w:sz="4" w:space="0" w:color="FFFFFF"/>
            </w:tcBorders>
            <w:vAlign w:val="center"/>
          </w:tcPr>
          <w:p w:rsidR="0086524E" w:rsidRPr="006C6C87" w:rsidRDefault="0086524E" w:rsidP="00164940">
            <w:pPr>
              <w:rPr>
                <w:szCs w:val="22"/>
                <w:lang w:val="en-GB"/>
              </w:rPr>
            </w:pPr>
            <w:r w:rsidRPr="006C6C87">
              <w:rPr>
                <w:szCs w:val="22"/>
                <w:lang w:val="en-GB"/>
              </w:rPr>
              <w:t>13</w:t>
            </w:r>
          </w:p>
        </w:tc>
      </w:tr>
      <w:tr w:rsidR="0086524E" w:rsidRPr="006C6C87" w:rsidTr="004F4EBC">
        <w:trPr>
          <w:jc w:val="center"/>
        </w:trPr>
        <w:tc>
          <w:tcPr>
            <w:tcW w:w="3004" w:type="pct"/>
            <w:vAlign w:val="center"/>
          </w:tcPr>
          <w:p w:rsidR="0086524E" w:rsidRPr="006C6C87" w:rsidRDefault="0086524E" w:rsidP="00F45F4B">
            <w:pPr>
              <w:keepNext/>
              <w:keepLines/>
              <w:rPr>
                <w:szCs w:val="22"/>
                <w:lang w:val="en-GB"/>
              </w:rPr>
            </w:pPr>
            <w:r w:rsidRPr="006C6C87">
              <w:rPr>
                <w:szCs w:val="22"/>
                <w:lang w:val="en-GB"/>
              </w:rPr>
              <w:t>Bandwidth</w:t>
            </w:r>
          </w:p>
        </w:tc>
        <w:tc>
          <w:tcPr>
            <w:tcW w:w="575" w:type="pct"/>
            <w:vAlign w:val="center"/>
          </w:tcPr>
          <w:p w:rsidR="0086524E" w:rsidRPr="006C6C87" w:rsidRDefault="0086524E" w:rsidP="00164940">
            <w:pPr>
              <w:keepNext/>
              <w:keepLines/>
              <w:rPr>
                <w:szCs w:val="22"/>
                <w:lang w:val="en-GB"/>
              </w:rPr>
            </w:pPr>
            <w:r w:rsidRPr="006C6C87">
              <w:rPr>
                <w:szCs w:val="22"/>
                <w:lang w:val="en-GB"/>
              </w:rPr>
              <w:t>MHz</w:t>
            </w:r>
          </w:p>
        </w:tc>
        <w:tc>
          <w:tcPr>
            <w:tcW w:w="1421" w:type="pct"/>
            <w:vAlign w:val="center"/>
          </w:tcPr>
          <w:p w:rsidR="0086524E" w:rsidRPr="006C6C87" w:rsidRDefault="0086524E" w:rsidP="00164940">
            <w:pPr>
              <w:rPr>
                <w:szCs w:val="22"/>
                <w:lang w:val="en-GB"/>
              </w:rPr>
            </w:pPr>
            <w:r w:rsidRPr="006C6C87">
              <w:rPr>
                <w:szCs w:val="22"/>
                <w:lang w:val="en-GB"/>
              </w:rPr>
              <w:t>3</w:t>
            </w:r>
          </w:p>
        </w:tc>
      </w:tr>
      <w:tr w:rsidR="0086524E" w:rsidRPr="006C6C87" w:rsidTr="004F4EBC">
        <w:trPr>
          <w:jc w:val="center"/>
        </w:trPr>
        <w:tc>
          <w:tcPr>
            <w:tcW w:w="3004" w:type="pct"/>
            <w:vAlign w:val="center"/>
          </w:tcPr>
          <w:p w:rsidR="0086524E" w:rsidRPr="006C6C87" w:rsidRDefault="0086524E" w:rsidP="00F45F4B">
            <w:pPr>
              <w:keepNext/>
              <w:keepLines/>
              <w:rPr>
                <w:szCs w:val="22"/>
                <w:lang w:val="en-GB"/>
              </w:rPr>
            </w:pPr>
            <w:r w:rsidRPr="006C6C87">
              <w:rPr>
                <w:szCs w:val="22"/>
                <w:lang w:val="en-GB"/>
              </w:rPr>
              <w:t>BW correction factor</w:t>
            </w:r>
          </w:p>
        </w:tc>
        <w:tc>
          <w:tcPr>
            <w:tcW w:w="575" w:type="pct"/>
            <w:vAlign w:val="center"/>
          </w:tcPr>
          <w:p w:rsidR="0086524E" w:rsidRPr="006C6C87" w:rsidRDefault="0086524E" w:rsidP="00164940">
            <w:pPr>
              <w:keepNext/>
              <w:keepLines/>
              <w:rPr>
                <w:szCs w:val="22"/>
                <w:lang w:val="en-GB"/>
              </w:rPr>
            </w:pPr>
            <w:r w:rsidRPr="006C6C87">
              <w:rPr>
                <w:szCs w:val="22"/>
                <w:lang w:val="en-GB"/>
              </w:rPr>
              <w:t>dB</w:t>
            </w:r>
          </w:p>
        </w:tc>
        <w:tc>
          <w:tcPr>
            <w:tcW w:w="1421" w:type="pct"/>
            <w:vAlign w:val="center"/>
          </w:tcPr>
          <w:p w:rsidR="0086524E" w:rsidRPr="006C6C87" w:rsidRDefault="0086524E" w:rsidP="00164940">
            <w:pPr>
              <w:rPr>
                <w:szCs w:val="22"/>
                <w:lang w:val="en-GB"/>
              </w:rPr>
            </w:pPr>
            <w:r w:rsidRPr="006C6C87">
              <w:rPr>
                <w:szCs w:val="22"/>
                <w:lang w:val="en-GB"/>
              </w:rPr>
              <w:t>-3.</w:t>
            </w:r>
            <w:r w:rsidR="000C1D1C">
              <w:rPr>
                <w:szCs w:val="22"/>
                <w:lang w:val="en-GB"/>
              </w:rPr>
              <w:t>9</w:t>
            </w:r>
          </w:p>
        </w:tc>
      </w:tr>
      <w:tr w:rsidR="0086524E" w:rsidRPr="006C6C87" w:rsidTr="004F4EBC">
        <w:trPr>
          <w:jc w:val="center"/>
        </w:trPr>
        <w:tc>
          <w:tcPr>
            <w:tcW w:w="3004" w:type="pct"/>
            <w:vAlign w:val="center"/>
          </w:tcPr>
          <w:p w:rsidR="0086524E" w:rsidRPr="006C6C87" w:rsidRDefault="0086524E" w:rsidP="00F45F4B">
            <w:pPr>
              <w:keepNext/>
              <w:keepLines/>
              <w:rPr>
                <w:szCs w:val="22"/>
                <w:lang w:val="en-GB"/>
              </w:rPr>
            </w:pPr>
            <w:r w:rsidRPr="006C6C87">
              <w:rPr>
                <w:szCs w:val="22"/>
                <w:lang w:val="en-GB"/>
              </w:rPr>
              <w:t>NFD (adjacent band interf)</w:t>
            </w:r>
          </w:p>
        </w:tc>
        <w:tc>
          <w:tcPr>
            <w:tcW w:w="575" w:type="pct"/>
            <w:vAlign w:val="center"/>
          </w:tcPr>
          <w:p w:rsidR="0086524E" w:rsidRPr="006C6C87" w:rsidRDefault="0086524E" w:rsidP="00164940">
            <w:pPr>
              <w:keepNext/>
              <w:keepLines/>
              <w:rPr>
                <w:szCs w:val="22"/>
                <w:lang w:val="en-GB"/>
              </w:rPr>
            </w:pPr>
            <w:r w:rsidRPr="006C6C87">
              <w:rPr>
                <w:szCs w:val="22"/>
                <w:lang w:val="en-GB"/>
              </w:rPr>
              <w:t>dB</w:t>
            </w:r>
          </w:p>
        </w:tc>
        <w:tc>
          <w:tcPr>
            <w:tcW w:w="1421" w:type="pct"/>
            <w:vAlign w:val="center"/>
          </w:tcPr>
          <w:p w:rsidR="0086524E" w:rsidRPr="006C6C87" w:rsidRDefault="0086524E" w:rsidP="00164940">
            <w:pPr>
              <w:rPr>
                <w:szCs w:val="22"/>
                <w:lang w:val="en-GB"/>
              </w:rPr>
            </w:pPr>
            <w:r w:rsidRPr="006C6C87">
              <w:rPr>
                <w:szCs w:val="22"/>
                <w:lang w:val="en-GB"/>
              </w:rPr>
              <w:t>0</w:t>
            </w:r>
          </w:p>
        </w:tc>
      </w:tr>
      <w:tr w:rsidR="0086524E" w:rsidRPr="006C6C87" w:rsidTr="004F4EBC">
        <w:trPr>
          <w:jc w:val="center"/>
        </w:trPr>
        <w:tc>
          <w:tcPr>
            <w:tcW w:w="3004" w:type="pct"/>
            <w:vAlign w:val="center"/>
          </w:tcPr>
          <w:p w:rsidR="0086524E" w:rsidRPr="006C6C87" w:rsidRDefault="0086524E" w:rsidP="00F45F4B">
            <w:pPr>
              <w:keepNext/>
              <w:keepLines/>
              <w:rPr>
                <w:szCs w:val="22"/>
                <w:lang w:val="en-GB"/>
              </w:rPr>
            </w:pPr>
            <w:r w:rsidRPr="006C6C87">
              <w:rPr>
                <w:szCs w:val="22"/>
                <w:lang w:val="en-GB"/>
              </w:rPr>
              <w:t>Wall attenuation</w:t>
            </w:r>
          </w:p>
        </w:tc>
        <w:tc>
          <w:tcPr>
            <w:tcW w:w="575" w:type="pct"/>
            <w:vAlign w:val="center"/>
          </w:tcPr>
          <w:p w:rsidR="0086524E" w:rsidRPr="006C6C87" w:rsidRDefault="0086524E" w:rsidP="00164940">
            <w:pPr>
              <w:keepNext/>
              <w:keepLines/>
              <w:rPr>
                <w:szCs w:val="22"/>
                <w:lang w:val="en-GB"/>
              </w:rPr>
            </w:pPr>
            <w:r w:rsidRPr="006C6C87">
              <w:rPr>
                <w:szCs w:val="22"/>
                <w:lang w:val="en-GB"/>
              </w:rPr>
              <w:t>dB</w:t>
            </w:r>
          </w:p>
        </w:tc>
        <w:tc>
          <w:tcPr>
            <w:tcW w:w="1421" w:type="pct"/>
            <w:vAlign w:val="center"/>
          </w:tcPr>
          <w:p w:rsidR="0086524E" w:rsidRPr="006C6C87" w:rsidRDefault="0086524E" w:rsidP="00164940">
            <w:pPr>
              <w:rPr>
                <w:szCs w:val="22"/>
                <w:lang w:val="en-GB"/>
              </w:rPr>
            </w:pPr>
            <w:r w:rsidRPr="006C6C87">
              <w:rPr>
                <w:szCs w:val="22"/>
                <w:lang w:val="en-GB"/>
              </w:rPr>
              <w:t>0 (outdoor)  (Note 1)</w:t>
            </w:r>
          </w:p>
        </w:tc>
      </w:tr>
      <w:tr w:rsidR="0086524E" w:rsidRPr="006C6C87" w:rsidTr="004F4EBC">
        <w:trPr>
          <w:jc w:val="center"/>
        </w:trPr>
        <w:tc>
          <w:tcPr>
            <w:tcW w:w="3004" w:type="pct"/>
            <w:vAlign w:val="center"/>
          </w:tcPr>
          <w:p w:rsidR="0086524E" w:rsidRPr="006C6C87" w:rsidRDefault="0086524E" w:rsidP="00F45F4B">
            <w:pPr>
              <w:keepNext/>
              <w:keepLines/>
              <w:rPr>
                <w:szCs w:val="22"/>
                <w:lang w:val="en-GB"/>
              </w:rPr>
            </w:pPr>
            <w:r w:rsidRPr="006C6C87">
              <w:rPr>
                <w:szCs w:val="22"/>
                <w:lang w:val="en-GB"/>
              </w:rPr>
              <w:t>Antenna height</w:t>
            </w:r>
          </w:p>
        </w:tc>
        <w:tc>
          <w:tcPr>
            <w:tcW w:w="575" w:type="pct"/>
            <w:vAlign w:val="center"/>
          </w:tcPr>
          <w:p w:rsidR="0086524E" w:rsidRPr="006C6C87" w:rsidRDefault="0086524E" w:rsidP="00164940">
            <w:pPr>
              <w:keepNext/>
              <w:keepLines/>
              <w:rPr>
                <w:szCs w:val="22"/>
                <w:lang w:val="en-GB"/>
              </w:rPr>
            </w:pPr>
            <w:r w:rsidRPr="006C6C87">
              <w:rPr>
                <w:szCs w:val="22"/>
                <w:lang w:val="en-GB"/>
              </w:rPr>
              <w:t>m</w:t>
            </w:r>
          </w:p>
        </w:tc>
        <w:tc>
          <w:tcPr>
            <w:tcW w:w="1421" w:type="pct"/>
            <w:vAlign w:val="center"/>
          </w:tcPr>
          <w:p w:rsidR="0086524E" w:rsidRPr="006C6C87" w:rsidRDefault="0086524E" w:rsidP="00164940">
            <w:pPr>
              <w:rPr>
                <w:szCs w:val="22"/>
                <w:lang w:val="en-GB"/>
              </w:rPr>
            </w:pPr>
            <w:r w:rsidRPr="006C6C87">
              <w:rPr>
                <w:szCs w:val="22"/>
                <w:lang w:val="en-GB"/>
              </w:rPr>
              <w:t>1.5</w:t>
            </w:r>
          </w:p>
        </w:tc>
      </w:tr>
      <w:tr w:rsidR="0086524E" w:rsidRPr="006C6C87" w:rsidTr="004F4EBC">
        <w:trPr>
          <w:jc w:val="center"/>
        </w:trPr>
        <w:tc>
          <w:tcPr>
            <w:tcW w:w="3004" w:type="pct"/>
            <w:vAlign w:val="center"/>
          </w:tcPr>
          <w:p w:rsidR="0086524E" w:rsidRPr="006C6C87" w:rsidRDefault="0086524E" w:rsidP="00F45F4B">
            <w:pPr>
              <w:keepNext/>
              <w:keepLines/>
              <w:rPr>
                <w:b/>
                <w:szCs w:val="22"/>
                <w:lang w:val="en-GB"/>
              </w:rPr>
            </w:pPr>
            <w:r w:rsidRPr="006C6C87">
              <w:rPr>
                <w:b/>
                <w:szCs w:val="22"/>
                <w:lang w:val="en-GB"/>
              </w:rPr>
              <w:t>Minimum path loss</w:t>
            </w:r>
          </w:p>
        </w:tc>
        <w:tc>
          <w:tcPr>
            <w:tcW w:w="575" w:type="pct"/>
            <w:vAlign w:val="center"/>
          </w:tcPr>
          <w:p w:rsidR="0086524E" w:rsidRPr="006C6C87" w:rsidRDefault="0086524E" w:rsidP="00164940">
            <w:pPr>
              <w:keepNext/>
              <w:keepLines/>
              <w:rPr>
                <w:b/>
                <w:szCs w:val="22"/>
                <w:lang w:val="en-GB"/>
              </w:rPr>
            </w:pPr>
            <w:r w:rsidRPr="006C6C87">
              <w:rPr>
                <w:b/>
                <w:szCs w:val="22"/>
                <w:lang w:val="en-GB"/>
              </w:rPr>
              <w:t>dB</w:t>
            </w:r>
          </w:p>
        </w:tc>
        <w:tc>
          <w:tcPr>
            <w:tcW w:w="1421" w:type="pct"/>
            <w:vAlign w:val="center"/>
          </w:tcPr>
          <w:p w:rsidR="0086524E" w:rsidRPr="006C6C87" w:rsidRDefault="000C1D1C" w:rsidP="00164940">
            <w:pPr>
              <w:rPr>
                <w:b/>
                <w:szCs w:val="22"/>
                <w:lang w:val="en-GB"/>
              </w:rPr>
            </w:pPr>
            <w:r>
              <w:rPr>
                <w:b/>
                <w:szCs w:val="22"/>
                <w:lang w:val="en-GB"/>
              </w:rPr>
              <w:t>131.1</w:t>
            </w:r>
          </w:p>
        </w:tc>
      </w:tr>
      <w:tr w:rsidR="0086524E" w:rsidRPr="006C6C87" w:rsidTr="004F4EBC">
        <w:trPr>
          <w:jc w:val="center"/>
        </w:trPr>
        <w:tc>
          <w:tcPr>
            <w:tcW w:w="3004" w:type="pct"/>
            <w:vAlign w:val="center"/>
          </w:tcPr>
          <w:p w:rsidR="0086524E" w:rsidRPr="006C6C87" w:rsidRDefault="0086524E" w:rsidP="00F45F4B">
            <w:pPr>
              <w:keepNext/>
              <w:keepLines/>
              <w:rPr>
                <w:b/>
                <w:szCs w:val="22"/>
                <w:lang w:val="en-GB"/>
              </w:rPr>
            </w:pPr>
            <w:r w:rsidRPr="006C6C87">
              <w:rPr>
                <w:b/>
                <w:szCs w:val="22"/>
                <w:lang w:val="en-GB"/>
              </w:rPr>
              <w:t>Interference distance FSL model</w:t>
            </w:r>
          </w:p>
        </w:tc>
        <w:tc>
          <w:tcPr>
            <w:tcW w:w="575" w:type="pct"/>
            <w:vAlign w:val="center"/>
          </w:tcPr>
          <w:p w:rsidR="0086524E" w:rsidRPr="006C6C87" w:rsidRDefault="0086524E" w:rsidP="00164940">
            <w:pPr>
              <w:keepNext/>
              <w:keepLines/>
              <w:rPr>
                <w:b/>
                <w:szCs w:val="22"/>
                <w:lang w:val="en-GB"/>
              </w:rPr>
            </w:pPr>
            <w:r w:rsidRPr="006C6C87">
              <w:rPr>
                <w:b/>
                <w:szCs w:val="22"/>
                <w:lang w:val="en-GB"/>
              </w:rPr>
              <w:t>km</w:t>
            </w:r>
          </w:p>
        </w:tc>
        <w:tc>
          <w:tcPr>
            <w:tcW w:w="1421" w:type="pct"/>
            <w:vAlign w:val="center"/>
          </w:tcPr>
          <w:p w:rsidR="0086524E" w:rsidRPr="006C6C87" w:rsidRDefault="00C636CE" w:rsidP="00164940">
            <w:pPr>
              <w:rPr>
                <w:b/>
                <w:szCs w:val="22"/>
                <w:lang w:val="en-GB"/>
              </w:rPr>
            </w:pPr>
            <w:r>
              <w:rPr>
                <w:b/>
                <w:szCs w:val="22"/>
                <w:lang w:val="en-GB"/>
              </w:rPr>
              <w:t>34.26</w:t>
            </w:r>
          </w:p>
        </w:tc>
      </w:tr>
      <w:tr w:rsidR="0086524E" w:rsidRPr="006C6C87" w:rsidTr="004F4EBC">
        <w:trPr>
          <w:jc w:val="center"/>
        </w:trPr>
        <w:tc>
          <w:tcPr>
            <w:tcW w:w="3004" w:type="pct"/>
            <w:vAlign w:val="center"/>
          </w:tcPr>
          <w:p w:rsidR="0086524E" w:rsidRPr="006C6C87" w:rsidRDefault="0086524E" w:rsidP="00B543AA">
            <w:pPr>
              <w:keepNext/>
              <w:keepLines/>
              <w:rPr>
                <w:b/>
                <w:szCs w:val="22"/>
                <w:lang w:val="en-GB"/>
              </w:rPr>
            </w:pPr>
            <w:r w:rsidRPr="006C6C87">
              <w:rPr>
                <w:b/>
                <w:szCs w:val="22"/>
                <w:lang w:val="en-GB"/>
              </w:rPr>
              <w:t>Interference distance P.</w:t>
            </w:r>
            <w:smartTag w:uri="urn:schemas-microsoft-com:office:smarttags" w:element="PersonName">
              <w:r w:rsidRPr="006C6C87">
                <w:rPr>
                  <w:b/>
                  <w:szCs w:val="22"/>
                  <w:lang w:val="en-GB"/>
                </w:rPr>
                <w:t>4</w:t>
              </w:r>
            </w:smartTag>
            <w:r w:rsidRPr="006C6C87">
              <w:rPr>
                <w:b/>
                <w:szCs w:val="22"/>
                <w:lang w:val="en-GB"/>
              </w:rPr>
              <w:t>52 model with 50% probability</w:t>
            </w:r>
          </w:p>
        </w:tc>
        <w:tc>
          <w:tcPr>
            <w:tcW w:w="575" w:type="pct"/>
            <w:vAlign w:val="center"/>
          </w:tcPr>
          <w:p w:rsidR="0086524E" w:rsidRPr="006C6C87" w:rsidRDefault="0086524E" w:rsidP="00164940">
            <w:pPr>
              <w:keepNext/>
              <w:keepLines/>
              <w:rPr>
                <w:b/>
                <w:szCs w:val="22"/>
                <w:lang w:val="en-GB"/>
              </w:rPr>
            </w:pPr>
            <w:r w:rsidRPr="006C6C87">
              <w:rPr>
                <w:b/>
                <w:szCs w:val="22"/>
                <w:lang w:val="en-GB"/>
              </w:rPr>
              <w:t>km</w:t>
            </w:r>
          </w:p>
        </w:tc>
        <w:tc>
          <w:tcPr>
            <w:tcW w:w="1421" w:type="pct"/>
            <w:vAlign w:val="center"/>
          </w:tcPr>
          <w:p w:rsidR="0086524E" w:rsidRPr="006C6C87" w:rsidRDefault="00C636CE" w:rsidP="00164940">
            <w:pPr>
              <w:rPr>
                <w:b/>
                <w:szCs w:val="22"/>
                <w:lang w:val="en-GB"/>
              </w:rPr>
            </w:pPr>
            <w:r>
              <w:rPr>
                <w:b/>
                <w:szCs w:val="22"/>
                <w:lang w:val="en-GB"/>
              </w:rPr>
              <w:t>4.76</w:t>
            </w:r>
          </w:p>
        </w:tc>
      </w:tr>
    </w:tbl>
    <w:p w:rsidR="0086524E" w:rsidRPr="006C6C87" w:rsidRDefault="0086524E" w:rsidP="00164940">
      <w:pPr>
        <w:pStyle w:val="ECCTablenote"/>
      </w:pPr>
      <w:r w:rsidRPr="006C6C87">
        <w:t>Note 1: Worst case configuration assumed, in which MBANS transmitter or receiver is outdoors.</w:t>
      </w:r>
    </w:p>
    <w:p w:rsidR="00164940" w:rsidRDefault="00164940" w:rsidP="00164940"/>
    <w:p w:rsidR="0086524E" w:rsidRPr="006C6C87" w:rsidRDefault="0086524E" w:rsidP="008513F4">
      <w:pPr>
        <w:pStyle w:val="Normaltext"/>
      </w:pPr>
      <w:r w:rsidRPr="006C6C87">
        <w:t xml:space="preserve">According to the MCL calculations, home </w:t>
      </w:r>
      <w:r w:rsidR="00174966">
        <w:t>MBANS</w:t>
      </w:r>
      <w:r w:rsidRPr="006C6C87">
        <w:t xml:space="preserve"> could interfere with MSS receivers located less than </w:t>
      </w:r>
      <w:smartTag w:uri="urn:schemas-microsoft-com:office:smarttags" w:element="PersonName">
        <w:r w:rsidRPr="006C6C87">
          <w:t>4</w:t>
        </w:r>
      </w:smartTag>
      <w:r w:rsidRPr="006C6C87">
        <w:t>.8 km around the MBANS. Since such a distance was regarded problematic the probability of interference is analysed in further detail in the following subsections.</w:t>
      </w:r>
    </w:p>
    <w:p w:rsidR="0086524E" w:rsidRPr="006C6C87" w:rsidRDefault="0086524E" w:rsidP="00BA6601">
      <w:pPr>
        <w:pStyle w:val="Heading4"/>
        <w:rPr>
          <w:lang w:val="en-GB"/>
        </w:rPr>
      </w:pPr>
      <w:bookmarkStart w:id="1861" w:name="_Toc336607756"/>
      <w:bookmarkStart w:id="1862" w:name="_Toc336608701"/>
      <w:bookmarkStart w:id="1863" w:name="_Toc345072266"/>
      <w:bookmarkStart w:id="1864" w:name="_Toc345073390"/>
      <w:bookmarkStart w:id="1865" w:name="_Toc345334802"/>
      <w:bookmarkStart w:id="1866" w:name="_Toc336866233"/>
      <w:bookmarkStart w:id="1867" w:name="_Toc337040448"/>
      <w:bookmarkStart w:id="1868" w:name="_Toc337495252"/>
      <w:bookmarkStart w:id="1869" w:name="_Toc337564189"/>
      <w:bookmarkStart w:id="1870" w:name="_Toc312927291"/>
      <w:bookmarkStart w:id="1871" w:name="_Toc356458749"/>
      <w:bookmarkStart w:id="1872" w:name="_Toc369085639"/>
      <w:bookmarkEnd w:id="1861"/>
      <w:bookmarkEnd w:id="1862"/>
      <w:bookmarkEnd w:id="1863"/>
      <w:bookmarkEnd w:id="1864"/>
      <w:bookmarkEnd w:id="1865"/>
      <w:bookmarkEnd w:id="1866"/>
      <w:bookmarkEnd w:id="1867"/>
      <w:bookmarkEnd w:id="1868"/>
      <w:bookmarkEnd w:id="1869"/>
      <w:r w:rsidRPr="006C6C87">
        <w:rPr>
          <w:lang w:val="en-GB"/>
        </w:rPr>
        <w:t xml:space="preserve">Interference from </w:t>
      </w:r>
      <w:r w:rsidR="00174966">
        <w:rPr>
          <w:lang w:val="en-GB"/>
        </w:rPr>
        <w:t>MBANS</w:t>
      </w:r>
      <w:r w:rsidRPr="006C6C87">
        <w:rPr>
          <w:lang w:val="en-GB"/>
        </w:rPr>
        <w:t xml:space="preserve"> to Globalstar MES receivers</w:t>
      </w:r>
      <w:bookmarkStart w:id="1873" w:name="_Toc337661607"/>
      <w:bookmarkStart w:id="1874" w:name="_Toc337670161"/>
      <w:bookmarkStart w:id="1875" w:name="_Toc337799173"/>
      <w:bookmarkEnd w:id="1870"/>
      <w:bookmarkEnd w:id="1871"/>
      <w:bookmarkEnd w:id="1872"/>
      <w:bookmarkEnd w:id="1873"/>
      <w:bookmarkEnd w:id="1874"/>
      <w:bookmarkEnd w:id="1875"/>
    </w:p>
    <w:p w:rsidR="0086524E" w:rsidRDefault="0086524E" w:rsidP="009E55F1">
      <w:pPr>
        <w:pStyle w:val="ECCParagraph"/>
      </w:pPr>
      <w:r w:rsidRPr="006C6C87">
        <w:t xml:space="preserve">Scenario is depicted in </w:t>
      </w:r>
      <w:r w:rsidR="00A87CDA">
        <w:fldChar w:fldCharType="begin"/>
      </w:r>
      <w:r w:rsidR="00A87CDA">
        <w:instrText xml:space="preserve"> REF _Ref369085357 \h </w:instrText>
      </w:r>
      <w:r w:rsidR="00A87CDA">
        <w:fldChar w:fldCharType="separate"/>
      </w:r>
      <w:r w:rsidR="007863D5">
        <w:t xml:space="preserve">Figure </w:t>
      </w:r>
      <w:r w:rsidR="007863D5">
        <w:rPr>
          <w:noProof/>
        </w:rPr>
        <w:t>26</w:t>
      </w:r>
      <w:r w:rsidR="00A87CDA">
        <w:fldChar w:fldCharType="end"/>
      </w:r>
      <w:r w:rsidRPr="006C6C87">
        <w:t xml:space="preserve"> and simulation settings are in </w:t>
      </w:r>
      <w:r w:rsidRPr="006C6C87">
        <w:fldChar w:fldCharType="begin"/>
      </w:r>
      <w:r w:rsidRPr="006C6C87">
        <w:instrText xml:space="preserve"> REF _Ref334445543 \h </w:instrText>
      </w:r>
      <w:r w:rsidRPr="006C6C87">
        <w:fldChar w:fldCharType="separate"/>
      </w:r>
      <w:r w:rsidR="007863D5" w:rsidRPr="006C6C87">
        <w:t xml:space="preserve">Table </w:t>
      </w:r>
      <w:r w:rsidR="007863D5">
        <w:rPr>
          <w:noProof/>
        </w:rPr>
        <w:t>33</w:t>
      </w:r>
      <w:r w:rsidRPr="006C6C87">
        <w:fldChar w:fldCharType="end"/>
      </w:r>
      <w:r w:rsidR="00492134">
        <w:t>.</w:t>
      </w:r>
    </w:p>
    <w:p w:rsidR="00492134" w:rsidRPr="006C6C87" w:rsidRDefault="00492134" w:rsidP="009E55F1">
      <w:pPr>
        <w:pStyle w:val="ECCParagraph"/>
      </w:pPr>
    </w:p>
    <w:p w:rsidR="0086524E" w:rsidRPr="006C6C87" w:rsidRDefault="00CB3C87" w:rsidP="009E55F1">
      <w:pPr>
        <w:pStyle w:val="ECCParagraph"/>
      </w:pPr>
      <w:r>
        <w:rPr>
          <w:noProof/>
        </w:rPr>
        <w:pict>
          <v:group id="Group 10" o:spid="_x0000_s3500" style="position:absolute;left:0;text-align:left;margin-left:12.8pt;margin-top:1.35pt;width:452.25pt;height:172.55pt;z-index:251660288" coordsize="57435,21913">
            <v:group id="Group 410" o:spid="_x0000_s3501" style="position:absolute;width:57435;height:21913" coordorigin="769,12763" coordsize="9045,3451">
              <v:shape id="Text Box 411" o:spid="_x0000_s3502" type="#_x0000_t202" style="position:absolute;left:7177;top:15415;width:684;height:658;visibility:visible" filled="f" stroked="f">
                <v:textbox style="mso-next-textbox:#Text Box 411" inset="0,0,0,0">
                  <w:txbxContent>
                    <w:p w:rsidR="0084742B" w:rsidRPr="00DA1142" w:rsidRDefault="0084742B" w:rsidP="00DA1142">
                      <w:pPr>
                        <w:jc w:val="center"/>
                        <w:rPr>
                          <w:sz w:val="18"/>
                          <w:lang w:val="da-DK"/>
                        </w:rPr>
                      </w:pPr>
                      <w:r w:rsidRPr="00DA1142">
                        <w:rPr>
                          <w:sz w:val="18"/>
                          <w:lang w:val="da-DK"/>
                        </w:rPr>
                        <w:t>Victim MES receiver</w:t>
                      </w:r>
                    </w:p>
                  </w:txbxContent>
                </v:textbox>
              </v:shape>
              <v:line id="Line 412" o:spid="_x0000_s3503" style="position:absolute;flip:x;visibility:visible" from="1129,13130" to="1756,13130" o:connectortype="straight" strokecolor="red">
                <v:stroke startarrow="classic"/>
              </v:line>
              <v:line id="Line 413" o:spid="_x0000_s3504" style="position:absolute;flip:y;visibility:visible" from="1129,12902" to="1756,12902" o:connectortype="straight" strokecolor="#00b050">
                <v:stroke endarrow="classic"/>
              </v:line>
              <v:shape id="Text Box 414" o:spid="_x0000_s3505" type="#_x0000_t202" style="position:absolute;left:1834;top:12763;width:2139;height:570;visibility:visible" filled="f" stroked="f">
                <v:textbox style="mso-next-textbox:#Text Box 414" inset="0,0,0,0">
                  <w:txbxContent>
                    <w:p w:rsidR="0084742B" w:rsidRPr="00DA1142" w:rsidRDefault="0084742B" w:rsidP="00DA1142">
                      <w:pPr>
                        <w:rPr>
                          <w:i/>
                          <w:sz w:val="18"/>
                          <w:lang w:val="da-DK"/>
                        </w:rPr>
                      </w:pPr>
                      <w:r w:rsidRPr="00DA1142">
                        <w:rPr>
                          <w:i/>
                          <w:sz w:val="18"/>
                          <w:lang w:val="da-DK"/>
                        </w:rPr>
                        <w:t>Wanted signal paths</w:t>
                      </w:r>
                    </w:p>
                    <w:p w:rsidR="0084742B" w:rsidRPr="00DA1142" w:rsidRDefault="0084742B" w:rsidP="00DA1142">
                      <w:pPr>
                        <w:rPr>
                          <w:i/>
                          <w:sz w:val="18"/>
                          <w:lang w:val="da-DK"/>
                        </w:rPr>
                      </w:pPr>
                      <w:r w:rsidRPr="00DA1142">
                        <w:rPr>
                          <w:i/>
                          <w:sz w:val="18"/>
                          <w:lang w:val="da-DK"/>
                        </w:rPr>
                        <w:t>Interference paths</w:t>
                      </w:r>
                    </w:p>
                  </w:txbxContent>
                </v:textbox>
              </v:shape>
              <v:shape id="Picture 415" o:spid="_x0000_s3506" type="#_x0000_t75" alt="MCj04040290000[1]" style="position:absolute;left:7034;top:14576;width:495;height:876;visibility:visible">
                <v:imagedata r:id="rId22" o:title=""/>
              </v:shape>
              <v:shape id="Picture 416" o:spid="_x0000_s3507" type="#_x0000_t75" alt="MCj02805390000[1]" style="position:absolute;left:8239;top:12902;width:1575;height:775;visibility:visible">
                <v:imagedata r:id="rId19" o:title=""/>
              </v:shape>
              <v:line id="Line 417" o:spid="_x0000_s3508" style="position:absolute;flip:y;visibility:visible" from="7529,13677" to="8551,14511" o:connectortype="straight" strokecolor="#00b050">
                <v:stroke startarrow="classic" startarrowwidth="wide" startarrowlength="short"/>
              </v:line>
              <v:shape id="Picture 1246" o:spid="_x0000_s3509" type="#_x0000_t75" style="position:absolute;left:3619;top:13514;width:1546;height:2700;visibility:visible">
                <v:imagedata r:id="rId13" o:title="" croptop="-198f" cropbottom="-1786f"/>
                <o:lock v:ext="edit" aspectratio="f"/>
              </v:shape>
              <v:rect id="Rectangle 419" o:spid="_x0000_s3510" style="position:absolute;left:883;top:13514;width:5586;height:2700;visibility:visible" filled="f"/>
              <v:rect id="Rectangle 420" o:spid="_x0000_s3511" style="position:absolute;left:769;top:13333;width:5775;height:2880;visibility:visible" filled="f"/>
              <v:rect id="Rectangle 421" o:spid="_x0000_s3512" style="position:absolute;left:3978;top:14342;width:753;height:399;visibility:visible">
                <v:textbox style="mso-next-textbox:#Rectangle 421" inset="0,0,0,0">
                  <w:txbxContent>
                    <w:p w:rsidR="0084742B" w:rsidRDefault="0084742B" w:rsidP="00DA1142">
                      <w:pPr>
                        <w:jc w:val="center"/>
                        <w:rPr>
                          <w:sz w:val="16"/>
                          <w:szCs w:val="16"/>
                          <w:lang w:val="da-DK"/>
                        </w:rPr>
                      </w:pPr>
                      <w:r>
                        <w:rPr>
                          <w:sz w:val="16"/>
                          <w:szCs w:val="16"/>
                          <w:lang w:val="da-DK"/>
                        </w:rPr>
                        <w:t>MBANS</w:t>
                      </w:r>
                    </w:p>
                    <w:p w:rsidR="0084742B" w:rsidRPr="00E05A9C" w:rsidRDefault="0084742B" w:rsidP="00DA1142">
                      <w:pPr>
                        <w:jc w:val="center"/>
                        <w:rPr>
                          <w:sz w:val="16"/>
                          <w:szCs w:val="16"/>
                          <w:lang w:val="da-DK"/>
                        </w:rPr>
                      </w:pPr>
                      <w:r>
                        <w:rPr>
                          <w:sz w:val="16"/>
                          <w:szCs w:val="16"/>
                          <w:lang w:val="da-DK"/>
                        </w:rPr>
                        <w:t>sensor</w:t>
                      </w:r>
                    </w:p>
                  </w:txbxContent>
                </v:textbox>
              </v:rect>
              <v:rect id="Rectangle 422" o:spid="_x0000_s3513" style="position:absolute;left:1812;top:14968;width:720;height:363;visibility:visible">
                <v:textbox style="mso-next-textbox:#Rectangle 422" inset="0,0,0,0">
                  <w:txbxContent>
                    <w:p w:rsidR="0084742B" w:rsidRDefault="0084742B" w:rsidP="00DA1142">
                      <w:pPr>
                        <w:jc w:val="center"/>
                        <w:rPr>
                          <w:sz w:val="16"/>
                          <w:szCs w:val="16"/>
                          <w:lang w:val="da-DK"/>
                        </w:rPr>
                      </w:pPr>
                      <w:r>
                        <w:rPr>
                          <w:sz w:val="16"/>
                          <w:szCs w:val="16"/>
                          <w:lang w:val="da-DK"/>
                        </w:rPr>
                        <w:t>MBANS</w:t>
                      </w:r>
                    </w:p>
                    <w:p w:rsidR="0084742B" w:rsidRPr="00E05A9C" w:rsidRDefault="0084742B" w:rsidP="00DA1142">
                      <w:pPr>
                        <w:jc w:val="center"/>
                        <w:rPr>
                          <w:sz w:val="16"/>
                          <w:szCs w:val="16"/>
                          <w:lang w:val="da-DK"/>
                        </w:rPr>
                      </w:pPr>
                      <w:r>
                        <w:rPr>
                          <w:sz w:val="16"/>
                          <w:szCs w:val="16"/>
                          <w:lang w:val="da-DK"/>
                        </w:rPr>
                        <w:t>hub</w:t>
                      </w:r>
                    </w:p>
                  </w:txbxContent>
                </v:textbox>
              </v:rect>
              <v:line id="Line 423" o:spid="_x0000_s3514" style="position:absolute;visibility:visible" from="2177,14612" to="2177,14972" o:connectortype="straight" strokeweight="2pt"/>
              <v:shape id="Text Box 424" o:spid="_x0000_s3515" type="#_x0000_t202" style="position:absolute;left:4959;top:13942;width:1368;height:285;visibility:visible" filled="f" stroked="f">
                <v:textbox style="mso-next-textbox:#Text Box 424" inset="0,0,0,0">
                  <w:txbxContent>
                    <w:p w:rsidR="0084742B" w:rsidRPr="00DA1142" w:rsidRDefault="0084742B" w:rsidP="00DA1142">
                      <w:pPr>
                        <w:rPr>
                          <w:sz w:val="18"/>
                          <w:lang w:val="da-DK"/>
                        </w:rPr>
                      </w:pPr>
                      <w:r w:rsidRPr="00DA1142">
                        <w:rPr>
                          <w:sz w:val="18"/>
                          <w:lang w:val="da-DK"/>
                        </w:rPr>
                        <w:t>e.i.r.p= 13 dBm</w:t>
                      </w:r>
                    </w:p>
                  </w:txbxContent>
                </v:textbox>
              </v:shape>
              <v:shape id="Text Box 425" o:spid="_x0000_s3516" type="#_x0000_t202" style="position:absolute;left:913;top:13514;width:1367;height:285;visibility:visible" filled="f" stroked="f">
                <v:textbox style="mso-next-textbox:#Text Box 425" inset="0,0,0,0">
                  <w:txbxContent>
                    <w:p w:rsidR="0084742B" w:rsidRPr="00DA1142" w:rsidRDefault="0084742B" w:rsidP="00DA1142">
                      <w:pPr>
                        <w:rPr>
                          <w:b/>
                          <w:sz w:val="18"/>
                          <w:lang w:val="da-DK"/>
                        </w:rPr>
                      </w:pPr>
                      <w:r w:rsidRPr="00DA1142">
                        <w:rPr>
                          <w:b/>
                          <w:sz w:val="18"/>
                          <w:lang w:val="da-DK"/>
                        </w:rPr>
                        <w:t>Patient home</w:t>
                      </w:r>
                    </w:p>
                  </w:txbxContent>
                </v:textbox>
              </v:shape>
              <v:line id="Line 427" o:spid="_x0000_s3517" style="position:absolute;visibility:visible" from="4398,14056" to="4398,14341" o:connectortype="straight" strokeweight="2pt"/>
              <v:line id="Line 428" o:spid="_x0000_s3518" style="position:absolute;flip:x y;visibility:visible" from="4398,14152" to="6469,14428" o:connectortype="straight" strokecolor="red">
                <v:stroke startarrow="classic" startarrowwidth="wide" startarrowlength="short"/>
              </v:line>
              <v:line id="Line 430" o:spid="_x0000_s3519" style="position:absolute;flip:y;visibility:visible" from="2247,14152" to="4309,14830" o:connectortype="straight" strokecolor="#00b050">
                <v:stroke startarrow="classic" startarrowwidth="wide" startarrowlength="short"/>
              </v:line>
              <v:shape id="Text Box 431" o:spid="_x0000_s3520" type="#_x0000_t202" style="position:absolute;left:4731;top:12763;width:1419;height:513;visibility:visible" filled="f" stroked="f">
                <v:textbox style="mso-next-textbox:#Text Box 431" inset="0,0,0,0">
                  <w:txbxContent>
                    <w:p w:rsidR="0084742B" w:rsidRPr="00DA1142" w:rsidRDefault="0084742B" w:rsidP="00DA1142">
                      <w:pPr>
                        <w:rPr>
                          <w:sz w:val="18"/>
                          <w:lang w:val="da-DK"/>
                        </w:rPr>
                      </w:pPr>
                      <w:r>
                        <w:rPr>
                          <w:sz w:val="18"/>
                          <w:lang w:val="da-DK"/>
                        </w:rPr>
                        <w:t>13</w:t>
                      </w:r>
                      <w:r w:rsidRPr="00DA1142">
                        <w:rPr>
                          <w:sz w:val="18"/>
                          <w:lang w:val="da-DK"/>
                        </w:rPr>
                        <w:t xml:space="preserve"> dB building penetration loss</w:t>
                      </w:r>
                    </w:p>
                  </w:txbxContent>
                </v:textbox>
              </v:shape>
              <v:line id="Line 432" o:spid="_x0000_s3521" style="position:absolute;visibility:visible" from="6147,13119" to="6327,13309" o:connectortype="straight">
                <v:stroke endarrow="block"/>
              </v:line>
            </v:group>
            <v:line id="Line 428" o:spid="_x0000_s3522" style="position:absolute;flip:x y;visibility:visible" from="36671,10572" to="42392,11372" o:connectortype="straight" strokecolor="red">
              <v:stroke startarrow="classic" startarrowwidth="wide" startarrowlength="short"/>
            </v:line>
          </v:group>
        </w:pict>
      </w:r>
    </w:p>
    <w:p w:rsidR="0086524E" w:rsidRPr="006C6C87" w:rsidRDefault="0086524E" w:rsidP="009E55F1">
      <w:pPr>
        <w:pStyle w:val="ECCParagraph"/>
      </w:pPr>
    </w:p>
    <w:p w:rsidR="0086524E" w:rsidRPr="006C6C87" w:rsidRDefault="0086524E" w:rsidP="009E55F1">
      <w:pPr>
        <w:pStyle w:val="ECCParagraph"/>
      </w:pPr>
    </w:p>
    <w:p w:rsidR="0086524E" w:rsidRPr="006C6C87" w:rsidRDefault="0086524E" w:rsidP="009E55F1">
      <w:pPr>
        <w:pStyle w:val="ECCParagraph"/>
      </w:pPr>
    </w:p>
    <w:p w:rsidR="0086524E" w:rsidRPr="006C6C87" w:rsidRDefault="0086524E" w:rsidP="009E55F1">
      <w:pPr>
        <w:pStyle w:val="ECCParagraph"/>
      </w:pPr>
    </w:p>
    <w:p w:rsidR="0086524E" w:rsidRPr="006C6C87" w:rsidRDefault="0086524E" w:rsidP="009E55F1">
      <w:pPr>
        <w:pStyle w:val="ECCParagraph"/>
      </w:pPr>
    </w:p>
    <w:p w:rsidR="0086524E" w:rsidRDefault="0086524E" w:rsidP="009E55F1">
      <w:pPr>
        <w:pStyle w:val="ECCParagraph"/>
      </w:pPr>
    </w:p>
    <w:p w:rsidR="00105EF8" w:rsidRDefault="00105EF8" w:rsidP="009E55F1">
      <w:pPr>
        <w:pStyle w:val="ECCParagraph"/>
      </w:pPr>
    </w:p>
    <w:p w:rsidR="00105EF8" w:rsidRDefault="00492134" w:rsidP="00492134">
      <w:pPr>
        <w:pStyle w:val="Caption"/>
      </w:pPr>
      <w:bookmarkStart w:id="1876" w:name="_Ref369085357"/>
      <w:r>
        <w:t xml:space="preserve">Figure </w:t>
      </w:r>
      <w:r>
        <w:fldChar w:fldCharType="begin"/>
      </w:r>
      <w:r>
        <w:instrText xml:space="preserve"> SEQ Figure \* ARABIC </w:instrText>
      </w:r>
      <w:r>
        <w:fldChar w:fldCharType="separate"/>
      </w:r>
      <w:r w:rsidR="007863D5">
        <w:rPr>
          <w:noProof/>
        </w:rPr>
        <w:t>26</w:t>
      </w:r>
      <w:r>
        <w:fldChar w:fldCharType="end"/>
      </w:r>
      <w:bookmarkEnd w:id="1876"/>
      <w:r>
        <w:t>: Interference scenario – home MBANS into MSS MES</w:t>
      </w:r>
    </w:p>
    <w:p w:rsidR="0086524E" w:rsidRPr="006C6C87" w:rsidRDefault="0086524E" w:rsidP="00164940">
      <w:pPr>
        <w:pStyle w:val="Caption"/>
        <w:keepNext/>
        <w:rPr>
          <w:lang w:val="en-GB"/>
        </w:rPr>
      </w:pPr>
      <w:bookmarkStart w:id="1877" w:name="_Ref334445543"/>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33</w:t>
      </w:r>
      <w:r w:rsidRPr="006C6C87">
        <w:rPr>
          <w:lang w:val="en-GB"/>
        </w:rPr>
        <w:fldChar w:fldCharType="end"/>
      </w:r>
      <w:bookmarkEnd w:id="1877"/>
      <w:r w:rsidRPr="006C6C87">
        <w:rPr>
          <w:lang w:val="en-GB"/>
        </w:rPr>
        <w:t>: Interference from home MBANS to MSS MES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534"/>
        <w:gridCol w:w="5196"/>
      </w:tblGrid>
      <w:tr w:rsidR="0086524E" w:rsidRPr="006C6C87" w:rsidTr="00285D77">
        <w:trPr>
          <w:tblHeader/>
          <w:jc w:val="center"/>
        </w:trPr>
        <w:tc>
          <w:tcPr>
            <w:tcW w:w="4534" w:type="dxa"/>
            <w:tcBorders>
              <w:right w:val="single" w:sz="4" w:space="0" w:color="FFFFFF"/>
            </w:tcBorders>
            <w:shd w:val="clear" w:color="auto" w:fill="D2232A"/>
            <w:vAlign w:val="center"/>
          </w:tcPr>
          <w:p w:rsidR="0086524E" w:rsidRPr="006C6C87" w:rsidRDefault="0086524E" w:rsidP="00164940">
            <w:pPr>
              <w:keepNext/>
              <w:spacing w:line="288" w:lineRule="auto"/>
              <w:jc w:val="center"/>
              <w:rPr>
                <w:b/>
                <w:color w:val="FFFFFF"/>
                <w:szCs w:val="22"/>
                <w:lang w:val="en-GB"/>
              </w:rPr>
            </w:pPr>
            <w:r w:rsidRPr="006C6C87">
              <w:rPr>
                <w:b/>
                <w:color w:val="FFFFFF"/>
                <w:szCs w:val="22"/>
                <w:lang w:val="en-GB"/>
              </w:rPr>
              <w:t>Simulation input/output parameters</w:t>
            </w:r>
          </w:p>
        </w:tc>
        <w:tc>
          <w:tcPr>
            <w:tcW w:w="5196" w:type="dxa"/>
            <w:tcBorders>
              <w:left w:val="single" w:sz="4" w:space="0" w:color="FFFFFF"/>
            </w:tcBorders>
            <w:shd w:val="clear" w:color="auto" w:fill="D2232A"/>
            <w:vAlign w:val="center"/>
          </w:tcPr>
          <w:p w:rsidR="0086524E" w:rsidRPr="006C6C87" w:rsidRDefault="0086524E" w:rsidP="00164940">
            <w:pPr>
              <w:keepNext/>
              <w:spacing w:line="288" w:lineRule="auto"/>
              <w:jc w:val="center"/>
              <w:rPr>
                <w:b/>
                <w:color w:val="FFFFFF"/>
                <w:szCs w:val="22"/>
                <w:lang w:val="en-GB"/>
              </w:rPr>
            </w:pPr>
            <w:r w:rsidRPr="006C6C87">
              <w:rPr>
                <w:b/>
                <w:color w:val="FFFFFF"/>
                <w:szCs w:val="22"/>
                <w:lang w:val="en-GB"/>
              </w:rPr>
              <w:t>Settings/Results</w:t>
            </w:r>
          </w:p>
        </w:tc>
      </w:tr>
      <w:tr w:rsidR="0086524E" w:rsidRPr="006C6C87" w:rsidTr="00285D77">
        <w:trPr>
          <w:jc w:val="center"/>
        </w:trPr>
        <w:tc>
          <w:tcPr>
            <w:tcW w:w="9730" w:type="dxa"/>
            <w:gridSpan w:val="2"/>
            <w:vAlign w:val="center"/>
          </w:tcPr>
          <w:p w:rsidR="0086524E" w:rsidRPr="006C6C87" w:rsidRDefault="0086524E" w:rsidP="00164940">
            <w:pPr>
              <w:keepNext/>
              <w:spacing w:line="288" w:lineRule="auto"/>
              <w:jc w:val="center"/>
              <w:rPr>
                <w:szCs w:val="22"/>
                <w:lang w:val="en-GB"/>
              </w:rPr>
            </w:pPr>
            <w:r w:rsidRPr="006C6C87">
              <w:rPr>
                <w:b/>
                <w:szCs w:val="22"/>
                <w:lang w:val="en-GB"/>
              </w:rPr>
              <w:t xml:space="preserve">Victim Link (VLK): MSS SATELLITE TO MSS MES </w:t>
            </w:r>
          </w:p>
        </w:tc>
      </w:tr>
      <w:tr w:rsidR="0086524E" w:rsidRPr="006C6C87" w:rsidTr="00285D77">
        <w:trPr>
          <w:jc w:val="center"/>
        </w:trPr>
        <w:tc>
          <w:tcPr>
            <w:tcW w:w="4534" w:type="dxa"/>
            <w:vAlign w:val="center"/>
          </w:tcPr>
          <w:p w:rsidR="0086524E" w:rsidRPr="006C6C87" w:rsidRDefault="0086524E" w:rsidP="00164940">
            <w:pPr>
              <w:keepNext/>
              <w:spacing w:line="288" w:lineRule="auto"/>
              <w:rPr>
                <w:szCs w:val="22"/>
                <w:lang w:val="en-GB"/>
              </w:rPr>
            </w:pPr>
            <w:r w:rsidRPr="006C6C87">
              <w:rPr>
                <w:szCs w:val="22"/>
                <w:lang w:val="en-GB"/>
              </w:rPr>
              <w:t>VLK frequency</w:t>
            </w:r>
          </w:p>
        </w:tc>
        <w:tc>
          <w:tcPr>
            <w:tcW w:w="5196" w:type="dxa"/>
            <w:vAlign w:val="center"/>
          </w:tcPr>
          <w:p w:rsidR="0086524E" w:rsidRPr="006C6C87" w:rsidRDefault="0086524E" w:rsidP="00164940">
            <w:pPr>
              <w:keepNext/>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285D77">
        <w:trPr>
          <w:jc w:val="center"/>
        </w:trPr>
        <w:tc>
          <w:tcPr>
            <w:tcW w:w="4534" w:type="dxa"/>
            <w:vAlign w:val="center"/>
          </w:tcPr>
          <w:p w:rsidR="0086524E" w:rsidRPr="006C6C87" w:rsidRDefault="0086524E" w:rsidP="00164940">
            <w:pPr>
              <w:keepNext/>
              <w:spacing w:line="288" w:lineRule="auto"/>
              <w:rPr>
                <w:szCs w:val="22"/>
                <w:lang w:val="en-GB"/>
              </w:rPr>
            </w:pPr>
            <w:r w:rsidRPr="006C6C87">
              <w:rPr>
                <w:szCs w:val="22"/>
                <w:lang w:val="en-GB"/>
              </w:rPr>
              <w:t>VLK bandwidth</w:t>
            </w:r>
          </w:p>
        </w:tc>
        <w:tc>
          <w:tcPr>
            <w:tcW w:w="5196" w:type="dxa"/>
            <w:vAlign w:val="center"/>
          </w:tcPr>
          <w:p w:rsidR="0086524E" w:rsidRPr="006C6C87" w:rsidRDefault="0086524E" w:rsidP="00164940">
            <w:pPr>
              <w:keepNext/>
              <w:spacing w:line="288" w:lineRule="auto"/>
              <w:rPr>
                <w:szCs w:val="22"/>
                <w:lang w:val="en-GB"/>
              </w:rPr>
            </w:pPr>
            <w:r w:rsidRPr="006C6C87">
              <w:rPr>
                <w:szCs w:val="22"/>
                <w:lang w:val="en-GB"/>
              </w:rPr>
              <w:t>1.23 MHz</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 xml:space="preserve">VLR dRSS </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-100 dBm</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VLR noise floor</w:t>
            </w:r>
          </w:p>
        </w:tc>
        <w:tc>
          <w:tcPr>
            <w:tcW w:w="5196" w:type="dxa"/>
            <w:vAlign w:val="center"/>
          </w:tcPr>
          <w:p w:rsidR="0086524E" w:rsidRPr="006C6C87" w:rsidRDefault="00500F9B" w:rsidP="00164940">
            <w:pPr>
              <w:spacing w:line="288" w:lineRule="auto"/>
              <w:rPr>
                <w:szCs w:val="22"/>
                <w:lang w:val="en-GB"/>
              </w:rPr>
            </w:pPr>
            <w:r>
              <w:rPr>
                <w:szCs w:val="22"/>
                <w:lang w:val="en-GB"/>
              </w:rPr>
              <w:t>-110</w:t>
            </w:r>
            <w:r w:rsidR="0086524E" w:rsidRPr="006C6C87">
              <w:rPr>
                <w:szCs w:val="22"/>
                <w:lang w:val="en-GB"/>
              </w:rPr>
              <w:t xml:space="preserve"> dBm</w:t>
            </w:r>
          </w:p>
        </w:tc>
      </w:tr>
      <w:tr w:rsidR="0086524E" w:rsidRPr="006C6C87" w:rsidTr="00285D77">
        <w:trPr>
          <w:jc w:val="center"/>
        </w:trPr>
        <w:tc>
          <w:tcPr>
            <w:tcW w:w="9730" w:type="dxa"/>
            <w:gridSpan w:val="2"/>
            <w:vAlign w:val="center"/>
          </w:tcPr>
          <w:p w:rsidR="0086524E" w:rsidRPr="006C6C87" w:rsidRDefault="0086524E" w:rsidP="00285D77">
            <w:pPr>
              <w:spacing w:line="288" w:lineRule="auto"/>
              <w:jc w:val="center"/>
              <w:rPr>
                <w:szCs w:val="22"/>
                <w:lang w:val="en-GB"/>
              </w:rPr>
            </w:pPr>
            <w:r w:rsidRPr="006C6C87">
              <w:rPr>
                <w:b/>
                <w:szCs w:val="22"/>
                <w:lang w:val="en-GB"/>
              </w:rPr>
              <w:t>Interfering Link (ILK): MBANS</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ILK frequency</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ILK bandwidth</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3 MHz</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ILT Tx power</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13 dBm (2% probability)</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ILT density</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10/km</w:t>
            </w:r>
            <w:r w:rsidRPr="006C6C87">
              <w:rPr>
                <w:szCs w:val="22"/>
                <w:vertAlign w:val="superscript"/>
                <w:lang w:val="en-GB"/>
              </w:rPr>
              <w:t>2</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ILT probability of transmission</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1</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outdoor, below roof</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 xml:space="preserve">Uniform density </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 xml:space="preserve">ILT </w:t>
            </w:r>
            <w:r w:rsidRPr="006C6C87">
              <w:rPr>
                <w:rFonts w:cs="Arial"/>
                <w:szCs w:val="22"/>
                <w:lang w:val="en-GB"/>
              </w:rPr>
              <w:t>→ VLR number of transmitters</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785 (for 5 km simulation radius)</w:t>
            </w:r>
          </w:p>
        </w:tc>
      </w:tr>
      <w:tr w:rsidR="0086524E" w:rsidRPr="006C6C87" w:rsidTr="00285D77">
        <w:trPr>
          <w:jc w:val="center"/>
        </w:trPr>
        <w:tc>
          <w:tcPr>
            <w:tcW w:w="9730" w:type="dxa"/>
            <w:gridSpan w:val="2"/>
            <w:vAlign w:val="center"/>
          </w:tcPr>
          <w:p w:rsidR="0086524E" w:rsidRPr="006C6C87" w:rsidRDefault="0086524E" w:rsidP="00285D77">
            <w:pPr>
              <w:spacing w:line="288" w:lineRule="auto"/>
              <w:jc w:val="center"/>
              <w:rPr>
                <w:b/>
                <w:szCs w:val="22"/>
                <w:lang w:val="en-GB"/>
              </w:rPr>
            </w:pPr>
            <w:r w:rsidRPr="006C6C87">
              <w:rPr>
                <w:b/>
                <w:szCs w:val="22"/>
                <w:lang w:val="en-GB"/>
              </w:rPr>
              <w:t>Simulation results</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dRSS, dBm (Std.dev., dB)</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-100 (0)</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iRSSunwanted, dBm (Std.dev., dB)</w:t>
            </w:r>
          </w:p>
        </w:tc>
        <w:tc>
          <w:tcPr>
            <w:tcW w:w="5196" w:type="dxa"/>
            <w:vAlign w:val="center"/>
          </w:tcPr>
          <w:p w:rsidR="0086524E" w:rsidRPr="006C6C87" w:rsidRDefault="00500F9B" w:rsidP="00164940">
            <w:pPr>
              <w:spacing w:line="288" w:lineRule="auto"/>
              <w:rPr>
                <w:szCs w:val="22"/>
                <w:lang w:val="en-GB"/>
              </w:rPr>
            </w:pPr>
            <w:r>
              <w:rPr>
                <w:szCs w:val="22"/>
                <w:lang w:val="en-GB"/>
              </w:rPr>
              <w:t>-158.</w:t>
            </w:r>
            <w:r w:rsidR="00760ECA">
              <w:rPr>
                <w:szCs w:val="22"/>
                <w:lang w:val="en-GB"/>
              </w:rPr>
              <w:t>76 (10.48)</w:t>
            </w:r>
          </w:p>
        </w:tc>
      </w:tr>
      <w:tr w:rsidR="0086524E" w:rsidRPr="006C6C87" w:rsidTr="00285D77">
        <w:trPr>
          <w:jc w:val="center"/>
        </w:trPr>
        <w:tc>
          <w:tcPr>
            <w:tcW w:w="4534" w:type="dxa"/>
            <w:vAlign w:val="center"/>
          </w:tcPr>
          <w:p w:rsidR="0086524E" w:rsidRPr="006C6C87" w:rsidRDefault="0086524E" w:rsidP="00164940">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(I/N = -12 dB)</w:t>
            </w:r>
          </w:p>
        </w:tc>
        <w:tc>
          <w:tcPr>
            <w:tcW w:w="5196" w:type="dxa"/>
            <w:vAlign w:val="center"/>
          </w:tcPr>
          <w:p w:rsidR="0086524E" w:rsidRPr="006C6C87" w:rsidRDefault="00500F9B" w:rsidP="00164940">
            <w:pPr>
              <w:spacing w:line="288" w:lineRule="auto"/>
              <w:rPr>
                <w:b/>
                <w:szCs w:val="22"/>
                <w:lang w:val="en-GB"/>
              </w:rPr>
            </w:pPr>
            <w:r>
              <w:rPr>
                <w:b/>
                <w:szCs w:val="22"/>
                <w:lang w:val="en-GB"/>
              </w:rPr>
              <w:t>1.1</w:t>
            </w:r>
          </w:p>
        </w:tc>
      </w:tr>
    </w:tbl>
    <w:p w:rsidR="0086524E" w:rsidRPr="006C6C87" w:rsidRDefault="0086524E" w:rsidP="009E55F1">
      <w:pPr>
        <w:pStyle w:val="ECCParagraph"/>
      </w:pPr>
    </w:p>
    <w:p w:rsidR="0086524E" w:rsidRPr="006C6C87" w:rsidRDefault="0086524E" w:rsidP="002501A9">
      <w:pPr>
        <w:pStyle w:val="Heading3"/>
        <w:rPr>
          <w:lang w:val="en-GB"/>
        </w:rPr>
      </w:pPr>
      <w:bookmarkStart w:id="1878" w:name="_Ref339372032"/>
      <w:bookmarkStart w:id="1879" w:name="_Toc356458750"/>
      <w:bookmarkStart w:id="1880" w:name="_Toc369085640"/>
      <w:r w:rsidRPr="006C6C87">
        <w:rPr>
          <w:lang w:val="en-GB"/>
        </w:rPr>
        <w:t xml:space="preserve">Ambulance </w:t>
      </w:r>
      <w:r w:rsidR="00174966">
        <w:rPr>
          <w:lang w:val="en-GB"/>
        </w:rPr>
        <w:t>MBANS</w:t>
      </w:r>
      <w:bookmarkEnd w:id="1878"/>
      <w:bookmarkEnd w:id="1879"/>
      <w:bookmarkEnd w:id="1880"/>
    </w:p>
    <w:p w:rsidR="0086524E" w:rsidRPr="006C6C87" w:rsidRDefault="0086524E">
      <w:pPr>
        <w:pStyle w:val="ECCParagraph"/>
      </w:pPr>
    </w:p>
    <w:p w:rsidR="0086524E" w:rsidRPr="006C6C87" w:rsidRDefault="0086524E" w:rsidP="002501A9">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34</w:t>
      </w:r>
      <w:r w:rsidRPr="006C6C87">
        <w:rPr>
          <w:lang w:val="en-GB"/>
        </w:rPr>
        <w:fldChar w:fldCharType="end"/>
      </w:r>
      <w:r w:rsidRPr="006C6C87">
        <w:rPr>
          <w:lang w:val="en-GB"/>
        </w:rPr>
        <w:t>: MCL calculation in 2483</w:t>
      </w:r>
      <w:r w:rsidR="00C6210C" w:rsidRPr="006C6C87">
        <w:rPr>
          <w:lang w:val="en-GB"/>
        </w:rPr>
        <w:t>.</w:t>
      </w:r>
      <w:r w:rsidR="003A07DA">
        <w:rPr>
          <w:lang w:val="en-GB"/>
        </w:rPr>
        <w:t>5-</w:t>
      </w:r>
      <w:r w:rsidRPr="006C6C87">
        <w:rPr>
          <w:lang w:val="en-GB"/>
        </w:rPr>
        <w:t xml:space="preserve">2500 MHz band between healthcare facility </w:t>
      </w:r>
      <w:r w:rsidR="00174966">
        <w:rPr>
          <w:lang w:val="en-GB"/>
        </w:rPr>
        <w:t>MBANS</w:t>
      </w:r>
      <w:r w:rsidRPr="006C6C87">
        <w:rPr>
          <w:lang w:val="en-GB"/>
        </w:rPr>
        <w:t xml:space="preserve"> and MSS</w:t>
      </w:r>
    </w:p>
    <w:tbl>
      <w:tblPr>
        <w:tblW w:w="500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905"/>
        <w:gridCol w:w="1279"/>
        <w:gridCol w:w="2671"/>
      </w:tblGrid>
      <w:tr w:rsidR="0086524E" w:rsidRPr="006C6C87" w:rsidTr="002501A9">
        <w:trPr>
          <w:tblHeader/>
          <w:jc w:val="center"/>
        </w:trPr>
        <w:tc>
          <w:tcPr>
            <w:tcW w:w="2996" w:type="pct"/>
            <w:tcBorders>
              <w:right w:val="single" w:sz="8" w:space="0" w:color="FFFFFF"/>
            </w:tcBorders>
            <w:shd w:val="clear" w:color="auto" w:fill="D2232A"/>
            <w:vAlign w:val="center"/>
          </w:tcPr>
          <w:p w:rsidR="0086524E" w:rsidRPr="006C6C87" w:rsidRDefault="0086524E" w:rsidP="00F45F4B">
            <w:pPr>
              <w:spacing w:line="288" w:lineRule="auto"/>
              <w:jc w:val="center"/>
              <w:rPr>
                <w:b/>
                <w:color w:val="FFFFFF"/>
                <w:szCs w:val="22"/>
                <w:lang w:val="en-GB"/>
              </w:rPr>
            </w:pPr>
            <w:r w:rsidRPr="006C6C87">
              <w:rPr>
                <w:b/>
                <w:color w:val="FFFFFF"/>
                <w:szCs w:val="22"/>
                <w:lang w:val="en-GB"/>
              </w:rPr>
              <w:t>Victim characteristics</w:t>
            </w:r>
          </w:p>
        </w:tc>
        <w:tc>
          <w:tcPr>
            <w:tcW w:w="649" w:type="pct"/>
            <w:tcBorders>
              <w:left w:val="single" w:sz="8" w:space="0" w:color="FFFFFF"/>
              <w:right w:val="single" w:sz="8" w:space="0" w:color="FFFFFF"/>
            </w:tcBorders>
            <w:shd w:val="clear" w:color="auto" w:fill="D2232A"/>
            <w:vAlign w:val="center"/>
          </w:tcPr>
          <w:p w:rsidR="0086524E" w:rsidRPr="006C6C87" w:rsidRDefault="0086524E" w:rsidP="00F45F4B">
            <w:pPr>
              <w:spacing w:line="288" w:lineRule="auto"/>
              <w:jc w:val="center"/>
              <w:rPr>
                <w:b/>
                <w:color w:val="FFFFFF"/>
                <w:szCs w:val="22"/>
                <w:lang w:val="en-GB"/>
              </w:rPr>
            </w:pPr>
            <w:r w:rsidRPr="006C6C87">
              <w:rPr>
                <w:b/>
                <w:color w:val="FFFFFF"/>
                <w:szCs w:val="22"/>
                <w:lang w:val="en-GB"/>
              </w:rPr>
              <w:t>Units</w:t>
            </w:r>
          </w:p>
        </w:tc>
        <w:tc>
          <w:tcPr>
            <w:tcW w:w="1355" w:type="pct"/>
            <w:tcBorders>
              <w:left w:val="single" w:sz="8" w:space="0" w:color="FFFFFF"/>
              <w:right w:val="single" w:sz="8" w:space="0" w:color="FFFFFF"/>
            </w:tcBorders>
            <w:shd w:val="clear" w:color="auto" w:fill="D2232A"/>
            <w:vAlign w:val="center"/>
          </w:tcPr>
          <w:p w:rsidR="0086524E" w:rsidRPr="006A5A23" w:rsidRDefault="0086524E" w:rsidP="00F45F4B">
            <w:pPr>
              <w:spacing w:line="288" w:lineRule="auto"/>
              <w:jc w:val="center"/>
              <w:rPr>
                <w:b/>
                <w:color w:val="FFFFFF"/>
                <w:szCs w:val="22"/>
                <w:lang w:val="en-GB"/>
              </w:rPr>
            </w:pPr>
            <w:r w:rsidRPr="006A5A23">
              <w:rPr>
                <w:b/>
                <w:color w:val="FFFFFF"/>
                <w:szCs w:val="22"/>
                <w:lang w:val="en-GB"/>
              </w:rPr>
              <w:t>MSS MES</w:t>
            </w:r>
          </w:p>
        </w:tc>
      </w:tr>
      <w:tr w:rsidR="0086524E" w:rsidRPr="006C6C87" w:rsidTr="002501A9">
        <w:trPr>
          <w:jc w:val="center"/>
        </w:trPr>
        <w:tc>
          <w:tcPr>
            <w:tcW w:w="2996" w:type="pct"/>
            <w:vAlign w:val="center"/>
          </w:tcPr>
          <w:p w:rsidR="0086524E" w:rsidRPr="006C6C87" w:rsidRDefault="0086524E" w:rsidP="00164940">
            <w:pPr>
              <w:keepNext/>
              <w:keepLines/>
              <w:rPr>
                <w:szCs w:val="22"/>
                <w:lang w:val="en-GB"/>
              </w:rPr>
            </w:pPr>
            <w:r w:rsidRPr="006C6C87">
              <w:rPr>
                <w:szCs w:val="22"/>
                <w:lang w:val="en-GB"/>
              </w:rPr>
              <w:t>Receiver bandwidth</w:t>
            </w:r>
          </w:p>
        </w:tc>
        <w:tc>
          <w:tcPr>
            <w:tcW w:w="649" w:type="pct"/>
            <w:vAlign w:val="center"/>
          </w:tcPr>
          <w:p w:rsidR="0086524E" w:rsidRPr="006C6C87" w:rsidRDefault="0086524E" w:rsidP="00164940">
            <w:pPr>
              <w:keepNext/>
              <w:keepLines/>
              <w:rPr>
                <w:szCs w:val="22"/>
                <w:lang w:val="en-GB"/>
              </w:rPr>
            </w:pPr>
            <w:r w:rsidRPr="006C6C87">
              <w:rPr>
                <w:szCs w:val="22"/>
                <w:lang w:val="en-GB"/>
              </w:rPr>
              <w:t>MHz</w:t>
            </w:r>
          </w:p>
        </w:tc>
        <w:tc>
          <w:tcPr>
            <w:tcW w:w="1355" w:type="pct"/>
            <w:vAlign w:val="center"/>
          </w:tcPr>
          <w:p w:rsidR="0086524E" w:rsidRPr="006C6C87" w:rsidRDefault="0086524E" w:rsidP="00164940">
            <w:pPr>
              <w:rPr>
                <w:szCs w:val="22"/>
                <w:lang w:val="en-GB"/>
              </w:rPr>
            </w:pPr>
            <w:r w:rsidRPr="006C6C87">
              <w:rPr>
                <w:szCs w:val="22"/>
                <w:lang w:val="en-GB"/>
              </w:rPr>
              <w:t>1.23</w:t>
            </w:r>
          </w:p>
        </w:tc>
      </w:tr>
      <w:tr w:rsidR="0086524E" w:rsidRPr="006C6C87" w:rsidTr="002501A9">
        <w:trPr>
          <w:jc w:val="center"/>
        </w:trPr>
        <w:tc>
          <w:tcPr>
            <w:tcW w:w="2996" w:type="pct"/>
            <w:vAlign w:val="center"/>
          </w:tcPr>
          <w:p w:rsidR="0086524E" w:rsidRPr="006C6C87" w:rsidRDefault="0086524E" w:rsidP="00164940">
            <w:pPr>
              <w:keepNext/>
              <w:keepLines/>
              <w:rPr>
                <w:szCs w:val="22"/>
                <w:lang w:val="en-GB"/>
              </w:rPr>
            </w:pPr>
            <w:r w:rsidRPr="006C6C87">
              <w:rPr>
                <w:szCs w:val="22"/>
                <w:lang w:val="en-GB"/>
              </w:rPr>
              <w:t>Receiver noise figure</w:t>
            </w:r>
          </w:p>
        </w:tc>
        <w:tc>
          <w:tcPr>
            <w:tcW w:w="649" w:type="pct"/>
            <w:vAlign w:val="center"/>
          </w:tcPr>
          <w:p w:rsidR="0086524E" w:rsidRPr="006C6C87" w:rsidRDefault="0086524E" w:rsidP="00164940">
            <w:pPr>
              <w:keepNext/>
              <w:keepLines/>
              <w:rPr>
                <w:szCs w:val="22"/>
                <w:lang w:val="en-GB"/>
              </w:rPr>
            </w:pPr>
            <w:r w:rsidRPr="006C6C87">
              <w:rPr>
                <w:szCs w:val="22"/>
                <w:lang w:val="en-GB"/>
              </w:rPr>
              <w:t>dB</w:t>
            </w:r>
          </w:p>
        </w:tc>
        <w:tc>
          <w:tcPr>
            <w:tcW w:w="1355" w:type="pct"/>
            <w:vAlign w:val="center"/>
          </w:tcPr>
          <w:p w:rsidR="0086524E" w:rsidRPr="006C6C87" w:rsidRDefault="00C636CE" w:rsidP="00164940">
            <w:pPr>
              <w:rPr>
                <w:szCs w:val="22"/>
                <w:lang w:val="en-GB"/>
              </w:rPr>
            </w:pPr>
            <w:r>
              <w:rPr>
                <w:szCs w:val="22"/>
                <w:lang w:val="en-GB"/>
              </w:rPr>
              <w:t>3</w:t>
            </w:r>
          </w:p>
        </w:tc>
      </w:tr>
      <w:tr w:rsidR="0086524E" w:rsidRPr="006C6C87" w:rsidTr="002501A9">
        <w:trPr>
          <w:jc w:val="center"/>
        </w:trPr>
        <w:tc>
          <w:tcPr>
            <w:tcW w:w="2996" w:type="pct"/>
            <w:vAlign w:val="center"/>
          </w:tcPr>
          <w:p w:rsidR="0086524E" w:rsidRPr="006C6C87" w:rsidRDefault="0086524E" w:rsidP="00164940">
            <w:pPr>
              <w:keepNext/>
              <w:keepLines/>
              <w:rPr>
                <w:szCs w:val="22"/>
                <w:lang w:val="en-GB"/>
              </w:rPr>
            </w:pPr>
            <w:r w:rsidRPr="006C6C87">
              <w:rPr>
                <w:szCs w:val="22"/>
                <w:lang w:val="en-GB"/>
              </w:rPr>
              <w:t>Receiver antenna height</w:t>
            </w:r>
          </w:p>
        </w:tc>
        <w:tc>
          <w:tcPr>
            <w:tcW w:w="649" w:type="pct"/>
            <w:vAlign w:val="center"/>
          </w:tcPr>
          <w:p w:rsidR="0086524E" w:rsidRPr="006C6C87" w:rsidRDefault="0086524E" w:rsidP="00164940">
            <w:pPr>
              <w:keepNext/>
              <w:keepLines/>
              <w:rPr>
                <w:szCs w:val="22"/>
                <w:lang w:val="en-GB"/>
              </w:rPr>
            </w:pPr>
            <w:r w:rsidRPr="006C6C87">
              <w:rPr>
                <w:szCs w:val="22"/>
                <w:lang w:val="en-GB"/>
              </w:rPr>
              <w:t>m</w:t>
            </w:r>
          </w:p>
        </w:tc>
        <w:tc>
          <w:tcPr>
            <w:tcW w:w="1355" w:type="pct"/>
            <w:vAlign w:val="center"/>
          </w:tcPr>
          <w:p w:rsidR="0086524E" w:rsidRPr="006C6C87" w:rsidRDefault="0086524E" w:rsidP="00164940">
            <w:pPr>
              <w:rPr>
                <w:szCs w:val="22"/>
                <w:lang w:val="en-GB"/>
              </w:rPr>
            </w:pPr>
            <w:r w:rsidRPr="006C6C87">
              <w:rPr>
                <w:szCs w:val="22"/>
                <w:lang w:val="en-GB"/>
              </w:rPr>
              <w:t>1.5</w:t>
            </w:r>
          </w:p>
        </w:tc>
      </w:tr>
      <w:tr w:rsidR="0086524E" w:rsidRPr="006C6C87" w:rsidTr="002501A9">
        <w:trPr>
          <w:jc w:val="center"/>
        </w:trPr>
        <w:tc>
          <w:tcPr>
            <w:tcW w:w="2996" w:type="pct"/>
            <w:vAlign w:val="center"/>
          </w:tcPr>
          <w:p w:rsidR="0086524E" w:rsidRPr="006C6C87" w:rsidRDefault="0086524E" w:rsidP="00164940">
            <w:pPr>
              <w:keepNext/>
              <w:keepLines/>
              <w:rPr>
                <w:szCs w:val="22"/>
                <w:lang w:val="en-GB"/>
              </w:rPr>
            </w:pPr>
            <w:r w:rsidRPr="006C6C87">
              <w:rPr>
                <w:szCs w:val="22"/>
                <w:lang w:val="en-GB"/>
              </w:rPr>
              <w:t>Receiver antenna gain</w:t>
            </w:r>
          </w:p>
        </w:tc>
        <w:tc>
          <w:tcPr>
            <w:tcW w:w="649" w:type="pct"/>
            <w:vAlign w:val="center"/>
          </w:tcPr>
          <w:p w:rsidR="0086524E" w:rsidRPr="006C6C87" w:rsidRDefault="0086524E" w:rsidP="00164940">
            <w:pPr>
              <w:keepNext/>
              <w:keepLines/>
              <w:tabs>
                <w:tab w:val="center" w:pos="4320"/>
                <w:tab w:val="right" w:pos="8640"/>
              </w:tabs>
              <w:rPr>
                <w:szCs w:val="22"/>
                <w:lang w:val="en-GB"/>
              </w:rPr>
            </w:pPr>
            <w:r w:rsidRPr="006C6C87">
              <w:rPr>
                <w:szCs w:val="22"/>
                <w:lang w:val="en-GB"/>
              </w:rPr>
              <w:t>dBi</w:t>
            </w:r>
          </w:p>
        </w:tc>
        <w:tc>
          <w:tcPr>
            <w:tcW w:w="1355" w:type="pct"/>
            <w:vAlign w:val="center"/>
          </w:tcPr>
          <w:p w:rsidR="0086524E" w:rsidRPr="006C6C87" w:rsidRDefault="0086524E" w:rsidP="00164940">
            <w:pPr>
              <w:tabs>
                <w:tab w:val="center" w:pos="4320"/>
                <w:tab w:val="right" w:pos="8640"/>
              </w:tabs>
              <w:rPr>
                <w:szCs w:val="22"/>
                <w:lang w:val="en-GB"/>
              </w:rPr>
            </w:pPr>
            <w:r w:rsidRPr="006C6C87">
              <w:rPr>
                <w:szCs w:val="22"/>
                <w:lang w:val="en-GB"/>
              </w:rPr>
              <w:t>0</w:t>
            </w:r>
          </w:p>
        </w:tc>
      </w:tr>
      <w:tr w:rsidR="0086524E" w:rsidRPr="006C6C87" w:rsidTr="002501A9">
        <w:trPr>
          <w:jc w:val="center"/>
        </w:trPr>
        <w:tc>
          <w:tcPr>
            <w:tcW w:w="2996" w:type="pct"/>
            <w:vAlign w:val="center"/>
          </w:tcPr>
          <w:p w:rsidR="0086524E" w:rsidRPr="006C6C87" w:rsidRDefault="0086524E" w:rsidP="00164940">
            <w:pPr>
              <w:keepNext/>
              <w:keepLines/>
              <w:rPr>
                <w:szCs w:val="22"/>
                <w:lang w:val="en-GB"/>
              </w:rPr>
            </w:pPr>
            <w:r w:rsidRPr="006C6C87">
              <w:rPr>
                <w:szCs w:val="22"/>
                <w:lang w:val="en-GB"/>
              </w:rPr>
              <w:t>Operating frequency</w:t>
            </w:r>
          </w:p>
        </w:tc>
        <w:tc>
          <w:tcPr>
            <w:tcW w:w="649" w:type="pct"/>
            <w:vAlign w:val="center"/>
          </w:tcPr>
          <w:p w:rsidR="0086524E" w:rsidRPr="006C6C87" w:rsidRDefault="0086524E" w:rsidP="00164940">
            <w:pPr>
              <w:keepNext/>
              <w:keepLines/>
              <w:rPr>
                <w:szCs w:val="22"/>
                <w:lang w:val="en-GB"/>
              </w:rPr>
            </w:pPr>
            <w:r w:rsidRPr="006C6C87">
              <w:rPr>
                <w:szCs w:val="22"/>
                <w:lang w:val="en-GB"/>
              </w:rPr>
              <w:t>MHz</w:t>
            </w:r>
          </w:p>
        </w:tc>
        <w:tc>
          <w:tcPr>
            <w:tcW w:w="1355" w:type="pct"/>
            <w:vAlign w:val="center"/>
          </w:tcPr>
          <w:p w:rsidR="0086524E" w:rsidRPr="006C6C87" w:rsidRDefault="0086524E" w:rsidP="0016494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86524E" w:rsidRPr="006C6C87" w:rsidTr="002501A9">
        <w:trPr>
          <w:jc w:val="center"/>
        </w:trPr>
        <w:tc>
          <w:tcPr>
            <w:tcW w:w="2996" w:type="pct"/>
            <w:vAlign w:val="center"/>
          </w:tcPr>
          <w:p w:rsidR="0086524E" w:rsidRPr="006C6C87" w:rsidRDefault="0086524E" w:rsidP="00164940">
            <w:pPr>
              <w:keepNext/>
              <w:keepLines/>
              <w:rPr>
                <w:szCs w:val="22"/>
                <w:lang w:val="en-GB"/>
              </w:rPr>
            </w:pPr>
            <w:r w:rsidRPr="006C6C87">
              <w:rPr>
                <w:szCs w:val="22"/>
                <w:lang w:val="en-GB"/>
              </w:rPr>
              <w:t>N, receiver thermal noise</w:t>
            </w:r>
          </w:p>
        </w:tc>
        <w:tc>
          <w:tcPr>
            <w:tcW w:w="649" w:type="pct"/>
            <w:vAlign w:val="center"/>
          </w:tcPr>
          <w:p w:rsidR="0086524E" w:rsidRPr="006C6C87" w:rsidRDefault="0086524E" w:rsidP="00164940">
            <w:pPr>
              <w:keepNext/>
              <w:keepLines/>
              <w:rPr>
                <w:szCs w:val="22"/>
                <w:lang w:val="en-GB"/>
              </w:rPr>
            </w:pPr>
            <w:r w:rsidRPr="006C6C87">
              <w:rPr>
                <w:szCs w:val="22"/>
                <w:lang w:val="en-GB"/>
              </w:rPr>
              <w:t>dBm</w:t>
            </w:r>
          </w:p>
        </w:tc>
        <w:tc>
          <w:tcPr>
            <w:tcW w:w="1355" w:type="pct"/>
            <w:vAlign w:val="center"/>
          </w:tcPr>
          <w:p w:rsidR="0086524E" w:rsidRPr="006C6C87" w:rsidRDefault="00C636CE" w:rsidP="00164940">
            <w:pPr>
              <w:rPr>
                <w:szCs w:val="22"/>
                <w:lang w:val="en-GB"/>
              </w:rPr>
            </w:pPr>
            <w:r>
              <w:rPr>
                <w:szCs w:val="22"/>
                <w:lang w:val="en-GB"/>
              </w:rPr>
              <w:t>-109.9</w:t>
            </w:r>
          </w:p>
        </w:tc>
      </w:tr>
      <w:tr w:rsidR="0086524E" w:rsidRPr="006C6C87" w:rsidTr="003C4CBE">
        <w:trPr>
          <w:jc w:val="center"/>
        </w:trPr>
        <w:tc>
          <w:tcPr>
            <w:tcW w:w="2996" w:type="pct"/>
            <w:tcBorders>
              <w:bottom w:val="single" w:sz="4" w:space="0" w:color="FFFFFF"/>
            </w:tcBorders>
            <w:vAlign w:val="center"/>
          </w:tcPr>
          <w:p w:rsidR="0086524E" w:rsidRPr="006C6C87" w:rsidRDefault="0086524E" w:rsidP="00164940">
            <w:pPr>
              <w:keepNext/>
              <w:keepLines/>
              <w:rPr>
                <w:szCs w:val="22"/>
                <w:lang w:val="en-GB"/>
              </w:rPr>
            </w:pPr>
            <w:r w:rsidRPr="006C6C87">
              <w:rPr>
                <w:szCs w:val="22"/>
                <w:lang w:val="en-GB"/>
              </w:rPr>
              <w:t>I/N objective</w:t>
            </w:r>
          </w:p>
        </w:tc>
        <w:tc>
          <w:tcPr>
            <w:tcW w:w="649" w:type="pct"/>
            <w:tcBorders>
              <w:bottom w:val="single" w:sz="4" w:space="0" w:color="FFFFFF"/>
            </w:tcBorders>
            <w:vAlign w:val="center"/>
          </w:tcPr>
          <w:p w:rsidR="0086524E" w:rsidRPr="006C6C87" w:rsidRDefault="0086524E" w:rsidP="00164940">
            <w:pPr>
              <w:keepNext/>
              <w:keepLines/>
              <w:rPr>
                <w:szCs w:val="22"/>
                <w:lang w:val="en-GB"/>
              </w:rPr>
            </w:pPr>
            <w:r w:rsidRPr="006C6C87">
              <w:rPr>
                <w:szCs w:val="22"/>
                <w:lang w:val="en-GB"/>
              </w:rPr>
              <w:t>dB</w:t>
            </w:r>
          </w:p>
        </w:tc>
        <w:tc>
          <w:tcPr>
            <w:tcW w:w="1355" w:type="pct"/>
            <w:tcBorders>
              <w:bottom w:val="single" w:sz="4" w:space="0" w:color="FFFFFF"/>
            </w:tcBorders>
            <w:vAlign w:val="center"/>
          </w:tcPr>
          <w:p w:rsidR="0086524E" w:rsidRPr="006C6C87" w:rsidRDefault="0086524E" w:rsidP="00164940">
            <w:pPr>
              <w:rPr>
                <w:szCs w:val="22"/>
                <w:lang w:val="en-GB"/>
              </w:rPr>
            </w:pPr>
            <w:r w:rsidRPr="006C6C87">
              <w:rPr>
                <w:szCs w:val="22"/>
                <w:lang w:val="en-GB"/>
              </w:rPr>
              <w:t>-12</w:t>
            </w:r>
          </w:p>
        </w:tc>
      </w:tr>
      <w:tr w:rsidR="0086524E" w:rsidRPr="006C6C87" w:rsidTr="003C4CBE">
        <w:trPr>
          <w:jc w:val="center"/>
        </w:trPr>
        <w:tc>
          <w:tcPr>
            <w:tcW w:w="2996"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86524E" w:rsidP="00F45F4B">
            <w:pPr>
              <w:keepNext/>
              <w:keepLines/>
              <w:jc w:val="center"/>
              <w:rPr>
                <w:b/>
                <w:color w:val="FFFFFF"/>
                <w:szCs w:val="22"/>
                <w:lang w:val="en-GB"/>
              </w:rPr>
            </w:pPr>
            <w:r w:rsidRPr="006C6C87">
              <w:rPr>
                <w:b/>
                <w:color w:val="FFFFFF"/>
                <w:szCs w:val="22"/>
                <w:lang w:val="en-GB"/>
              </w:rPr>
              <w:t>Interferer’s characteristics</w:t>
            </w:r>
          </w:p>
        </w:tc>
        <w:tc>
          <w:tcPr>
            <w:tcW w:w="649"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164940" w:rsidRDefault="00164940" w:rsidP="00F45F4B">
            <w:pPr>
              <w:keepNext/>
              <w:keepLines/>
              <w:jc w:val="center"/>
              <w:rPr>
                <w:b/>
                <w:color w:val="FFFFFF"/>
                <w:szCs w:val="22"/>
                <w:lang w:val="en-GB"/>
              </w:rPr>
            </w:pPr>
            <w:r>
              <w:rPr>
                <w:b/>
                <w:color w:val="FFFFFF"/>
                <w:szCs w:val="22"/>
                <w:lang w:val="en-GB"/>
              </w:rPr>
              <w:t>Units</w:t>
            </w:r>
          </w:p>
        </w:tc>
        <w:tc>
          <w:tcPr>
            <w:tcW w:w="1355"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A5A23" w:rsidRDefault="00174966" w:rsidP="00E43EB3">
            <w:pPr>
              <w:jc w:val="center"/>
              <w:rPr>
                <w:b/>
                <w:color w:val="FFFFFF"/>
                <w:szCs w:val="22"/>
                <w:lang w:val="en-GB"/>
              </w:rPr>
            </w:pPr>
            <w:r>
              <w:rPr>
                <w:b/>
                <w:color w:val="FFFFFF"/>
                <w:szCs w:val="22"/>
                <w:lang w:val="en-GB"/>
              </w:rPr>
              <w:t>MBANS</w:t>
            </w:r>
            <w:r w:rsidR="0086524E" w:rsidRPr="006A5A23">
              <w:rPr>
                <w:b/>
                <w:color w:val="FFFFFF"/>
                <w:szCs w:val="22"/>
                <w:lang w:val="en-GB"/>
              </w:rPr>
              <w:t xml:space="preserve"> </w:t>
            </w:r>
          </w:p>
        </w:tc>
      </w:tr>
      <w:tr w:rsidR="0086524E" w:rsidRPr="006C6C87" w:rsidTr="003C4CBE">
        <w:trPr>
          <w:jc w:val="center"/>
        </w:trPr>
        <w:tc>
          <w:tcPr>
            <w:tcW w:w="2996" w:type="pct"/>
            <w:tcBorders>
              <w:top w:val="single" w:sz="4" w:space="0" w:color="FFFFFF"/>
            </w:tcBorders>
            <w:vAlign w:val="center"/>
          </w:tcPr>
          <w:p w:rsidR="0086524E" w:rsidRPr="006C6C87" w:rsidRDefault="0086524E" w:rsidP="00164940">
            <w:pPr>
              <w:keepNext/>
              <w:keepLines/>
              <w:rPr>
                <w:szCs w:val="22"/>
                <w:lang w:val="en-GB"/>
              </w:rPr>
            </w:pPr>
            <w:r w:rsidRPr="006C6C87">
              <w:rPr>
                <w:szCs w:val="22"/>
                <w:lang w:val="en-GB"/>
              </w:rPr>
              <w:t>e.i.r.p</w:t>
            </w:r>
          </w:p>
        </w:tc>
        <w:tc>
          <w:tcPr>
            <w:tcW w:w="649" w:type="pct"/>
            <w:tcBorders>
              <w:top w:val="single" w:sz="4" w:space="0" w:color="FFFFFF"/>
            </w:tcBorders>
            <w:vAlign w:val="center"/>
          </w:tcPr>
          <w:p w:rsidR="0086524E" w:rsidRPr="006C6C87" w:rsidRDefault="0086524E" w:rsidP="00164940">
            <w:pPr>
              <w:keepNext/>
              <w:keepLines/>
              <w:rPr>
                <w:szCs w:val="22"/>
                <w:lang w:val="en-GB"/>
              </w:rPr>
            </w:pPr>
            <w:r w:rsidRPr="006C6C87">
              <w:rPr>
                <w:szCs w:val="22"/>
                <w:lang w:val="en-GB"/>
              </w:rPr>
              <w:t>dBm</w:t>
            </w:r>
          </w:p>
        </w:tc>
        <w:tc>
          <w:tcPr>
            <w:tcW w:w="1355" w:type="pct"/>
            <w:tcBorders>
              <w:top w:val="single" w:sz="4" w:space="0" w:color="FFFFFF"/>
            </w:tcBorders>
            <w:vAlign w:val="center"/>
          </w:tcPr>
          <w:p w:rsidR="0086524E" w:rsidRPr="006C6C87" w:rsidRDefault="0086524E" w:rsidP="00164940">
            <w:pPr>
              <w:rPr>
                <w:szCs w:val="22"/>
                <w:lang w:val="en-GB"/>
              </w:rPr>
            </w:pPr>
            <w:r w:rsidRPr="006C6C87">
              <w:rPr>
                <w:szCs w:val="22"/>
                <w:lang w:val="en-GB"/>
              </w:rPr>
              <w:t>0</w:t>
            </w:r>
          </w:p>
        </w:tc>
      </w:tr>
      <w:tr w:rsidR="0086524E" w:rsidRPr="006C6C87" w:rsidTr="002501A9">
        <w:trPr>
          <w:jc w:val="center"/>
        </w:trPr>
        <w:tc>
          <w:tcPr>
            <w:tcW w:w="2996" w:type="pct"/>
            <w:vAlign w:val="center"/>
          </w:tcPr>
          <w:p w:rsidR="0086524E" w:rsidRPr="006C6C87" w:rsidRDefault="0086524E" w:rsidP="00164940">
            <w:pPr>
              <w:keepNext/>
              <w:keepLines/>
              <w:rPr>
                <w:szCs w:val="22"/>
                <w:lang w:val="en-GB"/>
              </w:rPr>
            </w:pPr>
            <w:r w:rsidRPr="006C6C87">
              <w:rPr>
                <w:szCs w:val="22"/>
                <w:lang w:val="en-GB"/>
              </w:rPr>
              <w:t>Bandwidth</w:t>
            </w:r>
          </w:p>
        </w:tc>
        <w:tc>
          <w:tcPr>
            <w:tcW w:w="649" w:type="pct"/>
            <w:vAlign w:val="center"/>
          </w:tcPr>
          <w:p w:rsidR="0086524E" w:rsidRPr="006C6C87" w:rsidRDefault="0086524E" w:rsidP="00164940">
            <w:pPr>
              <w:keepNext/>
              <w:keepLines/>
              <w:rPr>
                <w:szCs w:val="22"/>
                <w:lang w:val="en-GB"/>
              </w:rPr>
            </w:pPr>
            <w:r w:rsidRPr="006C6C87">
              <w:rPr>
                <w:szCs w:val="22"/>
                <w:lang w:val="en-GB"/>
              </w:rPr>
              <w:t>MHz</w:t>
            </w:r>
          </w:p>
        </w:tc>
        <w:tc>
          <w:tcPr>
            <w:tcW w:w="1355" w:type="pct"/>
            <w:vAlign w:val="center"/>
          </w:tcPr>
          <w:p w:rsidR="0086524E" w:rsidRPr="006C6C87" w:rsidRDefault="0086524E" w:rsidP="00164940">
            <w:pPr>
              <w:rPr>
                <w:szCs w:val="22"/>
                <w:lang w:val="en-GB"/>
              </w:rPr>
            </w:pPr>
            <w:r w:rsidRPr="006C6C87">
              <w:rPr>
                <w:szCs w:val="22"/>
                <w:lang w:val="en-GB"/>
              </w:rPr>
              <w:t>3</w:t>
            </w:r>
          </w:p>
        </w:tc>
      </w:tr>
      <w:tr w:rsidR="0086524E" w:rsidRPr="006C6C87" w:rsidTr="002501A9">
        <w:trPr>
          <w:jc w:val="center"/>
        </w:trPr>
        <w:tc>
          <w:tcPr>
            <w:tcW w:w="2996" w:type="pct"/>
            <w:vAlign w:val="center"/>
          </w:tcPr>
          <w:p w:rsidR="0086524E" w:rsidRPr="006C6C87" w:rsidRDefault="0086524E" w:rsidP="00164940">
            <w:pPr>
              <w:keepNext/>
              <w:keepLines/>
              <w:rPr>
                <w:szCs w:val="22"/>
                <w:lang w:val="en-GB"/>
              </w:rPr>
            </w:pPr>
            <w:r w:rsidRPr="006C6C87">
              <w:rPr>
                <w:szCs w:val="22"/>
                <w:lang w:val="en-GB"/>
              </w:rPr>
              <w:t>BW correction factor</w:t>
            </w:r>
          </w:p>
        </w:tc>
        <w:tc>
          <w:tcPr>
            <w:tcW w:w="649" w:type="pct"/>
            <w:vAlign w:val="center"/>
          </w:tcPr>
          <w:p w:rsidR="0086524E" w:rsidRPr="006C6C87" w:rsidRDefault="0086524E" w:rsidP="00164940">
            <w:pPr>
              <w:keepNext/>
              <w:keepLines/>
              <w:rPr>
                <w:szCs w:val="22"/>
                <w:lang w:val="en-GB"/>
              </w:rPr>
            </w:pPr>
            <w:r w:rsidRPr="006C6C87">
              <w:rPr>
                <w:szCs w:val="22"/>
                <w:lang w:val="en-GB"/>
              </w:rPr>
              <w:t>dB</w:t>
            </w:r>
          </w:p>
        </w:tc>
        <w:tc>
          <w:tcPr>
            <w:tcW w:w="1355" w:type="pct"/>
            <w:vAlign w:val="center"/>
          </w:tcPr>
          <w:p w:rsidR="0086524E" w:rsidRPr="006C6C87" w:rsidRDefault="0086524E" w:rsidP="00164940">
            <w:pPr>
              <w:rPr>
                <w:szCs w:val="22"/>
                <w:lang w:val="en-GB"/>
              </w:rPr>
            </w:pPr>
            <w:r w:rsidRPr="006C6C87">
              <w:rPr>
                <w:szCs w:val="22"/>
                <w:lang w:val="en-GB"/>
              </w:rPr>
              <w:t>-3.</w:t>
            </w:r>
            <w:r w:rsidR="00C636CE">
              <w:rPr>
                <w:szCs w:val="22"/>
                <w:lang w:val="en-GB"/>
              </w:rPr>
              <w:t>9</w:t>
            </w:r>
          </w:p>
        </w:tc>
      </w:tr>
      <w:tr w:rsidR="0086524E" w:rsidRPr="006C6C87" w:rsidTr="002501A9">
        <w:trPr>
          <w:jc w:val="center"/>
        </w:trPr>
        <w:tc>
          <w:tcPr>
            <w:tcW w:w="2996" w:type="pct"/>
            <w:vAlign w:val="center"/>
          </w:tcPr>
          <w:p w:rsidR="0086524E" w:rsidRPr="006C6C87" w:rsidRDefault="0086524E" w:rsidP="00164940">
            <w:pPr>
              <w:keepNext/>
              <w:keepLines/>
              <w:rPr>
                <w:szCs w:val="22"/>
                <w:lang w:val="en-GB"/>
              </w:rPr>
            </w:pPr>
            <w:r w:rsidRPr="006C6C87">
              <w:rPr>
                <w:szCs w:val="22"/>
                <w:lang w:val="en-GB"/>
              </w:rPr>
              <w:t>NFD (adjacent band interf)</w:t>
            </w:r>
          </w:p>
        </w:tc>
        <w:tc>
          <w:tcPr>
            <w:tcW w:w="649" w:type="pct"/>
            <w:vAlign w:val="center"/>
          </w:tcPr>
          <w:p w:rsidR="0086524E" w:rsidRPr="006C6C87" w:rsidRDefault="0086524E" w:rsidP="00164940">
            <w:pPr>
              <w:keepNext/>
              <w:keepLines/>
              <w:rPr>
                <w:szCs w:val="22"/>
                <w:lang w:val="en-GB"/>
              </w:rPr>
            </w:pPr>
            <w:r w:rsidRPr="006C6C87">
              <w:rPr>
                <w:szCs w:val="22"/>
                <w:lang w:val="en-GB"/>
              </w:rPr>
              <w:t>dB</w:t>
            </w:r>
          </w:p>
        </w:tc>
        <w:tc>
          <w:tcPr>
            <w:tcW w:w="1355" w:type="pct"/>
            <w:vAlign w:val="center"/>
          </w:tcPr>
          <w:p w:rsidR="0086524E" w:rsidRPr="006C6C87" w:rsidRDefault="0086524E" w:rsidP="00164940">
            <w:pPr>
              <w:rPr>
                <w:szCs w:val="22"/>
                <w:lang w:val="en-GB"/>
              </w:rPr>
            </w:pPr>
            <w:r w:rsidRPr="006C6C87">
              <w:rPr>
                <w:szCs w:val="22"/>
                <w:lang w:val="en-GB"/>
              </w:rPr>
              <w:t>0</w:t>
            </w:r>
          </w:p>
        </w:tc>
      </w:tr>
      <w:tr w:rsidR="0086524E" w:rsidRPr="006C6C87" w:rsidTr="002501A9">
        <w:trPr>
          <w:jc w:val="center"/>
        </w:trPr>
        <w:tc>
          <w:tcPr>
            <w:tcW w:w="2996" w:type="pct"/>
            <w:vAlign w:val="center"/>
          </w:tcPr>
          <w:p w:rsidR="0086524E" w:rsidRPr="006C6C87" w:rsidRDefault="0086524E" w:rsidP="00164940">
            <w:pPr>
              <w:keepNext/>
              <w:keepLines/>
              <w:rPr>
                <w:szCs w:val="22"/>
                <w:lang w:val="en-GB"/>
              </w:rPr>
            </w:pPr>
            <w:r w:rsidRPr="006C6C87">
              <w:rPr>
                <w:szCs w:val="22"/>
                <w:lang w:val="en-GB"/>
              </w:rPr>
              <w:t>Wall attenuation</w:t>
            </w:r>
          </w:p>
        </w:tc>
        <w:tc>
          <w:tcPr>
            <w:tcW w:w="649" w:type="pct"/>
            <w:vAlign w:val="center"/>
          </w:tcPr>
          <w:p w:rsidR="0086524E" w:rsidRPr="006C6C87" w:rsidRDefault="0086524E" w:rsidP="00164940">
            <w:pPr>
              <w:keepNext/>
              <w:keepLines/>
              <w:rPr>
                <w:szCs w:val="22"/>
                <w:lang w:val="en-GB"/>
              </w:rPr>
            </w:pPr>
            <w:r w:rsidRPr="006C6C87">
              <w:rPr>
                <w:szCs w:val="22"/>
                <w:lang w:val="en-GB"/>
              </w:rPr>
              <w:t>dB</w:t>
            </w:r>
          </w:p>
        </w:tc>
        <w:tc>
          <w:tcPr>
            <w:tcW w:w="1355" w:type="pct"/>
            <w:vAlign w:val="center"/>
          </w:tcPr>
          <w:p w:rsidR="0086524E" w:rsidRPr="006C6C87" w:rsidRDefault="0086524E" w:rsidP="00164940">
            <w:pPr>
              <w:rPr>
                <w:szCs w:val="22"/>
                <w:lang w:val="en-GB"/>
              </w:rPr>
            </w:pPr>
            <w:r w:rsidRPr="006C6C87">
              <w:rPr>
                <w:szCs w:val="22"/>
                <w:lang w:val="en-GB"/>
              </w:rPr>
              <w:t>7 (ambulance)</w:t>
            </w:r>
          </w:p>
        </w:tc>
      </w:tr>
      <w:tr w:rsidR="0086524E" w:rsidRPr="006C6C87" w:rsidTr="002501A9">
        <w:trPr>
          <w:jc w:val="center"/>
        </w:trPr>
        <w:tc>
          <w:tcPr>
            <w:tcW w:w="2996" w:type="pct"/>
            <w:vAlign w:val="center"/>
          </w:tcPr>
          <w:p w:rsidR="0086524E" w:rsidRPr="006C6C87" w:rsidRDefault="0086524E" w:rsidP="00164940">
            <w:pPr>
              <w:keepNext/>
              <w:keepLines/>
              <w:rPr>
                <w:szCs w:val="22"/>
                <w:lang w:val="en-GB"/>
              </w:rPr>
            </w:pPr>
            <w:r w:rsidRPr="006C6C87">
              <w:rPr>
                <w:szCs w:val="22"/>
                <w:lang w:val="en-GB"/>
              </w:rPr>
              <w:t>Antenna height</w:t>
            </w:r>
          </w:p>
        </w:tc>
        <w:tc>
          <w:tcPr>
            <w:tcW w:w="649" w:type="pct"/>
            <w:vAlign w:val="center"/>
          </w:tcPr>
          <w:p w:rsidR="0086524E" w:rsidRPr="006C6C87" w:rsidRDefault="0086524E" w:rsidP="00164940">
            <w:pPr>
              <w:keepNext/>
              <w:keepLines/>
              <w:rPr>
                <w:szCs w:val="22"/>
                <w:lang w:val="en-GB"/>
              </w:rPr>
            </w:pPr>
            <w:r w:rsidRPr="006C6C87">
              <w:rPr>
                <w:szCs w:val="22"/>
                <w:lang w:val="en-GB"/>
              </w:rPr>
              <w:t>m</w:t>
            </w:r>
          </w:p>
        </w:tc>
        <w:tc>
          <w:tcPr>
            <w:tcW w:w="1355" w:type="pct"/>
            <w:vAlign w:val="center"/>
          </w:tcPr>
          <w:p w:rsidR="0086524E" w:rsidRPr="006C6C87" w:rsidRDefault="0086524E" w:rsidP="00164940">
            <w:pPr>
              <w:rPr>
                <w:szCs w:val="22"/>
                <w:lang w:val="en-GB"/>
              </w:rPr>
            </w:pPr>
            <w:r w:rsidRPr="006C6C87">
              <w:rPr>
                <w:szCs w:val="22"/>
                <w:lang w:val="en-GB"/>
              </w:rPr>
              <w:t>1.5</w:t>
            </w:r>
          </w:p>
        </w:tc>
      </w:tr>
      <w:tr w:rsidR="0086524E" w:rsidRPr="006C6C87" w:rsidTr="002501A9">
        <w:trPr>
          <w:jc w:val="center"/>
        </w:trPr>
        <w:tc>
          <w:tcPr>
            <w:tcW w:w="2996" w:type="pct"/>
            <w:vAlign w:val="center"/>
          </w:tcPr>
          <w:p w:rsidR="0086524E" w:rsidRPr="006C6C87" w:rsidRDefault="0086524E" w:rsidP="00164940">
            <w:pPr>
              <w:keepNext/>
              <w:keepLines/>
              <w:rPr>
                <w:b/>
                <w:szCs w:val="22"/>
                <w:lang w:val="en-GB"/>
              </w:rPr>
            </w:pPr>
            <w:r w:rsidRPr="006C6C87">
              <w:rPr>
                <w:b/>
                <w:szCs w:val="22"/>
                <w:lang w:val="en-GB"/>
              </w:rPr>
              <w:t>Minimum path loss</w:t>
            </w:r>
          </w:p>
        </w:tc>
        <w:tc>
          <w:tcPr>
            <w:tcW w:w="649" w:type="pct"/>
            <w:vAlign w:val="center"/>
          </w:tcPr>
          <w:p w:rsidR="0086524E" w:rsidRPr="006C6C87" w:rsidRDefault="0086524E" w:rsidP="00164940">
            <w:pPr>
              <w:keepNext/>
              <w:keepLines/>
              <w:rPr>
                <w:b/>
                <w:szCs w:val="22"/>
                <w:lang w:val="en-GB"/>
              </w:rPr>
            </w:pPr>
            <w:r w:rsidRPr="006C6C87">
              <w:rPr>
                <w:b/>
                <w:szCs w:val="22"/>
                <w:lang w:val="en-GB"/>
              </w:rPr>
              <w:t>dB</w:t>
            </w:r>
          </w:p>
        </w:tc>
        <w:tc>
          <w:tcPr>
            <w:tcW w:w="1355" w:type="pct"/>
            <w:vAlign w:val="center"/>
          </w:tcPr>
          <w:p w:rsidR="0086524E" w:rsidRPr="006C6C87" w:rsidRDefault="00C636CE" w:rsidP="00164940">
            <w:pPr>
              <w:rPr>
                <w:b/>
                <w:szCs w:val="22"/>
                <w:lang w:val="en-GB"/>
              </w:rPr>
            </w:pPr>
            <w:r>
              <w:rPr>
                <w:b/>
                <w:szCs w:val="22"/>
                <w:lang w:val="en-GB"/>
              </w:rPr>
              <w:t>111.1</w:t>
            </w:r>
          </w:p>
        </w:tc>
      </w:tr>
      <w:tr w:rsidR="0086524E" w:rsidRPr="006C6C87" w:rsidTr="002501A9">
        <w:trPr>
          <w:jc w:val="center"/>
        </w:trPr>
        <w:tc>
          <w:tcPr>
            <w:tcW w:w="2996" w:type="pct"/>
            <w:vAlign w:val="center"/>
          </w:tcPr>
          <w:p w:rsidR="0086524E" w:rsidRPr="006C6C87" w:rsidRDefault="0086524E" w:rsidP="00164940">
            <w:pPr>
              <w:keepNext/>
              <w:keepLines/>
              <w:rPr>
                <w:b/>
                <w:szCs w:val="22"/>
                <w:lang w:val="en-GB"/>
              </w:rPr>
            </w:pPr>
            <w:r w:rsidRPr="006C6C87">
              <w:rPr>
                <w:b/>
                <w:szCs w:val="22"/>
                <w:lang w:val="en-GB"/>
              </w:rPr>
              <w:t>Interference distance FSL model</w:t>
            </w:r>
          </w:p>
        </w:tc>
        <w:tc>
          <w:tcPr>
            <w:tcW w:w="649" w:type="pct"/>
            <w:vAlign w:val="center"/>
          </w:tcPr>
          <w:p w:rsidR="0086524E" w:rsidRPr="006C6C87" w:rsidRDefault="0086524E" w:rsidP="00164940">
            <w:pPr>
              <w:keepNext/>
              <w:keepLines/>
              <w:rPr>
                <w:b/>
                <w:szCs w:val="22"/>
                <w:lang w:val="en-GB"/>
              </w:rPr>
            </w:pPr>
            <w:r w:rsidRPr="006C6C87">
              <w:rPr>
                <w:b/>
                <w:szCs w:val="22"/>
                <w:lang w:val="en-GB"/>
              </w:rPr>
              <w:t>km</w:t>
            </w:r>
          </w:p>
        </w:tc>
        <w:tc>
          <w:tcPr>
            <w:tcW w:w="1355" w:type="pct"/>
            <w:vAlign w:val="center"/>
          </w:tcPr>
          <w:p w:rsidR="0086524E" w:rsidRPr="006C6C87" w:rsidRDefault="00C636CE" w:rsidP="00164940">
            <w:pPr>
              <w:rPr>
                <w:b/>
                <w:szCs w:val="22"/>
                <w:lang w:val="en-GB"/>
              </w:rPr>
            </w:pPr>
            <w:r>
              <w:rPr>
                <w:b/>
                <w:szCs w:val="22"/>
                <w:lang w:val="en-GB"/>
              </w:rPr>
              <w:t>3.43</w:t>
            </w:r>
          </w:p>
        </w:tc>
      </w:tr>
      <w:tr w:rsidR="0086524E" w:rsidRPr="006C6C87" w:rsidTr="002501A9">
        <w:trPr>
          <w:jc w:val="center"/>
        </w:trPr>
        <w:tc>
          <w:tcPr>
            <w:tcW w:w="2996" w:type="pct"/>
            <w:vAlign w:val="center"/>
          </w:tcPr>
          <w:p w:rsidR="0086524E" w:rsidRPr="006C6C87" w:rsidRDefault="0086524E" w:rsidP="00164940">
            <w:pPr>
              <w:keepNext/>
              <w:keepLines/>
              <w:rPr>
                <w:b/>
                <w:szCs w:val="22"/>
                <w:lang w:val="en-GB"/>
              </w:rPr>
            </w:pPr>
            <w:r w:rsidRPr="006C6C87">
              <w:rPr>
                <w:b/>
                <w:szCs w:val="22"/>
                <w:lang w:val="en-GB"/>
              </w:rPr>
              <w:t>Interference distance P.</w:t>
            </w:r>
            <w:smartTag w:uri="urn:schemas-microsoft-com:office:smarttags" w:element="PersonName">
              <w:r w:rsidRPr="006C6C87">
                <w:rPr>
                  <w:b/>
                  <w:szCs w:val="22"/>
                  <w:lang w:val="en-GB"/>
                </w:rPr>
                <w:t>4</w:t>
              </w:r>
            </w:smartTag>
            <w:r w:rsidRPr="006C6C87">
              <w:rPr>
                <w:b/>
                <w:szCs w:val="22"/>
                <w:lang w:val="en-GB"/>
              </w:rPr>
              <w:t>52 model with 50% probability</w:t>
            </w:r>
          </w:p>
        </w:tc>
        <w:tc>
          <w:tcPr>
            <w:tcW w:w="649" w:type="pct"/>
            <w:vAlign w:val="center"/>
          </w:tcPr>
          <w:p w:rsidR="0086524E" w:rsidRPr="006C6C87" w:rsidRDefault="0086524E" w:rsidP="00164940">
            <w:pPr>
              <w:keepNext/>
              <w:keepLines/>
              <w:rPr>
                <w:b/>
                <w:szCs w:val="22"/>
                <w:lang w:val="en-GB"/>
              </w:rPr>
            </w:pPr>
            <w:r w:rsidRPr="006C6C87">
              <w:rPr>
                <w:b/>
                <w:szCs w:val="22"/>
                <w:lang w:val="en-GB"/>
              </w:rPr>
              <w:t>km</w:t>
            </w:r>
          </w:p>
        </w:tc>
        <w:tc>
          <w:tcPr>
            <w:tcW w:w="1355" w:type="pct"/>
            <w:vAlign w:val="center"/>
          </w:tcPr>
          <w:p w:rsidR="0086524E" w:rsidRPr="006C6C87" w:rsidDel="006E1247" w:rsidRDefault="00620308" w:rsidP="00164940">
            <w:pPr>
              <w:rPr>
                <w:b/>
                <w:szCs w:val="22"/>
                <w:lang w:val="en-GB"/>
              </w:rPr>
            </w:pPr>
            <w:r>
              <w:rPr>
                <w:b/>
                <w:szCs w:val="22"/>
                <w:lang w:val="en-GB"/>
              </w:rPr>
              <w:t>0.98</w:t>
            </w:r>
          </w:p>
        </w:tc>
      </w:tr>
    </w:tbl>
    <w:p w:rsidR="0086524E" w:rsidRPr="006C6C87" w:rsidRDefault="0086524E" w:rsidP="00E43EB3">
      <w:pPr>
        <w:pStyle w:val="ECCParagraph"/>
      </w:pPr>
    </w:p>
    <w:p w:rsidR="0086524E" w:rsidRPr="006C6C87" w:rsidRDefault="0086524E" w:rsidP="00164940">
      <w:pPr>
        <w:pStyle w:val="Heading4"/>
        <w:keepNext/>
        <w:ind w:left="862" w:hanging="862"/>
        <w:rPr>
          <w:lang w:val="en-GB"/>
        </w:rPr>
      </w:pPr>
      <w:bookmarkStart w:id="1881" w:name="_Ref337565024"/>
      <w:bookmarkStart w:id="1882" w:name="_Toc356458751"/>
      <w:bookmarkStart w:id="1883" w:name="_Toc369085641"/>
      <w:r w:rsidRPr="006C6C87">
        <w:rPr>
          <w:lang w:val="en-GB"/>
        </w:rPr>
        <w:lastRenderedPageBreak/>
        <w:t xml:space="preserve">Interference from </w:t>
      </w:r>
      <w:r w:rsidR="00174966">
        <w:rPr>
          <w:lang w:val="en-GB"/>
        </w:rPr>
        <w:t>MBANS</w:t>
      </w:r>
      <w:r w:rsidRPr="006C6C87">
        <w:rPr>
          <w:lang w:val="en-GB"/>
        </w:rPr>
        <w:t xml:space="preserve"> to Globalstar MES receivers</w:t>
      </w:r>
      <w:bookmarkEnd w:id="1881"/>
      <w:bookmarkEnd w:id="1882"/>
      <w:bookmarkEnd w:id="1883"/>
    </w:p>
    <w:p w:rsidR="0086524E" w:rsidRPr="006C6C87" w:rsidRDefault="0086524E" w:rsidP="009E55F1">
      <w:pPr>
        <w:pStyle w:val="ECCParagraph"/>
      </w:pPr>
      <w:r w:rsidRPr="006C6C87">
        <w:t xml:space="preserve">Scenario is depicted in </w:t>
      </w:r>
      <w:r w:rsidR="00A87CDA">
        <w:fldChar w:fldCharType="begin"/>
      </w:r>
      <w:r w:rsidR="00A87CDA">
        <w:instrText xml:space="preserve"> REF _Ref369085358 \h </w:instrText>
      </w:r>
      <w:r w:rsidR="00A87CDA">
        <w:fldChar w:fldCharType="separate"/>
      </w:r>
      <w:r w:rsidR="007863D5">
        <w:t xml:space="preserve">Figure </w:t>
      </w:r>
      <w:r w:rsidR="007863D5">
        <w:rPr>
          <w:noProof/>
        </w:rPr>
        <w:t>27</w:t>
      </w:r>
      <w:r w:rsidR="00A87CDA">
        <w:fldChar w:fldCharType="end"/>
      </w:r>
      <w:r w:rsidRPr="006C6C87">
        <w:t xml:space="preserve"> and simulation settings are on </w:t>
      </w:r>
      <w:r w:rsidRPr="006C6C87">
        <w:fldChar w:fldCharType="begin"/>
      </w:r>
      <w:r w:rsidRPr="006C6C87">
        <w:instrText xml:space="preserve"> REF _Ref334446337 \h </w:instrText>
      </w:r>
      <w:r w:rsidRPr="006C6C87">
        <w:fldChar w:fldCharType="separate"/>
      </w:r>
      <w:r w:rsidR="007863D5" w:rsidRPr="006C6C87">
        <w:t xml:space="preserve">Table </w:t>
      </w:r>
      <w:r w:rsidR="007863D5">
        <w:rPr>
          <w:noProof/>
        </w:rPr>
        <w:t>35</w:t>
      </w:r>
      <w:r w:rsidRPr="006C6C87">
        <w:fldChar w:fldCharType="end"/>
      </w:r>
      <w:r w:rsidRPr="006C6C87">
        <w:t xml:space="preserve">. </w:t>
      </w:r>
    </w:p>
    <w:p w:rsidR="0086524E" w:rsidRPr="006C6C87" w:rsidRDefault="00CB3C87" w:rsidP="009E55F1">
      <w:pPr>
        <w:pStyle w:val="ECCParagraph"/>
      </w:pPr>
      <w:r>
        <w:rPr>
          <w:noProof/>
        </w:rPr>
        <w:pict>
          <v:group id="Group 1357" o:spid="_x0000_s3524" style="position:absolute;left:0;text-align:left;margin-left:-9.1pt;margin-top:21.65pt;width:493.25pt;height:185.4pt;z-index:251614208" coordorigin="808" coordsize="62645,23550">
            <v:shape id="Picture 1358" o:spid="_x0000_s3525" type="#_x0000_t75" style="position:absolute;left:808;top:2242;width:37179;height:21308;visibility:visible">
              <v:imagedata r:id="rId14" o:title=""/>
              <v:path arrowok="t"/>
            </v:shape>
            <v:group id="Group 1359" o:spid="_x0000_s3526" style="position:absolute;left:14837;width:48616;height:22983" coordsize="48615,22983">
              <v:group id="Group 1265" o:spid="_x0000_s3527" style="position:absolute;width:48615;height:17270" coordorigin="876,3404" coordsize="9149,2497">
                <v:shape id="Picture 1266" o:spid="_x0000_s3528" type="#_x0000_t75" style="position:absolute;left:1774;top:4335;width:1232;height:1566;visibility:visible">
                  <v:imagedata r:id="rId15" o:title="" croptop="-198f" cropbottom="-1786f"/>
                  <o:lock v:ext="edit" aspectratio="f"/>
                </v:shape>
                <v:rect id="Rectangle 572" o:spid="_x0000_s3529" style="position:absolute;left:3287;top:5306;width:753;height:409;visibility:visible">
                  <v:textbox inset="0,0,0,0">
                    <w:txbxContent>
                      <w:p w:rsidR="0084742B" w:rsidRDefault="0084742B" w:rsidP="0055709A">
                        <w:pPr>
                          <w:jc w:val="center"/>
                          <w:rPr>
                            <w:sz w:val="16"/>
                            <w:szCs w:val="16"/>
                            <w:lang w:val="da-DK"/>
                          </w:rPr>
                        </w:pPr>
                        <w:r>
                          <w:rPr>
                            <w:sz w:val="16"/>
                            <w:szCs w:val="16"/>
                            <w:lang w:val="da-DK"/>
                          </w:rPr>
                          <w:t>MBANS</w:t>
                        </w:r>
                      </w:p>
                      <w:p w:rsidR="0084742B" w:rsidRPr="00E05A9C" w:rsidRDefault="0084742B" w:rsidP="0055709A">
                        <w:pPr>
                          <w:jc w:val="center"/>
                          <w:rPr>
                            <w:sz w:val="16"/>
                            <w:szCs w:val="16"/>
                            <w:lang w:val="da-DK"/>
                          </w:rPr>
                        </w:pPr>
                        <w:r>
                          <w:rPr>
                            <w:sz w:val="16"/>
                            <w:szCs w:val="16"/>
                            <w:lang w:val="da-DK"/>
                          </w:rPr>
                          <w:t>hub</w:t>
                        </w:r>
                      </w:p>
                    </w:txbxContent>
                  </v:textbox>
                </v:rect>
                <v:rect id="Rectangle 573" o:spid="_x0000_s3530" style="position:absolute;left:2021;top:4925;width:720;height:381;visibility:visible">
                  <v:textbox inset="0,0,0,0">
                    <w:txbxContent>
                      <w:p w:rsidR="0084742B" w:rsidRDefault="0084742B" w:rsidP="0055709A">
                        <w:pPr>
                          <w:jc w:val="center"/>
                          <w:rPr>
                            <w:sz w:val="16"/>
                            <w:szCs w:val="16"/>
                            <w:lang w:val="da-DK"/>
                          </w:rPr>
                        </w:pPr>
                        <w:r>
                          <w:rPr>
                            <w:sz w:val="16"/>
                            <w:szCs w:val="16"/>
                            <w:lang w:val="da-DK"/>
                          </w:rPr>
                          <w:t>MBANS</w:t>
                        </w:r>
                      </w:p>
                      <w:p w:rsidR="0084742B" w:rsidRPr="00E05A9C" w:rsidRDefault="0084742B" w:rsidP="0055709A">
                        <w:pPr>
                          <w:jc w:val="center"/>
                          <w:rPr>
                            <w:sz w:val="16"/>
                            <w:szCs w:val="16"/>
                            <w:lang w:val="da-DK"/>
                          </w:rPr>
                        </w:pPr>
                        <w:r>
                          <w:rPr>
                            <w:sz w:val="16"/>
                            <w:szCs w:val="16"/>
                            <w:lang w:val="da-DK"/>
                          </w:rPr>
                          <w:t>sensor</w:t>
                        </w:r>
                      </w:p>
                    </w:txbxContent>
                  </v:textbox>
                </v:rect>
                <v:line id="Line 574" o:spid="_x0000_s3531" style="position:absolute;visibility:visible" from="2400,4672" to="2400,4928" o:connectortype="straight" strokeweight="2pt"/>
                <v:line id="Line 575" o:spid="_x0000_s3532" style="position:absolute;visibility:visible" from="2400,4751" to="3707,5117" o:connectortype="straight" strokecolor="#00b050">
                  <v:stroke startarrow="classic" startarrowwidth="wide" startarrowlength="short"/>
                </v:line>
                <v:line id="Line 576" o:spid="_x0000_s3533" style="position:absolute;flip:x y;visibility:visible" from="5068,5204" to="6866,5363" o:connectortype="straight" strokecolor="red">
                  <v:stroke startarrow="classic" startarrowwidth="wide" startarrowlength="short"/>
                </v:line>
                <v:shape id="Text Box 1272" o:spid="_x0000_s3534" type="#_x0000_t202" style="position:absolute;left:3089;top:4680;width:1368;height:285;visibility:visible" filled="f" stroked="f">
                  <v:textbox style="mso-next-textbox:#Text Box 1272" inset="0,0,0,0">
                    <w:txbxContent>
                      <w:p w:rsidR="0084742B" w:rsidRPr="00996F4C" w:rsidRDefault="0084742B" w:rsidP="0055709A">
                        <w:pPr>
                          <w:rPr>
                            <w:sz w:val="18"/>
                            <w:lang w:val="da-DK"/>
                          </w:rPr>
                        </w:pPr>
                        <w:r w:rsidRPr="00996F4C">
                          <w:rPr>
                            <w:sz w:val="18"/>
                            <w:lang w:val="da-DK"/>
                          </w:rPr>
                          <w:t xml:space="preserve">e.i.r.p= </w:t>
                        </w:r>
                        <w:r>
                          <w:rPr>
                            <w:sz w:val="18"/>
                            <w:lang w:val="da-DK"/>
                          </w:rPr>
                          <w:t>0</w:t>
                        </w:r>
                        <w:r w:rsidRPr="00996F4C">
                          <w:rPr>
                            <w:sz w:val="18"/>
                            <w:lang w:val="da-DK"/>
                          </w:rPr>
                          <w:t xml:space="preserve"> dBm</w:t>
                        </w:r>
                      </w:p>
                    </w:txbxContent>
                  </v:textbox>
                </v:shape>
                <v:shape id="Text Box 578" o:spid="_x0000_s3535" type="#_x0000_t202" style="position:absolute;left:5068;top:4501;width:2287;height:250;visibility:visible" filled="f" stroked="f">
                  <v:textbox inset="0,0,0,0">
                    <w:txbxContent>
                      <w:p w:rsidR="0084742B" w:rsidRPr="00996F4C" w:rsidRDefault="0084742B" w:rsidP="0055709A">
                        <w:pPr>
                          <w:rPr>
                            <w:sz w:val="18"/>
                            <w:lang w:val="da-DK"/>
                          </w:rPr>
                        </w:pPr>
                        <w:r>
                          <w:rPr>
                            <w:sz w:val="18"/>
                            <w:lang w:val="da-DK"/>
                          </w:rPr>
                          <w:t>7</w:t>
                        </w:r>
                        <w:r w:rsidRPr="00996F4C">
                          <w:rPr>
                            <w:sz w:val="18"/>
                            <w:lang w:val="da-DK"/>
                          </w:rPr>
                          <w:t xml:space="preserve"> dB  penetration loss</w:t>
                        </w:r>
                      </w:p>
                    </w:txbxContent>
                  </v:textbox>
                </v:shape>
                <v:line id="Line 581" o:spid="_x0000_s3536" style="position:absolute;flip:x;visibility:visible" from="5068,4736" to="5297,5117" o:connectortype="straight">
                  <v:stroke endarrow="block"/>
                </v:line>
                <v:line id="Line 582" o:spid="_x0000_s3537" style="position:absolute;visibility:visible" from="3707,5021" to="3707,5306" o:connectortype="straight" strokeweight="2pt"/>
                <v:line id="Line 583" o:spid="_x0000_s3538" style="position:absolute;flip:x y;visibility:visible" from="3707,5117" to="5016,5204" o:connectortype="straight" strokecolor="red">
                  <v:stroke startarrow="classic" startarrowwidth="wide" startarrowlength="short"/>
                </v:line>
                <v:line id="Line 584" o:spid="_x0000_s3539" style="position:absolute;flip:x;visibility:visible" from="876,3702" to="1503,3702" o:connectortype="straight" strokecolor="red">
                  <v:stroke startarrow="classic"/>
                </v:line>
                <v:line id="Line 585" o:spid="_x0000_s3540" style="position:absolute;flip:y;visibility:visible" from="876,3474" to="1503,3474" o:connectortype="straight" strokecolor="#00b050">
                  <v:stroke endarrow="classic"/>
                </v:line>
                <v:shape id="Text Box 586" o:spid="_x0000_s3541" type="#_x0000_t202" style="position:absolute;left:1774;top:3404;width:2139;height:570;visibility:visible" filled="f" stroked="f">
                  <v:textbox style="mso-next-textbox:#Text Box 586" inset="0,0,0,0">
                    <w:txbxContent>
                      <w:p w:rsidR="0084742B" w:rsidRPr="00996F4C" w:rsidRDefault="0084742B" w:rsidP="0055709A">
                        <w:pPr>
                          <w:rPr>
                            <w:i/>
                            <w:sz w:val="18"/>
                            <w:lang w:val="da-DK"/>
                          </w:rPr>
                        </w:pPr>
                        <w:r w:rsidRPr="00996F4C">
                          <w:rPr>
                            <w:i/>
                            <w:sz w:val="18"/>
                            <w:lang w:val="da-DK"/>
                          </w:rPr>
                          <w:t>Wanted signal paths</w:t>
                        </w:r>
                      </w:p>
                      <w:p w:rsidR="0084742B" w:rsidRPr="00996F4C" w:rsidRDefault="0084742B" w:rsidP="0055709A">
                        <w:pPr>
                          <w:rPr>
                            <w:i/>
                            <w:sz w:val="18"/>
                            <w:lang w:val="da-DK"/>
                          </w:rPr>
                        </w:pPr>
                        <w:r w:rsidRPr="00996F4C">
                          <w:rPr>
                            <w:i/>
                            <w:sz w:val="18"/>
                            <w:lang w:val="da-DK"/>
                          </w:rPr>
                          <w:t>Interference paths</w:t>
                        </w:r>
                      </w:p>
                    </w:txbxContent>
                  </v:textbox>
                </v:shape>
                <v:shape id="Picture 587" o:spid="_x0000_s3542" type="#_x0000_t75" alt="MCj02805390000[1]" style="position:absolute;left:8450;top:3726;width:1575;height:775;visibility:visible">
                  <v:imagedata r:id="rId19" o:title=""/>
                </v:shape>
                <v:line id="Line 588" o:spid="_x0000_s3543" style="position:absolute;flip:y;visibility:visible" from="7740,4501" to="8762,5335" o:connectortype="straight" strokecolor="#00b050">
                  <v:stroke startarrow="classic" startarrowwidth="wide" startarrowlength="short"/>
                </v:line>
              </v:group>
              <v:shape id="Text Box 402" o:spid="_x0000_s3544" type="#_x0000_t202" style="position:absolute;left:33125;top:18805;width:4343;height:4178;visibility:visible" filled="f" stroked="f">
                <v:textbox inset="0,0,0,0">
                  <w:txbxContent>
                    <w:p w:rsidR="0084742B" w:rsidRPr="00DA1142" w:rsidRDefault="0084742B" w:rsidP="0055709A">
                      <w:pPr>
                        <w:jc w:val="center"/>
                        <w:rPr>
                          <w:sz w:val="18"/>
                          <w:lang w:val="da-DK"/>
                        </w:rPr>
                      </w:pPr>
                      <w:r w:rsidRPr="00DA1142">
                        <w:rPr>
                          <w:sz w:val="18"/>
                          <w:lang w:val="da-DK"/>
                        </w:rPr>
                        <w:t>Victim MES receiver</w:t>
                      </w:r>
                    </w:p>
                  </w:txbxContent>
                </v:textbox>
              </v:shape>
              <v:shape id="Picture 406" o:spid="_x0000_s3545" type="#_x0000_t75" alt="MCj04040290000[1]" style="position:absolute;left:32176;top:13457;width:3192;height:5521;visibility:visible">
                <v:imagedata r:id="rId22" o:title=""/>
                <v:path arrowok="t"/>
              </v:shape>
            </v:group>
          </v:group>
        </w:pict>
      </w:r>
    </w:p>
    <w:p w:rsidR="0086524E" w:rsidRPr="006C6C87" w:rsidRDefault="0086524E" w:rsidP="009E55F1">
      <w:pPr>
        <w:pStyle w:val="ECCParagraph"/>
      </w:pPr>
    </w:p>
    <w:p w:rsidR="0086524E" w:rsidRPr="006C6C87" w:rsidRDefault="0086524E" w:rsidP="009E55F1">
      <w:pPr>
        <w:pStyle w:val="ECCParagraph"/>
      </w:pPr>
    </w:p>
    <w:p w:rsidR="0086524E" w:rsidRPr="006C6C87" w:rsidRDefault="0086524E" w:rsidP="009E55F1">
      <w:pPr>
        <w:pStyle w:val="ECCParagraph"/>
      </w:pPr>
    </w:p>
    <w:p w:rsidR="0086524E" w:rsidRPr="006C6C87" w:rsidRDefault="0086524E" w:rsidP="009E55F1">
      <w:pPr>
        <w:pStyle w:val="ECCParagraph"/>
      </w:pPr>
    </w:p>
    <w:p w:rsidR="0086524E" w:rsidRPr="006C6C87" w:rsidRDefault="0086524E" w:rsidP="009E55F1">
      <w:pPr>
        <w:pStyle w:val="ECCParagraph"/>
      </w:pPr>
    </w:p>
    <w:p w:rsidR="0086524E" w:rsidRPr="006C6C87" w:rsidRDefault="0086524E" w:rsidP="009E55F1">
      <w:pPr>
        <w:pStyle w:val="ECCParagraph"/>
      </w:pPr>
    </w:p>
    <w:p w:rsidR="0086524E" w:rsidRPr="006C6C87" w:rsidRDefault="0086524E" w:rsidP="009E55F1">
      <w:pPr>
        <w:pStyle w:val="ECCParagraph"/>
      </w:pPr>
    </w:p>
    <w:p w:rsidR="0086524E" w:rsidRPr="006C6C87" w:rsidRDefault="0086524E" w:rsidP="009E55F1">
      <w:pPr>
        <w:pStyle w:val="ECCParagraph"/>
      </w:pPr>
    </w:p>
    <w:p w:rsidR="0086524E" w:rsidRPr="006C6C87" w:rsidRDefault="00492134" w:rsidP="00492134">
      <w:pPr>
        <w:pStyle w:val="Caption"/>
      </w:pPr>
      <w:bookmarkStart w:id="1884" w:name="_Ref369085358"/>
      <w:r>
        <w:t xml:space="preserve">Figure </w:t>
      </w:r>
      <w:r>
        <w:fldChar w:fldCharType="begin"/>
      </w:r>
      <w:r>
        <w:instrText xml:space="preserve"> SEQ Figure \* ARABIC </w:instrText>
      </w:r>
      <w:r>
        <w:fldChar w:fldCharType="separate"/>
      </w:r>
      <w:r w:rsidR="007863D5">
        <w:rPr>
          <w:noProof/>
        </w:rPr>
        <w:t>27</w:t>
      </w:r>
      <w:r>
        <w:fldChar w:fldCharType="end"/>
      </w:r>
      <w:bookmarkEnd w:id="1884"/>
      <w:r>
        <w:t xml:space="preserve">: </w:t>
      </w:r>
      <w:r w:rsidRPr="0092406E">
        <w:t>Interference scenario – ambulance MBANS into MSS MES</w:t>
      </w:r>
    </w:p>
    <w:p w:rsidR="0086524E" w:rsidRPr="006C6C87" w:rsidRDefault="0086524E" w:rsidP="009E55F1">
      <w:pPr>
        <w:pStyle w:val="ECCParagraph"/>
      </w:pPr>
    </w:p>
    <w:p w:rsidR="0086524E" w:rsidRPr="006C6C87" w:rsidRDefault="0086524E" w:rsidP="002501A9">
      <w:pPr>
        <w:pStyle w:val="Caption"/>
        <w:keepNext/>
        <w:rPr>
          <w:lang w:val="en-GB"/>
        </w:rPr>
      </w:pPr>
      <w:bookmarkStart w:id="1885" w:name="_Ref334446337"/>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35</w:t>
      </w:r>
      <w:r w:rsidRPr="006C6C87">
        <w:rPr>
          <w:lang w:val="en-GB"/>
        </w:rPr>
        <w:fldChar w:fldCharType="end"/>
      </w:r>
      <w:bookmarkEnd w:id="1885"/>
      <w:r w:rsidRPr="006C6C87">
        <w:rPr>
          <w:lang w:val="en-GB"/>
        </w:rPr>
        <w:t>: Interference from ambulance MBANS to MSS MES-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534"/>
        <w:gridCol w:w="5196"/>
      </w:tblGrid>
      <w:tr w:rsidR="0086524E" w:rsidRPr="006C6C87" w:rsidTr="00526779">
        <w:trPr>
          <w:tblHeader/>
          <w:jc w:val="center"/>
        </w:trPr>
        <w:tc>
          <w:tcPr>
            <w:tcW w:w="4534" w:type="dxa"/>
            <w:tcBorders>
              <w:right w:val="single" w:sz="4" w:space="0" w:color="FFFFFF"/>
            </w:tcBorders>
            <w:shd w:val="clear" w:color="auto" w:fill="D2232A"/>
            <w:vAlign w:val="center"/>
          </w:tcPr>
          <w:p w:rsidR="0086524E" w:rsidRPr="006C6C87" w:rsidRDefault="0086524E" w:rsidP="00526779">
            <w:pPr>
              <w:spacing w:line="288" w:lineRule="auto"/>
              <w:jc w:val="center"/>
              <w:rPr>
                <w:b/>
                <w:color w:val="FFFFFF"/>
                <w:szCs w:val="22"/>
                <w:lang w:val="en-GB"/>
              </w:rPr>
            </w:pPr>
            <w:r w:rsidRPr="006C6C87">
              <w:rPr>
                <w:b/>
                <w:color w:val="FFFFFF"/>
                <w:szCs w:val="22"/>
                <w:lang w:val="en-GB"/>
              </w:rPr>
              <w:t>Simulation input/output parameters</w:t>
            </w:r>
          </w:p>
        </w:tc>
        <w:tc>
          <w:tcPr>
            <w:tcW w:w="5196" w:type="dxa"/>
            <w:tcBorders>
              <w:left w:val="single" w:sz="4" w:space="0" w:color="FFFFFF"/>
            </w:tcBorders>
            <w:shd w:val="clear" w:color="auto" w:fill="D2232A"/>
            <w:vAlign w:val="center"/>
          </w:tcPr>
          <w:p w:rsidR="0086524E" w:rsidRPr="006C6C87" w:rsidRDefault="0086524E" w:rsidP="00526779">
            <w:pPr>
              <w:spacing w:line="288" w:lineRule="auto"/>
              <w:jc w:val="center"/>
              <w:rPr>
                <w:b/>
                <w:color w:val="FFFFFF"/>
                <w:szCs w:val="22"/>
                <w:lang w:val="en-GB"/>
              </w:rPr>
            </w:pPr>
            <w:r w:rsidRPr="006C6C87">
              <w:rPr>
                <w:b/>
                <w:color w:val="FFFFFF"/>
                <w:szCs w:val="22"/>
                <w:lang w:val="en-GB"/>
              </w:rPr>
              <w:t>Settings/Results</w:t>
            </w:r>
          </w:p>
        </w:tc>
      </w:tr>
      <w:tr w:rsidR="0086524E" w:rsidRPr="006C6C87" w:rsidTr="00526779">
        <w:trPr>
          <w:jc w:val="center"/>
        </w:trPr>
        <w:tc>
          <w:tcPr>
            <w:tcW w:w="9730" w:type="dxa"/>
            <w:gridSpan w:val="2"/>
            <w:vAlign w:val="center"/>
          </w:tcPr>
          <w:p w:rsidR="0086524E" w:rsidRPr="006C6C87" w:rsidRDefault="0086524E" w:rsidP="00526779">
            <w:pPr>
              <w:spacing w:line="288" w:lineRule="auto"/>
              <w:jc w:val="center"/>
              <w:rPr>
                <w:szCs w:val="22"/>
                <w:lang w:val="en-GB"/>
              </w:rPr>
            </w:pPr>
            <w:r w:rsidRPr="006C6C87">
              <w:rPr>
                <w:b/>
                <w:szCs w:val="22"/>
                <w:lang w:val="en-GB"/>
              </w:rPr>
              <w:t xml:space="preserve">Victim Link (VLK): MSS SATELLITE TO MSS MES </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VLK frequency</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VLK bandwidth</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1.23 MHz</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 xml:space="preserve">VLR dRSS </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-100 dBm</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VLR noise floor</w:t>
            </w:r>
          </w:p>
        </w:tc>
        <w:tc>
          <w:tcPr>
            <w:tcW w:w="5196" w:type="dxa"/>
            <w:vAlign w:val="center"/>
          </w:tcPr>
          <w:p w:rsidR="0086524E" w:rsidRPr="006C6C87" w:rsidRDefault="00760ECA" w:rsidP="00164940">
            <w:pPr>
              <w:spacing w:line="288" w:lineRule="auto"/>
              <w:rPr>
                <w:szCs w:val="22"/>
                <w:lang w:val="en-GB"/>
              </w:rPr>
            </w:pPr>
            <w:r>
              <w:rPr>
                <w:szCs w:val="22"/>
                <w:lang w:val="en-GB"/>
              </w:rPr>
              <w:t>-110</w:t>
            </w:r>
            <w:r w:rsidR="0086524E" w:rsidRPr="006C6C87">
              <w:rPr>
                <w:szCs w:val="22"/>
                <w:lang w:val="en-GB"/>
              </w:rPr>
              <w:t xml:space="preserve"> dBm</w:t>
            </w:r>
          </w:p>
        </w:tc>
      </w:tr>
      <w:tr w:rsidR="0086524E" w:rsidRPr="006C6C87" w:rsidTr="00526779">
        <w:trPr>
          <w:jc w:val="center"/>
        </w:trPr>
        <w:tc>
          <w:tcPr>
            <w:tcW w:w="9730" w:type="dxa"/>
            <w:gridSpan w:val="2"/>
            <w:vAlign w:val="center"/>
          </w:tcPr>
          <w:p w:rsidR="0086524E" w:rsidRPr="006C6C87" w:rsidRDefault="0086524E" w:rsidP="00526779">
            <w:pPr>
              <w:spacing w:line="288" w:lineRule="auto"/>
              <w:jc w:val="center"/>
              <w:rPr>
                <w:szCs w:val="22"/>
                <w:lang w:val="en-GB"/>
              </w:rPr>
            </w:pPr>
            <w:r w:rsidRPr="006C6C87">
              <w:rPr>
                <w:b/>
                <w:szCs w:val="22"/>
                <w:lang w:val="en-GB"/>
              </w:rPr>
              <w:t>Interfering Link (ILK): MBANS</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ILK frequency</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ILK bandwidth</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3 MHz</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ILT Tx power</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 xml:space="preserve">0 dBm </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ILT density</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5/km</w:t>
            </w:r>
            <w:r w:rsidRPr="006C6C87">
              <w:rPr>
                <w:szCs w:val="22"/>
                <w:vertAlign w:val="superscript"/>
                <w:lang w:val="en-GB"/>
              </w:rPr>
              <w:t>2</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ILT probability of transmission</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0.1</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Extended Hata, urban, intdoor</w:t>
            </w:r>
            <w:r w:rsidRPr="006C6C87">
              <w:rPr>
                <w:rFonts w:cs="Arial"/>
                <w:szCs w:val="22"/>
                <w:lang w:val="en-GB"/>
              </w:rPr>
              <w:t>→</w:t>
            </w:r>
            <w:r w:rsidRPr="006C6C87">
              <w:rPr>
                <w:szCs w:val="22"/>
                <w:lang w:val="en-GB"/>
              </w:rPr>
              <w:t>outdoor, below roof</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 xml:space="preserve">Uniform density </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 xml:space="preserve">ILT </w:t>
            </w:r>
            <w:r w:rsidRPr="006C6C87">
              <w:rPr>
                <w:rFonts w:cs="Arial"/>
                <w:szCs w:val="22"/>
                <w:lang w:val="en-GB"/>
              </w:rPr>
              <w:t>→ VLR number of active transmitters</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2 (for 1 km simulation radius)</w:t>
            </w:r>
          </w:p>
        </w:tc>
      </w:tr>
      <w:tr w:rsidR="0086524E" w:rsidRPr="006C6C87" w:rsidTr="00526779">
        <w:trPr>
          <w:jc w:val="center"/>
        </w:trPr>
        <w:tc>
          <w:tcPr>
            <w:tcW w:w="9730" w:type="dxa"/>
            <w:gridSpan w:val="2"/>
            <w:vAlign w:val="center"/>
          </w:tcPr>
          <w:p w:rsidR="0086524E" w:rsidRPr="006C6C87" w:rsidRDefault="0086524E" w:rsidP="00526779">
            <w:pPr>
              <w:spacing w:line="288" w:lineRule="auto"/>
              <w:jc w:val="center"/>
              <w:rPr>
                <w:b/>
                <w:szCs w:val="22"/>
                <w:lang w:val="en-GB"/>
              </w:rPr>
            </w:pPr>
            <w:r w:rsidRPr="006C6C87">
              <w:rPr>
                <w:b/>
                <w:szCs w:val="22"/>
                <w:lang w:val="en-GB"/>
              </w:rPr>
              <w:t>Simulation results</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dRSS, dBm (Std.dev., dB)</w:t>
            </w:r>
          </w:p>
        </w:tc>
        <w:tc>
          <w:tcPr>
            <w:tcW w:w="5196" w:type="dxa"/>
            <w:vAlign w:val="center"/>
          </w:tcPr>
          <w:p w:rsidR="0086524E" w:rsidRPr="006C6C87" w:rsidRDefault="0086524E" w:rsidP="00164940">
            <w:pPr>
              <w:spacing w:line="288" w:lineRule="auto"/>
              <w:rPr>
                <w:szCs w:val="22"/>
                <w:lang w:val="en-GB"/>
              </w:rPr>
            </w:pPr>
            <w:r w:rsidRPr="006C6C87">
              <w:rPr>
                <w:szCs w:val="22"/>
                <w:lang w:val="en-GB"/>
              </w:rPr>
              <w:t>-100 (0)</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iRSSunwanted, dBm (Std.dev., dB)</w:t>
            </w:r>
          </w:p>
        </w:tc>
        <w:tc>
          <w:tcPr>
            <w:tcW w:w="5196" w:type="dxa"/>
            <w:vAlign w:val="center"/>
          </w:tcPr>
          <w:p w:rsidR="0086524E" w:rsidRPr="006C6C87" w:rsidRDefault="00755484" w:rsidP="00164940">
            <w:pPr>
              <w:spacing w:line="288" w:lineRule="auto"/>
              <w:rPr>
                <w:szCs w:val="22"/>
                <w:lang w:val="en-GB"/>
              </w:rPr>
            </w:pPr>
            <w:r>
              <w:rPr>
                <w:szCs w:val="22"/>
                <w:lang w:val="en-GB"/>
              </w:rPr>
              <w:t>-166.88 (14.7)</w:t>
            </w:r>
          </w:p>
        </w:tc>
      </w:tr>
      <w:tr w:rsidR="0086524E" w:rsidRPr="006C6C87" w:rsidTr="00526779">
        <w:trPr>
          <w:jc w:val="center"/>
        </w:trPr>
        <w:tc>
          <w:tcPr>
            <w:tcW w:w="4534" w:type="dxa"/>
            <w:vAlign w:val="center"/>
          </w:tcPr>
          <w:p w:rsidR="0086524E" w:rsidRPr="006C6C87" w:rsidRDefault="0086524E" w:rsidP="00526779">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(I/N = -12 dB)</w:t>
            </w:r>
          </w:p>
        </w:tc>
        <w:tc>
          <w:tcPr>
            <w:tcW w:w="5196" w:type="dxa"/>
            <w:vAlign w:val="center"/>
          </w:tcPr>
          <w:p w:rsidR="0086524E" w:rsidRPr="006C6C87" w:rsidRDefault="0086524E" w:rsidP="00164940">
            <w:pPr>
              <w:spacing w:line="288" w:lineRule="auto"/>
              <w:rPr>
                <w:b/>
                <w:szCs w:val="22"/>
                <w:lang w:val="en-GB"/>
              </w:rPr>
            </w:pPr>
            <w:r w:rsidRPr="006C6C87">
              <w:rPr>
                <w:b/>
                <w:szCs w:val="22"/>
                <w:lang w:val="en-GB"/>
              </w:rPr>
              <w:t>1.</w:t>
            </w:r>
            <w:smartTag w:uri="urn:schemas-microsoft-com:office:smarttags" w:element="PersonName">
              <w:r w:rsidRPr="006C6C87">
                <w:rPr>
                  <w:b/>
                  <w:szCs w:val="22"/>
                  <w:lang w:val="en-GB"/>
                </w:rPr>
                <w:t>4</w:t>
              </w:r>
            </w:smartTag>
          </w:p>
        </w:tc>
      </w:tr>
    </w:tbl>
    <w:p w:rsidR="0086524E" w:rsidRPr="006C6C87" w:rsidRDefault="0086524E" w:rsidP="009E55F1">
      <w:pPr>
        <w:pStyle w:val="ECCParagraph"/>
      </w:pPr>
    </w:p>
    <w:p w:rsidR="0086524E" w:rsidRPr="006C6C87" w:rsidRDefault="0086524E" w:rsidP="00492134">
      <w:pPr>
        <w:pStyle w:val="Heading3"/>
        <w:rPr>
          <w:lang w:val="en-GB"/>
        </w:rPr>
      </w:pPr>
      <w:bookmarkStart w:id="1886" w:name="_Toc356458752"/>
      <w:bookmarkStart w:id="1887" w:name="_Toc369085642"/>
      <w:r w:rsidRPr="006C6C87">
        <w:rPr>
          <w:lang w:val="en-GB"/>
        </w:rPr>
        <w:lastRenderedPageBreak/>
        <w:t>Summary MSS Systems</w:t>
      </w:r>
      <w:bookmarkEnd w:id="1886"/>
      <w:bookmarkEnd w:id="1887"/>
    </w:p>
    <w:p w:rsidR="0086524E" w:rsidRPr="006C6C87" w:rsidRDefault="0086524E" w:rsidP="00492134">
      <w:pPr>
        <w:pStyle w:val="ECCParagraph"/>
        <w:keepNext/>
      </w:pPr>
      <w:r w:rsidRPr="006C6C87">
        <w:rPr>
          <w:u w:val="single"/>
        </w:rPr>
        <w:t xml:space="preserve">Healthcare facility </w:t>
      </w:r>
      <w:r w:rsidR="00174966">
        <w:rPr>
          <w:u w:val="single"/>
        </w:rPr>
        <w:t>MBANS</w:t>
      </w:r>
      <w:r w:rsidRPr="006C6C87">
        <w:t>:</w:t>
      </w:r>
    </w:p>
    <w:p w:rsidR="0086524E" w:rsidRPr="006C6C87" w:rsidRDefault="0086524E" w:rsidP="009E55F1">
      <w:pPr>
        <w:pStyle w:val="ECCParagraph"/>
      </w:pPr>
      <w:r w:rsidRPr="006C6C87">
        <w:t xml:space="preserve">According to the results presented above, in worst-case situations—modelled with MCL calculations—the interference distance between MSS and </w:t>
      </w:r>
      <w:r w:rsidR="00174966">
        <w:t>MBANS</w:t>
      </w:r>
      <w:r w:rsidRPr="006C6C87">
        <w:t xml:space="preserve"> is 0.</w:t>
      </w:r>
      <w:r w:rsidR="00427587">
        <w:t>7</w:t>
      </w:r>
      <w:r w:rsidRPr="006C6C87">
        <w:t xml:space="preserve"> km - 1.</w:t>
      </w:r>
      <w:r w:rsidR="00427587">
        <w:t>7</w:t>
      </w:r>
      <w:r w:rsidRPr="006C6C87">
        <w:t xml:space="preserve"> km (single MBANS as interferer) and 1.</w:t>
      </w:r>
      <w:r w:rsidR="00427587">
        <w:t>7</w:t>
      </w:r>
      <w:r w:rsidRPr="006C6C87">
        <w:t xml:space="preserve"> km - </w:t>
      </w:r>
      <w:r w:rsidR="00427587">
        <w:t>7.7</w:t>
      </w:r>
      <w:r w:rsidRPr="006C6C87">
        <w:t xml:space="preserve"> km (multiple </w:t>
      </w:r>
      <w:r w:rsidR="00174966">
        <w:t>MBANS</w:t>
      </w:r>
      <w:r w:rsidRPr="006C6C87">
        <w:t xml:space="preserve"> as interferers). The simulation-based average-case analysis yielded </w:t>
      </w:r>
      <w:r w:rsidRPr="00755484">
        <w:t>3.</w:t>
      </w:r>
      <w:r w:rsidR="00755484">
        <w:t>6</w:t>
      </w:r>
      <w:r w:rsidRPr="00755484">
        <w:t>%</w:t>
      </w:r>
      <w:r w:rsidRPr="006C6C87">
        <w:t xml:space="preserve"> interference probability from </w:t>
      </w:r>
      <w:r w:rsidR="00174966">
        <w:t>MBANS</w:t>
      </w:r>
      <w:r w:rsidRPr="006C6C87">
        <w:t xml:space="preserve"> into MSS. </w:t>
      </w:r>
    </w:p>
    <w:p w:rsidR="0086524E" w:rsidRPr="006C6C87" w:rsidRDefault="0086524E" w:rsidP="009E55F1">
      <w:pPr>
        <w:pStyle w:val="ECCParagraph"/>
      </w:pPr>
      <w:r w:rsidRPr="006C6C87">
        <w:t xml:space="preserve">MSS </w:t>
      </w:r>
      <w:r w:rsidR="004332E9">
        <w:t>systems operating in the 2483.5-</w:t>
      </w:r>
      <w:r w:rsidRPr="006C6C87">
        <w:t xml:space="preserve">2500 MHz range and healthcare facility </w:t>
      </w:r>
      <w:r w:rsidR="00174966">
        <w:t>MBANS</w:t>
      </w:r>
      <w:r w:rsidRPr="006C6C87">
        <w:t xml:space="preserve"> operating in the same range </w:t>
      </w:r>
      <w:r w:rsidR="00880FBD">
        <w:t>can coexist</w:t>
      </w:r>
      <w:r w:rsidR="00BC6A4B" w:rsidRPr="006C6C87">
        <w:t>, assum</w:t>
      </w:r>
      <w:r w:rsidR="00880FBD">
        <w:t>ing</w:t>
      </w:r>
      <w:r w:rsidR="00BC6A4B" w:rsidRPr="006C6C87">
        <w:t xml:space="preserve"> that a</w:t>
      </w:r>
      <w:r w:rsidR="00B623D9">
        <w:t>n</w:t>
      </w:r>
      <w:r w:rsidR="00BC6A4B" w:rsidRPr="006C6C87">
        <w:t xml:space="preserve"> interference probability of about 3% would be acce</w:t>
      </w:r>
      <w:r w:rsidR="00B623D9">
        <w:t>p</w:t>
      </w:r>
      <w:r w:rsidR="00BC6A4B" w:rsidRPr="006C6C87">
        <w:t>table</w:t>
      </w:r>
      <w:r w:rsidRPr="006C6C87">
        <w:t>.</w:t>
      </w:r>
    </w:p>
    <w:p w:rsidR="0086524E" w:rsidRPr="006C6C87" w:rsidRDefault="0086524E" w:rsidP="00CE7100">
      <w:pPr>
        <w:pStyle w:val="ECCParagraph"/>
      </w:pPr>
      <w:r w:rsidRPr="006C6C87">
        <w:rPr>
          <w:u w:val="single"/>
        </w:rPr>
        <w:t xml:space="preserve">Home and ambulance </w:t>
      </w:r>
      <w:r w:rsidR="00174966">
        <w:rPr>
          <w:u w:val="single"/>
        </w:rPr>
        <w:t>MBANS</w:t>
      </w:r>
      <w:r w:rsidRPr="006C6C87">
        <w:t>:</w:t>
      </w:r>
    </w:p>
    <w:p w:rsidR="0086524E" w:rsidRPr="006C6C87" w:rsidRDefault="0086524E" w:rsidP="00CE7100">
      <w:pPr>
        <w:pStyle w:val="ECCParagraph"/>
      </w:pPr>
      <w:r w:rsidRPr="006C6C87">
        <w:t xml:space="preserve">In worst-case situations—modelled with MCL calculations—the interference distance between MSS and </w:t>
      </w:r>
      <w:r w:rsidR="00174966">
        <w:t>MBANS</w:t>
      </w:r>
      <w:r w:rsidRPr="006C6C87">
        <w:t xml:space="preserve"> is 4.</w:t>
      </w:r>
      <w:r w:rsidR="00427587">
        <w:t>8</w:t>
      </w:r>
      <w:r w:rsidRPr="006C6C87">
        <w:t xml:space="preserve"> km - 3</w:t>
      </w:r>
      <w:r w:rsidR="00427587">
        <w:t>4</w:t>
      </w:r>
      <w:r w:rsidRPr="006C6C87">
        <w:t xml:space="preserve"> km (home MBANS as interferer) and 9</w:t>
      </w:r>
      <w:r w:rsidR="00427587">
        <w:t>8</w:t>
      </w:r>
      <w:r w:rsidRPr="006C6C87">
        <w:t xml:space="preserve">0 m </w:t>
      </w:r>
      <w:r w:rsidR="00427587">
        <w:t>–</w:t>
      </w:r>
      <w:r w:rsidRPr="006C6C87">
        <w:t xml:space="preserve"> 3</w:t>
      </w:r>
      <w:r w:rsidR="00427587">
        <w:t>.4</w:t>
      </w:r>
      <w:r w:rsidRPr="006C6C87">
        <w:t xml:space="preserve"> km (ambulance MBANS as interferer). The simulation-based average-case analysis yielded an interference probability into MSS </w:t>
      </w:r>
      <w:r w:rsidRPr="00755484">
        <w:t xml:space="preserve">of </w:t>
      </w:r>
      <w:r w:rsidR="00755484">
        <w:t>1.1</w:t>
      </w:r>
      <w:r w:rsidRPr="00755484">
        <w:t xml:space="preserve">% (from home </w:t>
      </w:r>
      <w:r w:rsidR="00174966" w:rsidRPr="00755484">
        <w:t>MBANS</w:t>
      </w:r>
      <w:r w:rsidRPr="00755484">
        <w:t>) and 1.4% (from</w:t>
      </w:r>
      <w:r w:rsidRPr="006C6C87">
        <w:t xml:space="preserve"> ambulance </w:t>
      </w:r>
      <w:r w:rsidR="00174966">
        <w:t>MBANS</w:t>
      </w:r>
      <w:r w:rsidRPr="006C6C87">
        <w:t xml:space="preserve">). </w:t>
      </w:r>
    </w:p>
    <w:p w:rsidR="0086524E" w:rsidRPr="006C6C87" w:rsidRDefault="0086524E" w:rsidP="009E55F1">
      <w:pPr>
        <w:pStyle w:val="ECCParagraph"/>
      </w:pPr>
      <w:r w:rsidRPr="006C6C87">
        <w:t xml:space="preserve">MSS </w:t>
      </w:r>
      <w:r w:rsidR="004332E9">
        <w:t>systems operating in the 2483.5-</w:t>
      </w:r>
      <w:r w:rsidRPr="006C6C87">
        <w:t xml:space="preserve">2500 MHz range and home and ambulance </w:t>
      </w:r>
      <w:r w:rsidR="00174966">
        <w:t>MBANS</w:t>
      </w:r>
      <w:r w:rsidRPr="006C6C87">
        <w:t xml:space="preserve"> operating in the same range </w:t>
      </w:r>
      <w:r w:rsidR="00880FBD">
        <w:t>can coexist</w:t>
      </w:r>
      <w:r w:rsidRPr="006C6C87">
        <w:t>.</w:t>
      </w:r>
    </w:p>
    <w:p w:rsidR="0086524E" w:rsidRPr="006C6C87" w:rsidRDefault="0086524E" w:rsidP="00660BB4">
      <w:pPr>
        <w:pStyle w:val="Heading2"/>
        <w:rPr>
          <w:lang w:val="en-GB"/>
        </w:rPr>
      </w:pPr>
      <w:bookmarkStart w:id="1888" w:name="_Toc312927292"/>
      <w:bookmarkStart w:id="1889" w:name="_Toc356458753"/>
      <w:bookmarkStart w:id="1890" w:name="_Toc369085643"/>
      <w:r w:rsidRPr="006C6C87">
        <w:rPr>
          <w:lang w:val="en-GB"/>
        </w:rPr>
        <w:t>CGC (Complementary Ground Component of MSS systems)</w:t>
      </w:r>
      <w:bookmarkEnd w:id="1888"/>
      <w:bookmarkEnd w:id="1889"/>
      <w:bookmarkEnd w:id="1890"/>
    </w:p>
    <w:p w:rsidR="0086524E" w:rsidRPr="006C6C87" w:rsidRDefault="0086524E" w:rsidP="00DA1142">
      <w:pPr>
        <w:pStyle w:val="ECCParagraph"/>
      </w:pPr>
      <w:r w:rsidRPr="006C6C87">
        <w:t xml:space="preserve">The CGC is an emerging future possible idea of supplementary evolution of the MSS networks whereas terrestrial base stations would be installed in order to improve the coverage of MSS signals, e.g. within conditions of dense urban environments where very low sky observation angles severely hamper reliable reception of MSS satellite signals (so called “city canyon” scenario). A detailed description of intended operation of CGC as a part of Globalstar system may be found in ECC Report 165 </w:t>
      </w:r>
      <w:r w:rsidR="006A5A23">
        <w:fldChar w:fldCharType="begin"/>
      </w:r>
      <w:r w:rsidR="006A5A23">
        <w:instrText xml:space="preserve"> REF _Ref351108385 \r \h </w:instrText>
      </w:r>
      <w:r w:rsidR="006A5A23">
        <w:fldChar w:fldCharType="separate"/>
      </w:r>
      <w:r w:rsidR="007863D5">
        <w:t>[12]</w:t>
      </w:r>
      <w:r w:rsidR="006A5A23">
        <w:fldChar w:fldCharType="end"/>
      </w:r>
      <w:r w:rsidRPr="006C6C87">
        <w:t>.</w:t>
      </w:r>
    </w:p>
    <w:p w:rsidR="0086524E" w:rsidRPr="006C6C87" w:rsidRDefault="0086524E" w:rsidP="00DA1142">
      <w:pPr>
        <w:pStyle w:val="ECCParagraph"/>
      </w:pPr>
      <w:r w:rsidRPr="006C6C87">
        <w:t>For systems to be considered in the studies related to the introduction of CGC associated with non GSO MSS systems in the bands 1.6 and 2.5 GHz, it was decided to limit the studies to the GLOBALSTAR case in the band 2483.5</w:t>
      </w:r>
      <w:r w:rsidR="004332E9">
        <w:t>-</w:t>
      </w:r>
      <w:r w:rsidRPr="006C6C87">
        <w:t>2500 MHz and IRIDIUM an</w:t>
      </w:r>
      <w:r w:rsidR="004332E9">
        <w:t>d GLOBALSTAR in the band 1610-</w:t>
      </w:r>
      <w:r w:rsidRPr="006C6C87">
        <w:t>1626.5 MHz, for which parameters were received by CEPT.</w:t>
      </w:r>
    </w:p>
    <w:p w:rsidR="0086524E" w:rsidRPr="006C6C87" w:rsidRDefault="0086524E" w:rsidP="00DA1142">
      <w:pPr>
        <w:pStyle w:val="ECCParagraph"/>
      </w:pPr>
      <w:r w:rsidRPr="006C6C87">
        <w:t>An important feature of CGC to be considered in this study is that CGC would be operated in a portion of the same frequency bands as their satellite-based mother-systems. In other words, the CGC for Globalstar system deployed in the frequency band 24</w:t>
      </w:r>
      <w:r w:rsidR="004332E9">
        <w:t>83.5-</w:t>
      </w:r>
      <w:r w:rsidRPr="006C6C87">
        <w:t>2500 MHz would also operate in the same band but just on a sub-set of available radio channels. Therefore when analysing CGC as part of co-existence analysis with MBANS applications, we still need to consider the same MSS MES device as victim receiver, but now we need to consider CGC BS (Base Station) emissions as potential interferer to the MB</w:t>
      </w:r>
      <w:r w:rsidR="006A5A23">
        <w:t>ANS receiver. Previous studies in ECC Report 1</w:t>
      </w:r>
      <w:smartTag w:uri="urn:schemas-microsoft-com:office:smarttags" w:element="PersonName">
        <w:r w:rsidR="006A5A23">
          <w:t>4</w:t>
        </w:r>
      </w:smartTag>
      <w:r w:rsidR="006A5A23">
        <w:t xml:space="preserve">9 </w:t>
      </w:r>
      <w:r w:rsidR="006A5A23">
        <w:fldChar w:fldCharType="begin"/>
      </w:r>
      <w:r w:rsidR="006A5A23">
        <w:instrText xml:space="preserve"> REF _Ref351040508 \r \h </w:instrText>
      </w:r>
      <w:r w:rsidR="006A5A23">
        <w:fldChar w:fldCharType="separate"/>
      </w:r>
      <w:r w:rsidR="007863D5">
        <w:t>[4]</w:t>
      </w:r>
      <w:r w:rsidR="006A5A23">
        <w:fldChar w:fldCharType="end"/>
      </w:r>
      <w:r w:rsidR="006A5A23">
        <w:t xml:space="preserve"> </w:t>
      </w:r>
      <w:r w:rsidRPr="006C6C87">
        <w:t>have selected CGC BS transmitters as the largest source of interference. The required parameters of CGC BS emissions are taken from ECC Report 165</w:t>
      </w:r>
      <w:r w:rsidR="006A5A23">
        <w:t xml:space="preserve"> </w:t>
      </w:r>
      <w:r w:rsidR="006A5A23">
        <w:fldChar w:fldCharType="begin"/>
      </w:r>
      <w:r w:rsidR="006A5A23">
        <w:instrText xml:space="preserve"> REF _Ref351108385 \r \h </w:instrText>
      </w:r>
      <w:r w:rsidR="006A5A23">
        <w:fldChar w:fldCharType="separate"/>
      </w:r>
      <w:r w:rsidR="007863D5">
        <w:t>[12]</w:t>
      </w:r>
      <w:r w:rsidR="006A5A23">
        <w:fldChar w:fldCharType="end"/>
      </w:r>
      <w:r w:rsidRPr="006C6C87">
        <w:t>. It should be also noted that, when used with CGC, the MES will have better link budget and could be therefore operated indoors.</w:t>
      </w:r>
    </w:p>
    <w:p w:rsidR="0086524E" w:rsidRPr="006C6C87" w:rsidRDefault="0086524E" w:rsidP="00164940">
      <w:pPr>
        <w:pStyle w:val="Heading3"/>
        <w:rPr>
          <w:lang w:val="en-GB"/>
        </w:rPr>
      </w:pPr>
      <w:bookmarkStart w:id="1891" w:name="_Toc356458754"/>
      <w:bookmarkStart w:id="1892" w:name="_Ref363739986"/>
      <w:bookmarkStart w:id="1893" w:name="_Toc369085644"/>
      <w:r w:rsidRPr="006C6C87">
        <w:rPr>
          <w:lang w:val="en-GB"/>
        </w:rPr>
        <w:lastRenderedPageBreak/>
        <w:t xml:space="preserve">Healthcare facility </w:t>
      </w:r>
      <w:r w:rsidR="00174966">
        <w:rPr>
          <w:lang w:val="en-GB"/>
        </w:rPr>
        <w:t>MBANS</w:t>
      </w:r>
      <w:bookmarkEnd w:id="1891"/>
      <w:bookmarkEnd w:id="1892"/>
      <w:bookmarkEnd w:id="1893"/>
    </w:p>
    <w:p w:rsidR="0086524E" w:rsidRPr="006C6C87" w:rsidRDefault="0086524E" w:rsidP="00164940">
      <w:pPr>
        <w:pStyle w:val="ECCParagraph"/>
        <w:keepNext/>
      </w:pPr>
    </w:p>
    <w:p w:rsidR="0086524E" w:rsidRPr="006C6C87" w:rsidRDefault="0086524E" w:rsidP="00164940">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36</w:t>
      </w:r>
      <w:r w:rsidRPr="006C6C87">
        <w:rPr>
          <w:lang w:val="en-GB"/>
        </w:rPr>
        <w:fldChar w:fldCharType="end"/>
      </w:r>
      <w:r w:rsidRPr="006C6C87">
        <w:rPr>
          <w:lang w:val="en-GB"/>
        </w:rPr>
        <w:t>: MCL calculation in 24</w:t>
      </w:r>
      <w:r w:rsidR="004332E9">
        <w:rPr>
          <w:lang w:val="en-GB"/>
        </w:rPr>
        <w:t>83.5-</w:t>
      </w:r>
      <w:r w:rsidRPr="006C6C87">
        <w:rPr>
          <w:lang w:val="en-GB"/>
        </w:rPr>
        <w:t xml:space="preserve">2500 MHz band between healthcare facility </w:t>
      </w:r>
      <w:r w:rsidR="00174966">
        <w:rPr>
          <w:lang w:val="en-GB"/>
        </w:rPr>
        <w:t>MBANS</w:t>
      </w:r>
      <w:r w:rsidRPr="006C6C87">
        <w:rPr>
          <w:lang w:val="en-GB"/>
        </w:rPr>
        <w:t xml:space="preserve"> and </w:t>
      </w:r>
      <w:r w:rsidR="00164940">
        <w:rPr>
          <w:lang w:val="en-GB"/>
        </w:rPr>
        <w:br/>
      </w:r>
      <w:r w:rsidRPr="006C6C87">
        <w:rPr>
          <w:lang w:val="en-GB"/>
        </w:rPr>
        <w:t>MSS-CGC</w:t>
      </w:r>
    </w:p>
    <w:tbl>
      <w:tblPr>
        <w:tblW w:w="5000" w:type="pct"/>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956"/>
        <w:gridCol w:w="1072"/>
        <w:gridCol w:w="1939"/>
        <w:gridCol w:w="1888"/>
      </w:tblGrid>
      <w:tr w:rsidR="0086524E" w:rsidRPr="006C6C87" w:rsidTr="002501A9">
        <w:trPr>
          <w:tblHeader/>
        </w:trPr>
        <w:tc>
          <w:tcPr>
            <w:tcW w:w="2514" w:type="pct"/>
            <w:tcBorders>
              <w:right w:val="single" w:sz="8" w:space="0" w:color="FFFFFF"/>
            </w:tcBorders>
            <w:shd w:val="clear" w:color="auto" w:fill="D2232A"/>
            <w:vAlign w:val="center"/>
          </w:tcPr>
          <w:p w:rsidR="0086524E" w:rsidRPr="006C6C87" w:rsidRDefault="0086524E" w:rsidP="00164940">
            <w:pPr>
              <w:keepNext/>
              <w:spacing w:line="288" w:lineRule="auto"/>
              <w:jc w:val="center"/>
              <w:rPr>
                <w:b/>
                <w:color w:val="FFFFFF"/>
                <w:szCs w:val="22"/>
                <w:lang w:val="en-GB"/>
              </w:rPr>
            </w:pPr>
            <w:r w:rsidRPr="006C6C87">
              <w:rPr>
                <w:b/>
                <w:color w:val="FFFFFF"/>
                <w:szCs w:val="22"/>
                <w:lang w:val="en-GB"/>
              </w:rPr>
              <w:t>Victim characteristics</w:t>
            </w:r>
          </w:p>
        </w:tc>
        <w:tc>
          <w:tcPr>
            <w:tcW w:w="544" w:type="pct"/>
            <w:tcBorders>
              <w:left w:val="single" w:sz="8" w:space="0" w:color="FFFFFF"/>
              <w:right w:val="single" w:sz="8" w:space="0" w:color="FFFFFF"/>
            </w:tcBorders>
            <w:shd w:val="clear" w:color="auto" w:fill="D2232A"/>
            <w:vAlign w:val="center"/>
          </w:tcPr>
          <w:p w:rsidR="0086524E" w:rsidRPr="006C6C87" w:rsidRDefault="0086524E" w:rsidP="00164940">
            <w:pPr>
              <w:keepNext/>
              <w:spacing w:line="288" w:lineRule="auto"/>
              <w:jc w:val="center"/>
              <w:rPr>
                <w:b/>
                <w:color w:val="FFFFFF"/>
                <w:szCs w:val="22"/>
                <w:lang w:val="en-GB"/>
              </w:rPr>
            </w:pPr>
            <w:r w:rsidRPr="006C6C87">
              <w:rPr>
                <w:b/>
                <w:color w:val="FFFFFF"/>
                <w:szCs w:val="22"/>
                <w:lang w:val="en-GB"/>
              </w:rPr>
              <w:t>Units</w:t>
            </w:r>
          </w:p>
        </w:tc>
        <w:tc>
          <w:tcPr>
            <w:tcW w:w="984" w:type="pct"/>
            <w:tcBorders>
              <w:left w:val="single" w:sz="8" w:space="0" w:color="FFFFFF"/>
              <w:right w:val="single" w:sz="8" w:space="0" w:color="FFFFFF"/>
            </w:tcBorders>
            <w:shd w:val="clear" w:color="auto" w:fill="D2232A"/>
            <w:vAlign w:val="center"/>
          </w:tcPr>
          <w:p w:rsidR="0086524E" w:rsidRPr="006A5A23" w:rsidRDefault="0086524E" w:rsidP="00164940">
            <w:pPr>
              <w:keepNext/>
              <w:spacing w:line="288" w:lineRule="auto"/>
              <w:jc w:val="center"/>
              <w:rPr>
                <w:b/>
                <w:color w:val="FFFFFF"/>
                <w:szCs w:val="22"/>
                <w:lang w:val="en-GB"/>
              </w:rPr>
            </w:pPr>
            <w:r w:rsidRPr="006A5A23">
              <w:rPr>
                <w:b/>
                <w:color w:val="FFFFFF"/>
                <w:szCs w:val="22"/>
                <w:lang w:val="en-GB"/>
              </w:rPr>
              <w:t>CGC MES</w:t>
            </w:r>
          </w:p>
        </w:tc>
        <w:tc>
          <w:tcPr>
            <w:tcW w:w="958" w:type="pct"/>
            <w:tcBorders>
              <w:left w:val="single" w:sz="8" w:space="0" w:color="FFFFFF"/>
              <w:right w:val="single" w:sz="8" w:space="0" w:color="FFFFFF"/>
            </w:tcBorders>
            <w:shd w:val="clear" w:color="auto" w:fill="D2232A"/>
            <w:vAlign w:val="center"/>
          </w:tcPr>
          <w:p w:rsidR="0086524E" w:rsidRPr="006A5A23" w:rsidRDefault="00174966" w:rsidP="00164940">
            <w:pPr>
              <w:keepNext/>
              <w:spacing w:line="288" w:lineRule="auto"/>
              <w:jc w:val="center"/>
              <w:rPr>
                <w:b/>
                <w:color w:val="FFFFFF"/>
                <w:szCs w:val="22"/>
                <w:lang w:val="en-GB"/>
              </w:rPr>
            </w:pPr>
            <w:r>
              <w:rPr>
                <w:b/>
                <w:color w:val="FFFFFF"/>
                <w:szCs w:val="22"/>
                <w:lang w:val="en-GB"/>
              </w:rPr>
              <w:t>MBANS</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Receiver bandwidth</w:t>
            </w:r>
          </w:p>
        </w:tc>
        <w:tc>
          <w:tcPr>
            <w:tcW w:w="544" w:type="pct"/>
            <w:vAlign w:val="center"/>
          </w:tcPr>
          <w:p w:rsidR="0086524E" w:rsidRPr="006C6C87" w:rsidRDefault="0086524E" w:rsidP="00164940">
            <w:pPr>
              <w:keepNext/>
              <w:keepLines/>
              <w:rPr>
                <w:szCs w:val="22"/>
                <w:lang w:val="en-GB"/>
              </w:rPr>
            </w:pPr>
            <w:r w:rsidRPr="006C6C87">
              <w:rPr>
                <w:szCs w:val="22"/>
                <w:lang w:val="en-GB"/>
              </w:rPr>
              <w:t>MHz</w:t>
            </w:r>
          </w:p>
        </w:tc>
        <w:tc>
          <w:tcPr>
            <w:tcW w:w="984" w:type="pct"/>
            <w:vAlign w:val="center"/>
          </w:tcPr>
          <w:p w:rsidR="0086524E" w:rsidRPr="006C6C87" w:rsidRDefault="0086524E" w:rsidP="00164940">
            <w:pPr>
              <w:rPr>
                <w:szCs w:val="22"/>
                <w:lang w:val="en-GB"/>
              </w:rPr>
            </w:pPr>
            <w:r w:rsidRPr="006C6C87">
              <w:rPr>
                <w:szCs w:val="22"/>
                <w:lang w:val="en-GB"/>
              </w:rPr>
              <w:t>1.23</w:t>
            </w:r>
          </w:p>
        </w:tc>
        <w:tc>
          <w:tcPr>
            <w:tcW w:w="958" w:type="pct"/>
            <w:vAlign w:val="center"/>
          </w:tcPr>
          <w:p w:rsidR="0086524E" w:rsidRPr="006C6C87" w:rsidRDefault="0086524E" w:rsidP="00164940">
            <w:pPr>
              <w:rPr>
                <w:szCs w:val="22"/>
                <w:lang w:val="en-GB"/>
              </w:rPr>
            </w:pPr>
            <w:r w:rsidRPr="006C6C87">
              <w:rPr>
                <w:szCs w:val="22"/>
                <w:lang w:val="en-GB"/>
              </w:rPr>
              <w:t>3</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Receiver noise figure</w:t>
            </w:r>
          </w:p>
        </w:tc>
        <w:tc>
          <w:tcPr>
            <w:tcW w:w="544" w:type="pct"/>
            <w:vAlign w:val="center"/>
          </w:tcPr>
          <w:p w:rsidR="0086524E" w:rsidRPr="006C6C87" w:rsidRDefault="0086524E" w:rsidP="00164940">
            <w:pPr>
              <w:keepNext/>
              <w:keepLines/>
              <w:rPr>
                <w:szCs w:val="22"/>
                <w:lang w:val="en-GB"/>
              </w:rPr>
            </w:pPr>
            <w:r w:rsidRPr="006C6C87">
              <w:rPr>
                <w:szCs w:val="22"/>
                <w:lang w:val="en-GB"/>
              </w:rPr>
              <w:t>dB</w:t>
            </w:r>
          </w:p>
        </w:tc>
        <w:tc>
          <w:tcPr>
            <w:tcW w:w="984" w:type="pct"/>
            <w:vAlign w:val="center"/>
          </w:tcPr>
          <w:p w:rsidR="0086524E" w:rsidRPr="006C6C87" w:rsidRDefault="00427587" w:rsidP="00164940">
            <w:pPr>
              <w:rPr>
                <w:szCs w:val="22"/>
                <w:lang w:val="en-GB"/>
              </w:rPr>
            </w:pPr>
            <w:r>
              <w:rPr>
                <w:szCs w:val="22"/>
                <w:lang w:val="en-GB"/>
              </w:rPr>
              <w:t>3</w:t>
            </w:r>
          </w:p>
        </w:tc>
        <w:tc>
          <w:tcPr>
            <w:tcW w:w="958" w:type="pct"/>
            <w:vAlign w:val="center"/>
          </w:tcPr>
          <w:p w:rsidR="0086524E" w:rsidRPr="006C6C87" w:rsidRDefault="0086524E" w:rsidP="00164940">
            <w:pPr>
              <w:rPr>
                <w:szCs w:val="22"/>
                <w:lang w:val="en-GB"/>
              </w:rPr>
            </w:pPr>
            <w:r w:rsidRPr="006C6C87">
              <w:rPr>
                <w:szCs w:val="22"/>
                <w:lang w:val="en-GB"/>
              </w:rPr>
              <w:t>10</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Receiver antenna height</w:t>
            </w:r>
          </w:p>
        </w:tc>
        <w:tc>
          <w:tcPr>
            <w:tcW w:w="544" w:type="pct"/>
            <w:vAlign w:val="center"/>
          </w:tcPr>
          <w:p w:rsidR="0086524E" w:rsidRPr="006C6C87" w:rsidRDefault="0086524E" w:rsidP="00164940">
            <w:pPr>
              <w:keepNext/>
              <w:keepLines/>
              <w:rPr>
                <w:szCs w:val="22"/>
                <w:lang w:val="en-GB"/>
              </w:rPr>
            </w:pPr>
            <w:r w:rsidRPr="006C6C87">
              <w:rPr>
                <w:szCs w:val="22"/>
                <w:lang w:val="en-GB"/>
              </w:rPr>
              <w:t>m</w:t>
            </w:r>
          </w:p>
        </w:tc>
        <w:tc>
          <w:tcPr>
            <w:tcW w:w="984" w:type="pct"/>
            <w:vAlign w:val="center"/>
          </w:tcPr>
          <w:p w:rsidR="0086524E" w:rsidRPr="006C6C87" w:rsidRDefault="0086524E" w:rsidP="00164940">
            <w:pPr>
              <w:rPr>
                <w:szCs w:val="22"/>
                <w:lang w:val="en-GB"/>
              </w:rPr>
            </w:pPr>
            <w:r w:rsidRPr="006C6C87">
              <w:rPr>
                <w:szCs w:val="22"/>
                <w:lang w:val="en-GB"/>
              </w:rPr>
              <w:t>1.5</w:t>
            </w:r>
          </w:p>
        </w:tc>
        <w:tc>
          <w:tcPr>
            <w:tcW w:w="958" w:type="pct"/>
            <w:vAlign w:val="center"/>
          </w:tcPr>
          <w:p w:rsidR="0086524E" w:rsidRPr="006C6C87" w:rsidRDefault="0086524E" w:rsidP="00164940">
            <w:pPr>
              <w:rPr>
                <w:szCs w:val="22"/>
                <w:lang w:val="en-GB"/>
              </w:rPr>
            </w:pPr>
            <w:r w:rsidRPr="006C6C87">
              <w:rPr>
                <w:szCs w:val="22"/>
                <w:lang w:val="en-GB"/>
              </w:rPr>
              <w:t>1.5</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Receiver antenna gain</w:t>
            </w:r>
          </w:p>
        </w:tc>
        <w:tc>
          <w:tcPr>
            <w:tcW w:w="544" w:type="pct"/>
            <w:vAlign w:val="center"/>
          </w:tcPr>
          <w:p w:rsidR="0086524E" w:rsidRPr="006C6C87" w:rsidRDefault="0086524E" w:rsidP="00164940">
            <w:pPr>
              <w:keepNext/>
              <w:keepLines/>
              <w:rPr>
                <w:szCs w:val="22"/>
                <w:lang w:val="en-GB"/>
              </w:rPr>
            </w:pPr>
            <w:r w:rsidRPr="006C6C87">
              <w:rPr>
                <w:szCs w:val="22"/>
                <w:lang w:val="en-GB"/>
              </w:rPr>
              <w:t>dBi</w:t>
            </w:r>
          </w:p>
        </w:tc>
        <w:tc>
          <w:tcPr>
            <w:tcW w:w="984" w:type="pct"/>
            <w:vAlign w:val="center"/>
          </w:tcPr>
          <w:p w:rsidR="0086524E" w:rsidRPr="006C6C87" w:rsidRDefault="0086524E" w:rsidP="00164940">
            <w:pPr>
              <w:rPr>
                <w:szCs w:val="22"/>
                <w:lang w:val="en-GB"/>
              </w:rPr>
            </w:pPr>
            <w:r w:rsidRPr="006C6C87">
              <w:rPr>
                <w:szCs w:val="22"/>
                <w:lang w:val="en-GB"/>
              </w:rPr>
              <w:t>0</w:t>
            </w:r>
          </w:p>
        </w:tc>
        <w:tc>
          <w:tcPr>
            <w:tcW w:w="958" w:type="pct"/>
            <w:vAlign w:val="center"/>
          </w:tcPr>
          <w:p w:rsidR="0086524E" w:rsidRPr="006C6C87" w:rsidRDefault="0086524E" w:rsidP="00164940">
            <w:pPr>
              <w:rPr>
                <w:szCs w:val="22"/>
                <w:lang w:val="en-GB"/>
              </w:rPr>
            </w:pPr>
            <w:r w:rsidRPr="006C6C87">
              <w:rPr>
                <w:szCs w:val="22"/>
                <w:lang w:val="en-GB"/>
              </w:rPr>
              <w:t>0</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Operating frequency</w:t>
            </w:r>
          </w:p>
        </w:tc>
        <w:tc>
          <w:tcPr>
            <w:tcW w:w="544" w:type="pct"/>
            <w:vAlign w:val="center"/>
          </w:tcPr>
          <w:p w:rsidR="0086524E" w:rsidRPr="006C6C87" w:rsidRDefault="0086524E" w:rsidP="00164940">
            <w:pPr>
              <w:keepNext/>
              <w:keepLines/>
              <w:rPr>
                <w:szCs w:val="22"/>
                <w:lang w:val="en-GB"/>
              </w:rPr>
            </w:pPr>
            <w:r w:rsidRPr="006C6C87">
              <w:rPr>
                <w:szCs w:val="22"/>
                <w:lang w:val="en-GB"/>
              </w:rPr>
              <w:t>MHz</w:t>
            </w:r>
          </w:p>
        </w:tc>
        <w:tc>
          <w:tcPr>
            <w:tcW w:w="984" w:type="pct"/>
            <w:vAlign w:val="center"/>
          </w:tcPr>
          <w:p w:rsidR="0086524E" w:rsidRPr="006C6C87" w:rsidRDefault="0086524E" w:rsidP="0016494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958" w:type="pct"/>
            <w:vAlign w:val="center"/>
          </w:tcPr>
          <w:p w:rsidR="0086524E" w:rsidRPr="006C6C87" w:rsidRDefault="0086524E" w:rsidP="0016494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N, receiver thermal noise</w:t>
            </w:r>
          </w:p>
        </w:tc>
        <w:tc>
          <w:tcPr>
            <w:tcW w:w="544" w:type="pct"/>
            <w:vAlign w:val="center"/>
          </w:tcPr>
          <w:p w:rsidR="0086524E" w:rsidRPr="006C6C87" w:rsidRDefault="0086524E" w:rsidP="00164940">
            <w:pPr>
              <w:keepNext/>
              <w:keepLines/>
              <w:rPr>
                <w:szCs w:val="22"/>
                <w:lang w:val="en-GB"/>
              </w:rPr>
            </w:pPr>
            <w:r w:rsidRPr="006C6C87">
              <w:rPr>
                <w:szCs w:val="22"/>
                <w:lang w:val="en-GB"/>
              </w:rPr>
              <w:t>dBm</w:t>
            </w:r>
          </w:p>
        </w:tc>
        <w:tc>
          <w:tcPr>
            <w:tcW w:w="984" w:type="pct"/>
            <w:vAlign w:val="center"/>
          </w:tcPr>
          <w:p w:rsidR="0086524E" w:rsidRPr="006C6C87" w:rsidRDefault="00427587" w:rsidP="00164940">
            <w:pPr>
              <w:rPr>
                <w:szCs w:val="22"/>
                <w:lang w:val="en-GB"/>
              </w:rPr>
            </w:pPr>
            <w:r>
              <w:rPr>
                <w:szCs w:val="22"/>
                <w:lang w:val="en-GB"/>
              </w:rPr>
              <w:t>-109.9</w:t>
            </w:r>
          </w:p>
        </w:tc>
        <w:tc>
          <w:tcPr>
            <w:tcW w:w="958" w:type="pct"/>
            <w:vAlign w:val="center"/>
          </w:tcPr>
          <w:p w:rsidR="0086524E" w:rsidRPr="006C6C87" w:rsidRDefault="0086524E" w:rsidP="00164940">
            <w:pPr>
              <w:rPr>
                <w:szCs w:val="22"/>
                <w:lang w:val="en-GB"/>
              </w:rPr>
            </w:pPr>
            <w:r w:rsidRPr="006C6C87">
              <w:rPr>
                <w:szCs w:val="22"/>
                <w:lang w:val="en-GB"/>
              </w:rPr>
              <w:t>-99.1</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I/N objective</w:t>
            </w:r>
          </w:p>
        </w:tc>
        <w:tc>
          <w:tcPr>
            <w:tcW w:w="544" w:type="pct"/>
            <w:vAlign w:val="center"/>
          </w:tcPr>
          <w:p w:rsidR="0086524E" w:rsidRPr="006C6C87" w:rsidRDefault="0086524E" w:rsidP="00164940">
            <w:pPr>
              <w:keepNext/>
              <w:keepLines/>
              <w:rPr>
                <w:szCs w:val="22"/>
                <w:lang w:val="en-GB"/>
              </w:rPr>
            </w:pPr>
            <w:r w:rsidRPr="006C6C87">
              <w:rPr>
                <w:szCs w:val="22"/>
                <w:lang w:val="en-GB"/>
              </w:rPr>
              <w:t>dB</w:t>
            </w:r>
          </w:p>
        </w:tc>
        <w:tc>
          <w:tcPr>
            <w:tcW w:w="984" w:type="pct"/>
            <w:vAlign w:val="center"/>
          </w:tcPr>
          <w:p w:rsidR="0086524E" w:rsidRPr="006C6C87" w:rsidRDefault="0086524E" w:rsidP="00164940">
            <w:pPr>
              <w:rPr>
                <w:szCs w:val="22"/>
                <w:highlight w:val="yellow"/>
                <w:lang w:val="en-GB"/>
              </w:rPr>
            </w:pPr>
            <w:r w:rsidRPr="006C6C87">
              <w:rPr>
                <w:szCs w:val="22"/>
                <w:lang w:val="en-GB"/>
              </w:rPr>
              <w:t>-12</w:t>
            </w:r>
          </w:p>
        </w:tc>
        <w:tc>
          <w:tcPr>
            <w:tcW w:w="958" w:type="pct"/>
            <w:vAlign w:val="center"/>
          </w:tcPr>
          <w:p w:rsidR="0086524E" w:rsidRPr="006C6C87" w:rsidRDefault="0086524E" w:rsidP="00164940">
            <w:pPr>
              <w:rPr>
                <w:szCs w:val="22"/>
                <w:lang w:val="en-GB"/>
              </w:rPr>
            </w:pPr>
            <w:r w:rsidRPr="006C6C87">
              <w:rPr>
                <w:szCs w:val="22"/>
                <w:lang w:val="en-GB"/>
              </w:rPr>
              <w:t>0</w:t>
            </w:r>
          </w:p>
        </w:tc>
      </w:tr>
      <w:tr w:rsidR="0086524E" w:rsidRPr="006C6C87" w:rsidTr="002501A9">
        <w:tc>
          <w:tcPr>
            <w:tcW w:w="2514" w:type="pct"/>
            <w:shd w:val="clear" w:color="auto" w:fill="D2232A"/>
            <w:vAlign w:val="center"/>
          </w:tcPr>
          <w:p w:rsidR="0086524E" w:rsidRPr="006C6C87" w:rsidRDefault="0086524E" w:rsidP="00776927">
            <w:pPr>
              <w:keepNext/>
              <w:keepLines/>
              <w:jc w:val="center"/>
              <w:rPr>
                <w:b/>
                <w:color w:val="FFFFFF"/>
                <w:szCs w:val="22"/>
                <w:lang w:val="en-GB"/>
              </w:rPr>
            </w:pPr>
            <w:r w:rsidRPr="006C6C87">
              <w:rPr>
                <w:b/>
                <w:color w:val="FFFFFF"/>
                <w:szCs w:val="22"/>
                <w:lang w:val="en-GB"/>
              </w:rPr>
              <w:t>Interferer’s characteristics</w:t>
            </w:r>
          </w:p>
        </w:tc>
        <w:tc>
          <w:tcPr>
            <w:tcW w:w="544" w:type="pct"/>
            <w:shd w:val="clear" w:color="auto" w:fill="D2232A"/>
            <w:vAlign w:val="center"/>
          </w:tcPr>
          <w:p w:rsidR="0086524E" w:rsidRPr="006C6C87" w:rsidRDefault="0086524E" w:rsidP="00776927">
            <w:pPr>
              <w:keepNext/>
              <w:keepLines/>
              <w:jc w:val="center"/>
              <w:rPr>
                <w:color w:val="FFFFFF"/>
                <w:szCs w:val="22"/>
                <w:lang w:val="en-GB"/>
              </w:rPr>
            </w:pPr>
          </w:p>
        </w:tc>
        <w:tc>
          <w:tcPr>
            <w:tcW w:w="984" w:type="pct"/>
            <w:shd w:val="clear" w:color="auto" w:fill="D2232A"/>
            <w:vAlign w:val="center"/>
          </w:tcPr>
          <w:p w:rsidR="0086524E" w:rsidRPr="006A5A23" w:rsidRDefault="00174966" w:rsidP="00E43EB3">
            <w:pPr>
              <w:jc w:val="center"/>
              <w:rPr>
                <w:b/>
                <w:color w:val="FFFFFF"/>
                <w:szCs w:val="22"/>
                <w:lang w:val="en-GB"/>
              </w:rPr>
            </w:pPr>
            <w:r>
              <w:rPr>
                <w:b/>
                <w:color w:val="FFFFFF"/>
                <w:szCs w:val="22"/>
                <w:lang w:val="en-GB"/>
              </w:rPr>
              <w:t>MBANS</w:t>
            </w:r>
            <w:r w:rsidR="0086524E" w:rsidRPr="006A5A23">
              <w:rPr>
                <w:b/>
                <w:color w:val="FFFFFF"/>
                <w:szCs w:val="22"/>
                <w:lang w:val="en-GB"/>
              </w:rPr>
              <w:t xml:space="preserve"> </w:t>
            </w:r>
          </w:p>
        </w:tc>
        <w:tc>
          <w:tcPr>
            <w:tcW w:w="958" w:type="pct"/>
            <w:shd w:val="clear" w:color="auto" w:fill="D2232A"/>
            <w:vAlign w:val="center"/>
          </w:tcPr>
          <w:p w:rsidR="0086524E" w:rsidRPr="006A5A23" w:rsidRDefault="0086524E" w:rsidP="00776927">
            <w:pPr>
              <w:jc w:val="center"/>
              <w:rPr>
                <w:b/>
                <w:color w:val="FFFFFF"/>
                <w:szCs w:val="22"/>
                <w:lang w:val="en-GB"/>
              </w:rPr>
            </w:pPr>
            <w:r w:rsidRPr="006A5A23">
              <w:rPr>
                <w:b/>
                <w:color w:val="FFFFFF"/>
                <w:szCs w:val="22"/>
                <w:lang w:val="en-GB"/>
              </w:rPr>
              <w:t>CGC BS Tx</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e.i.r.p</w:t>
            </w:r>
          </w:p>
        </w:tc>
        <w:tc>
          <w:tcPr>
            <w:tcW w:w="544" w:type="pct"/>
            <w:vAlign w:val="center"/>
          </w:tcPr>
          <w:p w:rsidR="0086524E" w:rsidRPr="006C6C87" w:rsidRDefault="0086524E" w:rsidP="00164940">
            <w:pPr>
              <w:keepNext/>
              <w:keepLines/>
              <w:rPr>
                <w:szCs w:val="22"/>
                <w:lang w:val="en-GB"/>
              </w:rPr>
            </w:pPr>
            <w:r w:rsidRPr="006C6C87">
              <w:rPr>
                <w:szCs w:val="22"/>
                <w:lang w:val="en-GB"/>
              </w:rPr>
              <w:t>dBm</w:t>
            </w:r>
          </w:p>
        </w:tc>
        <w:tc>
          <w:tcPr>
            <w:tcW w:w="984" w:type="pct"/>
            <w:vAlign w:val="center"/>
          </w:tcPr>
          <w:p w:rsidR="0086524E" w:rsidRPr="006C6C87" w:rsidRDefault="0086524E" w:rsidP="00164940">
            <w:pPr>
              <w:rPr>
                <w:szCs w:val="22"/>
                <w:lang w:val="en-GB"/>
              </w:rPr>
            </w:pPr>
            <w:r w:rsidRPr="006C6C87">
              <w:rPr>
                <w:szCs w:val="22"/>
                <w:lang w:val="en-GB"/>
              </w:rPr>
              <w:t>0</w:t>
            </w:r>
          </w:p>
        </w:tc>
        <w:tc>
          <w:tcPr>
            <w:tcW w:w="958" w:type="pct"/>
            <w:vAlign w:val="center"/>
          </w:tcPr>
          <w:p w:rsidR="0086524E" w:rsidRPr="006C6C87" w:rsidRDefault="0086524E" w:rsidP="00164940">
            <w:pPr>
              <w:rPr>
                <w:szCs w:val="22"/>
                <w:lang w:val="en-GB"/>
              </w:rPr>
            </w:pPr>
            <w:r w:rsidRPr="006C6C87">
              <w:rPr>
                <w:szCs w:val="22"/>
                <w:lang w:val="en-GB"/>
              </w:rPr>
              <w:t>17</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Bandwidth</w:t>
            </w:r>
          </w:p>
        </w:tc>
        <w:tc>
          <w:tcPr>
            <w:tcW w:w="544" w:type="pct"/>
            <w:vAlign w:val="center"/>
          </w:tcPr>
          <w:p w:rsidR="0086524E" w:rsidRPr="006C6C87" w:rsidRDefault="0086524E" w:rsidP="00164940">
            <w:pPr>
              <w:keepNext/>
              <w:keepLines/>
              <w:tabs>
                <w:tab w:val="center" w:pos="4320"/>
                <w:tab w:val="right" w:pos="8640"/>
              </w:tabs>
              <w:rPr>
                <w:szCs w:val="22"/>
                <w:lang w:val="en-GB"/>
              </w:rPr>
            </w:pPr>
            <w:r w:rsidRPr="006C6C87">
              <w:rPr>
                <w:szCs w:val="22"/>
                <w:lang w:val="en-GB"/>
              </w:rPr>
              <w:t>MHz</w:t>
            </w:r>
          </w:p>
        </w:tc>
        <w:tc>
          <w:tcPr>
            <w:tcW w:w="984" w:type="pct"/>
            <w:vAlign w:val="center"/>
          </w:tcPr>
          <w:p w:rsidR="0086524E" w:rsidRPr="006C6C87" w:rsidRDefault="0086524E" w:rsidP="00164940">
            <w:pPr>
              <w:tabs>
                <w:tab w:val="center" w:pos="4320"/>
                <w:tab w:val="right" w:pos="8640"/>
              </w:tabs>
              <w:rPr>
                <w:szCs w:val="22"/>
                <w:lang w:val="en-GB"/>
              </w:rPr>
            </w:pPr>
            <w:r w:rsidRPr="006C6C87">
              <w:rPr>
                <w:szCs w:val="22"/>
                <w:lang w:val="en-GB"/>
              </w:rPr>
              <w:t>3</w:t>
            </w:r>
          </w:p>
        </w:tc>
        <w:tc>
          <w:tcPr>
            <w:tcW w:w="958" w:type="pct"/>
            <w:vAlign w:val="center"/>
          </w:tcPr>
          <w:p w:rsidR="0086524E" w:rsidRPr="006C6C87" w:rsidRDefault="0086524E" w:rsidP="00164940">
            <w:pPr>
              <w:tabs>
                <w:tab w:val="center" w:pos="4320"/>
                <w:tab w:val="right" w:pos="8640"/>
              </w:tabs>
              <w:rPr>
                <w:szCs w:val="22"/>
                <w:lang w:val="en-GB"/>
              </w:rPr>
            </w:pPr>
            <w:r w:rsidRPr="006C6C87">
              <w:rPr>
                <w:szCs w:val="22"/>
                <w:lang w:val="en-GB"/>
              </w:rPr>
              <w:t>1.23</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BW correction factor</w:t>
            </w:r>
          </w:p>
        </w:tc>
        <w:tc>
          <w:tcPr>
            <w:tcW w:w="544" w:type="pct"/>
            <w:vAlign w:val="center"/>
          </w:tcPr>
          <w:p w:rsidR="0086524E" w:rsidRPr="006C6C87" w:rsidRDefault="0086524E" w:rsidP="00164940">
            <w:pPr>
              <w:keepNext/>
              <w:keepLines/>
              <w:rPr>
                <w:szCs w:val="22"/>
                <w:lang w:val="en-GB"/>
              </w:rPr>
            </w:pPr>
            <w:r w:rsidRPr="006C6C87">
              <w:rPr>
                <w:szCs w:val="22"/>
                <w:lang w:val="en-GB"/>
              </w:rPr>
              <w:t>dB</w:t>
            </w:r>
          </w:p>
        </w:tc>
        <w:tc>
          <w:tcPr>
            <w:tcW w:w="984" w:type="pct"/>
            <w:vAlign w:val="center"/>
          </w:tcPr>
          <w:p w:rsidR="0086524E" w:rsidRPr="006C6C87" w:rsidRDefault="0086524E" w:rsidP="00164940">
            <w:pPr>
              <w:rPr>
                <w:szCs w:val="22"/>
                <w:lang w:val="en-GB"/>
              </w:rPr>
            </w:pPr>
            <w:r w:rsidRPr="006C6C87">
              <w:rPr>
                <w:szCs w:val="22"/>
                <w:lang w:val="en-GB"/>
              </w:rPr>
              <w:t>-3.</w:t>
            </w:r>
            <w:r w:rsidR="00427587">
              <w:rPr>
                <w:szCs w:val="22"/>
                <w:lang w:val="en-GB"/>
              </w:rPr>
              <w:t>9</w:t>
            </w:r>
          </w:p>
        </w:tc>
        <w:tc>
          <w:tcPr>
            <w:tcW w:w="958" w:type="pct"/>
            <w:vAlign w:val="center"/>
          </w:tcPr>
          <w:p w:rsidR="0086524E" w:rsidRPr="006C6C87" w:rsidRDefault="0086524E" w:rsidP="00164940">
            <w:pPr>
              <w:rPr>
                <w:szCs w:val="22"/>
                <w:lang w:val="en-GB"/>
              </w:rPr>
            </w:pPr>
            <w:r w:rsidRPr="006C6C87">
              <w:rPr>
                <w:szCs w:val="22"/>
                <w:lang w:val="en-GB"/>
              </w:rPr>
              <w:t>0</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NFD (adjacent band interf)</w:t>
            </w:r>
          </w:p>
        </w:tc>
        <w:tc>
          <w:tcPr>
            <w:tcW w:w="544" w:type="pct"/>
            <w:vAlign w:val="center"/>
          </w:tcPr>
          <w:p w:rsidR="0086524E" w:rsidRPr="006C6C87" w:rsidRDefault="0086524E" w:rsidP="00164940">
            <w:pPr>
              <w:keepNext/>
              <w:keepLines/>
              <w:rPr>
                <w:szCs w:val="22"/>
                <w:lang w:val="en-GB"/>
              </w:rPr>
            </w:pPr>
            <w:r w:rsidRPr="006C6C87">
              <w:rPr>
                <w:szCs w:val="22"/>
                <w:lang w:val="en-GB"/>
              </w:rPr>
              <w:t>dB</w:t>
            </w:r>
          </w:p>
        </w:tc>
        <w:tc>
          <w:tcPr>
            <w:tcW w:w="984" w:type="pct"/>
            <w:vAlign w:val="center"/>
          </w:tcPr>
          <w:p w:rsidR="0086524E" w:rsidRPr="006C6C87" w:rsidRDefault="0086524E" w:rsidP="00164940">
            <w:pPr>
              <w:rPr>
                <w:szCs w:val="22"/>
                <w:lang w:val="en-GB"/>
              </w:rPr>
            </w:pPr>
            <w:r w:rsidRPr="006C6C87">
              <w:rPr>
                <w:szCs w:val="22"/>
                <w:lang w:val="en-GB"/>
              </w:rPr>
              <w:t>0</w:t>
            </w:r>
          </w:p>
        </w:tc>
        <w:tc>
          <w:tcPr>
            <w:tcW w:w="958" w:type="pct"/>
            <w:vAlign w:val="center"/>
          </w:tcPr>
          <w:p w:rsidR="0086524E" w:rsidRPr="006C6C87" w:rsidRDefault="0086524E" w:rsidP="00164940">
            <w:pPr>
              <w:rPr>
                <w:szCs w:val="22"/>
                <w:lang w:val="en-GB"/>
              </w:rPr>
            </w:pPr>
            <w:r w:rsidRPr="006C6C87">
              <w:rPr>
                <w:szCs w:val="22"/>
                <w:lang w:val="en-GB"/>
              </w:rPr>
              <w:t>0</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Wall attenuation</w:t>
            </w:r>
          </w:p>
        </w:tc>
        <w:tc>
          <w:tcPr>
            <w:tcW w:w="544" w:type="pct"/>
            <w:vAlign w:val="center"/>
          </w:tcPr>
          <w:p w:rsidR="0086524E" w:rsidRPr="006C6C87" w:rsidRDefault="0086524E" w:rsidP="00164940">
            <w:pPr>
              <w:keepNext/>
              <w:keepLines/>
              <w:rPr>
                <w:szCs w:val="22"/>
                <w:lang w:val="en-GB"/>
              </w:rPr>
            </w:pPr>
            <w:r w:rsidRPr="006C6C87">
              <w:rPr>
                <w:szCs w:val="22"/>
                <w:lang w:val="en-GB"/>
              </w:rPr>
              <w:t>dB</w:t>
            </w:r>
          </w:p>
        </w:tc>
        <w:tc>
          <w:tcPr>
            <w:tcW w:w="984" w:type="pct"/>
            <w:vAlign w:val="center"/>
          </w:tcPr>
          <w:p w:rsidR="0086524E" w:rsidRPr="006C6C87" w:rsidRDefault="0086524E" w:rsidP="00164940">
            <w:pPr>
              <w:rPr>
                <w:szCs w:val="22"/>
                <w:lang w:val="en-GB"/>
              </w:rPr>
            </w:pPr>
            <w:r w:rsidRPr="006C6C87">
              <w:rPr>
                <w:szCs w:val="22"/>
                <w:lang w:val="en-GB"/>
              </w:rPr>
              <w:t>n.a. (indoor)</w:t>
            </w:r>
          </w:p>
        </w:tc>
        <w:tc>
          <w:tcPr>
            <w:tcW w:w="958" w:type="pct"/>
            <w:vAlign w:val="center"/>
          </w:tcPr>
          <w:p w:rsidR="0086524E" w:rsidRPr="006C6C87" w:rsidRDefault="0086524E" w:rsidP="00164940">
            <w:pPr>
              <w:rPr>
                <w:szCs w:val="22"/>
                <w:lang w:val="en-GB"/>
              </w:rPr>
            </w:pPr>
            <w:r w:rsidRPr="006C6C87">
              <w:rPr>
                <w:szCs w:val="22"/>
                <w:lang w:val="en-GB"/>
              </w:rPr>
              <w:t>13</w:t>
            </w:r>
          </w:p>
        </w:tc>
      </w:tr>
      <w:tr w:rsidR="0086524E" w:rsidRPr="006C6C87" w:rsidTr="002501A9">
        <w:tc>
          <w:tcPr>
            <w:tcW w:w="2514" w:type="pct"/>
            <w:vAlign w:val="center"/>
          </w:tcPr>
          <w:p w:rsidR="0086524E" w:rsidRPr="006C6C87" w:rsidRDefault="0086524E" w:rsidP="00776927">
            <w:pPr>
              <w:keepNext/>
              <w:keepLines/>
              <w:rPr>
                <w:szCs w:val="22"/>
                <w:lang w:val="en-GB"/>
              </w:rPr>
            </w:pPr>
            <w:r w:rsidRPr="006C6C87">
              <w:rPr>
                <w:szCs w:val="22"/>
                <w:lang w:val="en-GB"/>
              </w:rPr>
              <w:t>Antenna height</w:t>
            </w:r>
          </w:p>
        </w:tc>
        <w:tc>
          <w:tcPr>
            <w:tcW w:w="544" w:type="pct"/>
            <w:vAlign w:val="center"/>
          </w:tcPr>
          <w:p w:rsidR="0086524E" w:rsidRPr="006C6C87" w:rsidRDefault="0086524E" w:rsidP="00164940">
            <w:pPr>
              <w:keepNext/>
              <w:keepLines/>
              <w:rPr>
                <w:szCs w:val="22"/>
                <w:lang w:val="en-GB"/>
              </w:rPr>
            </w:pPr>
            <w:r w:rsidRPr="006C6C87">
              <w:rPr>
                <w:szCs w:val="22"/>
                <w:lang w:val="en-GB"/>
              </w:rPr>
              <w:t>m</w:t>
            </w:r>
          </w:p>
        </w:tc>
        <w:tc>
          <w:tcPr>
            <w:tcW w:w="984" w:type="pct"/>
            <w:vAlign w:val="center"/>
          </w:tcPr>
          <w:p w:rsidR="0086524E" w:rsidRPr="006C6C87" w:rsidRDefault="0086524E" w:rsidP="00164940">
            <w:pPr>
              <w:rPr>
                <w:szCs w:val="22"/>
                <w:lang w:val="en-GB"/>
              </w:rPr>
            </w:pPr>
            <w:r w:rsidRPr="006C6C87">
              <w:rPr>
                <w:szCs w:val="22"/>
                <w:lang w:val="en-GB"/>
              </w:rPr>
              <w:t>1.5</w:t>
            </w:r>
          </w:p>
        </w:tc>
        <w:tc>
          <w:tcPr>
            <w:tcW w:w="958" w:type="pct"/>
            <w:vAlign w:val="center"/>
          </w:tcPr>
          <w:p w:rsidR="0086524E" w:rsidRPr="006C6C87" w:rsidRDefault="0086524E" w:rsidP="00164940">
            <w:pPr>
              <w:rPr>
                <w:szCs w:val="22"/>
                <w:lang w:val="en-GB"/>
              </w:rPr>
            </w:pPr>
            <w:r w:rsidRPr="006C6C87">
              <w:rPr>
                <w:szCs w:val="22"/>
                <w:lang w:val="en-GB"/>
              </w:rPr>
              <w:t>30</w:t>
            </w:r>
          </w:p>
        </w:tc>
      </w:tr>
      <w:tr w:rsidR="0086524E" w:rsidRPr="006C6C87" w:rsidTr="002501A9">
        <w:tc>
          <w:tcPr>
            <w:tcW w:w="2514" w:type="pct"/>
            <w:vAlign w:val="center"/>
          </w:tcPr>
          <w:p w:rsidR="0086524E" w:rsidRPr="006C6C87" w:rsidRDefault="0086524E" w:rsidP="00776927">
            <w:pPr>
              <w:keepNext/>
              <w:keepLines/>
              <w:rPr>
                <w:szCs w:val="22"/>
                <w:lang w:val="en-GB"/>
              </w:rPr>
            </w:pPr>
          </w:p>
        </w:tc>
        <w:tc>
          <w:tcPr>
            <w:tcW w:w="544" w:type="pct"/>
            <w:vAlign w:val="center"/>
          </w:tcPr>
          <w:p w:rsidR="0086524E" w:rsidRPr="006C6C87" w:rsidRDefault="0086524E" w:rsidP="00164940">
            <w:pPr>
              <w:keepNext/>
              <w:keepLines/>
              <w:rPr>
                <w:szCs w:val="22"/>
                <w:highlight w:val="green"/>
                <w:lang w:val="en-GB"/>
              </w:rPr>
            </w:pPr>
          </w:p>
        </w:tc>
        <w:tc>
          <w:tcPr>
            <w:tcW w:w="984" w:type="pct"/>
            <w:vAlign w:val="center"/>
          </w:tcPr>
          <w:p w:rsidR="0086524E" w:rsidRPr="006C6C87" w:rsidRDefault="0086524E" w:rsidP="00164940">
            <w:pPr>
              <w:rPr>
                <w:szCs w:val="22"/>
                <w:lang w:val="en-GB"/>
              </w:rPr>
            </w:pPr>
          </w:p>
        </w:tc>
        <w:tc>
          <w:tcPr>
            <w:tcW w:w="958" w:type="pct"/>
            <w:vAlign w:val="center"/>
          </w:tcPr>
          <w:p w:rsidR="0086524E" w:rsidRPr="006C6C87" w:rsidRDefault="0086524E" w:rsidP="00164940">
            <w:pPr>
              <w:rPr>
                <w:szCs w:val="22"/>
                <w:lang w:val="en-GB"/>
              </w:rPr>
            </w:pPr>
          </w:p>
        </w:tc>
      </w:tr>
      <w:tr w:rsidR="0086524E" w:rsidRPr="006C6C87" w:rsidTr="002501A9">
        <w:tc>
          <w:tcPr>
            <w:tcW w:w="2514" w:type="pct"/>
            <w:vAlign w:val="center"/>
          </w:tcPr>
          <w:p w:rsidR="0086524E" w:rsidRPr="006C6C87" w:rsidRDefault="0086524E" w:rsidP="00776927">
            <w:pPr>
              <w:keepNext/>
              <w:keepLines/>
              <w:rPr>
                <w:b/>
                <w:szCs w:val="22"/>
                <w:lang w:val="en-GB"/>
              </w:rPr>
            </w:pPr>
            <w:r w:rsidRPr="006C6C87">
              <w:rPr>
                <w:b/>
                <w:szCs w:val="22"/>
                <w:lang w:val="en-GB"/>
              </w:rPr>
              <w:t>Minimum path loss</w:t>
            </w:r>
          </w:p>
        </w:tc>
        <w:tc>
          <w:tcPr>
            <w:tcW w:w="544" w:type="pct"/>
            <w:vAlign w:val="center"/>
          </w:tcPr>
          <w:p w:rsidR="0086524E" w:rsidRPr="006C6C87" w:rsidRDefault="0086524E" w:rsidP="00164940">
            <w:pPr>
              <w:keepNext/>
              <w:keepLines/>
              <w:rPr>
                <w:b/>
                <w:szCs w:val="22"/>
                <w:lang w:val="en-GB"/>
              </w:rPr>
            </w:pPr>
            <w:r w:rsidRPr="006C6C87">
              <w:rPr>
                <w:b/>
                <w:szCs w:val="22"/>
                <w:lang w:val="en-GB"/>
              </w:rPr>
              <w:t>dB</w:t>
            </w:r>
          </w:p>
        </w:tc>
        <w:tc>
          <w:tcPr>
            <w:tcW w:w="984" w:type="pct"/>
            <w:vAlign w:val="center"/>
          </w:tcPr>
          <w:p w:rsidR="0086524E" w:rsidRPr="006C6C87" w:rsidRDefault="00427587" w:rsidP="00164940">
            <w:pPr>
              <w:rPr>
                <w:b/>
                <w:szCs w:val="22"/>
                <w:lang w:val="en-GB"/>
              </w:rPr>
            </w:pPr>
            <w:r>
              <w:rPr>
                <w:b/>
                <w:szCs w:val="22"/>
                <w:lang w:val="en-GB"/>
              </w:rPr>
              <w:t>118.1</w:t>
            </w:r>
          </w:p>
        </w:tc>
        <w:tc>
          <w:tcPr>
            <w:tcW w:w="958" w:type="pct"/>
            <w:vAlign w:val="center"/>
          </w:tcPr>
          <w:p w:rsidR="0086524E" w:rsidRPr="006C6C87" w:rsidRDefault="0086524E" w:rsidP="00164940">
            <w:pPr>
              <w:rPr>
                <w:b/>
                <w:szCs w:val="22"/>
                <w:lang w:val="en-GB"/>
              </w:rPr>
            </w:pPr>
            <w:r w:rsidRPr="006C6C87">
              <w:rPr>
                <w:b/>
                <w:szCs w:val="22"/>
                <w:lang w:val="en-GB"/>
              </w:rPr>
              <w:t>103.1</w:t>
            </w:r>
          </w:p>
        </w:tc>
      </w:tr>
      <w:tr w:rsidR="0086524E" w:rsidRPr="006C6C87" w:rsidTr="002501A9">
        <w:tc>
          <w:tcPr>
            <w:tcW w:w="2514" w:type="pct"/>
            <w:vAlign w:val="center"/>
          </w:tcPr>
          <w:p w:rsidR="0086524E" w:rsidRPr="006C6C87" w:rsidRDefault="0086524E" w:rsidP="00776927">
            <w:pPr>
              <w:keepNext/>
              <w:keepLines/>
              <w:rPr>
                <w:b/>
                <w:szCs w:val="22"/>
                <w:lang w:val="en-GB"/>
              </w:rPr>
            </w:pPr>
            <w:r w:rsidRPr="006C6C87">
              <w:rPr>
                <w:b/>
                <w:szCs w:val="22"/>
                <w:lang w:val="en-GB"/>
              </w:rPr>
              <w:t>Interference distance FSL model</w:t>
            </w:r>
          </w:p>
        </w:tc>
        <w:tc>
          <w:tcPr>
            <w:tcW w:w="544" w:type="pct"/>
            <w:vAlign w:val="center"/>
          </w:tcPr>
          <w:p w:rsidR="0086524E" w:rsidRPr="006C6C87" w:rsidRDefault="0086524E" w:rsidP="00164940">
            <w:pPr>
              <w:keepNext/>
              <w:keepLines/>
              <w:rPr>
                <w:b/>
                <w:szCs w:val="22"/>
                <w:lang w:val="en-GB"/>
              </w:rPr>
            </w:pPr>
            <w:r w:rsidRPr="006C6C87">
              <w:rPr>
                <w:b/>
                <w:szCs w:val="22"/>
                <w:lang w:val="en-GB"/>
              </w:rPr>
              <w:t>km</w:t>
            </w:r>
          </w:p>
        </w:tc>
        <w:tc>
          <w:tcPr>
            <w:tcW w:w="984" w:type="pct"/>
            <w:vAlign w:val="center"/>
          </w:tcPr>
          <w:p w:rsidR="0086524E" w:rsidRPr="006C6C87" w:rsidRDefault="00427587" w:rsidP="00164940">
            <w:pPr>
              <w:rPr>
                <w:b/>
                <w:szCs w:val="22"/>
                <w:lang w:val="en-GB"/>
              </w:rPr>
            </w:pPr>
            <w:r>
              <w:rPr>
                <w:b/>
                <w:szCs w:val="22"/>
                <w:lang w:val="en-GB"/>
              </w:rPr>
              <w:t>7.67</w:t>
            </w:r>
          </w:p>
        </w:tc>
        <w:tc>
          <w:tcPr>
            <w:tcW w:w="958" w:type="pct"/>
            <w:vAlign w:val="center"/>
          </w:tcPr>
          <w:p w:rsidR="0086524E" w:rsidRPr="006C6C87" w:rsidRDefault="0086524E" w:rsidP="00164940">
            <w:pPr>
              <w:rPr>
                <w:b/>
                <w:szCs w:val="22"/>
                <w:lang w:val="en-GB"/>
              </w:rPr>
            </w:pPr>
            <w:r w:rsidRPr="006C6C87">
              <w:rPr>
                <w:b/>
                <w:szCs w:val="22"/>
                <w:lang w:val="en-GB"/>
              </w:rPr>
              <w:t>1.36</w:t>
            </w:r>
          </w:p>
        </w:tc>
      </w:tr>
      <w:tr w:rsidR="0086524E" w:rsidRPr="006C6C87" w:rsidTr="002501A9">
        <w:tc>
          <w:tcPr>
            <w:tcW w:w="2514" w:type="pct"/>
            <w:vAlign w:val="center"/>
          </w:tcPr>
          <w:p w:rsidR="0086524E" w:rsidRPr="006C6C87" w:rsidRDefault="0086524E" w:rsidP="00776927">
            <w:pPr>
              <w:keepNext/>
              <w:keepLines/>
              <w:rPr>
                <w:b/>
                <w:szCs w:val="22"/>
                <w:lang w:val="en-GB"/>
              </w:rPr>
            </w:pPr>
            <w:r w:rsidRPr="006C6C87">
              <w:rPr>
                <w:b/>
                <w:szCs w:val="22"/>
                <w:lang w:val="en-GB"/>
              </w:rPr>
              <w:t>Interference distance P.</w:t>
            </w:r>
            <w:smartTag w:uri="urn:schemas-microsoft-com:office:smarttags" w:element="PersonName">
              <w:r w:rsidRPr="006C6C87">
                <w:rPr>
                  <w:b/>
                  <w:szCs w:val="22"/>
                  <w:lang w:val="en-GB"/>
                </w:rPr>
                <w:t>4</w:t>
              </w:r>
            </w:smartTag>
            <w:r w:rsidRPr="006C6C87">
              <w:rPr>
                <w:b/>
                <w:szCs w:val="22"/>
                <w:lang w:val="en-GB"/>
              </w:rPr>
              <w:t>52 model with 50% probability</w:t>
            </w:r>
          </w:p>
        </w:tc>
        <w:tc>
          <w:tcPr>
            <w:tcW w:w="544" w:type="pct"/>
            <w:vAlign w:val="center"/>
          </w:tcPr>
          <w:p w:rsidR="0086524E" w:rsidRPr="006C6C87" w:rsidRDefault="0086524E" w:rsidP="00164940">
            <w:pPr>
              <w:keepNext/>
              <w:keepLines/>
              <w:rPr>
                <w:b/>
                <w:szCs w:val="22"/>
                <w:lang w:val="en-GB"/>
              </w:rPr>
            </w:pPr>
            <w:r w:rsidRPr="006C6C87">
              <w:rPr>
                <w:b/>
                <w:szCs w:val="22"/>
                <w:lang w:val="en-GB"/>
              </w:rPr>
              <w:t>km</w:t>
            </w:r>
          </w:p>
        </w:tc>
        <w:tc>
          <w:tcPr>
            <w:tcW w:w="984" w:type="pct"/>
            <w:vAlign w:val="center"/>
          </w:tcPr>
          <w:p w:rsidR="0086524E" w:rsidRPr="006C6C87" w:rsidRDefault="00427587" w:rsidP="00164940">
            <w:pPr>
              <w:rPr>
                <w:b/>
                <w:szCs w:val="22"/>
                <w:lang w:val="en-GB"/>
              </w:rPr>
            </w:pPr>
            <w:r>
              <w:rPr>
                <w:b/>
                <w:szCs w:val="22"/>
                <w:lang w:val="en-GB"/>
              </w:rPr>
              <w:t>1.65</w:t>
            </w:r>
          </w:p>
        </w:tc>
        <w:tc>
          <w:tcPr>
            <w:tcW w:w="958" w:type="pct"/>
            <w:vAlign w:val="center"/>
          </w:tcPr>
          <w:p w:rsidR="0086524E" w:rsidRPr="006C6C87" w:rsidRDefault="0086524E" w:rsidP="00164940">
            <w:pPr>
              <w:rPr>
                <w:b/>
                <w:szCs w:val="22"/>
                <w:lang w:val="en-GB"/>
              </w:rPr>
            </w:pPr>
            <w:r w:rsidRPr="006C6C87">
              <w:rPr>
                <w:b/>
                <w:szCs w:val="22"/>
                <w:lang w:val="en-GB"/>
              </w:rPr>
              <w:t>1.36</w:t>
            </w:r>
          </w:p>
        </w:tc>
      </w:tr>
    </w:tbl>
    <w:p w:rsidR="0086524E" w:rsidRPr="006C6C87" w:rsidRDefault="0086524E" w:rsidP="00C01516">
      <w:pPr>
        <w:pStyle w:val="ECCParagraph"/>
      </w:pPr>
    </w:p>
    <w:p w:rsidR="0086524E" w:rsidRPr="006C6C87" w:rsidRDefault="0086524E" w:rsidP="002501A9">
      <w:pPr>
        <w:pStyle w:val="Heading4"/>
        <w:rPr>
          <w:lang w:val="en-GB"/>
        </w:rPr>
      </w:pPr>
      <w:bookmarkStart w:id="1894" w:name="_Toc356458755"/>
      <w:bookmarkStart w:id="1895" w:name="_Toc369085645"/>
      <w:r w:rsidRPr="006C6C87">
        <w:rPr>
          <w:lang w:val="en-GB"/>
        </w:rPr>
        <w:t xml:space="preserve">Interference from </w:t>
      </w:r>
      <w:r w:rsidR="00174966">
        <w:rPr>
          <w:lang w:val="en-GB"/>
        </w:rPr>
        <w:t>MBANS</w:t>
      </w:r>
      <w:r w:rsidRPr="006C6C87">
        <w:rPr>
          <w:lang w:val="en-GB"/>
        </w:rPr>
        <w:t xml:space="preserve"> to Globalstar MES receivers in CGC mode</w:t>
      </w:r>
      <w:bookmarkEnd w:id="1894"/>
      <w:bookmarkEnd w:id="1895"/>
    </w:p>
    <w:p w:rsidR="00164940" w:rsidRDefault="00164940" w:rsidP="00C01516">
      <w:pPr>
        <w:pStyle w:val="ECCParagraph"/>
      </w:pPr>
    </w:p>
    <w:p w:rsidR="0086524E" w:rsidRPr="006C6C87" w:rsidRDefault="00CB3C87" w:rsidP="00C01516">
      <w:pPr>
        <w:pStyle w:val="ECCParagraph"/>
      </w:pPr>
      <w:r>
        <w:rPr>
          <w:noProof/>
        </w:rPr>
        <w:pict>
          <v:line id="Line 451" o:spid="_x0000_s3547" style="position:absolute;left:0;text-align:left;flip:x;z-index:251630592;visibility:visible;mso-wrap-distance-top:-3e-5mm;mso-wrap-distance-bottom:-3e-5mm" from="18.05pt,20.2pt" to="49.4pt,20.2pt" strokecolor="red">
            <v:stroke startarrow="classic"/>
            <o:lock v:ext="edit" shapetype="f"/>
          </v:line>
        </w:pict>
      </w:r>
      <w:r>
        <w:rPr>
          <w:noProof/>
        </w:rPr>
        <w:pict>
          <v:line id="Line 452" o:spid="_x0000_s3548" style="position:absolute;left:0;text-align:left;flip:y;z-index:251631616;visibility:visible;mso-wrap-distance-top:-3e-5mm;mso-wrap-distance-bottom:-3e-5mm" from="18.05pt,8.8pt" to="49.4pt,8.8pt" strokecolor="#00b050">
            <v:stroke endarrow="classic"/>
            <o:lock v:ext="edit" shapetype="f"/>
          </v:line>
        </w:pict>
      </w:r>
      <w:r>
        <w:rPr>
          <w:noProof/>
        </w:rPr>
        <w:pict>
          <v:shape id="Text Box 453" o:spid="_x0000_s3549" type="#_x0000_t202" style="position:absolute;left:0;text-align:left;margin-left:53.3pt;margin-top:1.85pt;width:106.95pt;height:28.5pt;z-index:251632640;visibility:visible" filled="f" stroked="f">
            <v:textbox style="mso-next-textbox:#Text Box 453" inset="0,0,0,0">
              <w:txbxContent>
                <w:p w:rsidR="0084742B" w:rsidRPr="002B21BB" w:rsidRDefault="0084742B" w:rsidP="00C01516">
                  <w:pPr>
                    <w:rPr>
                      <w:i/>
                      <w:sz w:val="18"/>
                      <w:lang w:val="da-DK"/>
                    </w:rPr>
                  </w:pPr>
                  <w:r w:rsidRPr="002B21BB">
                    <w:rPr>
                      <w:i/>
                      <w:sz w:val="18"/>
                      <w:lang w:val="da-DK"/>
                    </w:rPr>
                    <w:t>Wanted signal paths</w:t>
                  </w:r>
                </w:p>
                <w:p w:rsidR="0084742B" w:rsidRPr="002B21BB" w:rsidRDefault="0084742B" w:rsidP="00C01516">
                  <w:pPr>
                    <w:rPr>
                      <w:i/>
                      <w:sz w:val="18"/>
                      <w:lang w:val="da-DK"/>
                    </w:rPr>
                  </w:pPr>
                  <w:r w:rsidRPr="002B21BB">
                    <w:rPr>
                      <w:i/>
                      <w:sz w:val="18"/>
                      <w:lang w:val="da-DK"/>
                    </w:rPr>
                    <w:t>Interference paths</w:t>
                  </w:r>
                </w:p>
              </w:txbxContent>
            </v:textbox>
          </v:shape>
        </w:pict>
      </w:r>
    </w:p>
    <w:p w:rsidR="0086524E" w:rsidRPr="006C6C87" w:rsidRDefault="00CB3C87" w:rsidP="00C01516">
      <w:pPr>
        <w:pStyle w:val="ECCParagraph"/>
      </w:pPr>
      <w:r>
        <w:rPr>
          <w:noProof/>
        </w:rPr>
        <w:pict>
          <v:shape id="Object 1" o:spid="_x0000_s3550" type="#_x0000_t75" style="position:absolute;left:0;text-align:left;margin-left:80.2pt;margin-top:22.95pt;width:77.3pt;height:135pt;z-index:251617280;visibility:visible">
            <v:imagedata r:id="rId13" o:title="" croptop="-198f" cropbottom="-1786f"/>
          </v:shape>
        </w:pict>
      </w:r>
      <w:r>
        <w:rPr>
          <w:noProof/>
        </w:rPr>
        <w:pict>
          <v:rect id="Rectangle 436" o:spid="_x0000_s3551" style="position:absolute;left:0;text-align:left;margin-left:20.6pt;margin-top:22.9pt;width:206.85pt;height:135pt;z-index:251618304;visibility:visible" filled="f"/>
        </w:pict>
      </w:r>
      <w:r>
        <w:rPr>
          <w:noProof/>
        </w:rPr>
        <w:pict>
          <v:rect id="Rectangle 437" o:spid="_x0000_s3552" style="position:absolute;left:0;text-align:left;margin-left:14.45pt;margin-top:13.85pt;width:218.7pt;height:2in;z-index:251619328;visibility:visible" filled="f"/>
        </w:pict>
      </w:r>
      <w:r>
        <w:rPr>
          <w:noProof/>
        </w:rPr>
        <w:pict>
          <v:shape id="Text Box 444" o:spid="_x0000_s3553" type="#_x0000_t202" style="position:absolute;left:0;text-align:left;margin-left:240.8pt;margin-top:12.15pt;width:68.4pt;height:25.65pt;z-index:251625472;visibility:visible" filled="f" stroked="f">
            <v:textbox style="mso-next-textbox:#Text Box 444" inset="0,0,0,0">
              <w:txbxContent>
                <w:p w:rsidR="0084742B" w:rsidRPr="002B21BB" w:rsidRDefault="0084742B" w:rsidP="00C01516">
                  <w:pPr>
                    <w:rPr>
                      <w:sz w:val="18"/>
                      <w:lang w:val="da-DK"/>
                    </w:rPr>
                  </w:pPr>
                  <w:r>
                    <w:rPr>
                      <w:sz w:val="18"/>
                      <w:lang w:val="da-DK"/>
                    </w:rPr>
                    <w:t>13</w:t>
                  </w:r>
                  <w:r w:rsidRPr="002B21BB">
                    <w:rPr>
                      <w:sz w:val="18"/>
                      <w:lang w:val="da-DK"/>
                    </w:rPr>
                    <w:t xml:space="preserve"> dB building penetration loss</w:t>
                  </w:r>
                </w:p>
              </w:txbxContent>
            </v:textbox>
          </v:shape>
        </w:pict>
      </w:r>
    </w:p>
    <w:p w:rsidR="0086524E" w:rsidRPr="006C6C87" w:rsidRDefault="00CB3C87" w:rsidP="00C01516">
      <w:pPr>
        <w:pStyle w:val="ECCParagraph"/>
      </w:pPr>
      <w:r>
        <w:rPr>
          <w:noProof/>
        </w:rPr>
        <w:pict>
          <v:shape id="Text Box 443" o:spid="_x0000_s3554" type="#_x0000_t202" style="position:absolute;left:0;text-align:left;margin-left:34.85pt;margin-top:20.9pt;width:68.4pt;height:14.25pt;z-index:251624448;visibility:visible" filled="f" stroked="f">
            <v:textbox style="mso-next-textbox:#Text Box 443" inset="0,0,0,0">
              <w:txbxContent>
                <w:p w:rsidR="0084742B" w:rsidRPr="00F519C1" w:rsidRDefault="0084742B" w:rsidP="00C01516">
                  <w:pPr>
                    <w:rPr>
                      <w:lang w:val="da-DK"/>
                    </w:rPr>
                  </w:pPr>
                  <w:r>
                    <w:rPr>
                      <w:lang w:val="da-DK"/>
                    </w:rPr>
                    <w:t>e.i.r.p= 0 dBm</w:t>
                  </w:r>
                </w:p>
              </w:txbxContent>
            </v:textbox>
          </v:shape>
        </w:pict>
      </w:r>
      <w:r>
        <w:rPr>
          <w:noProof/>
        </w:rPr>
        <w:pict>
          <v:shape id="Text Box 445" o:spid="_x0000_s3555" type="#_x0000_t202" style="position:absolute;left:0;text-align:left;margin-left:23pt;margin-top:0;width:162.45pt;height:14.25pt;z-index:251626496;visibility:visible" filled="f" stroked="f">
            <v:textbox style="mso-next-textbox:#Text Box 445" inset="0,0,0,0">
              <w:txbxContent>
                <w:p w:rsidR="0084742B" w:rsidRPr="002B21BB" w:rsidRDefault="0084742B" w:rsidP="00C01516">
                  <w:pPr>
                    <w:rPr>
                      <w:b/>
                      <w:sz w:val="18"/>
                      <w:lang w:val="da-DK"/>
                    </w:rPr>
                  </w:pPr>
                  <w:r w:rsidRPr="002B21BB">
                    <w:rPr>
                      <w:b/>
                      <w:sz w:val="18"/>
                      <w:lang w:val="da-DK"/>
                    </w:rPr>
                    <w:t>Healthcare facility</w:t>
                  </w:r>
                </w:p>
              </w:txbxContent>
            </v:textbox>
          </v:shape>
        </w:pict>
      </w:r>
      <w:r>
        <w:rPr>
          <w:noProof/>
        </w:rPr>
        <w:pict>
          <v:rect id="Rectangle 446" o:spid="_x0000_s3556" style="position:absolute;left:0;text-align:left;margin-left:227.45pt;margin-top:20.9pt;width:5.7pt;height:68.4pt;z-index:251627520;visibility:visible"/>
        </w:pict>
      </w:r>
      <w:r>
        <w:rPr>
          <w:noProof/>
        </w:rPr>
        <w:pict>
          <v:line id="Line 447" o:spid="_x0000_s3557" style="position:absolute;left:0;text-align:left;flip:x;z-index:251628544;visibility:visible" from="233.15pt,.6pt" to="238.85pt,14.85pt">
            <v:stroke endarrow="block"/>
            <o:lock v:ext="edit" shapetype="f"/>
          </v:line>
        </w:pict>
      </w:r>
      <w:r>
        <w:rPr>
          <w:noProof/>
        </w:rPr>
        <w:pict>
          <v:group id="Group 461" o:spid="_x0000_s3558" style="position:absolute;left:0;text-align:left;margin-left:405.45pt;margin-top:8.1pt;width:68.4pt;height:114pt;z-index:251638784" coordorigin="10253,8056" coordsize="1083,1767">
            <v:shape id="AutoShape 462" o:spid="_x0000_s3559" type="#_x0000_t5" style="position:absolute;left:10253;top:8569;width:456;height:1254;visibility:visible"/>
            <v:line id="Line 463" o:spid="_x0000_s3560" style="position:absolute;flip:y;visibility:visible" from="10481,8056" to="10481,8569" o:connectortype="straight"/>
            <v:line id="Line 464" o:spid="_x0000_s3561" style="position:absolute;flip:y;visibility:visible" from="10481,8113" to="10709,8341" o:connectortype="straight"/>
            <v:line id="Line 465" o:spid="_x0000_s3562" style="position:absolute;flip:x y;visibility:visible" from="10253,8113" to="10481,8341" o:connectortype="straight"/>
            <v:shape id="Text Box 466" o:spid="_x0000_s3563" type="#_x0000_t202" style="position:absolute;left:10652;top:8587;width:684;height:474;visibility:visible" filled="f" stroked="f">
              <v:textbox style="mso-next-textbox:#Text Box 466" inset="0,0,0,0">
                <w:txbxContent>
                  <w:p w:rsidR="0084742B" w:rsidRPr="002B21BB" w:rsidRDefault="0084742B" w:rsidP="00C01516">
                    <w:pPr>
                      <w:rPr>
                        <w:sz w:val="18"/>
                        <w:lang w:val="da-DK"/>
                      </w:rPr>
                    </w:pPr>
                    <w:r w:rsidRPr="002B21BB">
                      <w:rPr>
                        <w:sz w:val="18"/>
                        <w:lang w:val="da-DK"/>
                      </w:rPr>
                      <w:t>CGC BS</w:t>
                    </w:r>
                  </w:p>
                </w:txbxContent>
              </v:textbox>
            </v:shape>
          </v:group>
        </w:pict>
      </w:r>
    </w:p>
    <w:p w:rsidR="0086524E" w:rsidRPr="006C6C87" w:rsidRDefault="00CB3C87" w:rsidP="00C01516">
      <w:pPr>
        <w:pStyle w:val="ECCParagraph"/>
      </w:pPr>
      <w:r>
        <w:rPr>
          <w:noProof/>
        </w:rPr>
        <w:pict>
          <v:line id="_x0000_s3564" style="position:absolute;left:0;text-align:left;flip:x y;z-index:251672576;visibility:visible" from="118.8pt,7.7pt" to="280.8pt,48.9pt" strokecolor="red">
            <v:stroke startarrow="classic" startarrowwidth="wide" startarrowlength="short"/>
            <o:lock v:ext="edit" shapetype="f"/>
          </v:line>
        </w:pict>
      </w:r>
      <w:r>
        <w:rPr>
          <w:noProof/>
        </w:rPr>
        <w:pict>
          <v:line id="_x0000_s3565" style="position:absolute;left:0;text-align:left;flip:y;z-index:251671552;visibility:visible" from="289.05pt,7.7pt" to="405.3pt,48.95pt" strokecolor="#00b050">
            <v:stroke startarrow="classic" startarrowwidth="wide" startarrowlength="short"/>
            <o:lock v:ext="edit" shapetype="f"/>
          </v:line>
        </w:pict>
      </w:r>
      <w:r>
        <w:rPr>
          <w:noProof/>
        </w:rPr>
        <w:pict>
          <v:rect id="Rectangle 438" o:spid="_x0000_s3566" style="position:absolute;left:0;text-align:left;margin-left:97.95pt;margin-top:17.05pt;width:37.65pt;height:19.1pt;z-index:251620352;visibility:visible">
            <v:textbox style="mso-next-textbox:#Rectangle 438" inset="0,0,0,0">
              <w:txbxContent>
                <w:p w:rsidR="0084742B" w:rsidRDefault="0084742B" w:rsidP="00C01516">
                  <w:pPr>
                    <w:jc w:val="center"/>
                    <w:rPr>
                      <w:sz w:val="16"/>
                      <w:szCs w:val="16"/>
                      <w:lang w:val="da-DK"/>
                    </w:rPr>
                  </w:pPr>
                  <w:r>
                    <w:rPr>
                      <w:sz w:val="16"/>
                      <w:szCs w:val="16"/>
                      <w:lang w:val="da-DK"/>
                    </w:rPr>
                    <w:t>MBANS</w:t>
                  </w:r>
                </w:p>
                <w:p w:rsidR="0084742B" w:rsidRPr="00E05A9C" w:rsidRDefault="0084742B" w:rsidP="00C01516">
                  <w:pPr>
                    <w:jc w:val="center"/>
                    <w:rPr>
                      <w:sz w:val="16"/>
                      <w:szCs w:val="16"/>
                      <w:lang w:val="da-DK"/>
                    </w:rPr>
                  </w:pPr>
                  <w:r>
                    <w:rPr>
                      <w:sz w:val="16"/>
                      <w:szCs w:val="16"/>
                      <w:lang w:val="da-DK"/>
                    </w:rPr>
                    <w:t>sensor</w:t>
                  </w:r>
                </w:p>
              </w:txbxContent>
            </v:textbox>
          </v:rect>
        </w:pict>
      </w:r>
      <w:r>
        <w:rPr>
          <w:noProof/>
        </w:rPr>
        <w:pict>
          <v:line id="Line 441" o:spid="_x0000_s3567" style="position:absolute;left:0;text-align:left;flip:y;z-index:251623424;visibility:visible" from="58.35pt,7.85pt" to="119.15pt,36.35pt" strokecolor="#00b050">
            <v:stroke startarrow="classic" startarrowwidth="wide" startarrowlength="short"/>
            <o:lock v:ext="edit" shapetype="f"/>
          </v:line>
        </w:pict>
      </w:r>
      <w:r>
        <w:rPr>
          <w:noProof/>
        </w:rPr>
        <w:pict>
          <v:line id="Line 448" o:spid="_x0000_s3568" style="position:absolute;left:0;text-align:left;z-index:251629568;visibility:visible;mso-wrap-distance-left:3.17497mm;mso-wrap-distance-right:3.17497mm" from="119.15pt,3.05pt" to="119.15pt,17.3pt" strokeweight="2pt">
            <o:lock v:ext="edit" shapetype="f"/>
          </v:line>
        </w:pict>
      </w:r>
      <w:r>
        <w:rPr>
          <w:noProof/>
        </w:rPr>
        <w:pict>
          <v:line id="Line 458" o:spid="_x0000_s3569" style="position:absolute;left:0;text-align:left;flip:x y;z-index:251635712;visibility:visible" from="119.15pt,7.85pt" to="185.45pt,44.55pt" strokecolor="red">
            <v:stroke startarrow="classic" startarrowwidth="wide" startarrowlength="short"/>
            <o:lock v:ext="edit" shapetype="f"/>
          </v:line>
        </w:pict>
      </w:r>
      <w:r>
        <w:rPr>
          <w:noProof/>
        </w:rPr>
        <w:pict>
          <v:line id="Line 459" o:spid="_x0000_s3570" style="position:absolute;left:0;text-align:left;flip:y;z-index:251636736;visibility:visible" from="233.15pt,7.85pt" to="405.45pt,40.8pt" strokecolor="#00b050">
            <v:stroke startarrow="classic" startarrowwidth="wide" startarrowlength="short"/>
            <o:lock v:ext="edit" shapetype="f"/>
          </v:line>
        </w:pict>
      </w:r>
    </w:p>
    <w:p w:rsidR="0086524E" w:rsidRPr="006C6C87" w:rsidRDefault="00CB3C87" w:rsidP="00C01516">
      <w:pPr>
        <w:pStyle w:val="ECCParagraph"/>
      </w:pPr>
      <w:r>
        <w:rPr>
          <w:noProof/>
        </w:rPr>
        <w:pict>
          <v:line id="Line 440" o:spid="_x0000_s3571" style="position:absolute;left:0;text-align:left;z-index:251622400;visibility:visible;mso-wrap-distance-left:3.17497mm;mso-wrap-distance-right:3.17497mm" from="53.8pt,7.3pt" to="53.8pt,25.3pt" strokeweight="2pt">
            <o:lock v:ext="edit" shapetype="f"/>
          </v:line>
        </w:pict>
      </w:r>
      <w:r>
        <w:rPr>
          <w:noProof/>
        </w:rPr>
        <w:pict>
          <v:shape id="Picture 457" o:spid="_x0000_s3572" type="#_x0000_t75" alt="MCj04040290000[1]" style="position:absolute;left:0;text-align:left;margin-left:165.85pt;margin-top:21.1pt;width:24.75pt;height:43.8pt;z-index:251634688;visibility:visible">
            <v:imagedata r:id="rId22" o:title=""/>
          </v:shape>
        </w:pict>
      </w:r>
      <w:r>
        <w:rPr>
          <w:noProof/>
        </w:rPr>
        <w:pict>
          <v:line id="Line 460" o:spid="_x0000_s3573" style="position:absolute;left:0;text-align:left;flip:y;z-index:251637760;visibility:visible" from="190.6pt,17.6pt" to="227.45pt,25.2pt" strokecolor="#00b050">
            <v:stroke startarrow="classic" startarrowwidth="wide" startarrowlength="short"/>
            <o:lock v:ext="edit" shapetype="f"/>
          </v:line>
        </w:pict>
      </w:r>
    </w:p>
    <w:p w:rsidR="0086524E" w:rsidRPr="006C6C87" w:rsidRDefault="00CB3C87" w:rsidP="00C01516">
      <w:pPr>
        <w:pStyle w:val="ECCParagraph"/>
      </w:pPr>
      <w:r>
        <w:rPr>
          <w:noProof/>
        </w:rPr>
        <w:pict>
          <v:shape id="Text Box 456" o:spid="_x0000_s3574" type="#_x0000_t202" style="position:absolute;left:0;text-align:left;margin-left:280.6pt;margin-top:10.55pt;width:34.2pt;height:51.85pt;z-index:251670528;visibility:visible" filled="f" stroked="f">
            <v:textbox style="mso-next-textbox:#Text Box 456" inset="0,0,0,0">
              <w:txbxContent>
                <w:p w:rsidR="0084742B" w:rsidRPr="002B21BB" w:rsidRDefault="0084742B" w:rsidP="009B6C64">
                  <w:pPr>
                    <w:jc w:val="center"/>
                    <w:rPr>
                      <w:sz w:val="18"/>
                      <w:lang w:val="da-DK"/>
                    </w:rPr>
                  </w:pPr>
                  <w:r>
                    <w:rPr>
                      <w:sz w:val="18"/>
                      <w:lang w:val="da-DK"/>
                    </w:rPr>
                    <w:t>Out</w:t>
                  </w:r>
                  <w:r w:rsidRPr="002B21BB">
                    <w:rPr>
                      <w:sz w:val="18"/>
                      <w:lang w:val="da-DK"/>
                    </w:rPr>
                    <w:t>door victim MES receiver</w:t>
                  </w:r>
                </w:p>
              </w:txbxContent>
            </v:textbox>
          </v:shape>
        </w:pict>
      </w:r>
      <w:r>
        <w:rPr>
          <w:noProof/>
        </w:rPr>
        <w:pict>
          <v:shape id="_x0000_s3575" type="#_x0000_t75" alt="MCj04040290000[1]" style="position:absolute;left:0;text-align:left;margin-left:260.35pt;margin-top:2.4pt;width:24.75pt;height:43.8pt;z-index:251669504;visibility:visible">
            <v:imagedata r:id="rId22" o:title=""/>
          </v:shape>
        </w:pict>
      </w:r>
      <w:r>
        <w:rPr>
          <w:noProof/>
        </w:rPr>
        <w:pict>
          <v:rect id="Rectangle 439" o:spid="_x0000_s3576" style="position:absolute;left:0;text-align:left;margin-left:34.85pt;margin-top:1.65pt;width:36pt;height:18.15pt;z-index:251621376;visibility:visible">
            <v:textbox style="mso-next-textbox:#Rectangle 439" inset="0,0,0,0">
              <w:txbxContent>
                <w:p w:rsidR="0084742B" w:rsidRDefault="0084742B" w:rsidP="00C01516">
                  <w:pPr>
                    <w:jc w:val="center"/>
                    <w:rPr>
                      <w:sz w:val="16"/>
                      <w:szCs w:val="16"/>
                      <w:lang w:val="da-DK"/>
                    </w:rPr>
                  </w:pPr>
                  <w:r>
                    <w:rPr>
                      <w:sz w:val="16"/>
                      <w:szCs w:val="16"/>
                      <w:lang w:val="da-DK"/>
                    </w:rPr>
                    <w:t>MBANS</w:t>
                  </w:r>
                </w:p>
                <w:p w:rsidR="0084742B" w:rsidRPr="00E05A9C" w:rsidRDefault="0084742B" w:rsidP="00C01516">
                  <w:pPr>
                    <w:jc w:val="center"/>
                    <w:rPr>
                      <w:sz w:val="16"/>
                      <w:szCs w:val="16"/>
                      <w:lang w:val="da-DK"/>
                    </w:rPr>
                  </w:pPr>
                  <w:r>
                    <w:rPr>
                      <w:sz w:val="16"/>
                      <w:szCs w:val="16"/>
                      <w:lang w:val="da-DK"/>
                    </w:rPr>
                    <w:t>hub</w:t>
                  </w:r>
                </w:p>
              </w:txbxContent>
            </v:textbox>
          </v:rect>
        </w:pict>
      </w:r>
      <w:r>
        <w:rPr>
          <w:noProof/>
        </w:rPr>
        <w:pict>
          <v:shape id="_x0000_s3577" type="#_x0000_t202" style="position:absolute;left:0;text-align:left;margin-left:190.6pt;margin-top:12.05pt;width:34.2pt;height:51.85pt;z-index:251633664;visibility:visible" filled="f" stroked="f">
            <v:textbox style="mso-next-textbox:#_x0000_s3577" inset="0,0,0,0">
              <w:txbxContent>
                <w:p w:rsidR="0084742B" w:rsidRPr="002B21BB" w:rsidRDefault="0084742B" w:rsidP="00C01516">
                  <w:pPr>
                    <w:jc w:val="center"/>
                    <w:rPr>
                      <w:sz w:val="18"/>
                      <w:lang w:val="da-DK"/>
                    </w:rPr>
                  </w:pPr>
                  <w:r w:rsidRPr="002B21BB">
                    <w:rPr>
                      <w:sz w:val="18"/>
                      <w:lang w:val="da-DK"/>
                    </w:rPr>
                    <w:t>Indoor victim MES receiver</w:t>
                  </w:r>
                </w:p>
              </w:txbxContent>
            </v:textbox>
          </v:shape>
        </w:pict>
      </w:r>
    </w:p>
    <w:p w:rsidR="0086524E" w:rsidRPr="006C6C87" w:rsidRDefault="0086524E" w:rsidP="00C01516">
      <w:pPr>
        <w:pStyle w:val="ECCParagraph"/>
      </w:pPr>
    </w:p>
    <w:p w:rsidR="0086524E" w:rsidRPr="006C6C87" w:rsidRDefault="0086524E" w:rsidP="00C01516">
      <w:pPr>
        <w:pStyle w:val="ECCParagraph"/>
      </w:pPr>
    </w:p>
    <w:p w:rsidR="0086524E" w:rsidRPr="006C6C87" w:rsidRDefault="00492134" w:rsidP="00492134">
      <w:pPr>
        <w:pStyle w:val="Caption"/>
      </w:pPr>
      <w:r>
        <w:t xml:space="preserve">Figure </w:t>
      </w:r>
      <w:r>
        <w:fldChar w:fldCharType="begin"/>
      </w:r>
      <w:r>
        <w:instrText xml:space="preserve"> SEQ Figure \* ARABIC </w:instrText>
      </w:r>
      <w:r>
        <w:fldChar w:fldCharType="separate"/>
      </w:r>
      <w:r w:rsidR="007863D5">
        <w:rPr>
          <w:noProof/>
        </w:rPr>
        <w:t>28</w:t>
      </w:r>
      <w:r>
        <w:fldChar w:fldCharType="end"/>
      </w:r>
      <w:r>
        <w:t>: Interference scenario – healthcare facility MBANS into CGC MES</w:t>
      </w:r>
    </w:p>
    <w:p w:rsidR="0086524E" w:rsidRPr="006C6C87" w:rsidRDefault="0086524E" w:rsidP="00C01516">
      <w:pPr>
        <w:pStyle w:val="ECCParagraph"/>
      </w:pPr>
    </w:p>
    <w:p w:rsidR="0086524E" w:rsidRPr="006C6C87" w:rsidRDefault="0086524E" w:rsidP="00164940">
      <w:pPr>
        <w:pStyle w:val="Caption"/>
        <w:keepNext/>
        <w:rPr>
          <w:lang w:val="en-GB"/>
        </w:rPr>
      </w:pPr>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37</w:t>
      </w:r>
      <w:r w:rsidRPr="006C6C87">
        <w:rPr>
          <w:lang w:val="en-GB"/>
        </w:rPr>
        <w:fldChar w:fldCharType="end"/>
      </w:r>
      <w:r w:rsidRPr="006C6C87">
        <w:rPr>
          <w:lang w:val="en-GB"/>
        </w:rPr>
        <w:t>: Interference from healthcare facility MBANS to CGC MES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534"/>
        <w:gridCol w:w="2598"/>
        <w:gridCol w:w="2598"/>
      </w:tblGrid>
      <w:tr w:rsidR="0086524E" w:rsidRPr="006C6C87" w:rsidTr="00776927">
        <w:trPr>
          <w:tblHeader/>
          <w:jc w:val="center"/>
        </w:trPr>
        <w:tc>
          <w:tcPr>
            <w:tcW w:w="4534" w:type="dxa"/>
            <w:tcBorders>
              <w:right w:val="single" w:sz="4" w:space="0" w:color="FFFFFF"/>
            </w:tcBorders>
            <w:shd w:val="clear" w:color="auto" w:fill="D2232A"/>
            <w:vAlign w:val="center"/>
          </w:tcPr>
          <w:p w:rsidR="0086524E" w:rsidRPr="006C6C87" w:rsidRDefault="0086524E" w:rsidP="00164940">
            <w:pPr>
              <w:keepNext/>
              <w:spacing w:line="288" w:lineRule="auto"/>
              <w:jc w:val="center"/>
              <w:rPr>
                <w:b/>
                <w:color w:val="FFFFFF"/>
                <w:szCs w:val="22"/>
                <w:lang w:val="en-GB"/>
              </w:rPr>
            </w:pPr>
            <w:r w:rsidRPr="006C6C87">
              <w:rPr>
                <w:b/>
                <w:color w:val="FFFFFF"/>
                <w:szCs w:val="22"/>
                <w:lang w:val="en-GB"/>
              </w:rPr>
              <w:t>Simulation input/output parameters</w:t>
            </w:r>
          </w:p>
        </w:tc>
        <w:tc>
          <w:tcPr>
            <w:tcW w:w="5196" w:type="dxa"/>
            <w:gridSpan w:val="2"/>
            <w:tcBorders>
              <w:left w:val="single" w:sz="4" w:space="0" w:color="FFFFFF"/>
            </w:tcBorders>
            <w:shd w:val="clear" w:color="auto" w:fill="D2232A"/>
            <w:vAlign w:val="center"/>
          </w:tcPr>
          <w:p w:rsidR="0086524E" w:rsidRPr="006C6C87" w:rsidRDefault="0086524E" w:rsidP="00164940">
            <w:pPr>
              <w:keepNext/>
              <w:spacing w:line="288" w:lineRule="auto"/>
              <w:jc w:val="center"/>
              <w:rPr>
                <w:b/>
                <w:color w:val="FFFFFF"/>
                <w:szCs w:val="22"/>
                <w:lang w:val="en-GB"/>
              </w:rPr>
            </w:pPr>
            <w:r w:rsidRPr="006C6C87">
              <w:rPr>
                <w:b/>
                <w:color w:val="FFFFFF"/>
                <w:szCs w:val="22"/>
                <w:lang w:val="en-GB"/>
              </w:rPr>
              <w:t>Settings/Results</w:t>
            </w:r>
          </w:p>
        </w:tc>
      </w:tr>
      <w:tr w:rsidR="0086524E" w:rsidRPr="006C6C87" w:rsidTr="00776927">
        <w:trPr>
          <w:jc w:val="center"/>
        </w:trPr>
        <w:tc>
          <w:tcPr>
            <w:tcW w:w="9730" w:type="dxa"/>
            <w:gridSpan w:val="3"/>
            <w:vAlign w:val="center"/>
          </w:tcPr>
          <w:p w:rsidR="0086524E" w:rsidRPr="006C6C87" w:rsidRDefault="0086524E" w:rsidP="00164940">
            <w:pPr>
              <w:keepNext/>
              <w:spacing w:line="288" w:lineRule="auto"/>
              <w:jc w:val="center"/>
              <w:rPr>
                <w:szCs w:val="22"/>
                <w:lang w:val="en-GB"/>
              </w:rPr>
            </w:pPr>
            <w:r w:rsidRPr="006C6C87">
              <w:rPr>
                <w:b/>
                <w:szCs w:val="22"/>
                <w:lang w:val="en-GB"/>
              </w:rPr>
              <w:t xml:space="preserve">Victim Link (VLK): CGC BASE STATION TO CGC MES </w:t>
            </w:r>
          </w:p>
        </w:tc>
      </w:tr>
      <w:tr w:rsidR="0086524E" w:rsidRPr="006C6C87" w:rsidTr="00776927">
        <w:trPr>
          <w:jc w:val="center"/>
        </w:trPr>
        <w:tc>
          <w:tcPr>
            <w:tcW w:w="4534" w:type="dxa"/>
            <w:vAlign w:val="center"/>
          </w:tcPr>
          <w:p w:rsidR="0086524E" w:rsidRPr="006C6C87" w:rsidRDefault="0086524E" w:rsidP="00164940">
            <w:pPr>
              <w:keepNext/>
              <w:spacing w:line="288" w:lineRule="auto"/>
              <w:rPr>
                <w:szCs w:val="22"/>
                <w:lang w:val="en-GB"/>
              </w:rPr>
            </w:pPr>
            <w:r w:rsidRPr="006C6C87">
              <w:rPr>
                <w:szCs w:val="22"/>
                <w:lang w:val="en-GB"/>
              </w:rPr>
              <w:t>VLK frequency</w:t>
            </w:r>
          </w:p>
        </w:tc>
        <w:tc>
          <w:tcPr>
            <w:tcW w:w="5196" w:type="dxa"/>
            <w:gridSpan w:val="2"/>
            <w:vAlign w:val="center"/>
          </w:tcPr>
          <w:p w:rsidR="0086524E" w:rsidRPr="006C6C87" w:rsidRDefault="0086524E" w:rsidP="00164940">
            <w:pPr>
              <w:keepNext/>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776927">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VLK bandwidth</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1.23 MHz</w:t>
            </w:r>
          </w:p>
        </w:tc>
      </w:tr>
      <w:tr w:rsidR="0086524E" w:rsidRPr="006C6C87" w:rsidTr="00776927">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 xml:space="preserve">VLR dRSS </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-100 dBm</w:t>
            </w:r>
          </w:p>
        </w:tc>
      </w:tr>
      <w:tr w:rsidR="0086524E" w:rsidRPr="006C6C87" w:rsidTr="00776927">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VLR noise floor</w:t>
            </w:r>
          </w:p>
        </w:tc>
        <w:tc>
          <w:tcPr>
            <w:tcW w:w="5196" w:type="dxa"/>
            <w:gridSpan w:val="2"/>
            <w:vAlign w:val="center"/>
          </w:tcPr>
          <w:p w:rsidR="0086524E" w:rsidRPr="006C6C87" w:rsidRDefault="00EE6E29" w:rsidP="00164940">
            <w:pPr>
              <w:spacing w:line="288" w:lineRule="auto"/>
              <w:rPr>
                <w:szCs w:val="22"/>
                <w:lang w:val="en-GB"/>
              </w:rPr>
            </w:pPr>
            <w:r>
              <w:rPr>
                <w:szCs w:val="22"/>
                <w:lang w:val="en-GB"/>
              </w:rPr>
              <w:t>-110</w:t>
            </w:r>
            <w:r w:rsidR="0086524E" w:rsidRPr="006C6C87">
              <w:rPr>
                <w:szCs w:val="22"/>
                <w:lang w:val="en-GB"/>
              </w:rPr>
              <w:t xml:space="preserve"> dBm</w:t>
            </w:r>
          </w:p>
        </w:tc>
      </w:tr>
      <w:tr w:rsidR="0086524E" w:rsidRPr="006C6C87" w:rsidTr="00776927">
        <w:trPr>
          <w:jc w:val="center"/>
        </w:trPr>
        <w:tc>
          <w:tcPr>
            <w:tcW w:w="9730" w:type="dxa"/>
            <w:gridSpan w:val="3"/>
            <w:vAlign w:val="center"/>
          </w:tcPr>
          <w:p w:rsidR="0086524E" w:rsidRPr="006C6C87" w:rsidRDefault="0086524E" w:rsidP="00776927">
            <w:pPr>
              <w:spacing w:line="288" w:lineRule="auto"/>
              <w:jc w:val="center"/>
              <w:rPr>
                <w:szCs w:val="22"/>
                <w:lang w:val="en-GB"/>
              </w:rPr>
            </w:pPr>
            <w:r w:rsidRPr="006C6C87">
              <w:rPr>
                <w:b/>
                <w:szCs w:val="22"/>
                <w:lang w:val="en-GB"/>
              </w:rPr>
              <w:t>Interfering Link (ILK): MBANS</w:t>
            </w:r>
          </w:p>
        </w:tc>
      </w:tr>
      <w:tr w:rsidR="0086524E" w:rsidRPr="006C6C87" w:rsidTr="00776927">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ILK frequency</w:t>
            </w:r>
          </w:p>
        </w:tc>
        <w:tc>
          <w:tcPr>
            <w:tcW w:w="5196" w:type="dxa"/>
            <w:gridSpan w:val="2"/>
            <w:vAlign w:val="center"/>
          </w:tcPr>
          <w:p w:rsidR="0086524E" w:rsidRPr="006C6C87" w:rsidRDefault="0086524E" w:rsidP="00164940">
            <w:pPr>
              <w:spacing w:line="288" w:lineRule="auto"/>
              <w:jc w:val="both"/>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776927">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ILK bandwidth</w:t>
            </w:r>
          </w:p>
        </w:tc>
        <w:tc>
          <w:tcPr>
            <w:tcW w:w="5196" w:type="dxa"/>
            <w:gridSpan w:val="2"/>
            <w:vAlign w:val="center"/>
          </w:tcPr>
          <w:p w:rsidR="0086524E" w:rsidRPr="006C6C87" w:rsidRDefault="0086524E" w:rsidP="00164940">
            <w:pPr>
              <w:spacing w:line="288" w:lineRule="auto"/>
              <w:jc w:val="both"/>
              <w:rPr>
                <w:szCs w:val="22"/>
                <w:lang w:val="en-GB"/>
              </w:rPr>
            </w:pPr>
            <w:r w:rsidRPr="006C6C87">
              <w:rPr>
                <w:szCs w:val="22"/>
                <w:lang w:val="en-GB"/>
              </w:rPr>
              <w:t>3 MHz</w:t>
            </w:r>
          </w:p>
        </w:tc>
      </w:tr>
      <w:tr w:rsidR="0086524E" w:rsidRPr="006C6C87" w:rsidTr="00776927">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ILT Tx power</w:t>
            </w:r>
          </w:p>
        </w:tc>
        <w:tc>
          <w:tcPr>
            <w:tcW w:w="5196" w:type="dxa"/>
            <w:gridSpan w:val="2"/>
            <w:vAlign w:val="center"/>
          </w:tcPr>
          <w:p w:rsidR="0086524E" w:rsidRPr="006C6C87" w:rsidRDefault="0086524E" w:rsidP="00164940">
            <w:pPr>
              <w:spacing w:line="288" w:lineRule="auto"/>
              <w:jc w:val="both"/>
              <w:rPr>
                <w:szCs w:val="22"/>
                <w:lang w:val="en-GB"/>
              </w:rPr>
            </w:pPr>
            <w:r w:rsidRPr="006C6C87">
              <w:rPr>
                <w:szCs w:val="22"/>
                <w:lang w:val="en-GB"/>
              </w:rPr>
              <w:t>0 dBm</w:t>
            </w:r>
          </w:p>
        </w:tc>
      </w:tr>
      <w:tr w:rsidR="0086524E" w:rsidRPr="006C6C87" w:rsidTr="00776927">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ILT density</w:t>
            </w:r>
          </w:p>
        </w:tc>
        <w:tc>
          <w:tcPr>
            <w:tcW w:w="5196" w:type="dxa"/>
            <w:gridSpan w:val="2"/>
            <w:vAlign w:val="center"/>
          </w:tcPr>
          <w:p w:rsidR="0086524E" w:rsidRPr="006C6C87" w:rsidRDefault="0086524E" w:rsidP="00164940">
            <w:pPr>
              <w:spacing w:line="288" w:lineRule="auto"/>
              <w:jc w:val="both"/>
              <w:rPr>
                <w:szCs w:val="22"/>
                <w:lang w:val="en-GB"/>
              </w:rPr>
            </w:pPr>
            <w:smartTag w:uri="urn:schemas-microsoft-com:office:smarttags" w:element="PersonName">
              <w:r w:rsidRPr="006C6C87">
                <w:rPr>
                  <w:szCs w:val="22"/>
                  <w:lang w:val="en-GB"/>
                </w:rPr>
                <w:t>4</w:t>
              </w:r>
            </w:smartTag>
            <w:r w:rsidRPr="006C6C87">
              <w:rPr>
                <w:szCs w:val="22"/>
                <w:lang w:val="en-GB"/>
              </w:rPr>
              <w:t>0/km</w:t>
            </w:r>
            <w:r w:rsidRPr="006C6C87">
              <w:rPr>
                <w:szCs w:val="22"/>
                <w:vertAlign w:val="superscript"/>
                <w:lang w:val="en-GB"/>
              </w:rPr>
              <w:t>2</w:t>
            </w:r>
          </w:p>
        </w:tc>
      </w:tr>
      <w:tr w:rsidR="0086524E" w:rsidRPr="006C6C87" w:rsidTr="00776927">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ILT probability of transmission</w:t>
            </w:r>
          </w:p>
        </w:tc>
        <w:tc>
          <w:tcPr>
            <w:tcW w:w="5196" w:type="dxa"/>
            <w:gridSpan w:val="2"/>
            <w:vAlign w:val="center"/>
          </w:tcPr>
          <w:p w:rsidR="0086524E" w:rsidRPr="006C6C87" w:rsidRDefault="0086524E" w:rsidP="00164940">
            <w:pPr>
              <w:spacing w:line="288" w:lineRule="auto"/>
              <w:jc w:val="both"/>
              <w:rPr>
                <w:szCs w:val="22"/>
                <w:lang w:val="en-GB"/>
              </w:rPr>
            </w:pPr>
            <w:r w:rsidRPr="006C6C87">
              <w:rPr>
                <w:szCs w:val="22"/>
                <w:lang w:val="en-GB"/>
              </w:rPr>
              <w:t>0.1</w:t>
            </w:r>
          </w:p>
        </w:tc>
      </w:tr>
      <w:tr w:rsidR="0086524E" w:rsidRPr="006C6C87" w:rsidTr="00776927">
        <w:trPr>
          <w:jc w:val="center"/>
        </w:trPr>
        <w:tc>
          <w:tcPr>
            <w:tcW w:w="4534" w:type="dxa"/>
            <w:vMerge w:val="restart"/>
            <w:vAlign w:val="center"/>
          </w:tcPr>
          <w:p w:rsidR="0086524E" w:rsidRPr="006C6C87" w:rsidRDefault="0086524E" w:rsidP="00776927">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96" w:type="dxa"/>
            <w:gridSpan w:val="2"/>
            <w:vAlign w:val="center"/>
          </w:tcPr>
          <w:p w:rsidR="0086524E" w:rsidRPr="006C6C87" w:rsidRDefault="0086524E" w:rsidP="00164940">
            <w:pPr>
              <w:spacing w:line="288" w:lineRule="auto"/>
              <w:jc w:val="both"/>
              <w:rPr>
                <w:szCs w:val="22"/>
                <w:lang w:val="en-GB"/>
              </w:rPr>
            </w:pPr>
            <w:r w:rsidRPr="006C6C87">
              <w:rPr>
                <w:szCs w:val="22"/>
                <w:lang w:val="en-GB"/>
              </w:rPr>
              <w:t>Extended Hata, urban, below roof</w:t>
            </w:r>
          </w:p>
        </w:tc>
      </w:tr>
      <w:tr w:rsidR="0086524E" w:rsidRPr="006C6C87" w:rsidTr="009B6C64">
        <w:trPr>
          <w:jc w:val="center"/>
        </w:trPr>
        <w:tc>
          <w:tcPr>
            <w:tcW w:w="4534" w:type="dxa"/>
            <w:vMerge/>
            <w:vAlign w:val="center"/>
          </w:tcPr>
          <w:p w:rsidR="0086524E" w:rsidRPr="006C6C87" w:rsidRDefault="0086524E" w:rsidP="00776927">
            <w:pPr>
              <w:spacing w:line="288" w:lineRule="auto"/>
              <w:rPr>
                <w:szCs w:val="22"/>
                <w:lang w:val="en-GB"/>
              </w:rPr>
            </w:pPr>
          </w:p>
        </w:tc>
        <w:tc>
          <w:tcPr>
            <w:tcW w:w="2598" w:type="dxa"/>
            <w:vAlign w:val="center"/>
          </w:tcPr>
          <w:p w:rsidR="0086524E" w:rsidRPr="006C6C87" w:rsidRDefault="0086524E" w:rsidP="00164940">
            <w:pPr>
              <w:spacing w:line="288" w:lineRule="auto"/>
              <w:jc w:val="both"/>
              <w:rPr>
                <w:szCs w:val="22"/>
                <w:lang w:val="en-GB"/>
              </w:rPr>
            </w:pPr>
            <w:r w:rsidRPr="006C6C87">
              <w:rPr>
                <w:szCs w:val="22"/>
                <w:lang w:val="en-GB"/>
              </w:rPr>
              <w:t>indoor</w:t>
            </w:r>
            <w:r w:rsidRPr="006C6C87">
              <w:rPr>
                <w:rFonts w:cs="Arial"/>
                <w:szCs w:val="22"/>
                <w:lang w:val="en-GB"/>
              </w:rPr>
              <w:t>→</w:t>
            </w:r>
            <w:r w:rsidRPr="006C6C87">
              <w:rPr>
                <w:szCs w:val="22"/>
                <w:lang w:val="en-GB"/>
              </w:rPr>
              <w:t>indoor</w:t>
            </w:r>
          </w:p>
        </w:tc>
        <w:tc>
          <w:tcPr>
            <w:tcW w:w="2598" w:type="dxa"/>
            <w:vAlign w:val="center"/>
          </w:tcPr>
          <w:p w:rsidR="0086524E" w:rsidRPr="006C6C87" w:rsidRDefault="0086524E" w:rsidP="00164940">
            <w:pPr>
              <w:spacing w:line="288" w:lineRule="auto"/>
              <w:jc w:val="both"/>
              <w:rPr>
                <w:szCs w:val="22"/>
                <w:lang w:val="en-GB"/>
              </w:rPr>
            </w:pPr>
            <w:r w:rsidRPr="006C6C87">
              <w:rPr>
                <w:szCs w:val="22"/>
                <w:lang w:val="en-GB"/>
              </w:rPr>
              <w:t>indoor</w:t>
            </w:r>
            <w:r w:rsidRPr="006C6C87">
              <w:rPr>
                <w:rFonts w:cs="Arial"/>
                <w:szCs w:val="22"/>
                <w:lang w:val="en-GB"/>
              </w:rPr>
              <w:t>→</w:t>
            </w:r>
            <w:r w:rsidRPr="006C6C87">
              <w:rPr>
                <w:szCs w:val="22"/>
                <w:lang w:val="en-GB"/>
              </w:rPr>
              <w:t>outdoor</w:t>
            </w:r>
          </w:p>
        </w:tc>
      </w:tr>
      <w:tr w:rsidR="0086524E" w:rsidRPr="006C6C87" w:rsidTr="00776927">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96" w:type="dxa"/>
            <w:gridSpan w:val="2"/>
            <w:vAlign w:val="center"/>
          </w:tcPr>
          <w:p w:rsidR="0086524E" w:rsidRPr="006C6C87" w:rsidRDefault="0086524E" w:rsidP="00164940">
            <w:pPr>
              <w:spacing w:line="288" w:lineRule="auto"/>
              <w:jc w:val="both"/>
              <w:rPr>
                <w:szCs w:val="22"/>
                <w:lang w:val="en-GB"/>
              </w:rPr>
            </w:pPr>
            <w:r w:rsidRPr="006C6C87">
              <w:rPr>
                <w:szCs w:val="22"/>
                <w:lang w:val="en-GB"/>
              </w:rPr>
              <w:t xml:space="preserve">Closest interferer </w:t>
            </w:r>
          </w:p>
        </w:tc>
      </w:tr>
      <w:tr w:rsidR="0086524E" w:rsidRPr="006C6C87" w:rsidTr="00776927">
        <w:trPr>
          <w:jc w:val="center"/>
        </w:trPr>
        <w:tc>
          <w:tcPr>
            <w:tcW w:w="9730" w:type="dxa"/>
            <w:gridSpan w:val="3"/>
            <w:vAlign w:val="center"/>
          </w:tcPr>
          <w:p w:rsidR="0086524E" w:rsidRPr="006C6C87" w:rsidRDefault="0086524E" w:rsidP="00776927">
            <w:pPr>
              <w:spacing w:line="288" w:lineRule="auto"/>
              <w:jc w:val="center"/>
              <w:rPr>
                <w:szCs w:val="22"/>
                <w:lang w:val="en-GB"/>
              </w:rPr>
            </w:pPr>
            <w:r w:rsidRPr="006C6C87">
              <w:rPr>
                <w:b/>
                <w:szCs w:val="22"/>
                <w:lang w:val="en-GB"/>
              </w:rPr>
              <w:t>Simulation results</w:t>
            </w:r>
          </w:p>
        </w:tc>
      </w:tr>
      <w:tr w:rsidR="0086524E" w:rsidRPr="006C6C87" w:rsidTr="009B6C64">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dRSS, dBm (Std.dev., dB)</w:t>
            </w:r>
          </w:p>
        </w:tc>
        <w:tc>
          <w:tcPr>
            <w:tcW w:w="2598" w:type="dxa"/>
            <w:vAlign w:val="center"/>
          </w:tcPr>
          <w:p w:rsidR="0086524E" w:rsidRPr="006C6C87" w:rsidRDefault="0086524E" w:rsidP="00164940">
            <w:pPr>
              <w:spacing w:line="288" w:lineRule="auto"/>
              <w:rPr>
                <w:szCs w:val="22"/>
                <w:lang w:val="en-GB"/>
              </w:rPr>
            </w:pPr>
            <w:r w:rsidRPr="006C6C87">
              <w:rPr>
                <w:szCs w:val="22"/>
                <w:lang w:val="en-GB"/>
              </w:rPr>
              <w:t>-100 (0)</w:t>
            </w:r>
          </w:p>
        </w:tc>
        <w:tc>
          <w:tcPr>
            <w:tcW w:w="2598" w:type="dxa"/>
            <w:vAlign w:val="center"/>
          </w:tcPr>
          <w:p w:rsidR="0086524E" w:rsidRPr="006C6C87" w:rsidRDefault="0086524E" w:rsidP="00164940">
            <w:pPr>
              <w:spacing w:line="288" w:lineRule="auto"/>
              <w:rPr>
                <w:szCs w:val="22"/>
                <w:lang w:val="en-GB"/>
              </w:rPr>
            </w:pPr>
            <w:r w:rsidRPr="006C6C87">
              <w:rPr>
                <w:szCs w:val="22"/>
                <w:lang w:val="en-GB"/>
              </w:rPr>
              <w:t>-100 (0)</w:t>
            </w:r>
          </w:p>
        </w:tc>
      </w:tr>
      <w:tr w:rsidR="0086524E" w:rsidRPr="006C6C87" w:rsidTr="009B6C64">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iRSSunwanted, dBm (Std.dev., dB)</w:t>
            </w:r>
          </w:p>
        </w:tc>
        <w:tc>
          <w:tcPr>
            <w:tcW w:w="2598" w:type="dxa"/>
            <w:vAlign w:val="center"/>
          </w:tcPr>
          <w:p w:rsidR="0086524E" w:rsidRPr="006C6C87" w:rsidRDefault="00EE6E29" w:rsidP="00164940">
            <w:pPr>
              <w:spacing w:line="288" w:lineRule="auto"/>
              <w:rPr>
                <w:szCs w:val="22"/>
                <w:lang w:val="en-GB"/>
              </w:rPr>
            </w:pPr>
            <w:r>
              <w:rPr>
                <w:szCs w:val="22"/>
                <w:lang w:val="en-GB"/>
              </w:rPr>
              <w:t>-176.25 (21.43)</w:t>
            </w:r>
          </w:p>
        </w:tc>
        <w:tc>
          <w:tcPr>
            <w:tcW w:w="2598" w:type="dxa"/>
            <w:vAlign w:val="center"/>
          </w:tcPr>
          <w:p w:rsidR="0086524E" w:rsidRPr="006C6C87" w:rsidRDefault="00EE6E29" w:rsidP="00164940">
            <w:pPr>
              <w:spacing w:line="288" w:lineRule="auto"/>
              <w:rPr>
                <w:szCs w:val="22"/>
                <w:lang w:val="en-GB"/>
              </w:rPr>
            </w:pPr>
            <w:r>
              <w:rPr>
                <w:szCs w:val="22"/>
                <w:lang w:val="en-GB"/>
              </w:rPr>
              <w:t>-163.27 (19.81)</w:t>
            </w:r>
          </w:p>
        </w:tc>
      </w:tr>
      <w:tr w:rsidR="0086524E" w:rsidRPr="006C6C87" w:rsidTr="009B6C64">
        <w:trPr>
          <w:jc w:val="center"/>
        </w:trPr>
        <w:tc>
          <w:tcPr>
            <w:tcW w:w="4534" w:type="dxa"/>
            <w:vAlign w:val="center"/>
          </w:tcPr>
          <w:p w:rsidR="0086524E" w:rsidRPr="006C6C87" w:rsidRDefault="0086524E" w:rsidP="00776927">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(I/N = -12 dB)</w:t>
            </w:r>
          </w:p>
        </w:tc>
        <w:tc>
          <w:tcPr>
            <w:tcW w:w="2598" w:type="dxa"/>
            <w:vAlign w:val="center"/>
          </w:tcPr>
          <w:p w:rsidR="0086524E" w:rsidRPr="006C6C87" w:rsidRDefault="00EE6E29" w:rsidP="00164940">
            <w:pPr>
              <w:spacing w:line="288" w:lineRule="auto"/>
              <w:rPr>
                <w:b/>
                <w:szCs w:val="22"/>
                <w:lang w:val="en-GB"/>
              </w:rPr>
            </w:pPr>
            <w:r>
              <w:rPr>
                <w:b/>
                <w:szCs w:val="22"/>
                <w:lang w:val="en-GB"/>
              </w:rPr>
              <w:t>1.9</w:t>
            </w:r>
          </w:p>
        </w:tc>
        <w:tc>
          <w:tcPr>
            <w:tcW w:w="2598" w:type="dxa"/>
            <w:vAlign w:val="center"/>
          </w:tcPr>
          <w:p w:rsidR="0086524E" w:rsidRPr="006C6C87" w:rsidRDefault="00EE6E29" w:rsidP="00164940">
            <w:pPr>
              <w:spacing w:line="288" w:lineRule="auto"/>
              <w:rPr>
                <w:b/>
                <w:szCs w:val="22"/>
                <w:lang w:val="en-GB"/>
              </w:rPr>
            </w:pPr>
            <w:r>
              <w:rPr>
                <w:b/>
                <w:szCs w:val="22"/>
                <w:lang w:val="en-GB"/>
              </w:rPr>
              <w:t>3.6</w:t>
            </w:r>
          </w:p>
        </w:tc>
      </w:tr>
    </w:tbl>
    <w:p w:rsidR="0086524E" w:rsidRPr="006C6C87" w:rsidRDefault="0086524E" w:rsidP="00C01516">
      <w:pPr>
        <w:pStyle w:val="ECCParagraph"/>
      </w:pPr>
    </w:p>
    <w:p w:rsidR="0086524E" w:rsidRPr="006C6C87" w:rsidRDefault="0086524E" w:rsidP="002501A9">
      <w:pPr>
        <w:pStyle w:val="Heading4"/>
        <w:rPr>
          <w:lang w:val="en-GB"/>
        </w:rPr>
      </w:pPr>
      <w:bookmarkStart w:id="1896" w:name="_Toc356458756"/>
      <w:bookmarkStart w:id="1897" w:name="_Toc369085646"/>
      <w:r w:rsidRPr="006C6C87">
        <w:rPr>
          <w:lang w:val="en-GB"/>
        </w:rPr>
        <w:t xml:space="preserve">Interference from CGC base station to </w:t>
      </w:r>
      <w:r w:rsidR="00174966">
        <w:rPr>
          <w:lang w:val="en-GB"/>
        </w:rPr>
        <w:t>MBANS</w:t>
      </w:r>
      <w:bookmarkEnd w:id="1896"/>
      <w:bookmarkEnd w:id="1897"/>
    </w:p>
    <w:p w:rsidR="0086524E" w:rsidRPr="006C6C87" w:rsidRDefault="00CB3C87" w:rsidP="006E608C">
      <w:pPr>
        <w:pStyle w:val="ECCParagraph"/>
      </w:pPr>
      <w:r>
        <w:rPr>
          <w:noProof/>
        </w:rPr>
        <w:pict>
          <v:group id="Group 1313" o:spid="_x0000_s3579" style="position:absolute;left:0;text-align:left;margin-left:24.65pt;margin-top:18pt;width:459.4pt;height:179.55pt;z-index:251639808" coordorigin="1314,2399" coordsize="9188,3591">
            <v:shape id="Picture 1314" o:spid="_x0000_s3580" type="#_x0000_t75" style="position:absolute;left:2629;top:3290;width:1546;height:2700;visibility:visible">
              <v:imagedata r:id="rId13" o:title="" croptop="-198f" cropbottom="-1786f"/>
              <o:lock v:ext="edit" aspectratio="f"/>
            </v:shape>
            <v:rect id="Rectangle 504" o:spid="_x0000_s3581" style="position:absolute;left:1437;top:3290;width:4137;height:2700;visibility:visible" filled="f"/>
            <v:rect id="Rectangle 505" o:spid="_x0000_s3582" style="position:absolute;left:1314;top:3109;width:4374;height:2880;visibility:visible" filled="f"/>
            <v:rect id="Rectangle 506" o:spid="_x0000_s3583" style="position:absolute;left:2988;top:4118;width:753;height:358;visibility:visible">
              <v:textbox style="mso-next-textbox:#Rectangle 506" inset="0,0,0,0">
                <w:txbxContent>
                  <w:p w:rsidR="0084742B" w:rsidRDefault="0084742B" w:rsidP="006E608C">
                    <w:pPr>
                      <w:jc w:val="center"/>
                      <w:rPr>
                        <w:sz w:val="16"/>
                        <w:szCs w:val="16"/>
                        <w:lang w:val="da-DK"/>
                      </w:rPr>
                    </w:pPr>
                    <w:r>
                      <w:rPr>
                        <w:sz w:val="16"/>
                        <w:szCs w:val="16"/>
                        <w:lang w:val="da-DK"/>
                      </w:rPr>
                      <w:t>MBANS</w:t>
                    </w:r>
                  </w:p>
                  <w:p w:rsidR="0084742B" w:rsidRPr="00E05A9C" w:rsidRDefault="0084742B" w:rsidP="006E608C">
                    <w:pPr>
                      <w:jc w:val="center"/>
                      <w:rPr>
                        <w:sz w:val="16"/>
                        <w:szCs w:val="16"/>
                        <w:lang w:val="da-DK"/>
                      </w:rPr>
                    </w:pPr>
                    <w:r>
                      <w:rPr>
                        <w:sz w:val="16"/>
                        <w:szCs w:val="16"/>
                        <w:lang w:val="da-DK"/>
                      </w:rPr>
                      <w:t>sensor</w:t>
                    </w:r>
                  </w:p>
                </w:txbxContent>
              </v:textbox>
            </v:rect>
            <v:rect id="Rectangle 507" o:spid="_x0000_s3584" style="position:absolute;left:1722;top:4745;width:720;height:363;visibility:visible">
              <v:textbox style="mso-next-textbox:#Rectangle 507" inset="0,0,0,0">
                <w:txbxContent>
                  <w:p w:rsidR="0084742B" w:rsidRDefault="0084742B" w:rsidP="006E608C">
                    <w:pPr>
                      <w:jc w:val="center"/>
                      <w:rPr>
                        <w:sz w:val="16"/>
                        <w:szCs w:val="16"/>
                        <w:lang w:val="da-DK"/>
                      </w:rPr>
                    </w:pPr>
                    <w:r>
                      <w:rPr>
                        <w:sz w:val="16"/>
                        <w:szCs w:val="16"/>
                        <w:lang w:val="da-DK"/>
                      </w:rPr>
                      <w:t>MBANS</w:t>
                    </w:r>
                  </w:p>
                  <w:p w:rsidR="0084742B" w:rsidRPr="00E05A9C" w:rsidRDefault="0084742B" w:rsidP="006E608C">
                    <w:pPr>
                      <w:jc w:val="center"/>
                      <w:rPr>
                        <w:sz w:val="16"/>
                        <w:szCs w:val="16"/>
                        <w:lang w:val="da-DK"/>
                      </w:rPr>
                    </w:pPr>
                    <w:r>
                      <w:rPr>
                        <w:sz w:val="16"/>
                        <w:szCs w:val="16"/>
                        <w:lang w:val="da-DK"/>
                      </w:rPr>
                      <w:t>hub</w:t>
                    </w:r>
                  </w:p>
                </w:txbxContent>
              </v:textbox>
            </v:rect>
            <v:line id="Line 508" o:spid="_x0000_s3585" style="position:absolute;visibility:visible" from="2101,4388" to="2101,4748" o:connectortype="straight" strokeweight="2pt"/>
            <v:line id="Line 509" o:spid="_x0000_s3586" style="position:absolute;flip:x;visibility:visible" from="2101,3863" to="3408,4476" o:connectortype="straight" strokecolor="#00b050">
              <v:stroke startarrow="classic" startarrowwidth="wide" startarrowlength="short"/>
            </v:line>
            <v:shape id="Text Box 510" o:spid="_x0000_s3587" type="#_x0000_t202" style="position:absolute;left:1722;top:3720;width:1368;height:285;visibility:visible" filled="f" stroked="f">
              <v:textbox style="mso-next-textbox:#Text Box 510" inset="0,0,0,0">
                <w:txbxContent>
                  <w:p w:rsidR="0084742B" w:rsidRPr="006F6CDA" w:rsidRDefault="0084742B" w:rsidP="006E608C">
                    <w:pPr>
                      <w:rPr>
                        <w:sz w:val="18"/>
                        <w:lang w:val="da-DK"/>
                      </w:rPr>
                    </w:pPr>
                    <w:r w:rsidRPr="006F6CDA">
                      <w:rPr>
                        <w:sz w:val="18"/>
                        <w:lang w:val="da-DK"/>
                      </w:rPr>
                      <w:t>e.i.r.p= 0 dBm</w:t>
                    </w:r>
                  </w:p>
                </w:txbxContent>
              </v:textbox>
            </v:shape>
            <v:shape id="Text Box 511" o:spid="_x0000_s3588" type="#_x0000_t202" style="position:absolute;left:5841;top:3074;width:1368;height:513;visibility:visible" filled="f" stroked="f">
              <v:textbox style="mso-next-textbox:#Text Box 511" inset="0,0,0,0">
                <w:txbxContent>
                  <w:p w:rsidR="0084742B" w:rsidRPr="006F6CDA" w:rsidRDefault="0084742B" w:rsidP="006E608C">
                    <w:pPr>
                      <w:rPr>
                        <w:sz w:val="18"/>
                        <w:lang w:val="da-DK"/>
                      </w:rPr>
                    </w:pPr>
                    <w:r>
                      <w:rPr>
                        <w:sz w:val="18"/>
                        <w:lang w:val="da-DK"/>
                      </w:rPr>
                      <w:t>13</w:t>
                    </w:r>
                    <w:r w:rsidRPr="006F6CDA">
                      <w:rPr>
                        <w:sz w:val="18"/>
                        <w:lang w:val="da-DK"/>
                      </w:rPr>
                      <w:t xml:space="preserve"> dB building penetration loss</w:t>
                    </w:r>
                  </w:p>
                </w:txbxContent>
              </v:textbox>
            </v:shape>
            <v:shape id="Text Box 512" o:spid="_x0000_s3589" type="#_x0000_t202" style="position:absolute;left:1485;top:3302;width:3249;height:285;visibility:visible" filled="f" stroked="f">
              <v:textbox style="mso-next-textbox:#Text Box 512" inset="0,0,0,0">
                <w:txbxContent>
                  <w:p w:rsidR="0084742B" w:rsidRPr="006F6CDA" w:rsidRDefault="0084742B" w:rsidP="006E608C">
                    <w:pPr>
                      <w:rPr>
                        <w:b/>
                        <w:sz w:val="18"/>
                        <w:lang w:val="da-DK"/>
                      </w:rPr>
                    </w:pPr>
                    <w:r w:rsidRPr="006F6CDA">
                      <w:rPr>
                        <w:b/>
                        <w:sz w:val="18"/>
                        <w:lang w:val="da-DK"/>
                      </w:rPr>
                      <w:t>Healthcare facility</w:t>
                    </w:r>
                  </w:p>
                </w:txbxContent>
              </v:textbox>
            </v:shape>
            <v:rect id="Rectangle 513" o:spid="_x0000_s3590" style="position:absolute;left:5574;top:3720;width:114;height:1368;visibility:visible"/>
            <v:line id="Line 514" o:spid="_x0000_s3591" style="position:absolute;flip:x;visibility:visible" from="5688,3313" to="5802,3598" o:connectortype="straight">
              <v:stroke endarrow="block"/>
            </v:line>
            <v:line id="Line 515" o:spid="_x0000_s3592" style="position:absolute;visibility:visible" from="3408,3833" to="3408,4118" o:connectortype="straight" strokeweight="2pt"/>
            <v:shape id="Text Box 516" o:spid="_x0000_s3593" type="#_x0000_t202" style="position:absolute;left:7562;top:4952;width:684;height:1037;visibility:visible" filled="f" stroked="f">
              <v:textbox style="mso-next-textbox:#Text Box 516" inset="0,0,0,0">
                <w:txbxContent>
                  <w:p w:rsidR="0084742B" w:rsidRPr="006F6CDA" w:rsidRDefault="0084742B" w:rsidP="006E608C">
                    <w:pPr>
                      <w:jc w:val="center"/>
                      <w:rPr>
                        <w:sz w:val="18"/>
                        <w:lang w:val="da-DK"/>
                      </w:rPr>
                    </w:pPr>
                    <w:r w:rsidRPr="006F6CDA">
                      <w:rPr>
                        <w:sz w:val="18"/>
                        <w:lang w:val="da-DK"/>
                      </w:rPr>
                      <w:t>Outoor wanted MES receiver</w:t>
                    </w:r>
                  </w:p>
                </w:txbxContent>
              </v:textbox>
            </v:shape>
            <v:line id="Line 517" o:spid="_x0000_s3594" style="position:absolute;flip:x;visibility:visible" from="1386,2766" to="2013,2766" o:connectortype="straight" strokecolor="red">
              <v:stroke startarrow="classic"/>
            </v:line>
            <v:line id="Line 518" o:spid="_x0000_s3595" style="position:absolute;flip:y;visibility:visible" from="1386,2538" to="2013,2538" o:connectortype="straight" strokecolor="#00b050">
              <v:stroke endarrow="classic"/>
            </v:line>
            <v:shape id="Text Box 519" o:spid="_x0000_s3596" type="#_x0000_t202" style="position:absolute;left:2091;top:2399;width:2139;height:570;visibility:visible" filled="f" stroked="f">
              <v:textbox style="mso-next-textbox:#Text Box 519" inset="0,0,0,0">
                <w:txbxContent>
                  <w:p w:rsidR="0084742B" w:rsidRPr="006F6CDA" w:rsidRDefault="0084742B" w:rsidP="006E608C">
                    <w:pPr>
                      <w:rPr>
                        <w:i/>
                        <w:sz w:val="18"/>
                        <w:lang w:val="da-DK"/>
                      </w:rPr>
                    </w:pPr>
                    <w:r w:rsidRPr="006F6CDA">
                      <w:rPr>
                        <w:i/>
                        <w:sz w:val="18"/>
                        <w:lang w:val="da-DK"/>
                      </w:rPr>
                      <w:t>Wanted signal paths</w:t>
                    </w:r>
                  </w:p>
                  <w:p w:rsidR="0084742B" w:rsidRPr="006F6CDA" w:rsidRDefault="0084742B" w:rsidP="006E608C">
                    <w:pPr>
                      <w:rPr>
                        <w:i/>
                        <w:sz w:val="18"/>
                        <w:lang w:val="da-DK"/>
                      </w:rPr>
                    </w:pPr>
                    <w:r w:rsidRPr="006F6CDA">
                      <w:rPr>
                        <w:i/>
                        <w:sz w:val="18"/>
                        <w:lang w:val="da-DK"/>
                      </w:rPr>
                      <w:t>Interference paths</w:t>
                    </w:r>
                  </w:p>
                </w:txbxContent>
              </v:textbox>
            </v:shape>
            <v:shape id="Picture 520" o:spid="_x0000_s3597" type="#_x0000_t75" alt="MCj04040290000[1]" style="position:absolute;left:7067;top:4663;width:495;height:876;visibility:visible">
              <v:imagedata r:id="rId22" o:title=""/>
            </v:shape>
            <v:line id="Line 521" o:spid="_x0000_s3598" style="position:absolute;flip:y;visibility:visible" from="7606,3929" to="9134,4748" o:connectortype="straight" strokecolor="#00b050">
              <v:stroke startarrow="classic" startarrowwidth="wide" startarrowlength="short"/>
            </v:line>
            <v:shape id="_x0000_s3599" type="#_x0000_t202" style="position:absolute;left:4837;top:4953;width:684;height:1037;visibility:visible" filled="f" stroked="f">
              <v:textbox style="mso-next-textbox:#_x0000_s3599" inset="0,0,0,0">
                <w:txbxContent>
                  <w:p w:rsidR="0084742B" w:rsidRPr="006F6CDA" w:rsidRDefault="0084742B" w:rsidP="006E608C">
                    <w:pPr>
                      <w:jc w:val="center"/>
                      <w:rPr>
                        <w:sz w:val="18"/>
                        <w:lang w:val="da-DK"/>
                      </w:rPr>
                    </w:pPr>
                    <w:r w:rsidRPr="006F6CDA">
                      <w:rPr>
                        <w:sz w:val="18"/>
                        <w:lang w:val="da-DK"/>
                      </w:rPr>
                      <w:t>Indoor wanted MES receiver</w:t>
                    </w:r>
                  </w:p>
                </w:txbxContent>
              </v:textbox>
            </v:shape>
            <v:shape id="Picture 523" o:spid="_x0000_s3600" type="#_x0000_t75" alt="MCj04040290000[1]" style="position:absolute;left:4342;top:4663;width:495;height:876;visibility:visible">
              <v:imagedata r:id="rId22" o:title=""/>
            </v:shape>
            <v:line id="Line 524" o:spid="_x0000_s3601" style="position:absolute;flip:y;visibility:visible" from="5688,3929" to="9134,4588" o:connectortype="straight" strokecolor="#00b050">
              <v:stroke startarrow="classic" startarrowwidth="wide" startarrowlength="short"/>
            </v:line>
            <v:line id="Line 525" o:spid="_x0000_s3602" style="position:absolute;flip:y;visibility:visible" from="4837,4593" to="5574,4745" o:connectortype="straight" strokecolor="#00b050">
              <v:stroke startarrow="classic" startarrowwidth="wide" startarrowlength="short"/>
            </v:line>
            <v:group id="Group 526" o:spid="_x0000_s3603" style="position:absolute;left:9134;top:3463;width:1368;height:2280" coordorigin="10253,8056" coordsize="1083,1767">
              <v:shape id="AutoShape 527" o:spid="_x0000_s3604" type="#_x0000_t5" style="position:absolute;left:10253;top:8569;width:456;height:1254;visibility:visible"/>
              <v:line id="Line 528" o:spid="_x0000_s3605" style="position:absolute;flip:y;visibility:visible" from="10481,8056" to="10481,8569" o:connectortype="straight"/>
              <v:line id="Line 529" o:spid="_x0000_s3606" style="position:absolute;flip:y;visibility:visible" from="10481,8113" to="10709,8341" o:connectortype="straight"/>
              <v:line id="Line 530" o:spid="_x0000_s3607" style="position:absolute;flip:x y;visibility:visible" from="10253,8113" to="10481,8341" o:connectortype="straight"/>
              <v:shape id="Text Box 531" o:spid="_x0000_s3608" type="#_x0000_t202" style="position:absolute;left:10652;top:8587;width:684;height:474;visibility:visible" filled="f" stroked="f">
                <v:textbox style="mso-next-textbox:#Text Box 531" inset="0,0,0,0">
                  <w:txbxContent>
                    <w:p w:rsidR="0084742B" w:rsidRPr="006F6CDA" w:rsidRDefault="0084742B" w:rsidP="006E608C">
                      <w:pPr>
                        <w:rPr>
                          <w:sz w:val="18"/>
                          <w:lang w:val="da-DK"/>
                        </w:rPr>
                      </w:pPr>
                      <w:r w:rsidRPr="006F6CDA">
                        <w:rPr>
                          <w:sz w:val="18"/>
                          <w:lang w:val="da-DK"/>
                        </w:rPr>
                        <w:t>CGC BS</w:t>
                      </w:r>
                    </w:p>
                  </w:txbxContent>
                </v:textbox>
              </v:shape>
            </v:group>
            <v:line id="Line 532" o:spid="_x0000_s3609" style="position:absolute;flip:y;visibility:visible" from="5688,3869" to="9134,3869" o:connectortype="straight" strokecolor="red">
              <v:stroke startarrow="classic" startarrowwidth="wide" startarrowlength="short"/>
            </v:line>
            <v:line id="Line 1344" o:spid="_x0000_s3610" style="position:absolute;flip:y;visibility:visible" from="3462,3863" to="5521,3863" o:connectortype="straight" strokecolor="red">
              <v:stroke startarrow="classic" startarrowwidth="wide" startarrowlength="short"/>
            </v:line>
          </v:group>
        </w:pict>
      </w:r>
    </w:p>
    <w:p w:rsidR="0086524E" w:rsidRPr="006C6C87" w:rsidRDefault="0086524E" w:rsidP="006E608C">
      <w:pPr>
        <w:pStyle w:val="ECCParagraph"/>
      </w:pPr>
    </w:p>
    <w:p w:rsidR="0086524E" w:rsidRPr="006C6C87" w:rsidRDefault="0086524E" w:rsidP="006E608C">
      <w:pPr>
        <w:pStyle w:val="ECCParagraph"/>
      </w:pPr>
    </w:p>
    <w:p w:rsidR="0086524E" w:rsidRPr="006C6C87" w:rsidRDefault="0086524E" w:rsidP="007651BB">
      <w:pPr>
        <w:pStyle w:val="ECCParagraph"/>
      </w:pPr>
    </w:p>
    <w:p w:rsidR="0086524E" w:rsidRPr="006C6C87" w:rsidRDefault="0086524E" w:rsidP="006E608C">
      <w:pPr>
        <w:pStyle w:val="ECCParagraph"/>
      </w:pPr>
    </w:p>
    <w:p w:rsidR="0086524E" w:rsidRPr="006C6C87" w:rsidRDefault="0086524E" w:rsidP="006E608C">
      <w:pPr>
        <w:pStyle w:val="ECCParagraph"/>
      </w:pPr>
    </w:p>
    <w:p w:rsidR="0086524E" w:rsidRPr="006C6C87" w:rsidRDefault="0086524E" w:rsidP="006E608C">
      <w:pPr>
        <w:pStyle w:val="ECCParagraph"/>
      </w:pPr>
    </w:p>
    <w:p w:rsidR="0086524E" w:rsidRPr="006C6C87" w:rsidRDefault="0086524E" w:rsidP="006E608C">
      <w:pPr>
        <w:pStyle w:val="ECCParagraph"/>
      </w:pPr>
    </w:p>
    <w:p w:rsidR="0086524E" w:rsidRPr="006C6C87" w:rsidRDefault="0086524E" w:rsidP="006E608C">
      <w:pPr>
        <w:pStyle w:val="ECCParagraph"/>
      </w:pPr>
    </w:p>
    <w:p w:rsidR="0086524E" w:rsidRPr="006C6C87" w:rsidRDefault="00492134" w:rsidP="00492134">
      <w:pPr>
        <w:pStyle w:val="Caption"/>
      </w:pPr>
      <w:r>
        <w:t xml:space="preserve">Figure </w:t>
      </w:r>
      <w:r>
        <w:fldChar w:fldCharType="begin"/>
      </w:r>
      <w:r>
        <w:instrText xml:space="preserve"> SEQ Figure \* ARABIC </w:instrText>
      </w:r>
      <w:r>
        <w:fldChar w:fldCharType="separate"/>
      </w:r>
      <w:r w:rsidR="007863D5">
        <w:rPr>
          <w:noProof/>
        </w:rPr>
        <w:t>29</w:t>
      </w:r>
      <w:r>
        <w:fldChar w:fldCharType="end"/>
      </w:r>
      <w:r>
        <w:t>: Interference scenario – GC BS into healthcare facility MBANS</w:t>
      </w:r>
    </w:p>
    <w:p w:rsidR="0086524E" w:rsidRPr="006C6C87" w:rsidRDefault="0086524E" w:rsidP="00164940">
      <w:pPr>
        <w:pStyle w:val="Caption"/>
        <w:keepNext/>
        <w:rPr>
          <w:lang w:val="en-GB"/>
        </w:rPr>
      </w:pPr>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38</w:t>
      </w:r>
      <w:r w:rsidRPr="006C6C87">
        <w:rPr>
          <w:lang w:val="en-GB"/>
        </w:rPr>
        <w:fldChar w:fldCharType="end"/>
      </w:r>
      <w:r w:rsidRPr="006C6C87">
        <w:rPr>
          <w:lang w:val="en-GB"/>
        </w:rPr>
        <w:t>: Interference from CGC BS to healthcare facility MBANS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109"/>
        <w:gridCol w:w="5242"/>
      </w:tblGrid>
      <w:tr w:rsidR="0086524E" w:rsidRPr="006C6C87" w:rsidTr="00776927">
        <w:trPr>
          <w:tblHeader/>
          <w:jc w:val="center"/>
        </w:trPr>
        <w:tc>
          <w:tcPr>
            <w:tcW w:w="4109" w:type="dxa"/>
            <w:tcBorders>
              <w:right w:val="single" w:sz="4" w:space="0" w:color="FFFFFF"/>
            </w:tcBorders>
            <w:shd w:val="clear" w:color="auto" w:fill="D2232A"/>
            <w:vAlign w:val="center"/>
          </w:tcPr>
          <w:p w:rsidR="0086524E" w:rsidRPr="006C6C87" w:rsidRDefault="0086524E" w:rsidP="00164940">
            <w:pPr>
              <w:keepNext/>
              <w:spacing w:line="288" w:lineRule="auto"/>
              <w:jc w:val="center"/>
              <w:rPr>
                <w:b/>
                <w:color w:val="FFFFFF"/>
                <w:szCs w:val="22"/>
                <w:lang w:val="en-GB"/>
              </w:rPr>
            </w:pPr>
            <w:r w:rsidRPr="006C6C87">
              <w:rPr>
                <w:b/>
                <w:color w:val="FFFFFF"/>
                <w:szCs w:val="22"/>
                <w:lang w:val="en-GB"/>
              </w:rPr>
              <w:t>Simulation input/output parameters</w:t>
            </w:r>
          </w:p>
        </w:tc>
        <w:tc>
          <w:tcPr>
            <w:tcW w:w="5242" w:type="dxa"/>
            <w:tcBorders>
              <w:left w:val="single" w:sz="4" w:space="0" w:color="FFFFFF"/>
            </w:tcBorders>
            <w:shd w:val="clear" w:color="auto" w:fill="D2232A"/>
            <w:vAlign w:val="center"/>
          </w:tcPr>
          <w:p w:rsidR="0086524E" w:rsidRPr="006C6C87" w:rsidRDefault="0086524E" w:rsidP="00164940">
            <w:pPr>
              <w:keepNext/>
              <w:spacing w:line="288" w:lineRule="auto"/>
              <w:jc w:val="center"/>
              <w:rPr>
                <w:b/>
                <w:color w:val="FFFFFF"/>
                <w:szCs w:val="22"/>
                <w:lang w:val="en-GB"/>
              </w:rPr>
            </w:pPr>
            <w:r w:rsidRPr="006C6C87">
              <w:rPr>
                <w:b/>
                <w:color w:val="FFFFFF"/>
                <w:szCs w:val="22"/>
                <w:lang w:val="en-GB"/>
              </w:rPr>
              <w:t>Settings/Results</w:t>
            </w:r>
          </w:p>
        </w:tc>
      </w:tr>
      <w:tr w:rsidR="0086524E" w:rsidRPr="006C6C87" w:rsidTr="00776927">
        <w:trPr>
          <w:jc w:val="center"/>
        </w:trPr>
        <w:tc>
          <w:tcPr>
            <w:tcW w:w="9351" w:type="dxa"/>
            <w:gridSpan w:val="2"/>
            <w:vAlign w:val="center"/>
          </w:tcPr>
          <w:p w:rsidR="0086524E" w:rsidRPr="006C6C87" w:rsidRDefault="0086524E" w:rsidP="00164940">
            <w:pPr>
              <w:keepNext/>
              <w:spacing w:line="288" w:lineRule="auto"/>
              <w:jc w:val="center"/>
              <w:rPr>
                <w:szCs w:val="22"/>
                <w:lang w:val="en-GB"/>
              </w:rPr>
            </w:pPr>
            <w:r w:rsidRPr="006C6C87">
              <w:rPr>
                <w:b/>
                <w:szCs w:val="22"/>
                <w:lang w:val="en-GB"/>
              </w:rPr>
              <w:t>Victim Link (VLK): MBANS</w:t>
            </w:r>
          </w:p>
        </w:tc>
      </w:tr>
      <w:tr w:rsidR="0086524E" w:rsidRPr="006C6C87" w:rsidTr="00776927">
        <w:trPr>
          <w:jc w:val="center"/>
        </w:trPr>
        <w:tc>
          <w:tcPr>
            <w:tcW w:w="4109" w:type="dxa"/>
            <w:vAlign w:val="center"/>
          </w:tcPr>
          <w:p w:rsidR="0086524E" w:rsidRPr="006C6C87" w:rsidRDefault="0086524E" w:rsidP="00164940">
            <w:pPr>
              <w:keepNext/>
              <w:spacing w:line="288" w:lineRule="auto"/>
              <w:rPr>
                <w:szCs w:val="22"/>
                <w:lang w:val="en-GB"/>
              </w:rPr>
            </w:pPr>
            <w:r w:rsidRPr="006C6C87">
              <w:rPr>
                <w:szCs w:val="22"/>
                <w:lang w:val="en-GB"/>
              </w:rPr>
              <w:t>VLK frequency</w:t>
            </w:r>
          </w:p>
        </w:tc>
        <w:tc>
          <w:tcPr>
            <w:tcW w:w="5242" w:type="dxa"/>
            <w:vAlign w:val="center"/>
          </w:tcPr>
          <w:p w:rsidR="0086524E" w:rsidRPr="006C6C87" w:rsidRDefault="0086524E" w:rsidP="00164940">
            <w:pPr>
              <w:keepNext/>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776927">
        <w:trPr>
          <w:jc w:val="center"/>
        </w:trPr>
        <w:tc>
          <w:tcPr>
            <w:tcW w:w="4109" w:type="dxa"/>
            <w:vAlign w:val="center"/>
          </w:tcPr>
          <w:p w:rsidR="0086524E" w:rsidRPr="006C6C87" w:rsidRDefault="0086524E" w:rsidP="00164940">
            <w:pPr>
              <w:keepNext/>
              <w:spacing w:line="288" w:lineRule="auto"/>
              <w:rPr>
                <w:szCs w:val="22"/>
                <w:lang w:val="en-GB"/>
              </w:rPr>
            </w:pPr>
            <w:r w:rsidRPr="006C6C87">
              <w:rPr>
                <w:szCs w:val="22"/>
                <w:lang w:val="en-GB"/>
              </w:rPr>
              <w:t>VLK bandwidth</w:t>
            </w:r>
          </w:p>
        </w:tc>
        <w:tc>
          <w:tcPr>
            <w:tcW w:w="5242" w:type="dxa"/>
            <w:vAlign w:val="center"/>
          </w:tcPr>
          <w:p w:rsidR="0086524E" w:rsidRPr="006C6C87" w:rsidRDefault="0086524E" w:rsidP="00164940">
            <w:pPr>
              <w:keepNext/>
              <w:spacing w:line="288" w:lineRule="auto"/>
              <w:rPr>
                <w:szCs w:val="22"/>
                <w:lang w:val="en-GB"/>
              </w:rPr>
            </w:pPr>
            <w:r w:rsidRPr="006C6C87">
              <w:rPr>
                <w:szCs w:val="22"/>
                <w:lang w:val="en-GB"/>
              </w:rPr>
              <w:t>3 MHz</w:t>
            </w:r>
          </w:p>
        </w:tc>
      </w:tr>
      <w:tr w:rsidR="0086524E" w:rsidRPr="006C6C87" w:rsidTr="00776927">
        <w:trPr>
          <w:jc w:val="center"/>
        </w:trPr>
        <w:tc>
          <w:tcPr>
            <w:tcW w:w="4109" w:type="dxa"/>
            <w:vAlign w:val="center"/>
          </w:tcPr>
          <w:p w:rsidR="0086524E" w:rsidRPr="006C6C87" w:rsidRDefault="0086524E" w:rsidP="00164940">
            <w:pPr>
              <w:keepNext/>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242" w:type="dxa"/>
            <w:vAlign w:val="center"/>
          </w:tcPr>
          <w:p w:rsidR="0086524E" w:rsidRPr="006C6C87" w:rsidRDefault="0086524E" w:rsidP="00164940">
            <w:pPr>
              <w:keepNext/>
              <w:spacing w:line="288" w:lineRule="auto"/>
              <w:rPr>
                <w:szCs w:val="22"/>
                <w:lang w:val="en-GB"/>
              </w:rPr>
            </w:pPr>
            <w:r w:rsidRPr="006C6C87">
              <w:rPr>
                <w:szCs w:val="22"/>
                <w:lang w:val="en-GB"/>
              </w:rPr>
              <w:t>FSL (user-defined radius, 3 m)</w:t>
            </w:r>
          </w:p>
        </w:tc>
      </w:tr>
      <w:tr w:rsidR="0086524E" w:rsidRPr="006C6C87" w:rsidTr="00776927">
        <w:trPr>
          <w:jc w:val="center"/>
        </w:trPr>
        <w:tc>
          <w:tcPr>
            <w:tcW w:w="9351" w:type="dxa"/>
            <w:gridSpan w:val="2"/>
            <w:vAlign w:val="center"/>
          </w:tcPr>
          <w:p w:rsidR="0086524E" w:rsidRPr="006C6C87" w:rsidRDefault="0086524E" w:rsidP="00164940">
            <w:pPr>
              <w:keepNext/>
              <w:spacing w:line="288" w:lineRule="auto"/>
              <w:jc w:val="center"/>
              <w:rPr>
                <w:szCs w:val="22"/>
                <w:lang w:val="en-GB"/>
              </w:rPr>
            </w:pPr>
            <w:r w:rsidRPr="006C6C87">
              <w:rPr>
                <w:b/>
                <w:szCs w:val="22"/>
                <w:lang w:val="en-GB"/>
              </w:rPr>
              <w:t>Interfering Link (ILK): CGC link (BS to MES)</w:t>
            </w:r>
          </w:p>
        </w:tc>
      </w:tr>
      <w:tr w:rsidR="0086524E" w:rsidRPr="006C6C87" w:rsidTr="00776927">
        <w:trPr>
          <w:jc w:val="center"/>
        </w:trPr>
        <w:tc>
          <w:tcPr>
            <w:tcW w:w="4109" w:type="dxa"/>
            <w:vAlign w:val="center"/>
          </w:tcPr>
          <w:p w:rsidR="0086524E" w:rsidRPr="006C6C87" w:rsidRDefault="0086524E" w:rsidP="00164940">
            <w:pPr>
              <w:keepNext/>
              <w:spacing w:line="288" w:lineRule="auto"/>
              <w:rPr>
                <w:szCs w:val="22"/>
                <w:lang w:val="en-GB"/>
              </w:rPr>
            </w:pPr>
            <w:r w:rsidRPr="006C6C87">
              <w:rPr>
                <w:szCs w:val="22"/>
                <w:lang w:val="en-GB"/>
              </w:rPr>
              <w:t>ILK frequency</w:t>
            </w:r>
          </w:p>
        </w:tc>
        <w:tc>
          <w:tcPr>
            <w:tcW w:w="5242" w:type="dxa"/>
            <w:vAlign w:val="center"/>
          </w:tcPr>
          <w:p w:rsidR="0086524E" w:rsidRPr="006C6C87" w:rsidRDefault="0086524E" w:rsidP="00164940">
            <w:pPr>
              <w:keepNext/>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776927">
        <w:trPr>
          <w:jc w:val="center"/>
        </w:trPr>
        <w:tc>
          <w:tcPr>
            <w:tcW w:w="4109" w:type="dxa"/>
            <w:vAlign w:val="center"/>
          </w:tcPr>
          <w:p w:rsidR="0086524E" w:rsidRPr="006C6C87" w:rsidRDefault="0086524E" w:rsidP="00776927">
            <w:pPr>
              <w:spacing w:line="288" w:lineRule="auto"/>
              <w:rPr>
                <w:szCs w:val="22"/>
                <w:lang w:val="en-GB"/>
              </w:rPr>
            </w:pPr>
            <w:r w:rsidRPr="006C6C87">
              <w:rPr>
                <w:szCs w:val="22"/>
                <w:lang w:val="en-GB"/>
              </w:rPr>
              <w:t>ILK bandwidth</w:t>
            </w:r>
          </w:p>
        </w:tc>
        <w:tc>
          <w:tcPr>
            <w:tcW w:w="5242" w:type="dxa"/>
            <w:vAlign w:val="center"/>
          </w:tcPr>
          <w:p w:rsidR="0086524E" w:rsidRPr="006C6C87" w:rsidRDefault="0086524E" w:rsidP="00164940">
            <w:pPr>
              <w:spacing w:line="288" w:lineRule="auto"/>
              <w:rPr>
                <w:szCs w:val="22"/>
                <w:lang w:val="en-GB"/>
              </w:rPr>
            </w:pPr>
            <w:r w:rsidRPr="006C6C87">
              <w:rPr>
                <w:szCs w:val="22"/>
                <w:lang w:val="en-GB"/>
              </w:rPr>
              <w:t>5 MHz</w:t>
            </w:r>
          </w:p>
        </w:tc>
      </w:tr>
      <w:tr w:rsidR="0086524E" w:rsidRPr="006C6C87" w:rsidTr="00776927">
        <w:trPr>
          <w:jc w:val="center"/>
        </w:trPr>
        <w:tc>
          <w:tcPr>
            <w:tcW w:w="4109" w:type="dxa"/>
            <w:vAlign w:val="center"/>
          </w:tcPr>
          <w:p w:rsidR="0086524E" w:rsidRPr="006C6C87" w:rsidRDefault="0086524E" w:rsidP="00776927">
            <w:pPr>
              <w:spacing w:line="288" w:lineRule="auto"/>
              <w:rPr>
                <w:szCs w:val="22"/>
                <w:lang w:val="en-GB"/>
              </w:rPr>
            </w:pPr>
            <w:r w:rsidRPr="006C6C87">
              <w:rPr>
                <w:szCs w:val="22"/>
                <w:lang w:val="en-GB"/>
              </w:rPr>
              <w:t>ILT Tx power</w:t>
            </w:r>
          </w:p>
        </w:tc>
        <w:tc>
          <w:tcPr>
            <w:tcW w:w="5242" w:type="dxa"/>
            <w:vAlign w:val="center"/>
          </w:tcPr>
          <w:p w:rsidR="0086524E" w:rsidRPr="006C6C87" w:rsidRDefault="0086524E" w:rsidP="00164940">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3 dBm</w:t>
            </w:r>
          </w:p>
        </w:tc>
      </w:tr>
      <w:tr w:rsidR="0086524E" w:rsidRPr="006C6C87" w:rsidTr="00776927">
        <w:trPr>
          <w:jc w:val="center"/>
        </w:trPr>
        <w:tc>
          <w:tcPr>
            <w:tcW w:w="4109" w:type="dxa"/>
            <w:vAlign w:val="center"/>
          </w:tcPr>
          <w:p w:rsidR="0086524E" w:rsidRPr="006C6C87" w:rsidRDefault="0086524E" w:rsidP="00776927">
            <w:pPr>
              <w:spacing w:line="288" w:lineRule="auto"/>
              <w:rPr>
                <w:szCs w:val="22"/>
                <w:lang w:val="en-GB"/>
              </w:rPr>
            </w:pPr>
            <w:r w:rsidRPr="006C6C87">
              <w:rPr>
                <w:szCs w:val="22"/>
                <w:lang w:val="en-GB"/>
              </w:rPr>
              <w:t>ILT peak antenna gain</w:t>
            </w:r>
          </w:p>
        </w:tc>
        <w:tc>
          <w:tcPr>
            <w:tcW w:w="5242" w:type="dxa"/>
            <w:vAlign w:val="center"/>
          </w:tcPr>
          <w:p w:rsidR="0086524E" w:rsidRPr="006C6C87" w:rsidRDefault="0086524E" w:rsidP="00164940">
            <w:pPr>
              <w:spacing w:line="288" w:lineRule="auto"/>
              <w:rPr>
                <w:szCs w:val="22"/>
                <w:lang w:val="en-GB"/>
              </w:rPr>
            </w:pPr>
            <w:r w:rsidRPr="006C6C87">
              <w:rPr>
                <w:szCs w:val="22"/>
                <w:lang w:val="en-GB"/>
              </w:rPr>
              <w:t>19 dBi</w:t>
            </w:r>
          </w:p>
        </w:tc>
      </w:tr>
      <w:tr w:rsidR="0086524E" w:rsidRPr="006C6C87" w:rsidTr="00776927">
        <w:trPr>
          <w:jc w:val="center"/>
        </w:trPr>
        <w:tc>
          <w:tcPr>
            <w:tcW w:w="4109" w:type="dxa"/>
            <w:vAlign w:val="center"/>
          </w:tcPr>
          <w:p w:rsidR="0086524E" w:rsidRPr="006C6C87" w:rsidRDefault="0086524E" w:rsidP="00776927">
            <w:pPr>
              <w:spacing w:line="288" w:lineRule="auto"/>
              <w:rPr>
                <w:szCs w:val="22"/>
                <w:lang w:val="en-GB"/>
              </w:rPr>
            </w:pPr>
            <w:r w:rsidRPr="006C6C87">
              <w:rPr>
                <w:szCs w:val="22"/>
                <w:lang w:val="en-GB"/>
              </w:rPr>
              <w:t xml:space="preserve">ILT </w:t>
            </w:r>
            <w:r w:rsidRPr="006C6C87">
              <w:rPr>
                <w:rFonts w:cs="Arial"/>
                <w:szCs w:val="22"/>
                <w:lang w:val="en-GB"/>
              </w:rPr>
              <w:t>density</w:t>
            </w:r>
          </w:p>
        </w:tc>
        <w:tc>
          <w:tcPr>
            <w:tcW w:w="5242" w:type="dxa"/>
            <w:vAlign w:val="center"/>
          </w:tcPr>
          <w:p w:rsidR="0086524E" w:rsidRPr="006C6C87" w:rsidRDefault="0086524E" w:rsidP="00164940">
            <w:pPr>
              <w:spacing w:line="288" w:lineRule="auto"/>
              <w:rPr>
                <w:szCs w:val="22"/>
                <w:lang w:val="en-GB"/>
              </w:rPr>
            </w:pPr>
            <w:r w:rsidRPr="006C6C87">
              <w:rPr>
                <w:szCs w:val="22"/>
                <w:lang w:val="en-GB"/>
              </w:rPr>
              <w:t>0.02/km</w:t>
            </w:r>
            <w:r w:rsidRPr="006C6C87">
              <w:rPr>
                <w:szCs w:val="22"/>
                <w:vertAlign w:val="superscript"/>
                <w:lang w:val="en-GB"/>
              </w:rPr>
              <w:t>2</w:t>
            </w:r>
          </w:p>
        </w:tc>
      </w:tr>
      <w:tr w:rsidR="0086524E" w:rsidRPr="006C6C87" w:rsidTr="00776927">
        <w:trPr>
          <w:jc w:val="center"/>
        </w:trPr>
        <w:tc>
          <w:tcPr>
            <w:tcW w:w="4109" w:type="dxa"/>
            <w:vAlign w:val="center"/>
          </w:tcPr>
          <w:p w:rsidR="0086524E" w:rsidRPr="006C6C87" w:rsidRDefault="0086524E" w:rsidP="00776927">
            <w:pPr>
              <w:spacing w:line="288" w:lineRule="auto"/>
              <w:rPr>
                <w:szCs w:val="22"/>
                <w:lang w:val="en-GB"/>
              </w:rPr>
            </w:pPr>
            <w:r w:rsidRPr="006C6C87">
              <w:rPr>
                <w:szCs w:val="22"/>
                <w:lang w:val="en-GB"/>
              </w:rPr>
              <w:t>ILT probability of transmission</w:t>
            </w:r>
          </w:p>
        </w:tc>
        <w:tc>
          <w:tcPr>
            <w:tcW w:w="5242" w:type="dxa"/>
            <w:vAlign w:val="center"/>
          </w:tcPr>
          <w:p w:rsidR="0086524E" w:rsidRPr="006C6C87" w:rsidRDefault="0086524E" w:rsidP="00164940">
            <w:pPr>
              <w:spacing w:line="288" w:lineRule="auto"/>
              <w:rPr>
                <w:szCs w:val="22"/>
                <w:lang w:val="en-GB"/>
              </w:rPr>
            </w:pPr>
            <w:r w:rsidRPr="006C6C87">
              <w:rPr>
                <w:szCs w:val="22"/>
                <w:lang w:val="en-GB"/>
              </w:rPr>
              <w:t>1</w:t>
            </w:r>
          </w:p>
        </w:tc>
      </w:tr>
      <w:tr w:rsidR="0086524E" w:rsidRPr="006C6C87" w:rsidTr="00776927">
        <w:trPr>
          <w:jc w:val="center"/>
        </w:trPr>
        <w:tc>
          <w:tcPr>
            <w:tcW w:w="4109" w:type="dxa"/>
            <w:vAlign w:val="center"/>
          </w:tcPr>
          <w:p w:rsidR="0086524E" w:rsidRPr="006C6C87" w:rsidRDefault="0086524E" w:rsidP="00776927">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242" w:type="dxa"/>
            <w:vAlign w:val="center"/>
          </w:tcPr>
          <w:p w:rsidR="0086524E" w:rsidRPr="006C6C87" w:rsidRDefault="0086524E" w:rsidP="00164940">
            <w:pPr>
              <w:spacing w:line="288" w:lineRule="auto"/>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indoor, above roof</w:t>
            </w:r>
          </w:p>
        </w:tc>
      </w:tr>
      <w:tr w:rsidR="0086524E" w:rsidRPr="006C6C87" w:rsidTr="00776927">
        <w:trPr>
          <w:jc w:val="center"/>
        </w:trPr>
        <w:tc>
          <w:tcPr>
            <w:tcW w:w="4109" w:type="dxa"/>
            <w:vAlign w:val="center"/>
          </w:tcPr>
          <w:p w:rsidR="0086524E" w:rsidRPr="006C6C87" w:rsidRDefault="0086524E" w:rsidP="00776927">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242" w:type="dxa"/>
            <w:vAlign w:val="center"/>
          </w:tcPr>
          <w:p w:rsidR="0086524E" w:rsidRPr="006C6C87" w:rsidRDefault="0086524E" w:rsidP="00164940">
            <w:pPr>
              <w:spacing w:line="288" w:lineRule="auto"/>
              <w:rPr>
                <w:szCs w:val="22"/>
                <w:lang w:val="en-GB"/>
              </w:rPr>
            </w:pPr>
            <w:r w:rsidRPr="006C6C87">
              <w:rPr>
                <w:szCs w:val="22"/>
                <w:lang w:val="en-GB"/>
              </w:rPr>
              <w:t>Uniform density</w:t>
            </w:r>
          </w:p>
        </w:tc>
      </w:tr>
      <w:tr w:rsidR="0086524E" w:rsidRPr="006C6C87" w:rsidTr="00776927">
        <w:trPr>
          <w:jc w:val="center"/>
        </w:trPr>
        <w:tc>
          <w:tcPr>
            <w:tcW w:w="4109" w:type="dxa"/>
            <w:vAlign w:val="center"/>
          </w:tcPr>
          <w:p w:rsidR="0086524E" w:rsidRPr="006C6C87" w:rsidRDefault="0086524E" w:rsidP="00776927">
            <w:pPr>
              <w:spacing w:line="288" w:lineRule="auto"/>
              <w:rPr>
                <w:szCs w:val="22"/>
                <w:lang w:val="en-GB"/>
              </w:rPr>
            </w:pPr>
            <w:r w:rsidRPr="006C6C87">
              <w:rPr>
                <w:szCs w:val="22"/>
                <w:lang w:val="en-GB"/>
              </w:rPr>
              <w:t xml:space="preserve">ILT </w:t>
            </w:r>
            <w:r w:rsidRPr="006C6C87">
              <w:rPr>
                <w:rFonts w:cs="Arial"/>
                <w:szCs w:val="22"/>
                <w:lang w:val="en-GB"/>
              </w:rPr>
              <w:t>→ VLR number of active transmitters</w:t>
            </w:r>
          </w:p>
        </w:tc>
        <w:tc>
          <w:tcPr>
            <w:tcW w:w="5242" w:type="dxa"/>
            <w:vAlign w:val="center"/>
          </w:tcPr>
          <w:p w:rsidR="0086524E" w:rsidRPr="006C6C87" w:rsidRDefault="0086524E" w:rsidP="00164940">
            <w:pPr>
              <w:spacing w:line="288" w:lineRule="auto"/>
              <w:rPr>
                <w:szCs w:val="22"/>
                <w:lang w:val="en-GB"/>
              </w:rPr>
            </w:pPr>
            <w:r w:rsidRPr="006C6C87">
              <w:rPr>
                <w:szCs w:val="22"/>
                <w:lang w:val="en-GB"/>
              </w:rPr>
              <w:t>1</w:t>
            </w:r>
          </w:p>
        </w:tc>
      </w:tr>
      <w:tr w:rsidR="0086524E" w:rsidRPr="006C6C87" w:rsidTr="00776927">
        <w:trPr>
          <w:jc w:val="center"/>
        </w:trPr>
        <w:tc>
          <w:tcPr>
            <w:tcW w:w="9351" w:type="dxa"/>
            <w:gridSpan w:val="2"/>
            <w:vAlign w:val="center"/>
          </w:tcPr>
          <w:p w:rsidR="0086524E" w:rsidRPr="006C6C87" w:rsidRDefault="0086524E" w:rsidP="00776927">
            <w:pPr>
              <w:spacing w:line="288" w:lineRule="auto"/>
              <w:jc w:val="center"/>
              <w:rPr>
                <w:b/>
                <w:szCs w:val="22"/>
                <w:lang w:val="en-GB"/>
              </w:rPr>
            </w:pPr>
            <w:r w:rsidRPr="006C6C87">
              <w:rPr>
                <w:b/>
                <w:szCs w:val="22"/>
                <w:lang w:val="en-GB"/>
              </w:rPr>
              <w:t>Simulation results</w:t>
            </w:r>
          </w:p>
        </w:tc>
      </w:tr>
      <w:tr w:rsidR="0086524E" w:rsidRPr="006C6C87" w:rsidTr="00776927">
        <w:trPr>
          <w:jc w:val="center"/>
        </w:trPr>
        <w:tc>
          <w:tcPr>
            <w:tcW w:w="4109" w:type="dxa"/>
            <w:vAlign w:val="center"/>
          </w:tcPr>
          <w:p w:rsidR="0086524E" w:rsidRPr="006C6C87" w:rsidRDefault="0086524E" w:rsidP="00776927">
            <w:pPr>
              <w:spacing w:line="288" w:lineRule="auto"/>
              <w:rPr>
                <w:szCs w:val="22"/>
                <w:lang w:val="en-GB"/>
              </w:rPr>
            </w:pPr>
            <w:r w:rsidRPr="006C6C87">
              <w:rPr>
                <w:szCs w:val="22"/>
                <w:lang w:val="en-GB"/>
              </w:rPr>
              <w:t>dRSS, dBm (Std.dev., dB)</w:t>
            </w:r>
          </w:p>
        </w:tc>
        <w:tc>
          <w:tcPr>
            <w:tcW w:w="5242" w:type="dxa"/>
            <w:vAlign w:val="center"/>
          </w:tcPr>
          <w:p w:rsidR="0086524E" w:rsidRPr="006C6C87" w:rsidRDefault="0086524E" w:rsidP="00164940">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5.61 (</w:t>
            </w:r>
            <w:smartTag w:uri="urn:schemas-microsoft-com:office:smarttags" w:element="PersonName">
              <w:r w:rsidRPr="006C6C87">
                <w:rPr>
                  <w:szCs w:val="22"/>
                  <w:lang w:val="en-GB"/>
                </w:rPr>
                <w:t>4</w:t>
              </w:r>
            </w:smartTag>
            <w:r w:rsidRPr="006C6C87">
              <w:rPr>
                <w:szCs w:val="22"/>
                <w:lang w:val="en-GB"/>
              </w:rPr>
              <w:t>.39)</w:t>
            </w:r>
          </w:p>
        </w:tc>
      </w:tr>
      <w:tr w:rsidR="0086524E" w:rsidRPr="006C6C87" w:rsidTr="00776927">
        <w:trPr>
          <w:jc w:val="center"/>
        </w:trPr>
        <w:tc>
          <w:tcPr>
            <w:tcW w:w="4109" w:type="dxa"/>
            <w:vAlign w:val="center"/>
          </w:tcPr>
          <w:p w:rsidR="0086524E" w:rsidRPr="006C6C87" w:rsidRDefault="0086524E" w:rsidP="00776927">
            <w:pPr>
              <w:spacing w:line="288" w:lineRule="auto"/>
              <w:rPr>
                <w:szCs w:val="22"/>
                <w:lang w:val="en-GB"/>
              </w:rPr>
            </w:pPr>
            <w:r w:rsidRPr="006C6C87">
              <w:rPr>
                <w:szCs w:val="22"/>
                <w:lang w:val="en-GB"/>
              </w:rPr>
              <w:t>iRSSunwanted, dBm (Std.dev., dB)</w:t>
            </w:r>
          </w:p>
        </w:tc>
        <w:tc>
          <w:tcPr>
            <w:tcW w:w="5242" w:type="dxa"/>
            <w:vAlign w:val="center"/>
          </w:tcPr>
          <w:p w:rsidR="0086524E" w:rsidRPr="006C6C87" w:rsidRDefault="0086524E" w:rsidP="00164940">
            <w:pPr>
              <w:spacing w:line="288" w:lineRule="auto"/>
              <w:rPr>
                <w:szCs w:val="22"/>
                <w:lang w:val="en-GB"/>
              </w:rPr>
            </w:pPr>
            <w:r w:rsidRPr="006C6C87">
              <w:rPr>
                <w:szCs w:val="22"/>
                <w:lang w:val="en-GB"/>
              </w:rPr>
              <w:t>-103.23 (12.9)</w:t>
            </w:r>
          </w:p>
        </w:tc>
      </w:tr>
      <w:tr w:rsidR="0086524E" w:rsidRPr="006C6C87" w:rsidTr="00776927">
        <w:trPr>
          <w:jc w:val="center"/>
        </w:trPr>
        <w:tc>
          <w:tcPr>
            <w:tcW w:w="4109" w:type="dxa"/>
            <w:vAlign w:val="center"/>
          </w:tcPr>
          <w:p w:rsidR="0086524E" w:rsidRPr="006C6C87" w:rsidRDefault="0086524E" w:rsidP="00776927">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(C/I = 15 dB)</w:t>
            </w:r>
          </w:p>
        </w:tc>
        <w:tc>
          <w:tcPr>
            <w:tcW w:w="5242" w:type="dxa"/>
            <w:vAlign w:val="center"/>
          </w:tcPr>
          <w:p w:rsidR="0086524E" w:rsidRPr="006C6C87" w:rsidRDefault="0086524E" w:rsidP="00164940">
            <w:pPr>
              <w:spacing w:line="288" w:lineRule="auto"/>
              <w:rPr>
                <w:b/>
                <w:szCs w:val="22"/>
                <w:lang w:val="en-GB"/>
              </w:rPr>
            </w:pPr>
            <w:r w:rsidRPr="006C6C87">
              <w:rPr>
                <w:b/>
                <w:szCs w:val="22"/>
                <w:lang w:val="en-GB"/>
              </w:rPr>
              <w:t>0.</w:t>
            </w:r>
            <w:smartTag w:uri="urn:schemas-microsoft-com:office:smarttags" w:element="PersonName">
              <w:r w:rsidRPr="006C6C87">
                <w:rPr>
                  <w:b/>
                  <w:szCs w:val="22"/>
                  <w:lang w:val="en-GB"/>
                </w:rPr>
                <w:t>4</w:t>
              </w:r>
            </w:smartTag>
          </w:p>
        </w:tc>
      </w:tr>
    </w:tbl>
    <w:p w:rsidR="0086524E" w:rsidRPr="006C6C87" w:rsidRDefault="0086524E" w:rsidP="006E608C">
      <w:pPr>
        <w:pStyle w:val="ECCParagraph"/>
      </w:pPr>
    </w:p>
    <w:p w:rsidR="0086524E" w:rsidRPr="006C6C87" w:rsidRDefault="0086524E" w:rsidP="002501A9">
      <w:pPr>
        <w:pStyle w:val="Heading3"/>
        <w:rPr>
          <w:lang w:val="en-GB"/>
        </w:rPr>
      </w:pPr>
      <w:bookmarkStart w:id="1898" w:name="_Toc356458757"/>
      <w:bookmarkStart w:id="1899" w:name="_Toc369085647"/>
      <w:r w:rsidRPr="006C6C87">
        <w:rPr>
          <w:lang w:val="en-GB"/>
        </w:rPr>
        <w:t xml:space="preserve">Home </w:t>
      </w:r>
      <w:r w:rsidR="00174966">
        <w:rPr>
          <w:lang w:val="en-GB"/>
        </w:rPr>
        <w:t>MBANS</w:t>
      </w:r>
      <w:bookmarkEnd w:id="1898"/>
      <w:bookmarkEnd w:id="1899"/>
    </w:p>
    <w:p w:rsidR="0086524E" w:rsidRPr="006C6C87" w:rsidRDefault="0086524E" w:rsidP="002501A9">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39</w:t>
      </w:r>
      <w:r w:rsidRPr="006C6C87">
        <w:rPr>
          <w:lang w:val="en-GB"/>
        </w:rPr>
        <w:fldChar w:fldCharType="end"/>
      </w:r>
      <w:r w:rsidRPr="006C6C87">
        <w:rPr>
          <w:lang w:val="en-GB"/>
        </w:rPr>
        <w:t>: MCL calculation in 24</w:t>
      </w:r>
      <w:r w:rsidR="003A07DA">
        <w:rPr>
          <w:lang w:val="en-GB"/>
        </w:rPr>
        <w:t>83.5-</w:t>
      </w:r>
      <w:r w:rsidRPr="006C6C87">
        <w:rPr>
          <w:lang w:val="en-GB"/>
        </w:rPr>
        <w:t xml:space="preserve">2500 MHz band between home </w:t>
      </w:r>
      <w:r w:rsidR="00174966">
        <w:rPr>
          <w:lang w:val="en-GB"/>
        </w:rPr>
        <w:t>MBANS</w:t>
      </w:r>
      <w:r w:rsidRPr="006C6C87">
        <w:rPr>
          <w:lang w:val="en-GB"/>
        </w:rPr>
        <w:t xml:space="preserve"> and MSS-CGC</w:t>
      </w:r>
    </w:p>
    <w:tbl>
      <w:tblPr>
        <w:tblW w:w="5000" w:type="pct"/>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838"/>
        <w:gridCol w:w="1049"/>
        <w:gridCol w:w="1896"/>
        <w:gridCol w:w="2072"/>
      </w:tblGrid>
      <w:tr w:rsidR="0086524E" w:rsidRPr="006C6C87" w:rsidTr="002501A9">
        <w:trPr>
          <w:tblHeader/>
        </w:trPr>
        <w:tc>
          <w:tcPr>
            <w:tcW w:w="2455" w:type="pct"/>
            <w:tcBorders>
              <w:right w:val="single" w:sz="8" w:space="0" w:color="FFFFFF"/>
            </w:tcBorders>
            <w:shd w:val="clear" w:color="auto" w:fill="D2232A"/>
            <w:vAlign w:val="center"/>
          </w:tcPr>
          <w:p w:rsidR="0086524E" w:rsidRPr="006C6C87" w:rsidRDefault="0086524E" w:rsidP="00776927">
            <w:pPr>
              <w:spacing w:line="288" w:lineRule="auto"/>
              <w:jc w:val="center"/>
              <w:rPr>
                <w:b/>
                <w:color w:val="FFFFFF"/>
                <w:szCs w:val="22"/>
                <w:lang w:val="en-GB"/>
              </w:rPr>
            </w:pPr>
            <w:r w:rsidRPr="006C6C87">
              <w:rPr>
                <w:b/>
                <w:color w:val="FFFFFF"/>
                <w:szCs w:val="22"/>
                <w:lang w:val="en-GB"/>
              </w:rPr>
              <w:t>Victim characteristics</w:t>
            </w:r>
          </w:p>
        </w:tc>
        <w:tc>
          <w:tcPr>
            <w:tcW w:w="532" w:type="pct"/>
            <w:tcBorders>
              <w:left w:val="single" w:sz="8" w:space="0" w:color="FFFFFF"/>
              <w:right w:val="single" w:sz="8" w:space="0" w:color="FFFFFF"/>
            </w:tcBorders>
            <w:shd w:val="clear" w:color="auto" w:fill="D2232A"/>
            <w:vAlign w:val="center"/>
          </w:tcPr>
          <w:p w:rsidR="0086524E" w:rsidRPr="006C6C87" w:rsidRDefault="0086524E" w:rsidP="00776927">
            <w:pPr>
              <w:spacing w:line="288" w:lineRule="auto"/>
              <w:jc w:val="center"/>
              <w:rPr>
                <w:b/>
                <w:color w:val="FFFFFF"/>
                <w:szCs w:val="22"/>
                <w:lang w:val="en-GB"/>
              </w:rPr>
            </w:pPr>
            <w:r w:rsidRPr="006C6C87">
              <w:rPr>
                <w:b/>
                <w:color w:val="FFFFFF"/>
                <w:szCs w:val="22"/>
                <w:lang w:val="en-GB"/>
              </w:rPr>
              <w:t>Units</w:t>
            </w:r>
          </w:p>
        </w:tc>
        <w:tc>
          <w:tcPr>
            <w:tcW w:w="962" w:type="pct"/>
            <w:tcBorders>
              <w:left w:val="single" w:sz="8" w:space="0" w:color="FFFFFF"/>
              <w:right w:val="single" w:sz="8" w:space="0" w:color="FFFFFF"/>
            </w:tcBorders>
            <w:shd w:val="clear" w:color="auto" w:fill="D2232A"/>
            <w:vAlign w:val="center"/>
          </w:tcPr>
          <w:p w:rsidR="0086524E" w:rsidRPr="006A5A23" w:rsidRDefault="0086524E" w:rsidP="00776927">
            <w:pPr>
              <w:spacing w:line="288" w:lineRule="auto"/>
              <w:jc w:val="center"/>
              <w:rPr>
                <w:b/>
                <w:color w:val="FFFFFF"/>
                <w:szCs w:val="22"/>
                <w:lang w:val="en-GB"/>
              </w:rPr>
            </w:pPr>
            <w:r w:rsidRPr="006A5A23">
              <w:rPr>
                <w:b/>
                <w:color w:val="FFFFFF"/>
                <w:szCs w:val="22"/>
                <w:lang w:val="en-GB"/>
              </w:rPr>
              <w:t>CGC MES</w:t>
            </w:r>
          </w:p>
        </w:tc>
        <w:tc>
          <w:tcPr>
            <w:tcW w:w="1051" w:type="pct"/>
            <w:tcBorders>
              <w:left w:val="single" w:sz="8" w:space="0" w:color="FFFFFF"/>
              <w:right w:val="single" w:sz="8" w:space="0" w:color="FFFFFF"/>
            </w:tcBorders>
            <w:shd w:val="clear" w:color="auto" w:fill="D2232A"/>
            <w:vAlign w:val="center"/>
          </w:tcPr>
          <w:p w:rsidR="0086524E" w:rsidRPr="006A5A23" w:rsidRDefault="00174966" w:rsidP="00E43EB3">
            <w:pPr>
              <w:spacing w:line="288" w:lineRule="auto"/>
              <w:jc w:val="center"/>
              <w:rPr>
                <w:b/>
                <w:color w:val="FFFFFF"/>
                <w:szCs w:val="22"/>
                <w:lang w:val="en-GB"/>
              </w:rPr>
            </w:pPr>
            <w:r>
              <w:rPr>
                <w:b/>
                <w:color w:val="FFFFFF"/>
                <w:szCs w:val="22"/>
                <w:lang w:val="en-GB"/>
              </w:rPr>
              <w:t>MBANS</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Receiver bandwidth</w:t>
            </w:r>
          </w:p>
        </w:tc>
        <w:tc>
          <w:tcPr>
            <w:tcW w:w="532" w:type="pct"/>
            <w:vAlign w:val="center"/>
          </w:tcPr>
          <w:p w:rsidR="0086524E" w:rsidRPr="006C6C87" w:rsidRDefault="0086524E" w:rsidP="00164940">
            <w:pPr>
              <w:keepNext/>
              <w:keepLines/>
              <w:rPr>
                <w:szCs w:val="22"/>
                <w:lang w:val="en-GB"/>
              </w:rPr>
            </w:pPr>
            <w:r w:rsidRPr="006C6C87">
              <w:rPr>
                <w:szCs w:val="22"/>
                <w:lang w:val="en-GB"/>
              </w:rPr>
              <w:t>MHz</w:t>
            </w:r>
          </w:p>
        </w:tc>
        <w:tc>
          <w:tcPr>
            <w:tcW w:w="962" w:type="pct"/>
            <w:vAlign w:val="center"/>
          </w:tcPr>
          <w:p w:rsidR="0086524E" w:rsidRPr="006C6C87" w:rsidRDefault="0086524E" w:rsidP="00164940">
            <w:pPr>
              <w:rPr>
                <w:szCs w:val="22"/>
                <w:lang w:val="en-GB"/>
              </w:rPr>
            </w:pPr>
            <w:r w:rsidRPr="006C6C87">
              <w:rPr>
                <w:szCs w:val="22"/>
                <w:lang w:val="en-GB"/>
              </w:rPr>
              <w:t>1.23</w:t>
            </w:r>
          </w:p>
        </w:tc>
        <w:tc>
          <w:tcPr>
            <w:tcW w:w="1051" w:type="pct"/>
            <w:vAlign w:val="center"/>
          </w:tcPr>
          <w:p w:rsidR="0086524E" w:rsidRPr="006C6C87" w:rsidRDefault="0086524E" w:rsidP="00164940">
            <w:pPr>
              <w:rPr>
                <w:szCs w:val="22"/>
                <w:lang w:val="en-GB"/>
              </w:rPr>
            </w:pPr>
            <w:r w:rsidRPr="006C6C87">
              <w:rPr>
                <w:szCs w:val="22"/>
                <w:lang w:val="en-GB"/>
              </w:rPr>
              <w:t>3</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Receiver noise figure</w:t>
            </w:r>
          </w:p>
        </w:tc>
        <w:tc>
          <w:tcPr>
            <w:tcW w:w="532" w:type="pct"/>
            <w:vAlign w:val="center"/>
          </w:tcPr>
          <w:p w:rsidR="0086524E" w:rsidRPr="006C6C87" w:rsidRDefault="0086524E" w:rsidP="00164940">
            <w:pPr>
              <w:keepNext/>
              <w:keepLines/>
              <w:rPr>
                <w:szCs w:val="22"/>
                <w:lang w:val="en-GB"/>
              </w:rPr>
            </w:pPr>
            <w:r w:rsidRPr="006C6C87">
              <w:rPr>
                <w:szCs w:val="22"/>
                <w:lang w:val="en-GB"/>
              </w:rPr>
              <w:t>dB</w:t>
            </w:r>
          </w:p>
        </w:tc>
        <w:tc>
          <w:tcPr>
            <w:tcW w:w="962" w:type="pct"/>
            <w:vAlign w:val="center"/>
          </w:tcPr>
          <w:p w:rsidR="0086524E" w:rsidRPr="006C6C87" w:rsidRDefault="00427587" w:rsidP="00164940">
            <w:pPr>
              <w:rPr>
                <w:szCs w:val="22"/>
                <w:lang w:val="en-GB"/>
              </w:rPr>
            </w:pPr>
            <w:r>
              <w:rPr>
                <w:szCs w:val="22"/>
                <w:lang w:val="en-GB"/>
              </w:rPr>
              <w:t>3</w:t>
            </w:r>
          </w:p>
        </w:tc>
        <w:tc>
          <w:tcPr>
            <w:tcW w:w="1051" w:type="pct"/>
            <w:vAlign w:val="center"/>
          </w:tcPr>
          <w:p w:rsidR="0086524E" w:rsidRPr="006C6C87" w:rsidRDefault="0086524E" w:rsidP="00164940">
            <w:pPr>
              <w:rPr>
                <w:szCs w:val="22"/>
                <w:lang w:val="en-GB"/>
              </w:rPr>
            </w:pPr>
            <w:r w:rsidRPr="006C6C87">
              <w:rPr>
                <w:szCs w:val="22"/>
                <w:lang w:val="en-GB"/>
              </w:rPr>
              <w:t>10</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Receiver antenna height</w:t>
            </w:r>
          </w:p>
        </w:tc>
        <w:tc>
          <w:tcPr>
            <w:tcW w:w="532" w:type="pct"/>
            <w:vAlign w:val="center"/>
          </w:tcPr>
          <w:p w:rsidR="0086524E" w:rsidRPr="006C6C87" w:rsidRDefault="0086524E" w:rsidP="00164940">
            <w:pPr>
              <w:keepNext/>
              <w:keepLines/>
              <w:rPr>
                <w:szCs w:val="22"/>
                <w:lang w:val="en-GB"/>
              </w:rPr>
            </w:pPr>
            <w:r w:rsidRPr="006C6C87">
              <w:rPr>
                <w:szCs w:val="22"/>
                <w:lang w:val="en-GB"/>
              </w:rPr>
              <w:t>m</w:t>
            </w:r>
          </w:p>
        </w:tc>
        <w:tc>
          <w:tcPr>
            <w:tcW w:w="962" w:type="pct"/>
            <w:vAlign w:val="center"/>
          </w:tcPr>
          <w:p w:rsidR="0086524E" w:rsidRPr="006C6C87" w:rsidRDefault="0086524E" w:rsidP="00164940">
            <w:pPr>
              <w:rPr>
                <w:szCs w:val="22"/>
                <w:lang w:val="en-GB"/>
              </w:rPr>
            </w:pPr>
            <w:r w:rsidRPr="006C6C87">
              <w:rPr>
                <w:szCs w:val="22"/>
                <w:lang w:val="en-GB"/>
              </w:rPr>
              <w:t>1.5</w:t>
            </w:r>
          </w:p>
        </w:tc>
        <w:tc>
          <w:tcPr>
            <w:tcW w:w="1051" w:type="pct"/>
            <w:vAlign w:val="center"/>
          </w:tcPr>
          <w:p w:rsidR="0086524E" w:rsidRPr="006C6C87" w:rsidRDefault="0086524E" w:rsidP="00164940">
            <w:pPr>
              <w:rPr>
                <w:szCs w:val="22"/>
                <w:lang w:val="en-GB"/>
              </w:rPr>
            </w:pPr>
            <w:r w:rsidRPr="006C6C87">
              <w:rPr>
                <w:szCs w:val="22"/>
                <w:lang w:val="en-GB"/>
              </w:rPr>
              <w:t>1.5</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Receiver antenna gain</w:t>
            </w:r>
          </w:p>
        </w:tc>
        <w:tc>
          <w:tcPr>
            <w:tcW w:w="532" w:type="pct"/>
            <w:vAlign w:val="center"/>
          </w:tcPr>
          <w:p w:rsidR="0086524E" w:rsidRPr="006C6C87" w:rsidRDefault="0086524E" w:rsidP="00164940">
            <w:pPr>
              <w:keepNext/>
              <w:keepLines/>
              <w:rPr>
                <w:szCs w:val="22"/>
                <w:lang w:val="en-GB"/>
              </w:rPr>
            </w:pPr>
            <w:r w:rsidRPr="006C6C87">
              <w:rPr>
                <w:szCs w:val="22"/>
                <w:lang w:val="en-GB"/>
              </w:rPr>
              <w:t>dBi</w:t>
            </w:r>
          </w:p>
        </w:tc>
        <w:tc>
          <w:tcPr>
            <w:tcW w:w="962" w:type="pct"/>
            <w:vAlign w:val="center"/>
          </w:tcPr>
          <w:p w:rsidR="0086524E" w:rsidRPr="006C6C87" w:rsidRDefault="0086524E" w:rsidP="00164940">
            <w:pPr>
              <w:rPr>
                <w:szCs w:val="22"/>
                <w:lang w:val="en-GB"/>
              </w:rPr>
            </w:pPr>
            <w:r w:rsidRPr="006C6C87">
              <w:rPr>
                <w:szCs w:val="22"/>
                <w:lang w:val="en-GB"/>
              </w:rPr>
              <w:t>0</w:t>
            </w:r>
          </w:p>
        </w:tc>
        <w:tc>
          <w:tcPr>
            <w:tcW w:w="1051" w:type="pct"/>
            <w:vAlign w:val="center"/>
          </w:tcPr>
          <w:p w:rsidR="0086524E" w:rsidRPr="006C6C87" w:rsidRDefault="0086524E" w:rsidP="00164940">
            <w:pPr>
              <w:rPr>
                <w:szCs w:val="22"/>
                <w:lang w:val="en-GB"/>
              </w:rPr>
            </w:pPr>
            <w:r w:rsidRPr="006C6C87">
              <w:rPr>
                <w:szCs w:val="22"/>
                <w:lang w:val="en-GB"/>
              </w:rPr>
              <w:t>0</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Operating frequency</w:t>
            </w:r>
          </w:p>
        </w:tc>
        <w:tc>
          <w:tcPr>
            <w:tcW w:w="532" w:type="pct"/>
            <w:vAlign w:val="center"/>
          </w:tcPr>
          <w:p w:rsidR="0086524E" w:rsidRPr="006C6C87" w:rsidRDefault="0086524E" w:rsidP="00164940">
            <w:pPr>
              <w:keepNext/>
              <w:keepLines/>
              <w:rPr>
                <w:szCs w:val="22"/>
                <w:lang w:val="en-GB"/>
              </w:rPr>
            </w:pPr>
            <w:r w:rsidRPr="006C6C87">
              <w:rPr>
                <w:szCs w:val="22"/>
                <w:lang w:val="en-GB"/>
              </w:rPr>
              <w:t>MHz</w:t>
            </w:r>
          </w:p>
        </w:tc>
        <w:tc>
          <w:tcPr>
            <w:tcW w:w="962" w:type="pct"/>
            <w:vAlign w:val="center"/>
          </w:tcPr>
          <w:p w:rsidR="0086524E" w:rsidRPr="006C6C87" w:rsidRDefault="0086524E" w:rsidP="0016494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1051" w:type="pct"/>
            <w:vAlign w:val="center"/>
          </w:tcPr>
          <w:p w:rsidR="0086524E" w:rsidRPr="006C6C87" w:rsidRDefault="0086524E" w:rsidP="0016494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N, receiver thermal noise</w:t>
            </w:r>
          </w:p>
        </w:tc>
        <w:tc>
          <w:tcPr>
            <w:tcW w:w="532" w:type="pct"/>
            <w:vAlign w:val="center"/>
          </w:tcPr>
          <w:p w:rsidR="0086524E" w:rsidRPr="006C6C87" w:rsidRDefault="0086524E" w:rsidP="00164940">
            <w:pPr>
              <w:keepNext/>
              <w:keepLines/>
              <w:rPr>
                <w:szCs w:val="22"/>
                <w:lang w:val="en-GB"/>
              </w:rPr>
            </w:pPr>
            <w:r w:rsidRPr="006C6C87">
              <w:rPr>
                <w:szCs w:val="22"/>
                <w:lang w:val="en-GB"/>
              </w:rPr>
              <w:t>dBm</w:t>
            </w:r>
          </w:p>
        </w:tc>
        <w:tc>
          <w:tcPr>
            <w:tcW w:w="962" w:type="pct"/>
            <w:vAlign w:val="center"/>
          </w:tcPr>
          <w:p w:rsidR="0086524E" w:rsidRPr="006C6C87" w:rsidRDefault="00427587" w:rsidP="00164940">
            <w:pPr>
              <w:rPr>
                <w:szCs w:val="22"/>
                <w:lang w:val="en-GB"/>
              </w:rPr>
            </w:pPr>
            <w:r>
              <w:rPr>
                <w:szCs w:val="22"/>
                <w:lang w:val="en-GB"/>
              </w:rPr>
              <w:t>-109.9</w:t>
            </w:r>
          </w:p>
        </w:tc>
        <w:tc>
          <w:tcPr>
            <w:tcW w:w="1051" w:type="pct"/>
            <w:vAlign w:val="center"/>
          </w:tcPr>
          <w:p w:rsidR="0086524E" w:rsidRPr="006C6C87" w:rsidRDefault="0086524E" w:rsidP="00164940">
            <w:pPr>
              <w:rPr>
                <w:szCs w:val="22"/>
                <w:lang w:val="en-GB"/>
              </w:rPr>
            </w:pPr>
            <w:r w:rsidRPr="006C6C87">
              <w:rPr>
                <w:szCs w:val="22"/>
                <w:lang w:val="en-GB"/>
              </w:rPr>
              <w:t>-99.1</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I/N objective</w:t>
            </w:r>
          </w:p>
        </w:tc>
        <w:tc>
          <w:tcPr>
            <w:tcW w:w="532" w:type="pct"/>
            <w:vAlign w:val="center"/>
          </w:tcPr>
          <w:p w:rsidR="0086524E" w:rsidRPr="006C6C87" w:rsidRDefault="0086524E" w:rsidP="00164940">
            <w:pPr>
              <w:keepNext/>
              <w:keepLines/>
              <w:rPr>
                <w:szCs w:val="22"/>
                <w:lang w:val="en-GB"/>
              </w:rPr>
            </w:pPr>
            <w:r w:rsidRPr="006C6C87">
              <w:rPr>
                <w:szCs w:val="22"/>
                <w:lang w:val="en-GB"/>
              </w:rPr>
              <w:t>dB</w:t>
            </w:r>
          </w:p>
        </w:tc>
        <w:tc>
          <w:tcPr>
            <w:tcW w:w="962" w:type="pct"/>
            <w:vAlign w:val="center"/>
          </w:tcPr>
          <w:p w:rsidR="0086524E" w:rsidRPr="006C6C87" w:rsidRDefault="0086524E" w:rsidP="00164940">
            <w:pPr>
              <w:rPr>
                <w:szCs w:val="22"/>
                <w:highlight w:val="yellow"/>
                <w:lang w:val="en-GB"/>
              </w:rPr>
            </w:pPr>
            <w:r w:rsidRPr="006C6C87">
              <w:rPr>
                <w:szCs w:val="22"/>
                <w:lang w:val="en-GB"/>
              </w:rPr>
              <w:t>-12</w:t>
            </w:r>
          </w:p>
        </w:tc>
        <w:tc>
          <w:tcPr>
            <w:tcW w:w="1051" w:type="pct"/>
            <w:vAlign w:val="center"/>
          </w:tcPr>
          <w:p w:rsidR="0086524E" w:rsidRPr="006C6C87" w:rsidRDefault="0086524E" w:rsidP="00164940">
            <w:pPr>
              <w:rPr>
                <w:szCs w:val="22"/>
                <w:lang w:val="en-GB"/>
              </w:rPr>
            </w:pPr>
            <w:r w:rsidRPr="006C6C87">
              <w:rPr>
                <w:szCs w:val="22"/>
                <w:lang w:val="en-GB"/>
              </w:rPr>
              <w:t>0</w:t>
            </w:r>
          </w:p>
        </w:tc>
      </w:tr>
      <w:tr w:rsidR="0086524E" w:rsidRPr="006C6C87" w:rsidTr="002501A9">
        <w:tc>
          <w:tcPr>
            <w:tcW w:w="2455" w:type="pct"/>
            <w:shd w:val="clear" w:color="auto" w:fill="D2232A"/>
            <w:vAlign w:val="center"/>
          </w:tcPr>
          <w:p w:rsidR="0086524E" w:rsidRPr="006C6C87" w:rsidRDefault="0086524E" w:rsidP="00776927">
            <w:pPr>
              <w:keepNext/>
              <w:keepLines/>
              <w:jc w:val="center"/>
              <w:rPr>
                <w:b/>
                <w:color w:val="FFFFFF"/>
                <w:szCs w:val="22"/>
                <w:lang w:val="en-GB"/>
              </w:rPr>
            </w:pPr>
            <w:r w:rsidRPr="006C6C87">
              <w:rPr>
                <w:b/>
                <w:color w:val="FFFFFF"/>
                <w:szCs w:val="22"/>
                <w:lang w:val="en-GB"/>
              </w:rPr>
              <w:t>Interferer’s characteristics</w:t>
            </w:r>
          </w:p>
        </w:tc>
        <w:tc>
          <w:tcPr>
            <w:tcW w:w="532" w:type="pct"/>
            <w:shd w:val="clear" w:color="auto" w:fill="D2232A"/>
            <w:vAlign w:val="center"/>
          </w:tcPr>
          <w:p w:rsidR="0086524E" w:rsidRPr="006C6C87" w:rsidRDefault="0086524E" w:rsidP="00776927">
            <w:pPr>
              <w:keepNext/>
              <w:keepLines/>
              <w:jc w:val="center"/>
              <w:rPr>
                <w:color w:val="FFFFFF"/>
                <w:szCs w:val="22"/>
                <w:lang w:val="en-GB"/>
              </w:rPr>
            </w:pPr>
          </w:p>
        </w:tc>
        <w:tc>
          <w:tcPr>
            <w:tcW w:w="962" w:type="pct"/>
            <w:shd w:val="clear" w:color="auto" w:fill="D2232A"/>
            <w:vAlign w:val="center"/>
          </w:tcPr>
          <w:p w:rsidR="0086524E" w:rsidRPr="006A5A23" w:rsidRDefault="00174966" w:rsidP="00E43EB3">
            <w:pPr>
              <w:jc w:val="center"/>
              <w:rPr>
                <w:b/>
                <w:color w:val="FFFFFF"/>
                <w:szCs w:val="22"/>
                <w:lang w:val="en-GB"/>
              </w:rPr>
            </w:pPr>
            <w:r>
              <w:rPr>
                <w:b/>
                <w:color w:val="FFFFFF"/>
                <w:szCs w:val="22"/>
                <w:lang w:val="en-GB"/>
              </w:rPr>
              <w:t>MBANS</w:t>
            </w:r>
            <w:r w:rsidR="0086524E" w:rsidRPr="006A5A23">
              <w:rPr>
                <w:b/>
                <w:color w:val="FFFFFF"/>
                <w:szCs w:val="22"/>
                <w:lang w:val="en-GB"/>
              </w:rPr>
              <w:t xml:space="preserve"> </w:t>
            </w:r>
          </w:p>
        </w:tc>
        <w:tc>
          <w:tcPr>
            <w:tcW w:w="1051" w:type="pct"/>
            <w:shd w:val="clear" w:color="auto" w:fill="D2232A"/>
            <w:vAlign w:val="center"/>
          </w:tcPr>
          <w:p w:rsidR="0086524E" w:rsidRPr="006A5A23" w:rsidRDefault="0086524E" w:rsidP="00776927">
            <w:pPr>
              <w:jc w:val="center"/>
              <w:rPr>
                <w:b/>
                <w:color w:val="FFFFFF"/>
                <w:szCs w:val="22"/>
                <w:lang w:val="en-GB"/>
              </w:rPr>
            </w:pPr>
            <w:r w:rsidRPr="006A5A23">
              <w:rPr>
                <w:b/>
                <w:color w:val="FFFFFF"/>
                <w:szCs w:val="22"/>
                <w:lang w:val="en-GB"/>
              </w:rPr>
              <w:t>CGC BS Tx</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e.i.r.p</w:t>
            </w:r>
          </w:p>
        </w:tc>
        <w:tc>
          <w:tcPr>
            <w:tcW w:w="532" w:type="pct"/>
            <w:vAlign w:val="center"/>
          </w:tcPr>
          <w:p w:rsidR="0086524E" w:rsidRPr="006C6C87" w:rsidRDefault="0086524E" w:rsidP="00164940">
            <w:pPr>
              <w:keepNext/>
              <w:keepLines/>
              <w:rPr>
                <w:szCs w:val="22"/>
                <w:lang w:val="en-GB"/>
              </w:rPr>
            </w:pPr>
            <w:r w:rsidRPr="006C6C87">
              <w:rPr>
                <w:szCs w:val="22"/>
                <w:lang w:val="en-GB"/>
              </w:rPr>
              <w:t>dBm</w:t>
            </w:r>
          </w:p>
        </w:tc>
        <w:tc>
          <w:tcPr>
            <w:tcW w:w="962" w:type="pct"/>
            <w:vAlign w:val="center"/>
          </w:tcPr>
          <w:p w:rsidR="0086524E" w:rsidRPr="006C6C87" w:rsidRDefault="0086524E" w:rsidP="00164940">
            <w:pPr>
              <w:rPr>
                <w:szCs w:val="22"/>
                <w:lang w:val="en-GB"/>
              </w:rPr>
            </w:pPr>
            <w:r w:rsidRPr="006C6C87">
              <w:rPr>
                <w:szCs w:val="22"/>
                <w:lang w:val="en-GB"/>
              </w:rPr>
              <w:t>13</w:t>
            </w:r>
          </w:p>
        </w:tc>
        <w:tc>
          <w:tcPr>
            <w:tcW w:w="1051" w:type="pct"/>
            <w:vAlign w:val="center"/>
          </w:tcPr>
          <w:p w:rsidR="0086524E" w:rsidRPr="006C6C87" w:rsidRDefault="0086524E" w:rsidP="00164940">
            <w:pPr>
              <w:rPr>
                <w:szCs w:val="22"/>
                <w:lang w:val="en-GB"/>
              </w:rPr>
            </w:pPr>
            <w:r w:rsidRPr="006C6C87">
              <w:rPr>
                <w:szCs w:val="22"/>
                <w:lang w:val="en-GB"/>
              </w:rPr>
              <w:t>17</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Bandwidth</w:t>
            </w:r>
          </w:p>
        </w:tc>
        <w:tc>
          <w:tcPr>
            <w:tcW w:w="532" w:type="pct"/>
            <w:vAlign w:val="center"/>
          </w:tcPr>
          <w:p w:rsidR="0086524E" w:rsidRPr="006C6C87" w:rsidRDefault="0086524E" w:rsidP="00164940">
            <w:pPr>
              <w:keepNext/>
              <w:keepLines/>
              <w:tabs>
                <w:tab w:val="center" w:pos="4320"/>
                <w:tab w:val="right" w:pos="8640"/>
              </w:tabs>
              <w:rPr>
                <w:szCs w:val="22"/>
                <w:lang w:val="en-GB"/>
              </w:rPr>
            </w:pPr>
            <w:r w:rsidRPr="006C6C87">
              <w:rPr>
                <w:szCs w:val="22"/>
                <w:lang w:val="en-GB"/>
              </w:rPr>
              <w:t>MHz</w:t>
            </w:r>
          </w:p>
        </w:tc>
        <w:tc>
          <w:tcPr>
            <w:tcW w:w="962" w:type="pct"/>
            <w:vAlign w:val="center"/>
          </w:tcPr>
          <w:p w:rsidR="0086524E" w:rsidRPr="006C6C87" w:rsidRDefault="0086524E" w:rsidP="00164940">
            <w:pPr>
              <w:tabs>
                <w:tab w:val="center" w:pos="4320"/>
                <w:tab w:val="right" w:pos="8640"/>
              </w:tabs>
              <w:rPr>
                <w:szCs w:val="22"/>
                <w:lang w:val="en-GB"/>
              </w:rPr>
            </w:pPr>
            <w:r w:rsidRPr="006C6C87">
              <w:rPr>
                <w:szCs w:val="22"/>
                <w:lang w:val="en-GB"/>
              </w:rPr>
              <w:t>3</w:t>
            </w:r>
          </w:p>
        </w:tc>
        <w:tc>
          <w:tcPr>
            <w:tcW w:w="1051" w:type="pct"/>
            <w:vAlign w:val="center"/>
          </w:tcPr>
          <w:p w:rsidR="0086524E" w:rsidRPr="006C6C87" w:rsidRDefault="0086524E" w:rsidP="00164940">
            <w:pPr>
              <w:tabs>
                <w:tab w:val="center" w:pos="4320"/>
                <w:tab w:val="right" w:pos="8640"/>
              </w:tabs>
              <w:rPr>
                <w:szCs w:val="22"/>
                <w:lang w:val="en-GB"/>
              </w:rPr>
            </w:pPr>
            <w:r w:rsidRPr="006C6C87">
              <w:rPr>
                <w:szCs w:val="22"/>
                <w:lang w:val="en-GB"/>
              </w:rPr>
              <w:t>1.23</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BW correction factor</w:t>
            </w:r>
          </w:p>
        </w:tc>
        <w:tc>
          <w:tcPr>
            <w:tcW w:w="532" w:type="pct"/>
            <w:vAlign w:val="center"/>
          </w:tcPr>
          <w:p w:rsidR="0086524E" w:rsidRPr="006C6C87" w:rsidRDefault="0086524E" w:rsidP="00164940">
            <w:pPr>
              <w:keepNext/>
              <w:keepLines/>
              <w:rPr>
                <w:szCs w:val="22"/>
                <w:lang w:val="en-GB"/>
              </w:rPr>
            </w:pPr>
            <w:r w:rsidRPr="006C6C87">
              <w:rPr>
                <w:szCs w:val="22"/>
                <w:lang w:val="en-GB"/>
              </w:rPr>
              <w:t>dB</w:t>
            </w:r>
          </w:p>
        </w:tc>
        <w:tc>
          <w:tcPr>
            <w:tcW w:w="962" w:type="pct"/>
            <w:vAlign w:val="center"/>
          </w:tcPr>
          <w:p w:rsidR="0086524E" w:rsidRPr="006C6C87" w:rsidRDefault="0086524E" w:rsidP="00164940">
            <w:pPr>
              <w:rPr>
                <w:szCs w:val="22"/>
                <w:lang w:val="en-GB"/>
              </w:rPr>
            </w:pPr>
            <w:r w:rsidRPr="006C6C87">
              <w:rPr>
                <w:szCs w:val="22"/>
                <w:lang w:val="en-GB"/>
              </w:rPr>
              <w:t>-3.</w:t>
            </w:r>
            <w:r w:rsidR="00427587">
              <w:rPr>
                <w:szCs w:val="22"/>
                <w:lang w:val="en-GB"/>
              </w:rPr>
              <w:t>9</w:t>
            </w:r>
          </w:p>
        </w:tc>
        <w:tc>
          <w:tcPr>
            <w:tcW w:w="1051" w:type="pct"/>
            <w:vAlign w:val="center"/>
          </w:tcPr>
          <w:p w:rsidR="0086524E" w:rsidRPr="006C6C87" w:rsidRDefault="0086524E" w:rsidP="00164940">
            <w:pPr>
              <w:rPr>
                <w:szCs w:val="22"/>
                <w:lang w:val="en-GB"/>
              </w:rPr>
            </w:pPr>
            <w:r w:rsidRPr="006C6C87">
              <w:rPr>
                <w:szCs w:val="22"/>
                <w:lang w:val="en-GB"/>
              </w:rPr>
              <w:t>0</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NFD (adjacent band interf)</w:t>
            </w:r>
          </w:p>
        </w:tc>
        <w:tc>
          <w:tcPr>
            <w:tcW w:w="532" w:type="pct"/>
            <w:vAlign w:val="center"/>
          </w:tcPr>
          <w:p w:rsidR="0086524E" w:rsidRPr="006C6C87" w:rsidRDefault="0086524E" w:rsidP="00164940">
            <w:pPr>
              <w:keepNext/>
              <w:keepLines/>
              <w:rPr>
                <w:szCs w:val="22"/>
                <w:lang w:val="en-GB"/>
              </w:rPr>
            </w:pPr>
            <w:r w:rsidRPr="006C6C87">
              <w:rPr>
                <w:szCs w:val="22"/>
                <w:lang w:val="en-GB"/>
              </w:rPr>
              <w:t>dB</w:t>
            </w:r>
          </w:p>
        </w:tc>
        <w:tc>
          <w:tcPr>
            <w:tcW w:w="962" w:type="pct"/>
            <w:vAlign w:val="center"/>
          </w:tcPr>
          <w:p w:rsidR="0086524E" w:rsidRPr="006C6C87" w:rsidRDefault="0086524E" w:rsidP="00164940">
            <w:pPr>
              <w:rPr>
                <w:szCs w:val="22"/>
                <w:lang w:val="en-GB"/>
              </w:rPr>
            </w:pPr>
            <w:r w:rsidRPr="006C6C87">
              <w:rPr>
                <w:szCs w:val="22"/>
                <w:lang w:val="en-GB"/>
              </w:rPr>
              <w:t>0</w:t>
            </w:r>
          </w:p>
        </w:tc>
        <w:tc>
          <w:tcPr>
            <w:tcW w:w="1051" w:type="pct"/>
            <w:vAlign w:val="center"/>
          </w:tcPr>
          <w:p w:rsidR="0086524E" w:rsidRPr="006C6C87" w:rsidRDefault="0086524E" w:rsidP="00164940">
            <w:pPr>
              <w:rPr>
                <w:szCs w:val="22"/>
                <w:lang w:val="en-GB"/>
              </w:rPr>
            </w:pPr>
            <w:r w:rsidRPr="006C6C87">
              <w:rPr>
                <w:szCs w:val="22"/>
                <w:lang w:val="en-GB"/>
              </w:rPr>
              <w:t>0</w:t>
            </w:r>
          </w:p>
        </w:tc>
      </w:tr>
      <w:tr w:rsidR="0086524E" w:rsidRPr="006C6C87" w:rsidTr="002501A9">
        <w:tc>
          <w:tcPr>
            <w:tcW w:w="2455" w:type="pct"/>
            <w:vAlign w:val="center"/>
          </w:tcPr>
          <w:p w:rsidR="0086524E" w:rsidRPr="006C6C87" w:rsidRDefault="00164940" w:rsidP="00776927">
            <w:pPr>
              <w:keepNext/>
              <w:keepLines/>
              <w:rPr>
                <w:szCs w:val="22"/>
                <w:lang w:val="en-GB"/>
              </w:rPr>
            </w:pPr>
            <w:r>
              <w:rPr>
                <w:szCs w:val="22"/>
                <w:lang w:val="en-GB"/>
              </w:rPr>
              <w:t>Wall attenuation</w:t>
            </w:r>
            <w:r>
              <w:rPr>
                <w:szCs w:val="22"/>
                <w:lang w:val="en-GB"/>
              </w:rPr>
              <w:tab/>
            </w:r>
            <w:r>
              <w:rPr>
                <w:szCs w:val="22"/>
                <w:lang w:val="en-GB"/>
              </w:rPr>
              <w:tab/>
            </w:r>
            <w:r>
              <w:rPr>
                <w:szCs w:val="22"/>
                <w:lang w:val="en-GB"/>
              </w:rPr>
              <w:tab/>
            </w:r>
            <w:r w:rsidR="0086524E" w:rsidRPr="006C6C87">
              <w:rPr>
                <w:szCs w:val="22"/>
                <w:lang w:val="en-GB"/>
              </w:rPr>
              <w:t>(Note 1)</w:t>
            </w:r>
          </w:p>
        </w:tc>
        <w:tc>
          <w:tcPr>
            <w:tcW w:w="532" w:type="pct"/>
            <w:vAlign w:val="center"/>
          </w:tcPr>
          <w:p w:rsidR="0086524E" w:rsidRPr="006C6C87" w:rsidRDefault="0086524E" w:rsidP="00164940">
            <w:pPr>
              <w:keepNext/>
              <w:keepLines/>
              <w:rPr>
                <w:szCs w:val="22"/>
                <w:lang w:val="en-GB"/>
              </w:rPr>
            </w:pPr>
            <w:r w:rsidRPr="006C6C87">
              <w:rPr>
                <w:szCs w:val="22"/>
                <w:lang w:val="en-GB"/>
              </w:rPr>
              <w:t>dB</w:t>
            </w:r>
          </w:p>
        </w:tc>
        <w:tc>
          <w:tcPr>
            <w:tcW w:w="962" w:type="pct"/>
            <w:vAlign w:val="center"/>
          </w:tcPr>
          <w:p w:rsidR="0086524E" w:rsidRPr="006C6C87" w:rsidRDefault="0086524E" w:rsidP="00164940">
            <w:pPr>
              <w:rPr>
                <w:szCs w:val="22"/>
                <w:lang w:val="en-GB"/>
              </w:rPr>
            </w:pPr>
            <w:r w:rsidRPr="006C6C87">
              <w:rPr>
                <w:szCs w:val="22"/>
                <w:lang w:val="en-GB"/>
              </w:rPr>
              <w:t>0 (indoor)</w:t>
            </w:r>
          </w:p>
        </w:tc>
        <w:tc>
          <w:tcPr>
            <w:tcW w:w="1051" w:type="pct"/>
            <w:vAlign w:val="center"/>
          </w:tcPr>
          <w:p w:rsidR="0086524E" w:rsidRPr="006C6C87" w:rsidRDefault="0086524E" w:rsidP="00164940">
            <w:pPr>
              <w:rPr>
                <w:szCs w:val="22"/>
                <w:lang w:val="en-GB"/>
              </w:rPr>
            </w:pPr>
            <w:r w:rsidRPr="006C6C87">
              <w:rPr>
                <w:szCs w:val="22"/>
                <w:lang w:val="en-GB"/>
              </w:rPr>
              <w:t>0 (outdoor)</w:t>
            </w:r>
          </w:p>
        </w:tc>
      </w:tr>
      <w:tr w:rsidR="0086524E" w:rsidRPr="006C6C87" w:rsidTr="002501A9">
        <w:tc>
          <w:tcPr>
            <w:tcW w:w="2455" w:type="pct"/>
            <w:vAlign w:val="center"/>
          </w:tcPr>
          <w:p w:rsidR="0086524E" w:rsidRPr="006C6C87" w:rsidRDefault="0086524E" w:rsidP="00776927">
            <w:pPr>
              <w:keepNext/>
              <w:keepLines/>
              <w:rPr>
                <w:szCs w:val="22"/>
                <w:lang w:val="en-GB"/>
              </w:rPr>
            </w:pPr>
            <w:r w:rsidRPr="006C6C87">
              <w:rPr>
                <w:szCs w:val="22"/>
                <w:lang w:val="en-GB"/>
              </w:rPr>
              <w:t>Antenna height</w:t>
            </w:r>
          </w:p>
        </w:tc>
        <w:tc>
          <w:tcPr>
            <w:tcW w:w="532" w:type="pct"/>
            <w:vAlign w:val="center"/>
          </w:tcPr>
          <w:p w:rsidR="0086524E" w:rsidRPr="006C6C87" w:rsidRDefault="0086524E" w:rsidP="00164940">
            <w:pPr>
              <w:keepNext/>
              <w:keepLines/>
              <w:rPr>
                <w:szCs w:val="22"/>
                <w:lang w:val="en-GB"/>
              </w:rPr>
            </w:pPr>
            <w:r w:rsidRPr="006C6C87">
              <w:rPr>
                <w:szCs w:val="22"/>
                <w:lang w:val="en-GB"/>
              </w:rPr>
              <w:t>m</w:t>
            </w:r>
          </w:p>
        </w:tc>
        <w:tc>
          <w:tcPr>
            <w:tcW w:w="962" w:type="pct"/>
            <w:vAlign w:val="center"/>
          </w:tcPr>
          <w:p w:rsidR="0086524E" w:rsidRPr="006C6C87" w:rsidRDefault="0086524E" w:rsidP="00164940">
            <w:pPr>
              <w:rPr>
                <w:szCs w:val="22"/>
                <w:lang w:val="en-GB"/>
              </w:rPr>
            </w:pPr>
            <w:r w:rsidRPr="006C6C87">
              <w:rPr>
                <w:szCs w:val="22"/>
                <w:lang w:val="en-GB"/>
              </w:rPr>
              <w:t>1.5</w:t>
            </w:r>
          </w:p>
        </w:tc>
        <w:tc>
          <w:tcPr>
            <w:tcW w:w="1051" w:type="pct"/>
            <w:vAlign w:val="center"/>
          </w:tcPr>
          <w:p w:rsidR="0086524E" w:rsidRPr="006C6C87" w:rsidRDefault="0086524E" w:rsidP="00164940">
            <w:pPr>
              <w:rPr>
                <w:szCs w:val="22"/>
                <w:lang w:val="en-GB"/>
              </w:rPr>
            </w:pPr>
            <w:r w:rsidRPr="006C6C87">
              <w:rPr>
                <w:szCs w:val="22"/>
                <w:lang w:val="en-GB"/>
              </w:rPr>
              <w:t>30</w:t>
            </w:r>
          </w:p>
        </w:tc>
      </w:tr>
      <w:tr w:rsidR="0086524E" w:rsidRPr="006C6C87" w:rsidTr="002501A9">
        <w:tc>
          <w:tcPr>
            <w:tcW w:w="2455" w:type="pct"/>
            <w:vAlign w:val="center"/>
          </w:tcPr>
          <w:p w:rsidR="0086524E" w:rsidRPr="006C6C87" w:rsidRDefault="0086524E" w:rsidP="00776927">
            <w:pPr>
              <w:keepNext/>
              <w:keepLines/>
              <w:rPr>
                <w:szCs w:val="22"/>
                <w:lang w:val="en-GB"/>
              </w:rPr>
            </w:pPr>
          </w:p>
        </w:tc>
        <w:tc>
          <w:tcPr>
            <w:tcW w:w="532" w:type="pct"/>
            <w:vAlign w:val="center"/>
          </w:tcPr>
          <w:p w:rsidR="0086524E" w:rsidRPr="006C6C87" w:rsidRDefault="0086524E" w:rsidP="00164940">
            <w:pPr>
              <w:keepNext/>
              <w:keepLines/>
              <w:rPr>
                <w:szCs w:val="22"/>
                <w:highlight w:val="green"/>
                <w:lang w:val="en-GB"/>
              </w:rPr>
            </w:pPr>
          </w:p>
        </w:tc>
        <w:tc>
          <w:tcPr>
            <w:tcW w:w="962" w:type="pct"/>
            <w:vAlign w:val="center"/>
          </w:tcPr>
          <w:p w:rsidR="0086524E" w:rsidRPr="006C6C87" w:rsidRDefault="0086524E" w:rsidP="00164940">
            <w:pPr>
              <w:rPr>
                <w:szCs w:val="22"/>
                <w:lang w:val="en-GB"/>
              </w:rPr>
            </w:pPr>
          </w:p>
        </w:tc>
        <w:tc>
          <w:tcPr>
            <w:tcW w:w="1051" w:type="pct"/>
            <w:vAlign w:val="center"/>
          </w:tcPr>
          <w:p w:rsidR="0086524E" w:rsidRPr="006C6C87" w:rsidRDefault="0086524E" w:rsidP="00164940">
            <w:pPr>
              <w:rPr>
                <w:szCs w:val="22"/>
                <w:lang w:val="en-GB"/>
              </w:rPr>
            </w:pPr>
          </w:p>
        </w:tc>
      </w:tr>
      <w:tr w:rsidR="0086524E" w:rsidRPr="006C6C87" w:rsidTr="002501A9">
        <w:tc>
          <w:tcPr>
            <w:tcW w:w="2455" w:type="pct"/>
            <w:vAlign w:val="center"/>
          </w:tcPr>
          <w:p w:rsidR="0086524E" w:rsidRPr="006C6C87" w:rsidRDefault="0086524E" w:rsidP="00776927">
            <w:pPr>
              <w:keepNext/>
              <w:keepLines/>
              <w:rPr>
                <w:b/>
                <w:szCs w:val="22"/>
                <w:lang w:val="en-GB"/>
              </w:rPr>
            </w:pPr>
            <w:r w:rsidRPr="006C6C87">
              <w:rPr>
                <w:b/>
                <w:szCs w:val="22"/>
                <w:lang w:val="en-GB"/>
              </w:rPr>
              <w:t>Minimum path loss</w:t>
            </w:r>
          </w:p>
        </w:tc>
        <w:tc>
          <w:tcPr>
            <w:tcW w:w="532" w:type="pct"/>
            <w:vAlign w:val="center"/>
          </w:tcPr>
          <w:p w:rsidR="0086524E" w:rsidRPr="006C6C87" w:rsidRDefault="0086524E" w:rsidP="00164940">
            <w:pPr>
              <w:keepNext/>
              <w:keepLines/>
              <w:rPr>
                <w:b/>
                <w:szCs w:val="22"/>
                <w:lang w:val="en-GB"/>
              </w:rPr>
            </w:pPr>
            <w:r w:rsidRPr="006C6C87">
              <w:rPr>
                <w:b/>
                <w:szCs w:val="22"/>
                <w:lang w:val="en-GB"/>
              </w:rPr>
              <w:t>dB</w:t>
            </w:r>
          </w:p>
        </w:tc>
        <w:tc>
          <w:tcPr>
            <w:tcW w:w="962" w:type="pct"/>
            <w:vAlign w:val="center"/>
          </w:tcPr>
          <w:p w:rsidR="0086524E" w:rsidRPr="006C6C87" w:rsidRDefault="00427587" w:rsidP="00164940">
            <w:pPr>
              <w:rPr>
                <w:b/>
                <w:szCs w:val="22"/>
                <w:lang w:val="en-GB"/>
              </w:rPr>
            </w:pPr>
            <w:r>
              <w:rPr>
                <w:b/>
                <w:szCs w:val="22"/>
                <w:lang w:val="en-GB"/>
              </w:rPr>
              <w:t>131.1</w:t>
            </w:r>
          </w:p>
        </w:tc>
        <w:tc>
          <w:tcPr>
            <w:tcW w:w="1051" w:type="pct"/>
            <w:vAlign w:val="center"/>
          </w:tcPr>
          <w:p w:rsidR="0086524E" w:rsidRPr="006C6C87" w:rsidRDefault="0086524E" w:rsidP="00164940">
            <w:pPr>
              <w:rPr>
                <w:b/>
                <w:szCs w:val="22"/>
                <w:lang w:val="en-GB"/>
              </w:rPr>
            </w:pPr>
            <w:r w:rsidRPr="006C6C87">
              <w:rPr>
                <w:b/>
                <w:szCs w:val="22"/>
                <w:lang w:val="en-GB"/>
              </w:rPr>
              <w:t>116.1</w:t>
            </w:r>
          </w:p>
        </w:tc>
      </w:tr>
      <w:tr w:rsidR="0086524E" w:rsidRPr="006C6C87" w:rsidTr="002501A9">
        <w:tc>
          <w:tcPr>
            <w:tcW w:w="2455" w:type="pct"/>
            <w:vAlign w:val="center"/>
          </w:tcPr>
          <w:p w:rsidR="0086524E" w:rsidRPr="006C6C87" w:rsidRDefault="0086524E" w:rsidP="00776927">
            <w:pPr>
              <w:keepNext/>
              <w:keepLines/>
              <w:rPr>
                <w:b/>
                <w:szCs w:val="22"/>
                <w:lang w:val="en-GB"/>
              </w:rPr>
            </w:pPr>
            <w:r w:rsidRPr="006C6C87">
              <w:rPr>
                <w:b/>
                <w:szCs w:val="22"/>
                <w:lang w:val="en-GB"/>
              </w:rPr>
              <w:t>Interference distance FSL model</w:t>
            </w:r>
          </w:p>
        </w:tc>
        <w:tc>
          <w:tcPr>
            <w:tcW w:w="532" w:type="pct"/>
            <w:vAlign w:val="center"/>
          </w:tcPr>
          <w:p w:rsidR="0086524E" w:rsidRPr="006C6C87" w:rsidRDefault="0086524E" w:rsidP="00164940">
            <w:pPr>
              <w:keepNext/>
              <w:keepLines/>
              <w:rPr>
                <w:b/>
                <w:szCs w:val="22"/>
                <w:lang w:val="en-GB"/>
              </w:rPr>
            </w:pPr>
            <w:r w:rsidRPr="006C6C87">
              <w:rPr>
                <w:b/>
                <w:szCs w:val="22"/>
                <w:lang w:val="en-GB"/>
              </w:rPr>
              <w:t>km</w:t>
            </w:r>
          </w:p>
        </w:tc>
        <w:tc>
          <w:tcPr>
            <w:tcW w:w="962" w:type="pct"/>
            <w:vAlign w:val="center"/>
          </w:tcPr>
          <w:p w:rsidR="0086524E" w:rsidRPr="006C6C87" w:rsidRDefault="00427587" w:rsidP="00164940">
            <w:pPr>
              <w:rPr>
                <w:b/>
                <w:szCs w:val="22"/>
                <w:lang w:val="en-GB"/>
              </w:rPr>
            </w:pPr>
            <w:r>
              <w:rPr>
                <w:b/>
                <w:szCs w:val="22"/>
                <w:lang w:val="en-GB"/>
              </w:rPr>
              <w:t>34.26</w:t>
            </w:r>
          </w:p>
        </w:tc>
        <w:tc>
          <w:tcPr>
            <w:tcW w:w="1051" w:type="pct"/>
            <w:vAlign w:val="center"/>
          </w:tcPr>
          <w:p w:rsidR="0086524E" w:rsidRPr="006C6C87" w:rsidRDefault="0086524E" w:rsidP="00164940">
            <w:pPr>
              <w:rPr>
                <w:b/>
                <w:szCs w:val="22"/>
                <w:lang w:val="en-GB"/>
              </w:rPr>
            </w:pPr>
            <w:r w:rsidRPr="006C6C87">
              <w:rPr>
                <w:b/>
                <w:szCs w:val="22"/>
                <w:lang w:val="en-GB"/>
              </w:rPr>
              <w:t>6.09</w:t>
            </w:r>
          </w:p>
        </w:tc>
      </w:tr>
      <w:tr w:rsidR="0086524E" w:rsidRPr="006C6C87" w:rsidTr="002501A9">
        <w:tc>
          <w:tcPr>
            <w:tcW w:w="2455" w:type="pct"/>
            <w:vAlign w:val="center"/>
          </w:tcPr>
          <w:p w:rsidR="0086524E" w:rsidRPr="006C6C87" w:rsidRDefault="0086524E" w:rsidP="00776927">
            <w:pPr>
              <w:keepNext/>
              <w:keepLines/>
              <w:rPr>
                <w:b/>
                <w:szCs w:val="22"/>
                <w:lang w:val="en-GB"/>
              </w:rPr>
            </w:pPr>
            <w:r w:rsidRPr="006C6C87">
              <w:rPr>
                <w:b/>
                <w:szCs w:val="22"/>
                <w:lang w:val="en-GB"/>
              </w:rPr>
              <w:t>Interference distance P.</w:t>
            </w:r>
            <w:smartTag w:uri="urn:schemas-microsoft-com:office:smarttags" w:element="PersonName">
              <w:r w:rsidRPr="006C6C87">
                <w:rPr>
                  <w:b/>
                  <w:szCs w:val="22"/>
                  <w:lang w:val="en-GB"/>
                </w:rPr>
                <w:t>4</w:t>
              </w:r>
            </w:smartTag>
            <w:r w:rsidRPr="006C6C87">
              <w:rPr>
                <w:b/>
                <w:szCs w:val="22"/>
                <w:lang w:val="en-GB"/>
              </w:rPr>
              <w:t>52 model with 50% probability</w:t>
            </w:r>
          </w:p>
        </w:tc>
        <w:tc>
          <w:tcPr>
            <w:tcW w:w="532" w:type="pct"/>
            <w:vAlign w:val="center"/>
          </w:tcPr>
          <w:p w:rsidR="0086524E" w:rsidRPr="006C6C87" w:rsidRDefault="0086524E" w:rsidP="00164940">
            <w:pPr>
              <w:keepNext/>
              <w:keepLines/>
              <w:rPr>
                <w:b/>
                <w:szCs w:val="22"/>
                <w:lang w:val="en-GB"/>
              </w:rPr>
            </w:pPr>
            <w:r w:rsidRPr="006C6C87">
              <w:rPr>
                <w:b/>
                <w:szCs w:val="22"/>
                <w:lang w:val="en-GB"/>
              </w:rPr>
              <w:t>km</w:t>
            </w:r>
          </w:p>
        </w:tc>
        <w:tc>
          <w:tcPr>
            <w:tcW w:w="962" w:type="pct"/>
            <w:vAlign w:val="center"/>
          </w:tcPr>
          <w:p w:rsidR="0086524E" w:rsidRPr="006C6C87" w:rsidRDefault="00427587" w:rsidP="00164940">
            <w:pPr>
              <w:rPr>
                <w:b/>
                <w:szCs w:val="22"/>
                <w:lang w:val="en-GB"/>
              </w:rPr>
            </w:pPr>
            <w:r>
              <w:rPr>
                <w:b/>
                <w:szCs w:val="22"/>
                <w:lang w:val="en-GB"/>
              </w:rPr>
              <w:t>4.76</w:t>
            </w:r>
          </w:p>
        </w:tc>
        <w:tc>
          <w:tcPr>
            <w:tcW w:w="1051" w:type="pct"/>
            <w:vAlign w:val="center"/>
          </w:tcPr>
          <w:p w:rsidR="0086524E" w:rsidRPr="006C6C87" w:rsidRDefault="0086524E" w:rsidP="00164940">
            <w:pPr>
              <w:rPr>
                <w:b/>
                <w:szCs w:val="22"/>
                <w:lang w:val="en-GB"/>
              </w:rPr>
            </w:pPr>
            <w:r w:rsidRPr="006C6C87">
              <w:rPr>
                <w:b/>
                <w:szCs w:val="22"/>
                <w:lang w:val="en-GB"/>
              </w:rPr>
              <w:t>5.2</w:t>
            </w:r>
            <w:smartTag w:uri="urn:schemas-microsoft-com:office:smarttags" w:element="PersonName">
              <w:r w:rsidRPr="006C6C87">
                <w:rPr>
                  <w:b/>
                  <w:szCs w:val="22"/>
                  <w:lang w:val="en-GB"/>
                </w:rPr>
                <w:t>4</w:t>
              </w:r>
            </w:smartTag>
          </w:p>
        </w:tc>
      </w:tr>
    </w:tbl>
    <w:p w:rsidR="0086524E" w:rsidRPr="006C6C87" w:rsidRDefault="0086524E" w:rsidP="00164940">
      <w:pPr>
        <w:pStyle w:val="ECCTablenote"/>
      </w:pPr>
      <w:r w:rsidRPr="006C6C87">
        <w:t>Note</w:t>
      </w:r>
      <w:r w:rsidR="00164940">
        <w:t xml:space="preserve"> </w:t>
      </w:r>
      <w:r w:rsidRPr="006C6C87">
        <w:t>1: Worst case configuration assumed, in which MBANS transmitter or receiver is outdoors.</w:t>
      </w:r>
    </w:p>
    <w:p w:rsidR="0086524E" w:rsidRPr="006C6C87" w:rsidRDefault="0086524E" w:rsidP="00164940">
      <w:pPr>
        <w:pStyle w:val="Heading4"/>
        <w:keepNext/>
        <w:rPr>
          <w:lang w:val="en-GB"/>
        </w:rPr>
      </w:pPr>
      <w:bookmarkStart w:id="1900" w:name="_Toc356458758"/>
      <w:bookmarkStart w:id="1901" w:name="_Toc369085648"/>
      <w:r w:rsidRPr="006C6C87">
        <w:rPr>
          <w:lang w:val="en-GB"/>
        </w:rPr>
        <w:lastRenderedPageBreak/>
        <w:t xml:space="preserve">Interference from </w:t>
      </w:r>
      <w:r w:rsidR="00174966">
        <w:rPr>
          <w:lang w:val="en-GB"/>
        </w:rPr>
        <w:t>MBANS</w:t>
      </w:r>
      <w:r w:rsidRPr="006C6C87">
        <w:rPr>
          <w:lang w:val="en-GB"/>
        </w:rPr>
        <w:t xml:space="preserve"> to Globalstar MES receivers in CGC mode</w:t>
      </w:r>
      <w:bookmarkEnd w:id="1900"/>
      <w:bookmarkEnd w:id="1901"/>
    </w:p>
    <w:p w:rsidR="0086524E" w:rsidRPr="006C6C87" w:rsidRDefault="00CB3C87" w:rsidP="00164940">
      <w:pPr>
        <w:pStyle w:val="ECCParagraph"/>
        <w:keepNext/>
      </w:pPr>
      <w:r>
        <w:rPr>
          <w:noProof/>
        </w:rPr>
        <w:pict>
          <v:group id="Group 468" o:spid="_x0000_s3612" style="position:absolute;left:0;text-align:left;margin-left:24.7pt;margin-top:4.1pt;width:442.85pt;height:173.55pt;z-index:251640832" coordorigin="1575,12527" coordsize="8857,3471">
            <v:line id="Line 469" o:spid="_x0000_s3613" style="position:absolute;flip:x;visibility:visible" from="1935,12894" to="2562,12894" o:connectortype="straight" strokecolor="red">
              <v:stroke startarrow="classic"/>
            </v:line>
            <v:line id="Line 470" o:spid="_x0000_s3614" style="position:absolute;flip:y;visibility:visible" from="1935,12666" to="2562,12666" o:connectortype="straight" strokecolor="#00b050">
              <v:stroke endarrow="classic"/>
            </v:line>
            <v:shape id="Text Box 471" o:spid="_x0000_s3615" type="#_x0000_t202" style="position:absolute;left:2640;top:12527;width:2139;height:570;visibility:visible" filled="f" stroked="f">
              <v:textbox style="mso-next-textbox:#Text Box 471" inset="0,0,0,0">
                <w:txbxContent>
                  <w:p w:rsidR="0084742B" w:rsidRPr="002B21BB" w:rsidRDefault="0084742B" w:rsidP="00776927">
                    <w:pPr>
                      <w:rPr>
                        <w:i/>
                        <w:sz w:val="18"/>
                        <w:lang w:val="da-DK"/>
                      </w:rPr>
                    </w:pPr>
                    <w:r w:rsidRPr="002B21BB">
                      <w:rPr>
                        <w:i/>
                        <w:sz w:val="18"/>
                        <w:lang w:val="da-DK"/>
                      </w:rPr>
                      <w:t>Wanted signal paths</w:t>
                    </w:r>
                  </w:p>
                  <w:p w:rsidR="0084742B" w:rsidRPr="002B21BB" w:rsidRDefault="0084742B" w:rsidP="00776927">
                    <w:pPr>
                      <w:rPr>
                        <w:i/>
                        <w:sz w:val="18"/>
                        <w:lang w:val="da-DK"/>
                      </w:rPr>
                    </w:pPr>
                    <w:r w:rsidRPr="002B21BB">
                      <w:rPr>
                        <w:i/>
                        <w:sz w:val="18"/>
                        <w:lang w:val="da-DK"/>
                      </w:rPr>
                      <w:t>Interference paths</w:t>
                    </w:r>
                  </w:p>
                </w:txbxContent>
              </v:textbox>
            </v:shape>
            <v:shape id="Picture 1349" o:spid="_x0000_s3616" type="#_x0000_t75" style="position:absolute;left:3995;top:13298;width:1546;height:2700;visibility:visible">
              <v:imagedata r:id="rId13" o:title="" croptop="-198f" cropbottom="-1786f"/>
              <o:lock v:ext="edit" aspectratio="f"/>
            </v:shape>
            <v:rect id="Rectangle 473" o:spid="_x0000_s3617" style="position:absolute;left:1689;top:13278;width:5126;height:2700;visibility:visible" filled="f"/>
            <v:rect id="Rectangle 474" o:spid="_x0000_s3618" style="position:absolute;left:1575;top:13097;width:5354;height:2880;visibility:visible" filled="f"/>
            <v:rect id="Rectangle 475" o:spid="_x0000_s3619" style="position:absolute;left:4336;top:14084;width:753;height:433;visibility:visible">
              <v:textbox style="mso-next-textbox:#Rectangle 475" inset="0,0,0,0">
                <w:txbxContent>
                  <w:p w:rsidR="0084742B" w:rsidRDefault="0084742B" w:rsidP="00776927">
                    <w:pPr>
                      <w:jc w:val="center"/>
                      <w:rPr>
                        <w:sz w:val="16"/>
                        <w:szCs w:val="16"/>
                        <w:lang w:val="da-DK"/>
                      </w:rPr>
                    </w:pPr>
                    <w:r>
                      <w:rPr>
                        <w:sz w:val="16"/>
                        <w:szCs w:val="16"/>
                        <w:lang w:val="da-DK"/>
                      </w:rPr>
                      <w:t>MBANS</w:t>
                    </w:r>
                  </w:p>
                  <w:p w:rsidR="0084742B" w:rsidRPr="00E05A9C" w:rsidRDefault="0084742B" w:rsidP="00776927">
                    <w:pPr>
                      <w:jc w:val="center"/>
                      <w:rPr>
                        <w:sz w:val="16"/>
                        <w:szCs w:val="16"/>
                        <w:lang w:val="da-DK"/>
                      </w:rPr>
                    </w:pPr>
                    <w:r>
                      <w:rPr>
                        <w:sz w:val="16"/>
                        <w:szCs w:val="16"/>
                        <w:lang w:val="da-DK"/>
                      </w:rPr>
                      <w:t>sensor</w:t>
                    </w:r>
                  </w:p>
                </w:txbxContent>
              </v:textbox>
            </v:rect>
            <v:rect id="Rectangle 476" o:spid="_x0000_s3620" style="position:absolute;left:2618;top:14732;width:720;height:363;visibility:visible">
              <v:textbox style="mso-next-textbox:#Rectangle 476" inset="0,0,0,0">
                <w:txbxContent>
                  <w:p w:rsidR="0084742B" w:rsidRDefault="0084742B" w:rsidP="00776927">
                    <w:pPr>
                      <w:jc w:val="center"/>
                      <w:rPr>
                        <w:sz w:val="16"/>
                        <w:szCs w:val="16"/>
                        <w:lang w:val="da-DK"/>
                      </w:rPr>
                    </w:pPr>
                    <w:r>
                      <w:rPr>
                        <w:sz w:val="16"/>
                        <w:szCs w:val="16"/>
                        <w:lang w:val="da-DK"/>
                      </w:rPr>
                      <w:t>MBANS</w:t>
                    </w:r>
                  </w:p>
                  <w:p w:rsidR="0084742B" w:rsidRPr="00E05A9C" w:rsidRDefault="0084742B" w:rsidP="00776927">
                    <w:pPr>
                      <w:jc w:val="center"/>
                      <w:rPr>
                        <w:sz w:val="16"/>
                        <w:szCs w:val="16"/>
                        <w:lang w:val="da-DK"/>
                      </w:rPr>
                    </w:pPr>
                    <w:r>
                      <w:rPr>
                        <w:sz w:val="16"/>
                        <w:szCs w:val="16"/>
                        <w:lang w:val="da-DK"/>
                      </w:rPr>
                      <w:t>hub</w:t>
                    </w:r>
                  </w:p>
                </w:txbxContent>
              </v:textbox>
            </v:rect>
            <v:line id="Line 477" o:spid="_x0000_s3621" style="position:absolute;visibility:visible" from="2983,14376" to="2983,14736" o:connectortype="straight" strokeweight="2pt"/>
            <v:shape id="Text Box 478" o:spid="_x0000_s3622" type="#_x0000_t202" style="position:absolute;left:2983;top:13568;width:1368;height:285;visibility:visible" filled="f" stroked="f">
              <v:textbox style="mso-next-textbox:#Text Box 478" inset="0,0,0,0">
                <w:txbxContent>
                  <w:p w:rsidR="0084742B" w:rsidRPr="002B21BB" w:rsidRDefault="0084742B" w:rsidP="00776927">
                    <w:pPr>
                      <w:rPr>
                        <w:sz w:val="18"/>
                        <w:lang w:val="da-DK"/>
                      </w:rPr>
                    </w:pPr>
                    <w:r w:rsidRPr="002B21BB">
                      <w:rPr>
                        <w:sz w:val="18"/>
                        <w:lang w:val="da-DK"/>
                      </w:rPr>
                      <w:t>e.i.r.p= 13 dBm</w:t>
                    </w:r>
                  </w:p>
                </w:txbxContent>
              </v:textbox>
            </v:shape>
            <v:shape id="Text Box 479" o:spid="_x0000_s3623" type="#_x0000_t202" style="position:absolute;left:1719;top:13278;width:1367;height:285;visibility:visible" filled="f" stroked="f">
              <v:textbox style="mso-next-textbox:#Text Box 479" inset="0,0,0,0">
                <w:txbxContent>
                  <w:p w:rsidR="0084742B" w:rsidRPr="002B21BB" w:rsidRDefault="0084742B" w:rsidP="00776927">
                    <w:pPr>
                      <w:rPr>
                        <w:b/>
                        <w:sz w:val="18"/>
                        <w:lang w:val="da-DK"/>
                      </w:rPr>
                    </w:pPr>
                    <w:r>
                      <w:rPr>
                        <w:b/>
                        <w:sz w:val="18"/>
                        <w:lang w:val="da-DK"/>
                      </w:rPr>
                      <w:t xml:space="preserve">Home </w:t>
                    </w:r>
                  </w:p>
                </w:txbxContent>
              </v:textbox>
            </v:shape>
            <v:rect id="Rectangle 480" o:spid="_x0000_s3624" style="position:absolute;left:6815;top:13727;width:114;height:1368;visibility:visible"/>
            <v:line id="Line 481" o:spid="_x0000_s3625" style="position:absolute;visibility:visible" from="4779,13804" to="4779,14089" o:connectortype="straight" strokeweight="2pt"/>
            <v:line id="Line 483" o:spid="_x0000_s3626" style="position:absolute;flip:y;visibility:visible" from="3086,13804" to="4779,14517" o:connectortype="straight" strokecolor="#00b050">
              <v:stroke startarrow="classic" startarrowwidth="wide" startarrowlength="short"/>
            </v:line>
            <v:shape id="Text Box 484" o:spid="_x0000_s3627" type="#_x0000_t202" style="position:absolute;left:5396;top:13790;width:1419;height:513;visibility:visible" filled="f" stroked="f">
              <v:textbox style="mso-next-textbox:#Text Box 484" inset="0,0,0,0">
                <w:txbxContent>
                  <w:p w:rsidR="0084742B" w:rsidRPr="002B21BB" w:rsidRDefault="0084742B" w:rsidP="00776927">
                    <w:pPr>
                      <w:rPr>
                        <w:sz w:val="18"/>
                        <w:lang w:val="da-DK"/>
                      </w:rPr>
                    </w:pPr>
                    <w:r>
                      <w:rPr>
                        <w:sz w:val="18"/>
                        <w:lang w:val="da-DK"/>
                      </w:rPr>
                      <w:t>13</w:t>
                    </w:r>
                    <w:r w:rsidRPr="002B21BB">
                      <w:rPr>
                        <w:sz w:val="18"/>
                        <w:lang w:val="da-DK"/>
                      </w:rPr>
                      <w:t xml:space="preserve"> dB building penetration loss</w:t>
                    </w:r>
                  </w:p>
                </w:txbxContent>
              </v:textbox>
            </v:shape>
            <v:line id="Line 485" o:spid="_x0000_s3628" style="position:absolute;visibility:visible" from="6575,14385" to="6755,14575" o:connectortype="straight">
              <v:stroke endarrow="block"/>
            </v:line>
            <v:shape id="Text Box 486" o:spid="_x0000_s3629" type="#_x0000_t202" style="position:absolute;left:4973;top:15095;width:1042;height:752;visibility:visible" filled="f" stroked="f">
              <v:textbox style="mso-next-textbox:#Text Box 486" inset="0,0,0,0">
                <w:txbxContent>
                  <w:p w:rsidR="0084742B" w:rsidRPr="002B21BB" w:rsidRDefault="0084742B" w:rsidP="00776927">
                    <w:pPr>
                      <w:jc w:val="center"/>
                      <w:rPr>
                        <w:sz w:val="18"/>
                        <w:lang w:val="da-DK"/>
                      </w:rPr>
                    </w:pPr>
                    <w:r w:rsidRPr="002B21BB">
                      <w:rPr>
                        <w:sz w:val="18"/>
                        <w:lang w:val="da-DK"/>
                      </w:rPr>
                      <w:t>Indoor victim MES receiver</w:t>
                    </w:r>
                  </w:p>
                </w:txbxContent>
              </v:textbox>
            </v:shape>
            <v:shape id="Picture 487" o:spid="_x0000_s3630" type="#_x0000_t75" alt="MCj04040290000[1]" style="position:absolute;left:6015;top:14972;width:495;height:876;visibility:visible">
              <v:imagedata r:id="rId22" o:title=""/>
            </v:shape>
            <v:group id="Group 491" o:spid="_x0000_s3631" style="position:absolute;left:9064;top:13568;width:1368;height:2280" coordorigin="10253,8056" coordsize="1083,1767">
              <v:shape id="AutoShape 492" o:spid="_x0000_s3632" type="#_x0000_t5" style="position:absolute;left:10253;top:8569;width:456;height:1254;visibility:visible"/>
              <v:line id="Line 493" o:spid="_x0000_s3633" style="position:absolute;flip:y;visibility:visible" from="10481,8056" to="10481,8569" o:connectortype="straight"/>
              <v:line id="Line 494" o:spid="_x0000_s3634" style="position:absolute;flip:y;visibility:visible" from="10481,8113" to="10709,8341" o:connectortype="straight"/>
              <v:line id="Line 495" o:spid="_x0000_s3635" style="position:absolute;flip:x y;visibility:visible" from="10253,8113" to="10481,8341" o:connectortype="straight"/>
              <v:shape id="Text Box 496" o:spid="_x0000_s3636" type="#_x0000_t202" style="position:absolute;left:10652;top:8587;width:684;height:474;visibility:visible" filled="f" stroked="f">
                <v:textbox style="mso-next-textbox:#Text Box 496" inset="0,0,0,0">
                  <w:txbxContent>
                    <w:p w:rsidR="0084742B" w:rsidRPr="002B21BB" w:rsidRDefault="0084742B" w:rsidP="00776927">
                      <w:pPr>
                        <w:rPr>
                          <w:sz w:val="18"/>
                          <w:lang w:val="da-DK"/>
                        </w:rPr>
                      </w:pPr>
                      <w:r w:rsidRPr="002B21BB">
                        <w:rPr>
                          <w:sz w:val="18"/>
                          <w:lang w:val="da-DK"/>
                        </w:rPr>
                        <w:t>CGC BS</w:t>
                      </w:r>
                    </w:p>
                  </w:txbxContent>
                </v:textbox>
              </v:shape>
            </v:group>
            <v:line id="Line 497" o:spid="_x0000_s3637" style="position:absolute;flip:y;visibility:visible" from="7004,13931" to="9139,14628" o:connectortype="straight" strokecolor="#00b050">
              <v:stroke startarrow="classic" startarrowwidth="wide" startarrowlength="short"/>
            </v:line>
            <v:line id="Line 498" o:spid="_x0000_s3638" style="position:absolute;flip:y;visibility:visible" from="6375,14721" to="6815,14865" o:connectortype="straight" strokecolor="#00b050">
              <v:stroke startarrow="classic" startarrowwidth="wide" startarrowlength="short"/>
            </v:line>
            <v:line id="Line 499" o:spid="_x0000_s3639" style="position:absolute;flip:x y;visibility:visible" from="4779,13858" to="6165,14865" o:connectortype="straight" strokecolor="red">
              <v:stroke startarrow="classic" startarrowwidth="wide" startarrowlength="short"/>
            </v:line>
          </v:group>
        </w:pict>
      </w: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86524E" w:rsidP="00164940">
      <w:pPr>
        <w:pStyle w:val="ECCParagraph"/>
        <w:keepNext/>
      </w:pPr>
    </w:p>
    <w:p w:rsidR="0086524E" w:rsidRPr="006C6C87" w:rsidRDefault="00164940" w:rsidP="00164940">
      <w:pPr>
        <w:pStyle w:val="Caption"/>
        <w:keepNext/>
      </w:pPr>
      <w:r>
        <w:t xml:space="preserve">Figure </w:t>
      </w:r>
      <w:r>
        <w:fldChar w:fldCharType="begin"/>
      </w:r>
      <w:r>
        <w:instrText xml:space="preserve"> SEQ Figure \* ARABIC </w:instrText>
      </w:r>
      <w:r>
        <w:fldChar w:fldCharType="separate"/>
      </w:r>
      <w:r w:rsidR="007863D5">
        <w:rPr>
          <w:noProof/>
        </w:rPr>
        <w:t>30</w:t>
      </w:r>
      <w:r>
        <w:fldChar w:fldCharType="end"/>
      </w:r>
      <w:r>
        <w:t>: Interference scenario – home MBANS into CGC MES</w:t>
      </w:r>
    </w:p>
    <w:p w:rsidR="0086524E" w:rsidRPr="006C6C87" w:rsidRDefault="0086524E" w:rsidP="00776927">
      <w:pPr>
        <w:pStyle w:val="ECCParagraph"/>
      </w:pPr>
    </w:p>
    <w:p w:rsidR="0086524E" w:rsidRPr="006C6C87" w:rsidRDefault="0086524E" w:rsidP="00776927">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40</w:t>
      </w:r>
      <w:r w:rsidRPr="006C6C87">
        <w:rPr>
          <w:lang w:val="en-GB"/>
        </w:rPr>
        <w:fldChar w:fldCharType="end"/>
      </w:r>
      <w:r w:rsidRPr="006C6C87">
        <w:rPr>
          <w:lang w:val="en-GB"/>
        </w:rPr>
        <w:t>: Interference from home MBANS to CGC MES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534"/>
        <w:gridCol w:w="2598"/>
        <w:gridCol w:w="2598"/>
      </w:tblGrid>
      <w:tr w:rsidR="0086524E" w:rsidRPr="006C6C87" w:rsidTr="008C2A37">
        <w:trPr>
          <w:jc w:val="center"/>
        </w:trPr>
        <w:tc>
          <w:tcPr>
            <w:tcW w:w="4534" w:type="dxa"/>
            <w:shd w:val="clear" w:color="auto" w:fill="D2232A"/>
            <w:vAlign w:val="center"/>
          </w:tcPr>
          <w:p w:rsidR="0086524E" w:rsidRPr="006C6C87" w:rsidRDefault="0086524E" w:rsidP="008C2A37">
            <w:pPr>
              <w:spacing w:line="288" w:lineRule="auto"/>
              <w:jc w:val="center"/>
              <w:rPr>
                <w:b/>
                <w:color w:val="FFFFFF"/>
                <w:szCs w:val="22"/>
                <w:lang w:val="en-GB"/>
              </w:rPr>
            </w:pPr>
            <w:r w:rsidRPr="006C6C87">
              <w:rPr>
                <w:b/>
                <w:color w:val="FFFFFF"/>
                <w:szCs w:val="22"/>
                <w:lang w:val="en-GB"/>
              </w:rPr>
              <w:t>Simulation input/output parameters</w:t>
            </w:r>
          </w:p>
        </w:tc>
        <w:tc>
          <w:tcPr>
            <w:tcW w:w="5196" w:type="dxa"/>
            <w:gridSpan w:val="2"/>
            <w:shd w:val="clear" w:color="auto" w:fill="D2232A"/>
            <w:vAlign w:val="center"/>
          </w:tcPr>
          <w:p w:rsidR="0086524E" w:rsidRPr="006C6C87" w:rsidRDefault="0086524E" w:rsidP="008C2A37">
            <w:pPr>
              <w:spacing w:line="288" w:lineRule="auto"/>
              <w:jc w:val="center"/>
              <w:rPr>
                <w:b/>
                <w:color w:val="FFFFFF"/>
                <w:szCs w:val="22"/>
                <w:lang w:val="en-GB"/>
              </w:rPr>
            </w:pPr>
            <w:r w:rsidRPr="006C6C87">
              <w:rPr>
                <w:b/>
                <w:color w:val="FFFFFF"/>
                <w:szCs w:val="22"/>
                <w:lang w:val="en-GB"/>
              </w:rPr>
              <w:t>Settings / Results</w:t>
            </w:r>
          </w:p>
        </w:tc>
      </w:tr>
      <w:tr w:rsidR="0086524E" w:rsidRPr="006C6C87" w:rsidTr="00244CE5">
        <w:trPr>
          <w:jc w:val="center"/>
        </w:trPr>
        <w:tc>
          <w:tcPr>
            <w:tcW w:w="9730" w:type="dxa"/>
            <w:gridSpan w:val="3"/>
            <w:vAlign w:val="center"/>
          </w:tcPr>
          <w:p w:rsidR="0086524E" w:rsidRPr="006C6C87" w:rsidRDefault="0086524E" w:rsidP="00244CE5">
            <w:pPr>
              <w:spacing w:line="288" w:lineRule="auto"/>
              <w:jc w:val="center"/>
              <w:rPr>
                <w:szCs w:val="22"/>
                <w:lang w:val="en-GB"/>
              </w:rPr>
            </w:pPr>
            <w:r w:rsidRPr="006C6C87">
              <w:rPr>
                <w:b/>
                <w:szCs w:val="22"/>
                <w:lang w:val="en-GB"/>
              </w:rPr>
              <w:t xml:space="preserve">Victim Link (VLK): CGC BASE STATION TO CGC MES </w:t>
            </w:r>
          </w:p>
        </w:tc>
      </w:tr>
      <w:tr w:rsidR="0086524E" w:rsidRPr="006C6C87" w:rsidTr="00244CE5">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VLK frequency</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244CE5">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VLK bandwidth</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1.23 MHz</w:t>
            </w:r>
          </w:p>
        </w:tc>
      </w:tr>
      <w:tr w:rsidR="0086524E" w:rsidRPr="006C6C87" w:rsidTr="00244CE5">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 xml:space="preserve">VLR dRSS </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-100 dBm</w:t>
            </w:r>
          </w:p>
        </w:tc>
      </w:tr>
      <w:tr w:rsidR="0086524E" w:rsidRPr="006C6C87" w:rsidTr="00244CE5">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VLR noise floor</w:t>
            </w:r>
          </w:p>
        </w:tc>
        <w:tc>
          <w:tcPr>
            <w:tcW w:w="5196" w:type="dxa"/>
            <w:gridSpan w:val="2"/>
            <w:vAlign w:val="center"/>
          </w:tcPr>
          <w:p w:rsidR="0086524E" w:rsidRPr="006C6C87" w:rsidRDefault="00F101E5" w:rsidP="00164940">
            <w:pPr>
              <w:spacing w:line="288" w:lineRule="auto"/>
              <w:rPr>
                <w:szCs w:val="22"/>
                <w:lang w:val="en-GB"/>
              </w:rPr>
            </w:pPr>
            <w:r>
              <w:rPr>
                <w:szCs w:val="22"/>
                <w:lang w:val="en-GB"/>
              </w:rPr>
              <w:t>-110</w:t>
            </w:r>
            <w:r w:rsidR="0086524E" w:rsidRPr="006C6C87">
              <w:rPr>
                <w:szCs w:val="22"/>
                <w:lang w:val="en-GB"/>
              </w:rPr>
              <w:t xml:space="preserve"> dBm</w:t>
            </w:r>
          </w:p>
        </w:tc>
      </w:tr>
      <w:tr w:rsidR="0086524E" w:rsidRPr="006C6C87" w:rsidTr="00244CE5">
        <w:trPr>
          <w:jc w:val="center"/>
        </w:trPr>
        <w:tc>
          <w:tcPr>
            <w:tcW w:w="9730" w:type="dxa"/>
            <w:gridSpan w:val="3"/>
            <w:vAlign w:val="center"/>
          </w:tcPr>
          <w:p w:rsidR="0086524E" w:rsidRPr="006C6C87" w:rsidRDefault="0086524E" w:rsidP="00244CE5">
            <w:pPr>
              <w:spacing w:line="288" w:lineRule="auto"/>
              <w:jc w:val="center"/>
              <w:rPr>
                <w:szCs w:val="22"/>
                <w:lang w:val="en-GB"/>
              </w:rPr>
            </w:pPr>
            <w:r w:rsidRPr="006C6C87">
              <w:rPr>
                <w:b/>
                <w:szCs w:val="22"/>
                <w:lang w:val="en-GB"/>
              </w:rPr>
              <w:t>Interfering Link (ILK): MBANS</w:t>
            </w:r>
          </w:p>
        </w:tc>
      </w:tr>
      <w:tr w:rsidR="0086524E" w:rsidRPr="006C6C87" w:rsidTr="00244CE5">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ILK frequency</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244CE5">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ILK bandwidth</w:t>
            </w:r>
          </w:p>
        </w:tc>
        <w:tc>
          <w:tcPr>
            <w:tcW w:w="5196" w:type="dxa"/>
            <w:gridSpan w:val="2"/>
            <w:vAlign w:val="center"/>
          </w:tcPr>
          <w:p w:rsidR="0086524E" w:rsidRPr="006C6C87" w:rsidRDefault="0086524E" w:rsidP="0024421B">
            <w:pPr>
              <w:spacing w:line="288" w:lineRule="auto"/>
              <w:rPr>
                <w:szCs w:val="22"/>
                <w:lang w:val="en-GB"/>
              </w:rPr>
            </w:pPr>
            <w:r w:rsidRPr="006C6C87">
              <w:rPr>
                <w:szCs w:val="22"/>
                <w:lang w:val="en-GB"/>
              </w:rPr>
              <w:t xml:space="preserve">3 MHz </w:t>
            </w:r>
          </w:p>
        </w:tc>
      </w:tr>
      <w:tr w:rsidR="0086524E" w:rsidRPr="006C6C87" w:rsidTr="00244CE5">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ILT Tx power</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13 dBm</w:t>
            </w:r>
            <w:r w:rsidR="0024421B">
              <w:rPr>
                <w:szCs w:val="22"/>
                <w:lang w:val="en-GB"/>
              </w:rPr>
              <w:t xml:space="preserve"> </w:t>
            </w:r>
            <w:r w:rsidR="0024421B" w:rsidRPr="006C6C87">
              <w:rPr>
                <w:szCs w:val="22"/>
                <w:lang w:val="en-GB"/>
              </w:rPr>
              <w:t>(2% probability)</w:t>
            </w:r>
          </w:p>
        </w:tc>
      </w:tr>
      <w:tr w:rsidR="0086524E" w:rsidRPr="006C6C87" w:rsidTr="00244CE5">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ILT density</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10/km</w:t>
            </w:r>
            <w:r w:rsidRPr="006C6C87">
              <w:rPr>
                <w:szCs w:val="22"/>
                <w:vertAlign w:val="superscript"/>
                <w:lang w:val="en-GB"/>
              </w:rPr>
              <w:t>2</w:t>
            </w:r>
          </w:p>
        </w:tc>
      </w:tr>
      <w:tr w:rsidR="0086524E" w:rsidRPr="006C6C87" w:rsidTr="00244CE5">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ILT probability of transmission</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1</w:t>
            </w:r>
          </w:p>
        </w:tc>
      </w:tr>
      <w:tr w:rsidR="0086524E" w:rsidRPr="006C6C87" w:rsidTr="00244CE5">
        <w:trPr>
          <w:jc w:val="center"/>
        </w:trPr>
        <w:tc>
          <w:tcPr>
            <w:tcW w:w="4534" w:type="dxa"/>
            <w:vMerge w:val="restart"/>
            <w:vAlign w:val="center"/>
          </w:tcPr>
          <w:p w:rsidR="0086524E" w:rsidRPr="006C6C87" w:rsidRDefault="0086524E" w:rsidP="00244CE5">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Extended Hata, urban, below roof</w:t>
            </w:r>
          </w:p>
        </w:tc>
      </w:tr>
      <w:tr w:rsidR="0086524E" w:rsidRPr="006C6C87" w:rsidTr="00567BB3">
        <w:trPr>
          <w:jc w:val="center"/>
        </w:trPr>
        <w:tc>
          <w:tcPr>
            <w:tcW w:w="4534" w:type="dxa"/>
            <w:vMerge/>
            <w:vAlign w:val="center"/>
          </w:tcPr>
          <w:p w:rsidR="0086524E" w:rsidRPr="006C6C87" w:rsidRDefault="0086524E" w:rsidP="00244CE5">
            <w:pPr>
              <w:spacing w:line="288" w:lineRule="auto"/>
              <w:rPr>
                <w:szCs w:val="22"/>
                <w:lang w:val="en-GB"/>
              </w:rPr>
            </w:pPr>
          </w:p>
        </w:tc>
        <w:tc>
          <w:tcPr>
            <w:tcW w:w="2598" w:type="dxa"/>
            <w:vAlign w:val="center"/>
          </w:tcPr>
          <w:p w:rsidR="0086524E" w:rsidRPr="006C6C87" w:rsidRDefault="0086524E" w:rsidP="00164940">
            <w:pPr>
              <w:spacing w:line="288" w:lineRule="auto"/>
              <w:rPr>
                <w:szCs w:val="22"/>
                <w:lang w:val="en-GB"/>
              </w:rPr>
            </w:pPr>
            <w:r w:rsidRPr="006C6C87">
              <w:rPr>
                <w:szCs w:val="22"/>
                <w:lang w:val="en-GB"/>
              </w:rPr>
              <w:t>indoor</w:t>
            </w:r>
            <w:r w:rsidRPr="006C6C87">
              <w:rPr>
                <w:rFonts w:cs="Arial"/>
                <w:szCs w:val="22"/>
                <w:lang w:val="en-GB"/>
              </w:rPr>
              <w:t>→</w:t>
            </w:r>
            <w:r w:rsidRPr="006C6C87">
              <w:rPr>
                <w:szCs w:val="22"/>
                <w:lang w:val="en-GB"/>
              </w:rPr>
              <w:t>indoor</w:t>
            </w:r>
          </w:p>
        </w:tc>
        <w:tc>
          <w:tcPr>
            <w:tcW w:w="2598" w:type="dxa"/>
            <w:vAlign w:val="center"/>
          </w:tcPr>
          <w:p w:rsidR="0086524E" w:rsidRPr="006C6C87" w:rsidRDefault="0086524E" w:rsidP="00164940">
            <w:pPr>
              <w:spacing w:line="288" w:lineRule="auto"/>
              <w:rPr>
                <w:szCs w:val="22"/>
                <w:lang w:val="en-GB"/>
              </w:rPr>
            </w:pPr>
            <w:r w:rsidRPr="006C6C87">
              <w:rPr>
                <w:szCs w:val="22"/>
                <w:lang w:val="en-GB"/>
              </w:rPr>
              <w:t>indoor</w:t>
            </w:r>
            <w:r w:rsidRPr="006C6C87">
              <w:rPr>
                <w:rFonts w:cs="Arial"/>
                <w:szCs w:val="22"/>
                <w:lang w:val="en-GB"/>
              </w:rPr>
              <w:t>→</w:t>
            </w:r>
            <w:r w:rsidRPr="006C6C87">
              <w:rPr>
                <w:szCs w:val="22"/>
                <w:lang w:val="en-GB"/>
              </w:rPr>
              <w:t>outdoor</w:t>
            </w:r>
          </w:p>
        </w:tc>
      </w:tr>
      <w:tr w:rsidR="0086524E" w:rsidRPr="006C6C87" w:rsidTr="00244CE5">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 xml:space="preserve">Uniform </w:t>
            </w:r>
          </w:p>
        </w:tc>
      </w:tr>
      <w:tr w:rsidR="0086524E" w:rsidRPr="006C6C87" w:rsidTr="00244CE5">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 xml:space="preserve">ILT </w:t>
            </w:r>
            <w:r w:rsidRPr="006C6C87">
              <w:rPr>
                <w:rFonts w:cs="Arial"/>
                <w:szCs w:val="22"/>
                <w:lang w:val="en-GB"/>
              </w:rPr>
              <w:t>→ VLR number of transmitters</w:t>
            </w:r>
          </w:p>
        </w:tc>
        <w:tc>
          <w:tcPr>
            <w:tcW w:w="5196" w:type="dxa"/>
            <w:gridSpan w:val="2"/>
            <w:vAlign w:val="center"/>
          </w:tcPr>
          <w:p w:rsidR="0086524E" w:rsidRPr="006C6C87" w:rsidRDefault="0086524E" w:rsidP="00164940">
            <w:pPr>
              <w:spacing w:line="288" w:lineRule="auto"/>
              <w:rPr>
                <w:szCs w:val="22"/>
                <w:lang w:val="en-GB"/>
              </w:rPr>
            </w:pPr>
            <w:r w:rsidRPr="006C6C87">
              <w:rPr>
                <w:szCs w:val="22"/>
                <w:lang w:val="en-GB"/>
              </w:rPr>
              <w:t>785 (for 5 km simulation radius)</w:t>
            </w:r>
          </w:p>
        </w:tc>
      </w:tr>
      <w:tr w:rsidR="0086524E" w:rsidRPr="006C6C87" w:rsidTr="00244CE5">
        <w:trPr>
          <w:jc w:val="center"/>
        </w:trPr>
        <w:tc>
          <w:tcPr>
            <w:tcW w:w="9730" w:type="dxa"/>
            <w:gridSpan w:val="3"/>
            <w:vAlign w:val="center"/>
          </w:tcPr>
          <w:p w:rsidR="0086524E" w:rsidRPr="006C6C87" w:rsidRDefault="0086524E" w:rsidP="00244CE5">
            <w:pPr>
              <w:spacing w:line="288" w:lineRule="auto"/>
              <w:jc w:val="center"/>
              <w:rPr>
                <w:szCs w:val="22"/>
                <w:lang w:val="en-GB"/>
              </w:rPr>
            </w:pPr>
            <w:r w:rsidRPr="006C6C87">
              <w:rPr>
                <w:b/>
                <w:szCs w:val="22"/>
                <w:lang w:val="en-GB"/>
              </w:rPr>
              <w:t>Simulation results</w:t>
            </w:r>
          </w:p>
        </w:tc>
      </w:tr>
      <w:tr w:rsidR="0086524E" w:rsidRPr="006C6C87" w:rsidTr="00567BB3">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dRSS, dBm (Std.dev., dB)</w:t>
            </w:r>
          </w:p>
        </w:tc>
        <w:tc>
          <w:tcPr>
            <w:tcW w:w="2598" w:type="dxa"/>
            <w:vAlign w:val="center"/>
          </w:tcPr>
          <w:p w:rsidR="0086524E" w:rsidRPr="006C6C87" w:rsidRDefault="0086524E" w:rsidP="00164940">
            <w:pPr>
              <w:spacing w:line="288" w:lineRule="auto"/>
              <w:rPr>
                <w:szCs w:val="22"/>
                <w:lang w:val="en-GB"/>
              </w:rPr>
            </w:pPr>
            <w:r w:rsidRPr="006C6C87">
              <w:rPr>
                <w:szCs w:val="22"/>
                <w:lang w:val="en-GB"/>
              </w:rPr>
              <w:t>-100 (0)</w:t>
            </w:r>
          </w:p>
        </w:tc>
        <w:tc>
          <w:tcPr>
            <w:tcW w:w="2598" w:type="dxa"/>
            <w:vAlign w:val="center"/>
          </w:tcPr>
          <w:p w:rsidR="0086524E" w:rsidRPr="006C6C87" w:rsidRDefault="0086524E" w:rsidP="00164940">
            <w:pPr>
              <w:spacing w:line="288" w:lineRule="auto"/>
              <w:rPr>
                <w:szCs w:val="22"/>
                <w:lang w:val="en-GB"/>
              </w:rPr>
            </w:pPr>
            <w:r w:rsidRPr="006C6C87">
              <w:rPr>
                <w:szCs w:val="22"/>
                <w:lang w:val="en-GB"/>
              </w:rPr>
              <w:t>-100 (0)</w:t>
            </w:r>
          </w:p>
        </w:tc>
      </w:tr>
      <w:tr w:rsidR="0086524E" w:rsidRPr="006C6C87" w:rsidTr="00567BB3">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iRSSunwanted, dBm (Std.dev., dB)</w:t>
            </w:r>
          </w:p>
        </w:tc>
        <w:tc>
          <w:tcPr>
            <w:tcW w:w="2598" w:type="dxa"/>
            <w:vAlign w:val="center"/>
          </w:tcPr>
          <w:p w:rsidR="0086524E" w:rsidRPr="006C6C87" w:rsidRDefault="00A552D1" w:rsidP="00164940">
            <w:pPr>
              <w:spacing w:line="288" w:lineRule="auto"/>
              <w:rPr>
                <w:szCs w:val="22"/>
                <w:lang w:val="en-GB"/>
              </w:rPr>
            </w:pPr>
            <w:r>
              <w:rPr>
                <w:szCs w:val="22"/>
                <w:lang w:val="en-GB"/>
              </w:rPr>
              <w:t>-167.97 (10.98)</w:t>
            </w:r>
          </w:p>
        </w:tc>
        <w:tc>
          <w:tcPr>
            <w:tcW w:w="2598" w:type="dxa"/>
            <w:vAlign w:val="center"/>
          </w:tcPr>
          <w:p w:rsidR="0086524E" w:rsidRPr="006C6C87" w:rsidRDefault="00FD28E0" w:rsidP="00164940">
            <w:pPr>
              <w:spacing w:line="288" w:lineRule="auto"/>
              <w:rPr>
                <w:szCs w:val="22"/>
                <w:lang w:val="en-GB"/>
              </w:rPr>
            </w:pPr>
            <w:r>
              <w:rPr>
                <w:szCs w:val="22"/>
                <w:lang w:val="en-GB"/>
              </w:rPr>
              <w:t>-158.81 (10.48)</w:t>
            </w:r>
          </w:p>
        </w:tc>
      </w:tr>
      <w:tr w:rsidR="0086524E" w:rsidRPr="006C6C87" w:rsidTr="00567BB3">
        <w:trPr>
          <w:jc w:val="center"/>
        </w:trPr>
        <w:tc>
          <w:tcPr>
            <w:tcW w:w="4534" w:type="dxa"/>
            <w:vAlign w:val="center"/>
          </w:tcPr>
          <w:p w:rsidR="0086524E" w:rsidRPr="006C6C87" w:rsidRDefault="0086524E" w:rsidP="00244CE5">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(I/N = -12 dB)</w:t>
            </w:r>
          </w:p>
        </w:tc>
        <w:tc>
          <w:tcPr>
            <w:tcW w:w="2598" w:type="dxa"/>
            <w:vAlign w:val="center"/>
          </w:tcPr>
          <w:p w:rsidR="0086524E" w:rsidRPr="006C6C87" w:rsidRDefault="00A552D1" w:rsidP="00164940">
            <w:pPr>
              <w:spacing w:line="288" w:lineRule="auto"/>
              <w:rPr>
                <w:b/>
                <w:szCs w:val="22"/>
                <w:lang w:val="en-GB"/>
              </w:rPr>
            </w:pPr>
            <w:r>
              <w:rPr>
                <w:b/>
                <w:szCs w:val="22"/>
                <w:lang w:val="en-GB"/>
              </w:rPr>
              <w:t>0.5</w:t>
            </w:r>
          </w:p>
        </w:tc>
        <w:tc>
          <w:tcPr>
            <w:tcW w:w="2598" w:type="dxa"/>
            <w:vAlign w:val="center"/>
          </w:tcPr>
          <w:p w:rsidR="0086524E" w:rsidRPr="006C6C87" w:rsidRDefault="00A41446" w:rsidP="00164940">
            <w:pPr>
              <w:spacing w:line="288" w:lineRule="auto"/>
              <w:rPr>
                <w:b/>
                <w:szCs w:val="22"/>
                <w:lang w:val="en-GB"/>
              </w:rPr>
            </w:pPr>
            <w:r>
              <w:rPr>
                <w:b/>
                <w:szCs w:val="22"/>
                <w:lang w:val="en-GB"/>
              </w:rPr>
              <w:t>1.</w:t>
            </w:r>
            <w:r w:rsidR="0024421B">
              <w:rPr>
                <w:b/>
                <w:szCs w:val="22"/>
                <w:lang w:val="en-GB"/>
              </w:rPr>
              <w:t>1</w:t>
            </w:r>
          </w:p>
        </w:tc>
      </w:tr>
    </w:tbl>
    <w:p w:rsidR="0086524E" w:rsidRPr="006C6C87" w:rsidRDefault="0086524E" w:rsidP="00776927">
      <w:pPr>
        <w:pStyle w:val="ECCParagraph"/>
      </w:pPr>
    </w:p>
    <w:p w:rsidR="0086524E" w:rsidRPr="006C6C87" w:rsidRDefault="0086524E" w:rsidP="00C104C2">
      <w:pPr>
        <w:pStyle w:val="Heading4"/>
        <w:keepNext/>
        <w:rPr>
          <w:lang w:val="en-GB"/>
        </w:rPr>
      </w:pPr>
      <w:bookmarkStart w:id="1902" w:name="_Toc356458759"/>
      <w:bookmarkStart w:id="1903" w:name="_Toc369085649"/>
      <w:r w:rsidRPr="006C6C87">
        <w:rPr>
          <w:lang w:val="en-GB"/>
        </w:rPr>
        <w:lastRenderedPageBreak/>
        <w:t xml:space="preserve">Interference from CGC base station to </w:t>
      </w:r>
      <w:r w:rsidR="00174966">
        <w:rPr>
          <w:lang w:val="en-GB"/>
        </w:rPr>
        <w:t>MBANS</w:t>
      </w:r>
      <w:bookmarkEnd w:id="1902"/>
      <w:bookmarkEnd w:id="1903"/>
    </w:p>
    <w:p w:rsidR="0086524E" w:rsidRPr="006C6C87" w:rsidRDefault="0086524E" w:rsidP="00C104C2">
      <w:pPr>
        <w:pStyle w:val="ECCParagraph"/>
        <w:keepNext/>
      </w:pPr>
    </w:p>
    <w:p w:rsidR="0086524E" w:rsidRPr="006C6C87" w:rsidRDefault="00CB3C87" w:rsidP="00C104C2">
      <w:pPr>
        <w:pStyle w:val="ECCParagraph"/>
        <w:keepNext/>
      </w:pPr>
      <w:r>
        <w:rPr>
          <w:noProof/>
          <w:lang w:val="en-US"/>
        </w:rPr>
      </w:r>
      <w:r>
        <w:rPr>
          <w:noProof/>
          <w:lang w:val="en-US"/>
        </w:rPr>
        <w:pict w14:anchorId="4188A70D">
          <v:group id="Group 502" o:spid="_x0000_s4903" style="width:459.4pt;height:179.55pt;mso-position-horizontal-relative:char;mso-position-vertical-relative:line" coordorigin="1314,2399" coordsize="9188,3591">
            <v:shape id="Picture 1375" o:spid="_x0000_s4904" type="#_x0000_t75" style="position:absolute;left:2629;top:3290;width:1546;height:2700;visibility:visible">
              <v:imagedata r:id="rId13" o:title="" croptop="-198f" cropbottom="-1786f"/>
              <o:lock v:ext="edit" aspectratio="f"/>
            </v:shape>
            <v:rect id="Rectangle 504" o:spid="_x0000_s4905" style="position:absolute;left:1437;top:3290;width:4137;height:2700;visibility:visible" filled="f"/>
            <v:rect id="Rectangle 505" o:spid="_x0000_s4906" style="position:absolute;left:1314;top:3109;width:4374;height:2880;visibility:visible" filled="f"/>
            <v:rect id="Rectangle 506" o:spid="_x0000_s4907" style="position:absolute;left:2988;top:4118;width:753;height:358;visibility:visible">
              <v:textbox inset="0,0,0,0">
                <w:txbxContent>
                  <w:p w:rsidR="0084742B" w:rsidRDefault="0084742B" w:rsidP="00216D8A">
                    <w:pPr>
                      <w:jc w:val="center"/>
                      <w:rPr>
                        <w:sz w:val="16"/>
                        <w:szCs w:val="16"/>
                        <w:lang w:val="da-DK"/>
                      </w:rPr>
                    </w:pPr>
                    <w:r>
                      <w:rPr>
                        <w:sz w:val="16"/>
                        <w:szCs w:val="16"/>
                        <w:lang w:val="da-DK"/>
                      </w:rPr>
                      <w:t>MBANS</w:t>
                    </w:r>
                  </w:p>
                  <w:p w:rsidR="0084742B" w:rsidRPr="00E05A9C" w:rsidRDefault="0084742B" w:rsidP="00216D8A">
                    <w:pPr>
                      <w:jc w:val="center"/>
                      <w:rPr>
                        <w:sz w:val="16"/>
                        <w:szCs w:val="16"/>
                        <w:lang w:val="da-DK"/>
                      </w:rPr>
                    </w:pPr>
                    <w:r>
                      <w:rPr>
                        <w:sz w:val="16"/>
                        <w:szCs w:val="16"/>
                        <w:lang w:val="da-DK"/>
                      </w:rPr>
                      <w:t>sensor</w:t>
                    </w:r>
                  </w:p>
                </w:txbxContent>
              </v:textbox>
            </v:rect>
            <v:rect id="Rectangle 507" o:spid="_x0000_s4908" style="position:absolute;left:1722;top:4745;width:720;height:363;visibility:visible">
              <v:textbox inset="0,0,0,0">
                <w:txbxContent>
                  <w:p w:rsidR="0084742B" w:rsidRDefault="0084742B" w:rsidP="00216D8A">
                    <w:pPr>
                      <w:jc w:val="center"/>
                      <w:rPr>
                        <w:sz w:val="16"/>
                        <w:szCs w:val="16"/>
                        <w:lang w:val="da-DK"/>
                      </w:rPr>
                    </w:pPr>
                    <w:r>
                      <w:rPr>
                        <w:sz w:val="16"/>
                        <w:szCs w:val="16"/>
                        <w:lang w:val="da-DK"/>
                      </w:rPr>
                      <w:t>MBANS</w:t>
                    </w:r>
                  </w:p>
                  <w:p w:rsidR="0084742B" w:rsidRPr="00E05A9C" w:rsidRDefault="0084742B" w:rsidP="00216D8A">
                    <w:pPr>
                      <w:jc w:val="center"/>
                      <w:rPr>
                        <w:sz w:val="16"/>
                        <w:szCs w:val="16"/>
                        <w:lang w:val="da-DK"/>
                      </w:rPr>
                    </w:pPr>
                    <w:r>
                      <w:rPr>
                        <w:sz w:val="16"/>
                        <w:szCs w:val="16"/>
                        <w:lang w:val="da-DK"/>
                      </w:rPr>
                      <w:t>hub</w:t>
                    </w:r>
                  </w:p>
                </w:txbxContent>
              </v:textbox>
            </v:rect>
            <v:line id="Line 508" o:spid="_x0000_s4909" style="position:absolute;visibility:visible" from="2101,4388" to="2101,4748" o:connectortype="straight" strokeweight="2pt"/>
            <v:line id="Line 509" o:spid="_x0000_s4910" style="position:absolute;flip:x;visibility:visible" from="2101,3863" to="3408,4476" o:connectortype="straight" strokecolor="#00b050">
              <v:stroke startarrow="classic" startarrowwidth="wide" startarrowlength="short"/>
            </v:line>
            <v:shape id="Text Box 510" o:spid="_x0000_s4911" type="#_x0000_t202" style="position:absolute;left:1722;top:3720;width:1368;height:285;visibility:visible" filled="f" stroked="f">
              <v:textbox inset="0,0,0,0">
                <w:txbxContent>
                  <w:p w:rsidR="0084742B" w:rsidRPr="006F6CDA" w:rsidRDefault="0084742B" w:rsidP="00216D8A">
                    <w:pPr>
                      <w:rPr>
                        <w:sz w:val="18"/>
                        <w:lang w:val="da-DK"/>
                      </w:rPr>
                    </w:pPr>
                    <w:r w:rsidRPr="006F6CDA">
                      <w:rPr>
                        <w:sz w:val="18"/>
                        <w:lang w:val="da-DK"/>
                      </w:rPr>
                      <w:t xml:space="preserve">e.i.r.p= </w:t>
                    </w:r>
                    <w:r>
                      <w:rPr>
                        <w:sz w:val="18"/>
                        <w:lang w:val="da-DK"/>
                      </w:rPr>
                      <w:t>13</w:t>
                    </w:r>
                    <w:r w:rsidRPr="006F6CDA">
                      <w:rPr>
                        <w:sz w:val="18"/>
                        <w:lang w:val="da-DK"/>
                      </w:rPr>
                      <w:t xml:space="preserve"> dBm</w:t>
                    </w:r>
                  </w:p>
                </w:txbxContent>
              </v:textbox>
            </v:shape>
            <v:shape id="Text Box 511" o:spid="_x0000_s4912" type="#_x0000_t202" style="position:absolute;left:5841;top:3074;width:1368;height:513;visibility:visible" filled="f" stroked="f">
              <v:textbox inset="0,0,0,0">
                <w:txbxContent>
                  <w:p w:rsidR="0084742B" w:rsidRPr="006F6CDA" w:rsidRDefault="0084742B" w:rsidP="00216D8A">
                    <w:pPr>
                      <w:rPr>
                        <w:sz w:val="18"/>
                        <w:lang w:val="da-DK"/>
                      </w:rPr>
                    </w:pPr>
                    <w:r>
                      <w:rPr>
                        <w:sz w:val="18"/>
                        <w:lang w:val="da-DK"/>
                      </w:rPr>
                      <w:t>13</w:t>
                    </w:r>
                    <w:r w:rsidRPr="006F6CDA">
                      <w:rPr>
                        <w:sz w:val="18"/>
                        <w:lang w:val="da-DK"/>
                      </w:rPr>
                      <w:t xml:space="preserve"> dB building penetration loss</w:t>
                    </w:r>
                  </w:p>
                </w:txbxContent>
              </v:textbox>
            </v:shape>
            <v:shape id="Text Box 512" o:spid="_x0000_s4913" type="#_x0000_t202" style="position:absolute;left:1485;top:3302;width:3249;height:529;visibility:visible" filled="f" stroked="f">
              <v:textbox inset="0,0,0,0">
                <w:txbxContent>
                  <w:p w:rsidR="0084742B" w:rsidRPr="006F6CDA" w:rsidRDefault="0084742B" w:rsidP="00216D8A">
                    <w:pPr>
                      <w:rPr>
                        <w:b/>
                        <w:sz w:val="18"/>
                        <w:lang w:val="da-DK"/>
                      </w:rPr>
                    </w:pPr>
                    <w:r>
                      <w:rPr>
                        <w:b/>
                        <w:sz w:val="18"/>
                        <w:lang w:val="da-DK"/>
                      </w:rPr>
                      <w:t>Home</w:t>
                    </w:r>
                  </w:p>
                </w:txbxContent>
              </v:textbox>
            </v:shape>
            <v:rect id="Rectangle 513" o:spid="_x0000_s4914" style="position:absolute;left:5574;top:3720;width:114;height:1368;visibility:visible"/>
            <v:line id="Line 514" o:spid="_x0000_s4915" style="position:absolute;flip:x;visibility:visible" from="5688,3313" to="5802,3598" o:connectortype="straight">
              <v:stroke endarrow="block"/>
            </v:line>
            <v:line id="Line 515" o:spid="_x0000_s4916" style="position:absolute;visibility:visible" from="3408,3833" to="3408,4118" o:connectortype="straight" strokeweight="2pt"/>
            <v:shape id="Text Box 516" o:spid="_x0000_s4917" type="#_x0000_t202" style="position:absolute;left:7562;top:4952;width:684;height:1037;visibility:visible" filled="f" stroked="f">
              <v:textbox inset="0,0,0,0">
                <w:txbxContent>
                  <w:p w:rsidR="0084742B" w:rsidRPr="006F6CDA" w:rsidRDefault="0084742B" w:rsidP="00216D8A">
                    <w:pPr>
                      <w:jc w:val="center"/>
                      <w:rPr>
                        <w:sz w:val="18"/>
                        <w:lang w:val="da-DK"/>
                      </w:rPr>
                    </w:pPr>
                    <w:r w:rsidRPr="006F6CDA">
                      <w:rPr>
                        <w:sz w:val="18"/>
                        <w:lang w:val="da-DK"/>
                      </w:rPr>
                      <w:t>Outoor wanted MES receiver</w:t>
                    </w:r>
                  </w:p>
                </w:txbxContent>
              </v:textbox>
            </v:shape>
            <v:line id="Line 517" o:spid="_x0000_s4918" style="position:absolute;flip:x;visibility:visible" from="1386,2766" to="2013,2766" o:connectortype="straight" strokecolor="red">
              <v:stroke startarrow="classic"/>
            </v:line>
            <v:line id="Line 518" o:spid="_x0000_s4919" style="position:absolute;flip:y;visibility:visible" from="1386,2538" to="2013,2538" o:connectortype="straight" strokecolor="#00b050">
              <v:stroke endarrow="classic"/>
            </v:line>
            <v:shape id="Text Box 519" o:spid="_x0000_s4920" type="#_x0000_t202" style="position:absolute;left:2091;top:2399;width:2139;height:570;visibility:visible" filled="f" stroked="f">
              <v:textbox inset="0,0,0,0">
                <w:txbxContent>
                  <w:p w:rsidR="0084742B" w:rsidRPr="006F6CDA" w:rsidRDefault="0084742B" w:rsidP="00216D8A">
                    <w:pPr>
                      <w:rPr>
                        <w:i/>
                        <w:sz w:val="18"/>
                        <w:lang w:val="da-DK"/>
                      </w:rPr>
                    </w:pPr>
                    <w:r w:rsidRPr="006F6CDA">
                      <w:rPr>
                        <w:i/>
                        <w:sz w:val="18"/>
                        <w:lang w:val="da-DK"/>
                      </w:rPr>
                      <w:t>Wanted signal paths</w:t>
                    </w:r>
                  </w:p>
                  <w:p w:rsidR="0084742B" w:rsidRPr="006F6CDA" w:rsidRDefault="0084742B" w:rsidP="00216D8A">
                    <w:pPr>
                      <w:rPr>
                        <w:i/>
                        <w:sz w:val="18"/>
                        <w:lang w:val="da-DK"/>
                      </w:rPr>
                    </w:pPr>
                    <w:r w:rsidRPr="006F6CDA">
                      <w:rPr>
                        <w:i/>
                        <w:sz w:val="18"/>
                        <w:lang w:val="da-DK"/>
                      </w:rPr>
                      <w:t>Interference paths</w:t>
                    </w:r>
                  </w:p>
                </w:txbxContent>
              </v:textbox>
            </v:shape>
            <v:shape id="Picture 520" o:spid="_x0000_s4921" type="#_x0000_t75" alt="MCj04040290000[1]" style="position:absolute;left:7067;top:4663;width:495;height:876;visibility:visible">
              <v:imagedata r:id="rId22" o:title=""/>
            </v:shape>
            <v:line id="Line 521" o:spid="_x0000_s4922" style="position:absolute;flip:y;visibility:visible" from="7606,3929" to="9134,4748" o:connectortype="straight" strokecolor="#00b050">
              <v:stroke startarrow="classic" startarrowwidth="wide" startarrowlength="short"/>
            </v:line>
            <v:shape id="_x0000_s4923" type="#_x0000_t202" style="position:absolute;left:4837;top:4953;width:684;height:1037;visibility:visible" filled="f" stroked="f">
              <v:textbox style="mso-next-textbox:#_x0000_s4923" inset="0,0,0,0">
                <w:txbxContent>
                  <w:p w:rsidR="0084742B" w:rsidRPr="006F6CDA" w:rsidRDefault="0084742B" w:rsidP="00216D8A">
                    <w:pPr>
                      <w:jc w:val="center"/>
                      <w:rPr>
                        <w:sz w:val="18"/>
                        <w:lang w:val="da-DK"/>
                      </w:rPr>
                    </w:pPr>
                    <w:r w:rsidRPr="006F6CDA">
                      <w:rPr>
                        <w:sz w:val="18"/>
                        <w:lang w:val="da-DK"/>
                      </w:rPr>
                      <w:t>Indoor wanted MES receiver</w:t>
                    </w:r>
                  </w:p>
                </w:txbxContent>
              </v:textbox>
            </v:shape>
            <v:shape id="Picture 523" o:spid="_x0000_s4924" type="#_x0000_t75" alt="MCj04040290000[1]" style="position:absolute;left:4342;top:4663;width:495;height:876;visibility:visible">
              <v:imagedata r:id="rId22" o:title=""/>
            </v:shape>
            <v:line id="Line 524" o:spid="_x0000_s4925" style="position:absolute;flip:y;visibility:visible" from="5688,3929" to="9134,4588" o:connectortype="straight" strokecolor="#00b050">
              <v:stroke startarrow="classic" startarrowwidth="wide" startarrowlength="short"/>
            </v:line>
            <v:line id="Line 525" o:spid="_x0000_s4926" style="position:absolute;flip:y;visibility:visible" from="4837,4593" to="5574,4745" o:connectortype="straight" strokecolor="#00b050">
              <v:stroke startarrow="classic" startarrowwidth="wide" startarrowlength="short"/>
            </v:line>
            <v:group id="Group 526" o:spid="_x0000_s4927" style="position:absolute;left:9134;top:3463;width:1368;height:2280" coordorigin="10253,8056" coordsize="1083,1767">
              <v:shape id="AutoShape 527" o:spid="_x0000_s4928" type="#_x0000_t5" style="position:absolute;left:10253;top:8569;width:456;height:1254;visibility:visible"/>
              <v:line id="Line 528" o:spid="_x0000_s4929" style="position:absolute;flip:y;visibility:visible" from="10481,8056" to="10481,8569" o:connectortype="straight"/>
              <v:line id="Line 529" o:spid="_x0000_s4930" style="position:absolute;flip:y;visibility:visible" from="10481,8113" to="10709,8341" o:connectortype="straight"/>
              <v:line id="Line 530" o:spid="_x0000_s4931" style="position:absolute;flip:x y;visibility:visible" from="10253,8113" to="10481,8341" o:connectortype="straight"/>
              <v:shape id="Text Box 531" o:spid="_x0000_s4932" type="#_x0000_t202" style="position:absolute;left:10652;top:8587;width:684;height:474;visibility:visible" filled="f" stroked="f">
                <v:textbox inset="0,0,0,0">
                  <w:txbxContent>
                    <w:p w:rsidR="0084742B" w:rsidRPr="006F6CDA" w:rsidRDefault="0084742B" w:rsidP="00216D8A">
                      <w:pPr>
                        <w:rPr>
                          <w:sz w:val="18"/>
                          <w:lang w:val="da-DK"/>
                        </w:rPr>
                      </w:pPr>
                      <w:r w:rsidRPr="006F6CDA">
                        <w:rPr>
                          <w:sz w:val="18"/>
                          <w:lang w:val="da-DK"/>
                        </w:rPr>
                        <w:t>CGC BS</w:t>
                      </w:r>
                    </w:p>
                  </w:txbxContent>
                </v:textbox>
              </v:shape>
            </v:group>
            <v:line id="Line 532" o:spid="_x0000_s4933" style="position:absolute;flip:y;visibility:visible" from="5688,3869" to="9134,3869" o:connectortype="straight" strokecolor="red">
              <v:stroke startarrow="classic" startarrowwidth="wide" startarrowlength="short"/>
            </v:line>
            <v:line id="Line 1405" o:spid="_x0000_s4934" style="position:absolute;flip:y;visibility:visible" from="3462,3863" to="5521,3863" o:connectortype="straight" strokecolor="red">
              <v:stroke startarrow="classic" startarrowwidth="wide" startarrowlength="short"/>
            </v:line>
            <w10:wrap type="none"/>
            <w10:anchorlock/>
          </v:group>
        </w:pict>
      </w:r>
    </w:p>
    <w:p w:rsidR="0086524E" w:rsidRDefault="0086524E" w:rsidP="00C104C2">
      <w:pPr>
        <w:pStyle w:val="Caption"/>
        <w:keepNext/>
        <w:rPr>
          <w:lang w:val="en-GB"/>
        </w:rPr>
      </w:pPr>
      <w:r w:rsidRPr="006C6C87">
        <w:rPr>
          <w:lang w:val="en-GB"/>
        </w:rPr>
        <w:t xml:space="preserve">Figure </w:t>
      </w:r>
      <w:r w:rsidRPr="006C6C87">
        <w:rPr>
          <w:lang w:val="en-GB"/>
        </w:rPr>
        <w:fldChar w:fldCharType="begin"/>
      </w:r>
      <w:r w:rsidRPr="006C6C87">
        <w:rPr>
          <w:lang w:val="en-GB"/>
        </w:rPr>
        <w:instrText xml:space="preserve"> SEQ Figure \* ARABIC </w:instrText>
      </w:r>
      <w:r w:rsidRPr="006C6C87">
        <w:rPr>
          <w:lang w:val="en-GB"/>
        </w:rPr>
        <w:fldChar w:fldCharType="separate"/>
      </w:r>
      <w:r w:rsidR="007863D5">
        <w:rPr>
          <w:noProof/>
          <w:lang w:val="en-GB"/>
        </w:rPr>
        <w:t>31</w:t>
      </w:r>
      <w:r w:rsidRPr="006C6C87">
        <w:rPr>
          <w:lang w:val="en-GB"/>
        </w:rPr>
        <w:fldChar w:fldCharType="end"/>
      </w:r>
      <w:r w:rsidRPr="006C6C87">
        <w:rPr>
          <w:lang w:val="en-GB"/>
        </w:rPr>
        <w:t xml:space="preserve">: Interference scenario – CGC BS into home MBAN </w:t>
      </w:r>
    </w:p>
    <w:p w:rsidR="00C104C2" w:rsidRPr="00C104C2" w:rsidRDefault="00C104C2" w:rsidP="00C104C2">
      <w:pPr>
        <w:rPr>
          <w:lang w:val="en-GB"/>
        </w:rPr>
      </w:pPr>
    </w:p>
    <w:p w:rsidR="0086524E" w:rsidRPr="006C6C87" w:rsidRDefault="0086524E" w:rsidP="00776927">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41</w:t>
      </w:r>
      <w:r w:rsidRPr="006C6C87">
        <w:rPr>
          <w:lang w:val="en-GB"/>
        </w:rPr>
        <w:fldChar w:fldCharType="end"/>
      </w:r>
      <w:r w:rsidRPr="006C6C87">
        <w:rPr>
          <w:lang w:val="en-GB"/>
        </w:rPr>
        <w:t>: Interference from CGC BS to home MBANS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109"/>
        <w:gridCol w:w="5242"/>
      </w:tblGrid>
      <w:tr w:rsidR="0086524E" w:rsidRPr="006C6C87" w:rsidTr="00244CE5">
        <w:trPr>
          <w:tblHeader/>
          <w:jc w:val="center"/>
        </w:trPr>
        <w:tc>
          <w:tcPr>
            <w:tcW w:w="4109" w:type="dxa"/>
            <w:tcBorders>
              <w:right w:val="single" w:sz="4" w:space="0" w:color="FFFFFF"/>
            </w:tcBorders>
            <w:shd w:val="clear" w:color="auto" w:fill="D2232A"/>
            <w:vAlign w:val="center"/>
          </w:tcPr>
          <w:p w:rsidR="0086524E" w:rsidRPr="006C6C87" w:rsidRDefault="0086524E" w:rsidP="00244CE5">
            <w:pPr>
              <w:spacing w:line="288" w:lineRule="auto"/>
              <w:jc w:val="center"/>
              <w:rPr>
                <w:b/>
                <w:color w:val="FFFFFF"/>
                <w:szCs w:val="22"/>
                <w:lang w:val="en-GB"/>
              </w:rPr>
            </w:pPr>
            <w:r w:rsidRPr="006C6C87">
              <w:rPr>
                <w:b/>
                <w:color w:val="FFFFFF"/>
                <w:szCs w:val="22"/>
                <w:lang w:val="en-GB"/>
              </w:rPr>
              <w:t>Simulation input/output parameters</w:t>
            </w:r>
          </w:p>
        </w:tc>
        <w:tc>
          <w:tcPr>
            <w:tcW w:w="5242" w:type="dxa"/>
            <w:tcBorders>
              <w:left w:val="single" w:sz="4" w:space="0" w:color="FFFFFF"/>
            </w:tcBorders>
            <w:shd w:val="clear" w:color="auto" w:fill="D2232A"/>
            <w:vAlign w:val="center"/>
          </w:tcPr>
          <w:p w:rsidR="0086524E" w:rsidRPr="006C6C87" w:rsidRDefault="0086524E" w:rsidP="00244CE5">
            <w:pPr>
              <w:spacing w:line="288" w:lineRule="auto"/>
              <w:jc w:val="center"/>
              <w:rPr>
                <w:b/>
                <w:color w:val="FFFFFF"/>
                <w:szCs w:val="22"/>
                <w:lang w:val="en-GB"/>
              </w:rPr>
            </w:pPr>
            <w:r w:rsidRPr="006C6C87">
              <w:rPr>
                <w:b/>
                <w:color w:val="FFFFFF"/>
                <w:szCs w:val="22"/>
                <w:lang w:val="en-GB"/>
              </w:rPr>
              <w:t>Settings/Results</w:t>
            </w:r>
          </w:p>
        </w:tc>
      </w:tr>
      <w:tr w:rsidR="0086524E" w:rsidRPr="006C6C87" w:rsidTr="00244CE5">
        <w:trPr>
          <w:jc w:val="center"/>
        </w:trPr>
        <w:tc>
          <w:tcPr>
            <w:tcW w:w="9351" w:type="dxa"/>
            <w:gridSpan w:val="2"/>
            <w:vAlign w:val="center"/>
          </w:tcPr>
          <w:p w:rsidR="0086524E" w:rsidRPr="006C6C87" w:rsidRDefault="0086524E" w:rsidP="00244CE5">
            <w:pPr>
              <w:spacing w:line="288" w:lineRule="auto"/>
              <w:jc w:val="center"/>
              <w:rPr>
                <w:szCs w:val="22"/>
                <w:lang w:val="en-GB"/>
              </w:rPr>
            </w:pPr>
            <w:r w:rsidRPr="006C6C87">
              <w:rPr>
                <w:b/>
                <w:szCs w:val="22"/>
                <w:lang w:val="en-GB"/>
              </w:rPr>
              <w:t>Victim Link (VLK): MBANS</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VLK frequency</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VLK bandwidth</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3 MHz</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FSL (user-defined radius, 10 m)</w:t>
            </w:r>
          </w:p>
        </w:tc>
      </w:tr>
      <w:tr w:rsidR="0086524E" w:rsidRPr="006C6C87" w:rsidTr="00244CE5">
        <w:trPr>
          <w:jc w:val="center"/>
        </w:trPr>
        <w:tc>
          <w:tcPr>
            <w:tcW w:w="9351" w:type="dxa"/>
            <w:gridSpan w:val="2"/>
            <w:vAlign w:val="center"/>
          </w:tcPr>
          <w:p w:rsidR="0086524E" w:rsidRPr="006C6C87" w:rsidRDefault="0086524E" w:rsidP="00244CE5">
            <w:pPr>
              <w:spacing w:line="288" w:lineRule="auto"/>
              <w:jc w:val="center"/>
              <w:rPr>
                <w:szCs w:val="22"/>
                <w:lang w:val="en-GB"/>
              </w:rPr>
            </w:pPr>
            <w:r w:rsidRPr="006C6C87">
              <w:rPr>
                <w:b/>
                <w:szCs w:val="22"/>
                <w:lang w:val="en-GB"/>
              </w:rPr>
              <w:t>Interfering Link (ILK): CGC link (BS to MES)</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ILK frequency</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ILK bandwidth</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5 MHz</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ILT Tx power</w:t>
            </w:r>
          </w:p>
        </w:tc>
        <w:tc>
          <w:tcPr>
            <w:tcW w:w="5242" w:type="dxa"/>
            <w:vAlign w:val="center"/>
          </w:tcPr>
          <w:p w:rsidR="0086524E" w:rsidRPr="006C6C87" w:rsidRDefault="0086524E" w:rsidP="00C104C2">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3 dBm</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ILT peak antenna gain</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19 dBi</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 xml:space="preserve">ILT </w:t>
            </w:r>
            <w:r w:rsidRPr="006C6C87">
              <w:rPr>
                <w:rFonts w:cs="Arial"/>
                <w:szCs w:val="22"/>
                <w:lang w:val="en-GB"/>
              </w:rPr>
              <w:t>density</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0.02/km</w:t>
            </w:r>
            <w:r w:rsidRPr="006C6C87">
              <w:rPr>
                <w:szCs w:val="22"/>
                <w:vertAlign w:val="superscript"/>
                <w:lang w:val="en-GB"/>
              </w:rPr>
              <w:t>2</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ILT probability of transmission</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1</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indoor, above roof</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Uniform density</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 xml:space="preserve">ILT </w:t>
            </w:r>
            <w:r w:rsidRPr="006C6C87">
              <w:rPr>
                <w:rFonts w:cs="Arial"/>
                <w:szCs w:val="22"/>
                <w:lang w:val="en-GB"/>
              </w:rPr>
              <w:t>→ VLR number of active transmitters</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1</w:t>
            </w:r>
          </w:p>
        </w:tc>
      </w:tr>
      <w:tr w:rsidR="0086524E" w:rsidRPr="006C6C87" w:rsidTr="00244CE5">
        <w:trPr>
          <w:jc w:val="center"/>
        </w:trPr>
        <w:tc>
          <w:tcPr>
            <w:tcW w:w="9351" w:type="dxa"/>
            <w:gridSpan w:val="2"/>
            <w:vAlign w:val="center"/>
          </w:tcPr>
          <w:p w:rsidR="0086524E" w:rsidRPr="006C6C87" w:rsidRDefault="0086524E" w:rsidP="00244CE5">
            <w:pPr>
              <w:spacing w:line="288" w:lineRule="auto"/>
              <w:jc w:val="center"/>
              <w:rPr>
                <w:b/>
                <w:szCs w:val="22"/>
                <w:lang w:val="en-GB"/>
              </w:rPr>
            </w:pPr>
            <w:r w:rsidRPr="006C6C87">
              <w:rPr>
                <w:b/>
                <w:szCs w:val="22"/>
                <w:lang w:val="en-GB"/>
              </w:rPr>
              <w:t>Simulation results</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dRSS, dBm (Std.dev., dB)</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Pr="006C6C87">
              <w:rPr>
                <w:szCs w:val="22"/>
                <w:lang w:val="en-GB"/>
              </w:rPr>
              <w:t>.2 (</w:t>
            </w:r>
            <w:smartTag w:uri="urn:schemas-microsoft-com:office:smarttags" w:element="PersonName">
              <w:r w:rsidRPr="006C6C87">
                <w:rPr>
                  <w:szCs w:val="22"/>
                  <w:lang w:val="en-GB"/>
                </w:rPr>
                <w:t>4</w:t>
              </w:r>
            </w:smartTag>
            <w:r w:rsidRPr="006C6C87">
              <w:rPr>
                <w:szCs w:val="22"/>
                <w:lang w:val="en-GB"/>
              </w:rPr>
              <w:t>.</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Pr="006C6C87">
              <w:rPr>
                <w:szCs w:val="22"/>
                <w:lang w:val="en-GB"/>
              </w:rPr>
              <w:t>)</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iRSSunwanted, dBm (Std.dev., dB)</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-103.8</w:t>
            </w:r>
            <w:smartTag w:uri="urn:schemas-microsoft-com:office:smarttags" w:element="PersonName">
              <w:r w:rsidRPr="006C6C87">
                <w:rPr>
                  <w:szCs w:val="22"/>
                  <w:lang w:val="en-GB"/>
                </w:rPr>
                <w:t>4</w:t>
              </w:r>
            </w:smartTag>
            <w:r w:rsidRPr="006C6C87">
              <w:rPr>
                <w:szCs w:val="22"/>
                <w:lang w:val="en-GB"/>
              </w:rPr>
              <w:t xml:space="preserve"> (12.92)</w:t>
            </w:r>
          </w:p>
        </w:tc>
      </w:tr>
      <w:tr w:rsidR="0086524E" w:rsidRPr="006C6C87" w:rsidTr="00244CE5">
        <w:trPr>
          <w:jc w:val="center"/>
        </w:trPr>
        <w:tc>
          <w:tcPr>
            <w:tcW w:w="4109" w:type="dxa"/>
            <w:vAlign w:val="center"/>
          </w:tcPr>
          <w:p w:rsidR="0086524E" w:rsidRPr="006C6C87" w:rsidRDefault="0086524E" w:rsidP="00244CE5">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(C/I = 15 dB)</w:t>
            </w:r>
          </w:p>
        </w:tc>
        <w:tc>
          <w:tcPr>
            <w:tcW w:w="5242" w:type="dxa"/>
            <w:vAlign w:val="center"/>
          </w:tcPr>
          <w:p w:rsidR="0086524E" w:rsidRPr="006C6C87" w:rsidRDefault="0086524E" w:rsidP="00C104C2">
            <w:pPr>
              <w:spacing w:line="288" w:lineRule="auto"/>
              <w:rPr>
                <w:b/>
                <w:szCs w:val="22"/>
                <w:lang w:val="en-GB"/>
              </w:rPr>
            </w:pPr>
            <w:r w:rsidRPr="006C6C87">
              <w:rPr>
                <w:b/>
                <w:szCs w:val="22"/>
                <w:lang w:val="en-GB"/>
              </w:rPr>
              <w:t>0.3</w:t>
            </w:r>
          </w:p>
        </w:tc>
      </w:tr>
    </w:tbl>
    <w:p w:rsidR="0086524E" w:rsidRPr="006C6C87" w:rsidRDefault="0086524E" w:rsidP="00E43EB3">
      <w:pPr>
        <w:pStyle w:val="ECCParagraph"/>
      </w:pPr>
    </w:p>
    <w:p w:rsidR="0086524E" w:rsidRPr="006C6C87" w:rsidRDefault="0086524E" w:rsidP="00C104C2">
      <w:pPr>
        <w:pStyle w:val="Heading3"/>
        <w:rPr>
          <w:lang w:val="en-GB"/>
        </w:rPr>
      </w:pPr>
      <w:bookmarkStart w:id="1904" w:name="_Toc356458760"/>
      <w:bookmarkStart w:id="1905" w:name="_Toc369085650"/>
      <w:r w:rsidRPr="006C6C87">
        <w:rPr>
          <w:lang w:val="en-GB"/>
        </w:rPr>
        <w:lastRenderedPageBreak/>
        <w:t xml:space="preserve">Ambulance </w:t>
      </w:r>
      <w:r w:rsidR="00174966">
        <w:rPr>
          <w:lang w:val="en-GB"/>
        </w:rPr>
        <w:t>MBANS</w:t>
      </w:r>
      <w:bookmarkEnd w:id="1904"/>
      <w:bookmarkEnd w:id="1905"/>
    </w:p>
    <w:p w:rsidR="0086524E" w:rsidRPr="006C6C87" w:rsidRDefault="0086524E" w:rsidP="00C104C2">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42</w:t>
      </w:r>
      <w:r w:rsidRPr="006C6C87">
        <w:rPr>
          <w:lang w:val="en-GB"/>
        </w:rPr>
        <w:fldChar w:fldCharType="end"/>
      </w:r>
      <w:r w:rsidRPr="006C6C87">
        <w:rPr>
          <w:lang w:val="en-GB"/>
        </w:rPr>
        <w:t>: MCL calculation in 24</w:t>
      </w:r>
      <w:r w:rsidR="004332E9">
        <w:rPr>
          <w:lang w:val="en-GB"/>
        </w:rPr>
        <w:t>83.5-</w:t>
      </w:r>
      <w:r w:rsidRPr="006C6C87">
        <w:rPr>
          <w:lang w:val="en-GB"/>
        </w:rPr>
        <w:t xml:space="preserve">2500 MHz band between ambulance </w:t>
      </w:r>
      <w:r w:rsidR="00174966">
        <w:rPr>
          <w:lang w:val="en-GB"/>
        </w:rPr>
        <w:t>MBANS</w:t>
      </w:r>
      <w:r w:rsidRPr="006C6C87">
        <w:rPr>
          <w:lang w:val="en-GB"/>
        </w:rPr>
        <w:t xml:space="preserve"> and MSS-CGC</w:t>
      </w:r>
    </w:p>
    <w:tbl>
      <w:tblPr>
        <w:tblW w:w="5000" w:type="pct"/>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74"/>
        <w:gridCol w:w="861"/>
        <w:gridCol w:w="2637"/>
        <w:gridCol w:w="2383"/>
      </w:tblGrid>
      <w:tr w:rsidR="0086524E" w:rsidRPr="006C6C87" w:rsidTr="002501A9">
        <w:trPr>
          <w:tblHeader/>
        </w:trPr>
        <w:tc>
          <w:tcPr>
            <w:tcW w:w="2016" w:type="pct"/>
            <w:tcBorders>
              <w:right w:val="single" w:sz="8" w:space="0" w:color="FFFFFF"/>
            </w:tcBorders>
            <w:shd w:val="clear" w:color="auto" w:fill="D2232A"/>
            <w:vAlign w:val="center"/>
          </w:tcPr>
          <w:p w:rsidR="0086524E" w:rsidRPr="006C6C87" w:rsidRDefault="0086524E" w:rsidP="00C104C2">
            <w:pPr>
              <w:keepNext/>
              <w:spacing w:line="288" w:lineRule="auto"/>
              <w:jc w:val="center"/>
              <w:rPr>
                <w:b/>
                <w:color w:val="FFFFFF"/>
                <w:szCs w:val="22"/>
                <w:lang w:val="en-GB"/>
              </w:rPr>
            </w:pPr>
            <w:r w:rsidRPr="006C6C87">
              <w:rPr>
                <w:b/>
                <w:color w:val="FFFFFF"/>
                <w:szCs w:val="22"/>
                <w:lang w:val="en-GB"/>
              </w:rPr>
              <w:t>Victim characteristics</w:t>
            </w:r>
          </w:p>
        </w:tc>
        <w:tc>
          <w:tcPr>
            <w:tcW w:w="437" w:type="pct"/>
            <w:tcBorders>
              <w:left w:val="single" w:sz="8" w:space="0" w:color="FFFFFF"/>
              <w:right w:val="single" w:sz="8" w:space="0" w:color="FFFFFF"/>
            </w:tcBorders>
            <w:shd w:val="clear" w:color="auto" w:fill="D2232A"/>
            <w:vAlign w:val="center"/>
          </w:tcPr>
          <w:p w:rsidR="0086524E" w:rsidRPr="006C6C87" w:rsidRDefault="0086524E" w:rsidP="00C104C2">
            <w:pPr>
              <w:keepNext/>
              <w:spacing w:line="288" w:lineRule="auto"/>
              <w:jc w:val="center"/>
              <w:rPr>
                <w:b/>
                <w:color w:val="FFFFFF"/>
                <w:szCs w:val="22"/>
                <w:lang w:val="en-GB"/>
              </w:rPr>
            </w:pPr>
            <w:r w:rsidRPr="006C6C87">
              <w:rPr>
                <w:b/>
                <w:color w:val="FFFFFF"/>
                <w:szCs w:val="22"/>
                <w:lang w:val="en-GB"/>
              </w:rPr>
              <w:t>Units</w:t>
            </w:r>
          </w:p>
        </w:tc>
        <w:tc>
          <w:tcPr>
            <w:tcW w:w="1338" w:type="pct"/>
            <w:tcBorders>
              <w:left w:val="single" w:sz="8" w:space="0" w:color="FFFFFF"/>
              <w:right w:val="single" w:sz="8" w:space="0" w:color="FFFFFF"/>
            </w:tcBorders>
            <w:shd w:val="clear" w:color="auto" w:fill="D2232A"/>
            <w:vAlign w:val="center"/>
          </w:tcPr>
          <w:p w:rsidR="0086524E" w:rsidRPr="006A5A23" w:rsidRDefault="0086524E" w:rsidP="00C104C2">
            <w:pPr>
              <w:keepNext/>
              <w:spacing w:line="288" w:lineRule="auto"/>
              <w:jc w:val="center"/>
              <w:rPr>
                <w:b/>
                <w:color w:val="FFFFFF"/>
                <w:szCs w:val="22"/>
                <w:lang w:val="en-GB"/>
              </w:rPr>
            </w:pPr>
            <w:r w:rsidRPr="006A5A23">
              <w:rPr>
                <w:b/>
                <w:color w:val="FFFFFF"/>
                <w:szCs w:val="22"/>
                <w:lang w:val="en-GB"/>
              </w:rPr>
              <w:t>CGC MES</w:t>
            </w:r>
          </w:p>
        </w:tc>
        <w:tc>
          <w:tcPr>
            <w:tcW w:w="1209" w:type="pct"/>
            <w:tcBorders>
              <w:left w:val="single" w:sz="8" w:space="0" w:color="FFFFFF"/>
              <w:right w:val="single" w:sz="8" w:space="0" w:color="FFFFFF"/>
            </w:tcBorders>
            <w:shd w:val="clear" w:color="auto" w:fill="D2232A"/>
            <w:vAlign w:val="center"/>
          </w:tcPr>
          <w:p w:rsidR="0086524E" w:rsidRPr="006A5A23" w:rsidRDefault="00174966" w:rsidP="00C104C2">
            <w:pPr>
              <w:keepNext/>
              <w:spacing w:line="288" w:lineRule="auto"/>
              <w:jc w:val="center"/>
              <w:rPr>
                <w:b/>
                <w:color w:val="FFFFFF"/>
                <w:szCs w:val="22"/>
                <w:lang w:val="en-GB"/>
              </w:rPr>
            </w:pPr>
            <w:r>
              <w:rPr>
                <w:b/>
                <w:color w:val="FFFFFF"/>
                <w:szCs w:val="22"/>
                <w:lang w:val="en-GB"/>
              </w:rPr>
              <w:t>MBANS</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Receiver bandwidth</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MHz</w:t>
            </w:r>
          </w:p>
        </w:tc>
        <w:tc>
          <w:tcPr>
            <w:tcW w:w="1338" w:type="pct"/>
            <w:vAlign w:val="center"/>
          </w:tcPr>
          <w:p w:rsidR="0086524E" w:rsidRPr="006C6C87" w:rsidRDefault="0086524E" w:rsidP="00C104C2">
            <w:pPr>
              <w:rPr>
                <w:szCs w:val="22"/>
                <w:lang w:val="en-GB"/>
              </w:rPr>
            </w:pPr>
            <w:r w:rsidRPr="006C6C87">
              <w:rPr>
                <w:szCs w:val="22"/>
                <w:lang w:val="en-GB"/>
              </w:rPr>
              <w:t>1.23</w:t>
            </w:r>
          </w:p>
        </w:tc>
        <w:tc>
          <w:tcPr>
            <w:tcW w:w="1209" w:type="pct"/>
            <w:vAlign w:val="center"/>
          </w:tcPr>
          <w:p w:rsidR="0086524E" w:rsidRPr="006C6C87" w:rsidRDefault="0086524E" w:rsidP="00C104C2">
            <w:pPr>
              <w:rPr>
                <w:szCs w:val="22"/>
                <w:lang w:val="en-GB"/>
              </w:rPr>
            </w:pPr>
            <w:r w:rsidRPr="006C6C87">
              <w:rPr>
                <w:szCs w:val="22"/>
                <w:lang w:val="en-GB"/>
              </w:rPr>
              <w:t>3</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Receiver noise figure</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dB</w:t>
            </w:r>
          </w:p>
        </w:tc>
        <w:tc>
          <w:tcPr>
            <w:tcW w:w="1338" w:type="pct"/>
            <w:vAlign w:val="center"/>
          </w:tcPr>
          <w:p w:rsidR="0086524E" w:rsidRPr="006C6C87" w:rsidRDefault="00226412" w:rsidP="00C104C2">
            <w:pPr>
              <w:rPr>
                <w:szCs w:val="22"/>
                <w:lang w:val="en-GB"/>
              </w:rPr>
            </w:pPr>
            <w:r>
              <w:rPr>
                <w:szCs w:val="22"/>
                <w:lang w:val="en-GB"/>
              </w:rPr>
              <w:t>3</w:t>
            </w:r>
          </w:p>
        </w:tc>
        <w:tc>
          <w:tcPr>
            <w:tcW w:w="1209" w:type="pct"/>
            <w:vAlign w:val="center"/>
          </w:tcPr>
          <w:p w:rsidR="0086524E" w:rsidRPr="006C6C87" w:rsidRDefault="0086524E" w:rsidP="00C104C2">
            <w:pPr>
              <w:rPr>
                <w:szCs w:val="22"/>
                <w:lang w:val="en-GB"/>
              </w:rPr>
            </w:pPr>
            <w:r w:rsidRPr="006C6C87">
              <w:rPr>
                <w:szCs w:val="22"/>
                <w:lang w:val="en-GB"/>
              </w:rPr>
              <w:t>10</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Receiver antenna height</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m</w:t>
            </w:r>
          </w:p>
        </w:tc>
        <w:tc>
          <w:tcPr>
            <w:tcW w:w="1338" w:type="pct"/>
            <w:vAlign w:val="center"/>
          </w:tcPr>
          <w:p w:rsidR="0086524E" w:rsidRPr="006C6C87" w:rsidRDefault="0086524E" w:rsidP="00C104C2">
            <w:pPr>
              <w:rPr>
                <w:szCs w:val="22"/>
                <w:lang w:val="en-GB"/>
              </w:rPr>
            </w:pPr>
            <w:r w:rsidRPr="006C6C87">
              <w:rPr>
                <w:szCs w:val="22"/>
                <w:lang w:val="en-GB"/>
              </w:rPr>
              <w:t>1.5</w:t>
            </w:r>
          </w:p>
        </w:tc>
        <w:tc>
          <w:tcPr>
            <w:tcW w:w="1209" w:type="pct"/>
            <w:vAlign w:val="center"/>
          </w:tcPr>
          <w:p w:rsidR="0086524E" w:rsidRPr="006C6C87" w:rsidRDefault="0086524E" w:rsidP="00C104C2">
            <w:pPr>
              <w:rPr>
                <w:szCs w:val="22"/>
                <w:lang w:val="en-GB"/>
              </w:rPr>
            </w:pPr>
            <w:r w:rsidRPr="006C6C87">
              <w:rPr>
                <w:szCs w:val="22"/>
                <w:lang w:val="en-GB"/>
              </w:rPr>
              <w:t>1.5</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Receiver antenna gain</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dBi</w:t>
            </w:r>
          </w:p>
        </w:tc>
        <w:tc>
          <w:tcPr>
            <w:tcW w:w="1338" w:type="pct"/>
            <w:vAlign w:val="center"/>
          </w:tcPr>
          <w:p w:rsidR="0086524E" w:rsidRPr="006C6C87" w:rsidRDefault="0086524E" w:rsidP="00C104C2">
            <w:pPr>
              <w:rPr>
                <w:szCs w:val="22"/>
                <w:lang w:val="en-GB"/>
              </w:rPr>
            </w:pPr>
            <w:r w:rsidRPr="006C6C87">
              <w:rPr>
                <w:szCs w:val="22"/>
                <w:lang w:val="en-GB"/>
              </w:rPr>
              <w:t>0</w:t>
            </w:r>
          </w:p>
        </w:tc>
        <w:tc>
          <w:tcPr>
            <w:tcW w:w="1209" w:type="pct"/>
            <w:vAlign w:val="center"/>
          </w:tcPr>
          <w:p w:rsidR="0086524E" w:rsidRPr="006C6C87" w:rsidRDefault="0086524E" w:rsidP="00C104C2">
            <w:pPr>
              <w:rPr>
                <w:szCs w:val="22"/>
                <w:lang w:val="en-GB"/>
              </w:rPr>
            </w:pPr>
            <w:r w:rsidRPr="006C6C87">
              <w:rPr>
                <w:szCs w:val="22"/>
                <w:lang w:val="en-GB"/>
              </w:rPr>
              <w:t>0</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Operating frequency</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MHz</w:t>
            </w:r>
          </w:p>
        </w:tc>
        <w:tc>
          <w:tcPr>
            <w:tcW w:w="1338" w:type="pct"/>
            <w:vAlign w:val="center"/>
          </w:tcPr>
          <w:p w:rsidR="0086524E" w:rsidRPr="006C6C87" w:rsidRDefault="0086524E" w:rsidP="00C104C2">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1209" w:type="pct"/>
            <w:vAlign w:val="center"/>
          </w:tcPr>
          <w:p w:rsidR="0086524E" w:rsidRPr="006C6C87" w:rsidRDefault="0086524E" w:rsidP="00C104C2">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N, receiver thermal noise</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dBm</w:t>
            </w:r>
          </w:p>
        </w:tc>
        <w:tc>
          <w:tcPr>
            <w:tcW w:w="1338" w:type="pct"/>
            <w:vAlign w:val="center"/>
          </w:tcPr>
          <w:p w:rsidR="0086524E" w:rsidRPr="006C6C87" w:rsidRDefault="00226412" w:rsidP="00C104C2">
            <w:pPr>
              <w:rPr>
                <w:szCs w:val="22"/>
                <w:lang w:val="en-GB"/>
              </w:rPr>
            </w:pPr>
            <w:r>
              <w:rPr>
                <w:szCs w:val="22"/>
                <w:lang w:val="en-GB"/>
              </w:rPr>
              <w:t>-109.9</w:t>
            </w:r>
          </w:p>
        </w:tc>
        <w:tc>
          <w:tcPr>
            <w:tcW w:w="1209" w:type="pct"/>
            <w:vAlign w:val="center"/>
          </w:tcPr>
          <w:p w:rsidR="0086524E" w:rsidRPr="006C6C87" w:rsidRDefault="0086524E" w:rsidP="00C104C2">
            <w:pPr>
              <w:rPr>
                <w:szCs w:val="22"/>
                <w:lang w:val="en-GB"/>
              </w:rPr>
            </w:pPr>
            <w:r w:rsidRPr="006C6C87">
              <w:rPr>
                <w:szCs w:val="22"/>
                <w:lang w:val="en-GB"/>
              </w:rPr>
              <w:t>-99.1</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I/N objective</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dB</w:t>
            </w:r>
          </w:p>
        </w:tc>
        <w:tc>
          <w:tcPr>
            <w:tcW w:w="1338" w:type="pct"/>
            <w:vAlign w:val="center"/>
          </w:tcPr>
          <w:p w:rsidR="0086524E" w:rsidRPr="006C6C87" w:rsidRDefault="0086524E" w:rsidP="00C104C2">
            <w:pPr>
              <w:rPr>
                <w:szCs w:val="22"/>
                <w:highlight w:val="yellow"/>
                <w:lang w:val="en-GB"/>
              </w:rPr>
            </w:pPr>
            <w:r w:rsidRPr="006C6C87">
              <w:rPr>
                <w:szCs w:val="22"/>
                <w:lang w:val="en-GB"/>
              </w:rPr>
              <w:t>-12</w:t>
            </w:r>
          </w:p>
        </w:tc>
        <w:tc>
          <w:tcPr>
            <w:tcW w:w="1209" w:type="pct"/>
            <w:vAlign w:val="center"/>
          </w:tcPr>
          <w:p w:rsidR="0086524E" w:rsidRPr="006C6C87" w:rsidRDefault="0086524E" w:rsidP="00C104C2">
            <w:pPr>
              <w:rPr>
                <w:szCs w:val="22"/>
                <w:lang w:val="en-GB"/>
              </w:rPr>
            </w:pPr>
            <w:r w:rsidRPr="006C6C87">
              <w:rPr>
                <w:szCs w:val="22"/>
                <w:lang w:val="en-GB"/>
              </w:rPr>
              <w:t>0</w:t>
            </w:r>
          </w:p>
        </w:tc>
      </w:tr>
      <w:tr w:rsidR="0086524E" w:rsidRPr="006C6C87" w:rsidTr="002501A9">
        <w:tc>
          <w:tcPr>
            <w:tcW w:w="2016" w:type="pct"/>
            <w:shd w:val="clear" w:color="auto" w:fill="D2232A"/>
            <w:vAlign w:val="center"/>
          </w:tcPr>
          <w:p w:rsidR="0086524E" w:rsidRPr="006C6C87" w:rsidRDefault="0086524E" w:rsidP="00FD45B4">
            <w:pPr>
              <w:keepNext/>
              <w:keepLines/>
              <w:jc w:val="center"/>
              <w:rPr>
                <w:b/>
                <w:color w:val="FFFFFF"/>
                <w:szCs w:val="22"/>
                <w:lang w:val="en-GB"/>
              </w:rPr>
            </w:pPr>
            <w:r w:rsidRPr="006C6C87">
              <w:rPr>
                <w:b/>
                <w:color w:val="FFFFFF"/>
                <w:szCs w:val="22"/>
                <w:lang w:val="en-GB"/>
              </w:rPr>
              <w:t>Interferer’s characteristics</w:t>
            </w:r>
          </w:p>
        </w:tc>
        <w:tc>
          <w:tcPr>
            <w:tcW w:w="437" w:type="pct"/>
            <w:shd w:val="clear" w:color="auto" w:fill="D2232A"/>
            <w:vAlign w:val="center"/>
          </w:tcPr>
          <w:p w:rsidR="0086524E" w:rsidRPr="006C6C87" w:rsidRDefault="0086524E" w:rsidP="00F10736">
            <w:pPr>
              <w:keepNext/>
              <w:keepLines/>
              <w:jc w:val="center"/>
              <w:rPr>
                <w:color w:val="FFFFFF"/>
                <w:szCs w:val="22"/>
                <w:lang w:val="en-GB"/>
              </w:rPr>
            </w:pPr>
          </w:p>
        </w:tc>
        <w:tc>
          <w:tcPr>
            <w:tcW w:w="1338" w:type="pct"/>
            <w:shd w:val="clear" w:color="auto" w:fill="D2232A"/>
            <w:vAlign w:val="center"/>
          </w:tcPr>
          <w:p w:rsidR="0086524E" w:rsidRPr="006A5A23" w:rsidRDefault="00174966" w:rsidP="00E43EB3">
            <w:pPr>
              <w:jc w:val="center"/>
              <w:rPr>
                <w:b/>
                <w:color w:val="FFFFFF"/>
                <w:szCs w:val="22"/>
                <w:lang w:val="en-GB"/>
              </w:rPr>
            </w:pPr>
            <w:r>
              <w:rPr>
                <w:b/>
                <w:color w:val="FFFFFF"/>
                <w:szCs w:val="22"/>
                <w:lang w:val="en-GB"/>
              </w:rPr>
              <w:t>MBANS</w:t>
            </w:r>
            <w:r w:rsidR="0086524E" w:rsidRPr="006A5A23">
              <w:rPr>
                <w:b/>
                <w:color w:val="FFFFFF"/>
                <w:szCs w:val="22"/>
                <w:lang w:val="en-GB"/>
              </w:rPr>
              <w:t xml:space="preserve"> </w:t>
            </w:r>
          </w:p>
        </w:tc>
        <w:tc>
          <w:tcPr>
            <w:tcW w:w="1209" w:type="pct"/>
            <w:shd w:val="clear" w:color="auto" w:fill="D2232A"/>
            <w:vAlign w:val="center"/>
          </w:tcPr>
          <w:p w:rsidR="0086524E" w:rsidRPr="006A5A23" w:rsidRDefault="0086524E" w:rsidP="00FD45B4">
            <w:pPr>
              <w:jc w:val="center"/>
              <w:rPr>
                <w:b/>
                <w:color w:val="FFFFFF"/>
                <w:szCs w:val="22"/>
                <w:lang w:val="en-GB"/>
              </w:rPr>
            </w:pPr>
            <w:r w:rsidRPr="006A5A23">
              <w:rPr>
                <w:b/>
                <w:color w:val="FFFFFF"/>
                <w:szCs w:val="22"/>
                <w:lang w:val="en-GB"/>
              </w:rPr>
              <w:t>CGC BS Tx</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e.i.r.p</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dBm</w:t>
            </w:r>
          </w:p>
        </w:tc>
        <w:tc>
          <w:tcPr>
            <w:tcW w:w="1338" w:type="pct"/>
            <w:vAlign w:val="center"/>
          </w:tcPr>
          <w:p w:rsidR="0086524E" w:rsidRPr="006C6C87" w:rsidRDefault="0086524E" w:rsidP="00C104C2">
            <w:pPr>
              <w:rPr>
                <w:szCs w:val="22"/>
                <w:lang w:val="en-GB"/>
              </w:rPr>
            </w:pPr>
            <w:r w:rsidRPr="006C6C87">
              <w:rPr>
                <w:szCs w:val="22"/>
                <w:lang w:val="en-GB"/>
              </w:rPr>
              <w:t>0</w:t>
            </w:r>
          </w:p>
        </w:tc>
        <w:tc>
          <w:tcPr>
            <w:tcW w:w="1209" w:type="pct"/>
            <w:vAlign w:val="center"/>
          </w:tcPr>
          <w:p w:rsidR="0086524E" w:rsidRPr="006C6C87" w:rsidRDefault="0086524E" w:rsidP="00C104C2">
            <w:pPr>
              <w:rPr>
                <w:szCs w:val="22"/>
                <w:lang w:val="en-GB"/>
              </w:rPr>
            </w:pPr>
            <w:r w:rsidRPr="006C6C87">
              <w:rPr>
                <w:szCs w:val="22"/>
                <w:lang w:val="en-GB"/>
              </w:rPr>
              <w:t>17</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Bandwidth</w:t>
            </w:r>
          </w:p>
        </w:tc>
        <w:tc>
          <w:tcPr>
            <w:tcW w:w="437" w:type="pct"/>
            <w:vAlign w:val="center"/>
          </w:tcPr>
          <w:p w:rsidR="0086524E" w:rsidRPr="006C6C87" w:rsidRDefault="0086524E" w:rsidP="00F10736">
            <w:pPr>
              <w:keepNext/>
              <w:keepLines/>
              <w:tabs>
                <w:tab w:val="center" w:pos="4320"/>
                <w:tab w:val="right" w:pos="8640"/>
              </w:tabs>
              <w:jc w:val="center"/>
              <w:rPr>
                <w:szCs w:val="22"/>
                <w:lang w:val="en-GB"/>
              </w:rPr>
            </w:pPr>
            <w:r w:rsidRPr="006C6C87">
              <w:rPr>
                <w:szCs w:val="22"/>
                <w:lang w:val="en-GB"/>
              </w:rPr>
              <w:t>MHz</w:t>
            </w:r>
          </w:p>
        </w:tc>
        <w:tc>
          <w:tcPr>
            <w:tcW w:w="1338" w:type="pct"/>
            <w:vAlign w:val="center"/>
          </w:tcPr>
          <w:p w:rsidR="0086524E" w:rsidRPr="006C6C87" w:rsidRDefault="0086524E" w:rsidP="00C104C2">
            <w:pPr>
              <w:tabs>
                <w:tab w:val="center" w:pos="4320"/>
                <w:tab w:val="right" w:pos="8640"/>
              </w:tabs>
              <w:rPr>
                <w:szCs w:val="22"/>
                <w:lang w:val="en-GB"/>
              </w:rPr>
            </w:pPr>
            <w:r w:rsidRPr="006C6C87">
              <w:rPr>
                <w:szCs w:val="22"/>
                <w:lang w:val="en-GB"/>
              </w:rPr>
              <w:t>3</w:t>
            </w:r>
          </w:p>
        </w:tc>
        <w:tc>
          <w:tcPr>
            <w:tcW w:w="1209" w:type="pct"/>
            <w:vAlign w:val="center"/>
          </w:tcPr>
          <w:p w:rsidR="0086524E" w:rsidRPr="006C6C87" w:rsidRDefault="0086524E" w:rsidP="00C104C2">
            <w:pPr>
              <w:tabs>
                <w:tab w:val="center" w:pos="4320"/>
                <w:tab w:val="right" w:pos="8640"/>
              </w:tabs>
              <w:rPr>
                <w:szCs w:val="22"/>
                <w:lang w:val="en-GB"/>
              </w:rPr>
            </w:pPr>
            <w:r w:rsidRPr="006C6C87">
              <w:rPr>
                <w:szCs w:val="22"/>
                <w:lang w:val="en-GB"/>
              </w:rPr>
              <w:t>1.23</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BW correction factor</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dB</w:t>
            </w:r>
          </w:p>
        </w:tc>
        <w:tc>
          <w:tcPr>
            <w:tcW w:w="1338" w:type="pct"/>
            <w:vAlign w:val="center"/>
          </w:tcPr>
          <w:p w:rsidR="0086524E" w:rsidRPr="006C6C87" w:rsidRDefault="0086524E" w:rsidP="00C104C2">
            <w:pPr>
              <w:rPr>
                <w:szCs w:val="22"/>
                <w:lang w:val="en-GB"/>
              </w:rPr>
            </w:pPr>
            <w:r w:rsidRPr="006C6C87">
              <w:rPr>
                <w:szCs w:val="22"/>
                <w:lang w:val="en-GB"/>
              </w:rPr>
              <w:t>-3.</w:t>
            </w:r>
            <w:r w:rsidR="00226412">
              <w:rPr>
                <w:szCs w:val="22"/>
                <w:lang w:val="en-GB"/>
              </w:rPr>
              <w:t>9</w:t>
            </w:r>
          </w:p>
        </w:tc>
        <w:tc>
          <w:tcPr>
            <w:tcW w:w="1209" w:type="pct"/>
            <w:vAlign w:val="center"/>
          </w:tcPr>
          <w:p w:rsidR="0086524E" w:rsidRPr="006C6C87" w:rsidRDefault="0086524E" w:rsidP="00C104C2">
            <w:pPr>
              <w:rPr>
                <w:szCs w:val="22"/>
                <w:lang w:val="en-GB"/>
              </w:rPr>
            </w:pPr>
            <w:r w:rsidRPr="006C6C87">
              <w:rPr>
                <w:szCs w:val="22"/>
                <w:lang w:val="en-GB"/>
              </w:rPr>
              <w:t>0</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NFD (adjacent band interf)</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dB</w:t>
            </w:r>
          </w:p>
        </w:tc>
        <w:tc>
          <w:tcPr>
            <w:tcW w:w="1338" w:type="pct"/>
            <w:vAlign w:val="center"/>
          </w:tcPr>
          <w:p w:rsidR="0086524E" w:rsidRPr="006C6C87" w:rsidRDefault="0086524E" w:rsidP="00C104C2">
            <w:pPr>
              <w:rPr>
                <w:szCs w:val="22"/>
                <w:lang w:val="en-GB"/>
              </w:rPr>
            </w:pPr>
            <w:r w:rsidRPr="006C6C87">
              <w:rPr>
                <w:szCs w:val="22"/>
                <w:lang w:val="en-GB"/>
              </w:rPr>
              <w:t>0</w:t>
            </w:r>
          </w:p>
        </w:tc>
        <w:tc>
          <w:tcPr>
            <w:tcW w:w="1209" w:type="pct"/>
            <w:vAlign w:val="center"/>
          </w:tcPr>
          <w:p w:rsidR="0086524E" w:rsidRPr="006C6C87" w:rsidRDefault="0086524E" w:rsidP="00C104C2">
            <w:pPr>
              <w:rPr>
                <w:szCs w:val="22"/>
                <w:lang w:val="en-GB"/>
              </w:rPr>
            </w:pPr>
            <w:r w:rsidRPr="006C6C87">
              <w:rPr>
                <w:szCs w:val="22"/>
                <w:lang w:val="en-GB"/>
              </w:rPr>
              <w:t>0</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Wall attenuation</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dB</w:t>
            </w:r>
          </w:p>
        </w:tc>
        <w:tc>
          <w:tcPr>
            <w:tcW w:w="1338" w:type="pct"/>
            <w:vAlign w:val="center"/>
          </w:tcPr>
          <w:p w:rsidR="0086524E" w:rsidRPr="006C6C87" w:rsidRDefault="0086524E" w:rsidP="00C104C2">
            <w:pPr>
              <w:rPr>
                <w:szCs w:val="22"/>
                <w:lang w:val="en-GB"/>
              </w:rPr>
            </w:pPr>
            <w:r w:rsidRPr="006C6C87">
              <w:rPr>
                <w:szCs w:val="22"/>
                <w:lang w:val="en-GB"/>
              </w:rPr>
              <w:t>7</w:t>
            </w:r>
          </w:p>
        </w:tc>
        <w:tc>
          <w:tcPr>
            <w:tcW w:w="1209" w:type="pct"/>
            <w:vAlign w:val="center"/>
          </w:tcPr>
          <w:p w:rsidR="0086524E" w:rsidRPr="006C6C87" w:rsidRDefault="0086524E" w:rsidP="00C104C2">
            <w:pPr>
              <w:rPr>
                <w:szCs w:val="22"/>
                <w:lang w:val="en-GB"/>
              </w:rPr>
            </w:pPr>
            <w:r w:rsidRPr="006C6C87">
              <w:rPr>
                <w:szCs w:val="22"/>
                <w:lang w:val="en-GB"/>
              </w:rPr>
              <w:t>7</w:t>
            </w:r>
          </w:p>
        </w:tc>
      </w:tr>
      <w:tr w:rsidR="0086524E" w:rsidRPr="006C6C87" w:rsidTr="002501A9">
        <w:tc>
          <w:tcPr>
            <w:tcW w:w="2016" w:type="pct"/>
            <w:vAlign w:val="center"/>
          </w:tcPr>
          <w:p w:rsidR="0086524E" w:rsidRPr="006C6C87" w:rsidRDefault="0086524E" w:rsidP="00FD45B4">
            <w:pPr>
              <w:keepNext/>
              <w:keepLines/>
              <w:rPr>
                <w:szCs w:val="22"/>
                <w:lang w:val="en-GB"/>
              </w:rPr>
            </w:pPr>
            <w:r w:rsidRPr="006C6C87">
              <w:rPr>
                <w:szCs w:val="22"/>
                <w:lang w:val="en-GB"/>
              </w:rPr>
              <w:t>Antenna height</w:t>
            </w:r>
          </w:p>
        </w:tc>
        <w:tc>
          <w:tcPr>
            <w:tcW w:w="437" w:type="pct"/>
            <w:vAlign w:val="center"/>
          </w:tcPr>
          <w:p w:rsidR="0086524E" w:rsidRPr="006C6C87" w:rsidRDefault="0086524E" w:rsidP="00F10736">
            <w:pPr>
              <w:keepNext/>
              <w:keepLines/>
              <w:jc w:val="center"/>
              <w:rPr>
                <w:szCs w:val="22"/>
                <w:lang w:val="en-GB"/>
              </w:rPr>
            </w:pPr>
            <w:r w:rsidRPr="006C6C87">
              <w:rPr>
                <w:szCs w:val="22"/>
                <w:lang w:val="en-GB"/>
              </w:rPr>
              <w:t>m</w:t>
            </w:r>
          </w:p>
        </w:tc>
        <w:tc>
          <w:tcPr>
            <w:tcW w:w="1338" w:type="pct"/>
            <w:vAlign w:val="center"/>
          </w:tcPr>
          <w:p w:rsidR="0086524E" w:rsidRPr="006C6C87" w:rsidRDefault="0086524E" w:rsidP="00C104C2">
            <w:pPr>
              <w:rPr>
                <w:szCs w:val="22"/>
                <w:lang w:val="en-GB"/>
              </w:rPr>
            </w:pPr>
            <w:r w:rsidRPr="006C6C87">
              <w:rPr>
                <w:szCs w:val="22"/>
                <w:lang w:val="en-GB"/>
              </w:rPr>
              <w:t>1.5</w:t>
            </w:r>
          </w:p>
        </w:tc>
        <w:tc>
          <w:tcPr>
            <w:tcW w:w="1209" w:type="pct"/>
            <w:vAlign w:val="center"/>
          </w:tcPr>
          <w:p w:rsidR="0086524E" w:rsidRPr="006C6C87" w:rsidRDefault="0086524E" w:rsidP="00C104C2">
            <w:pPr>
              <w:rPr>
                <w:szCs w:val="22"/>
                <w:lang w:val="en-GB"/>
              </w:rPr>
            </w:pPr>
            <w:r w:rsidRPr="006C6C87">
              <w:rPr>
                <w:szCs w:val="22"/>
                <w:lang w:val="en-GB"/>
              </w:rPr>
              <w:t>30</w:t>
            </w:r>
          </w:p>
        </w:tc>
      </w:tr>
      <w:tr w:rsidR="0086524E" w:rsidRPr="006C6C87" w:rsidTr="002501A9">
        <w:tc>
          <w:tcPr>
            <w:tcW w:w="2016" w:type="pct"/>
            <w:vAlign w:val="center"/>
          </w:tcPr>
          <w:p w:rsidR="0086524E" w:rsidRPr="006C6C87" w:rsidRDefault="0086524E" w:rsidP="00FD45B4">
            <w:pPr>
              <w:keepNext/>
              <w:keepLines/>
              <w:rPr>
                <w:szCs w:val="22"/>
                <w:lang w:val="en-GB"/>
              </w:rPr>
            </w:pPr>
          </w:p>
        </w:tc>
        <w:tc>
          <w:tcPr>
            <w:tcW w:w="437" w:type="pct"/>
            <w:vAlign w:val="center"/>
          </w:tcPr>
          <w:p w:rsidR="0086524E" w:rsidRPr="006C6C87" w:rsidRDefault="0086524E" w:rsidP="00F10736">
            <w:pPr>
              <w:keepNext/>
              <w:keepLines/>
              <w:jc w:val="center"/>
              <w:rPr>
                <w:szCs w:val="22"/>
                <w:highlight w:val="green"/>
                <w:lang w:val="en-GB"/>
              </w:rPr>
            </w:pPr>
          </w:p>
        </w:tc>
        <w:tc>
          <w:tcPr>
            <w:tcW w:w="1338" w:type="pct"/>
            <w:vAlign w:val="center"/>
          </w:tcPr>
          <w:p w:rsidR="0086524E" w:rsidRPr="006C6C87" w:rsidRDefault="0086524E" w:rsidP="00C104C2">
            <w:pPr>
              <w:rPr>
                <w:szCs w:val="22"/>
                <w:lang w:val="en-GB"/>
              </w:rPr>
            </w:pPr>
          </w:p>
        </w:tc>
        <w:tc>
          <w:tcPr>
            <w:tcW w:w="1209" w:type="pct"/>
            <w:vAlign w:val="center"/>
          </w:tcPr>
          <w:p w:rsidR="0086524E" w:rsidRPr="006C6C87" w:rsidRDefault="0086524E" w:rsidP="00C104C2">
            <w:pPr>
              <w:rPr>
                <w:szCs w:val="22"/>
                <w:lang w:val="en-GB"/>
              </w:rPr>
            </w:pPr>
          </w:p>
        </w:tc>
      </w:tr>
      <w:tr w:rsidR="0086524E" w:rsidRPr="006C6C87" w:rsidTr="002501A9">
        <w:tc>
          <w:tcPr>
            <w:tcW w:w="2016" w:type="pct"/>
            <w:vAlign w:val="center"/>
          </w:tcPr>
          <w:p w:rsidR="0086524E" w:rsidRPr="006C6C87" w:rsidRDefault="0086524E" w:rsidP="00FD45B4">
            <w:pPr>
              <w:keepNext/>
              <w:keepLines/>
              <w:rPr>
                <w:b/>
                <w:szCs w:val="22"/>
                <w:lang w:val="en-GB"/>
              </w:rPr>
            </w:pPr>
            <w:r w:rsidRPr="006C6C87">
              <w:rPr>
                <w:b/>
                <w:szCs w:val="22"/>
                <w:lang w:val="en-GB"/>
              </w:rPr>
              <w:t>Minimum path loss</w:t>
            </w:r>
          </w:p>
        </w:tc>
        <w:tc>
          <w:tcPr>
            <w:tcW w:w="437" w:type="pct"/>
            <w:vAlign w:val="center"/>
          </w:tcPr>
          <w:p w:rsidR="0086524E" w:rsidRPr="006C6C87" w:rsidRDefault="0086524E" w:rsidP="00F10736">
            <w:pPr>
              <w:keepNext/>
              <w:keepLines/>
              <w:jc w:val="center"/>
              <w:rPr>
                <w:b/>
                <w:szCs w:val="22"/>
                <w:lang w:val="en-GB"/>
              </w:rPr>
            </w:pPr>
            <w:r w:rsidRPr="006C6C87">
              <w:rPr>
                <w:b/>
                <w:szCs w:val="22"/>
                <w:lang w:val="en-GB"/>
              </w:rPr>
              <w:t>dB</w:t>
            </w:r>
          </w:p>
        </w:tc>
        <w:tc>
          <w:tcPr>
            <w:tcW w:w="1338" w:type="pct"/>
            <w:vAlign w:val="center"/>
          </w:tcPr>
          <w:p w:rsidR="0086524E" w:rsidRPr="006C6C87" w:rsidRDefault="00226412" w:rsidP="00C104C2">
            <w:pPr>
              <w:rPr>
                <w:b/>
                <w:szCs w:val="22"/>
                <w:lang w:val="en-GB"/>
              </w:rPr>
            </w:pPr>
            <w:r>
              <w:rPr>
                <w:b/>
                <w:szCs w:val="22"/>
                <w:lang w:val="en-GB"/>
              </w:rPr>
              <w:t>111.1</w:t>
            </w:r>
          </w:p>
        </w:tc>
        <w:tc>
          <w:tcPr>
            <w:tcW w:w="1209" w:type="pct"/>
            <w:vAlign w:val="center"/>
          </w:tcPr>
          <w:p w:rsidR="0086524E" w:rsidRPr="006C6C87" w:rsidRDefault="0086524E" w:rsidP="00C104C2">
            <w:pPr>
              <w:rPr>
                <w:b/>
                <w:szCs w:val="22"/>
                <w:lang w:val="en-GB"/>
              </w:rPr>
            </w:pPr>
            <w:r w:rsidRPr="006C6C87">
              <w:rPr>
                <w:b/>
                <w:szCs w:val="22"/>
                <w:lang w:val="en-GB"/>
              </w:rPr>
              <w:t>109.1</w:t>
            </w:r>
          </w:p>
        </w:tc>
      </w:tr>
      <w:tr w:rsidR="0086524E" w:rsidRPr="006C6C87" w:rsidTr="002501A9">
        <w:tc>
          <w:tcPr>
            <w:tcW w:w="2016" w:type="pct"/>
            <w:vAlign w:val="center"/>
          </w:tcPr>
          <w:p w:rsidR="0086524E" w:rsidRPr="006C6C87" w:rsidRDefault="0086524E" w:rsidP="00FD45B4">
            <w:pPr>
              <w:keepNext/>
              <w:keepLines/>
              <w:rPr>
                <w:b/>
                <w:szCs w:val="22"/>
                <w:lang w:val="en-GB"/>
              </w:rPr>
            </w:pPr>
            <w:r w:rsidRPr="006C6C87">
              <w:rPr>
                <w:b/>
                <w:szCs w:val="22"/>
                <w:lang w:val="en-GB"/>
              </w:rPr>
              <w:t>Interference distance FSL model</w:t>
            </w:r>
          </w:p>
        </w:tc>
        <w:tc>
          <w:tcPr>
            <w:tcW w:w="437" w:type="pct"/>
            <w:vAlign w:val="center"/>
          </w:tcPr>
          <w:p w:rsidR="0086524E" w:rsidRPr="006C6C87" w:rsidRDefault="0086524E" w:rsidP="00F10736">
            <w:pPr>
              <w:keepNext/>
              <w:keepLines/>
              <w:jc w:val="center"/>
              <w:rPr>
                <w:b/>
                <w:szCs w:val="22"/>
                <w:lang w:val="en-GB"/>
              </w:rPr>
            </w:pPr>
            <w:r w:rsidRPr="006C6C87">
              <w:rPr>
                <w:b/>
                <w:szCs w:val="22"/>
                <w:lang w:val="en-GB"/>
              </w:rPr>
              <w:t>km</w:t>
            </w:r>
          </w:p>
        </w:tc>
        <w:tc>
          <w:tcPr>
            <w:tcW w:w="1338" w:type="pct"/>
            <w:vAlign w:val="center"/>
          </w:tcPr>
          <w:p w:rsidR="0086524E" w:rsidRPr="006C6C87" w:rsidRDefault="00226412" w:rsidP="00C104C2">
            <w:pPr>
              <w:rPr>
                <w:b/>
                <w:szCs w:val="22"/>
                <w:lang w:val="en-GB"/>
              </w:rPr>
            </w:pPr>
            <w:r>
              <w:rPr>
                <w:b/>
                <w:szCs w:val="22"/>
                <w:lang w:val="en-GB"/>
              </w:rPr>
              <w:t>3.43</w:t>
            </w:r>
          </w:p>
        </w:tc>
        <w:tc>
          <w:tcPr>
            <w:tcW w:w="1209" w:type="pct"/>
            <w:vAlign w:val="center"/>
          </w:tcPr>
          <w:p w:rsidR="0086524E" w:rsidRPr="006C6C87" w:rsidRDefault="0086524E" w:rsidP="00C104C2">
            <w:pPr>
              <w:rPr>
                <w:b/>
                <w:szCs w:val="22"/>
                <w:lang w:val="en-GB"/>
              </w:rPr>
            </w:pPr>
            <w:r w:rsidRPr="006C6C87">
              <w:rPr>
                <w:b/>
                <w:szCs w:val="22"/>
                <w:lang w:val="en-GB"/>
              </w:rPr>
              <w:t>2.72</w:t>
            </w:r>
          </w:p>
        </w:tc>
      </w:tr>
      <w:tr w:rsidR="0086524E" w:rsidRPr="006C6C87" w:rsidTr="002501A9">
        <w:tc>
          <w:tcPr>
            <w:tcW w:w="2016" w:type="pct"/>
            <w:vAlign w:val="center"/>
          </w:tcPr>
          <w:p w:rsidR="0086524E" w:rsidRPr="006C6C87" w:rsidRDefault="0086524E" w:rsidP="00FD45B4">
            <w:pPr>
              <w:keepNext/>
              <w:keepLines/>
              <w:rPr>
                <w:b/>
                <w:szCs w:val="22"/>
                <w:lang w:val="en-GB"/>
              </w:rPr>
            </w:pPr>
            <w:r w:rsidRPr="006C6C87">
              <w:rPr>
                <w:b/>
                <w:szCs w:val="22"/>
                <w:lang w:val="en-GB"/>
              </w:rPr>
              <w:t>Interference distance P.</w:t>
            </w:r>
            <w:smartTag w:uri="urn:schemas-microsoft-com:office:smarttags" w:element="PersonName">
              <w:r w:rsidRPr="006C6C87">
                <w:rPr>
                  <w:b/>
                  <w:szCs w:val="22"/>
                  <w:lang w:val="en-GB"/>
                </w:rPr>
                <w:t>4</w:t>
              </w:r>
            </w:smartTag>
            <w:r w:rsidRPr="006C6C87">
              <w:rPr>
                <w:b/>
                <w:szCs w:val="22"/>
                <w:lang w:val="en-GB"/>
              </w:rPr>
              <w:t>52 model with 50% probability</w:t>
            </w:r>
          </w:p>
        </w:tc>
        <w:tc>
          <w:tcPr>
            <w:tcW w:w="437" w:type="pct"/>
            <w:vAlign w:val="center"/>
          </w:tcPr>
          <w:p w:rsidR="0086524E" w:rsidRPr="006C6C87" w:rsidRDefault="0086524E" w:rsidP="00F10736">
            <w:pPr>
              <w:keepNext/>
              <w:keepLines/>
              <w:jc w:val="center"/>
              <w:rPr>
                <w:b/>
                <w:szCs w:val="22"/>
                <w:lang w:val="en-GB"/>
              </w:rPr>
            </w:pPr>
            <w:r w:rsidRPr="006C6C87">
              <w:rPr>
                <w:b/>
                <w:szCs w:val="22"/>
                <w:lang w:val="en-GB"/>
              </w:rPr>
              <w:t>km</w:t>
            </w:r>
          </w:p>
        </w:tc>
        <w:tc>
          <w:tcPr>
            <w:tcW w:w="1338" w:type="pct"/>
            <w:vAlign w:val="center"/>
          </w:tcPr>
          <w:p w:rsidR="0086524E" w:rsidRPr="006C6C87" w:rsidDel="00A15844" w:rsidRDefault="00226412" w:rsidP="00C104C2">
            <w:pPr>
              <w:rPr>
                <w:b/>
                <w:szCs w:val="22"/>
                <w:lang w:val="en-GB"/>
              </w:rPr>
            </w:pPr>
            <w:r>
              <w:rPr>
                <w:b/>
                <w:szCs w:val="22"/>
                <w:lang w:val="en-GB"/>
              </w:rPr>
              <w:t>0.98</w:t>
            </w:r>
          </w:p>
        </w:tc>
        <w:tc>
          <w:tcPr>
            <w:tcW w:w="1209" w:type="pct"/>
            <w:vAlign w:val="center"/>
          </w:tcPr>
          <w:p w:rsidR="0086524E" w:rsidRPr="006C6C87" w:rsidRDefault="0086524E" w:rsidP="00C104C2">
            <w:pPr>
              <w:rPr>
                <w:b/>
                <w:szCs w:val="22"/>
                <w:lang w:val="en-GB"/>
              </w:rPr>
            </w:pPr>
            <w:r w:rsidRPr="006C6C87">
              <w:rPr>
                <w:b/>
                <w:szCs w:val="22"/>
                <w:lang w:val="en-GB"/>
              </w:rPr>
              <w:t>2.71</w:t>
            </w:r>
          </w:p>
        </w:tc>
      </w:tr>
    </w:tbl>
    <w:p w:rsidR="0086524E" w:rsidRPr="006C6C87" w:rsidRDefault="0086524E" w:rsidP="009E55F1">
      <w:pPr>
        <w:pStyle w:val="ECCParagraph"/>
      </w:pPr>
    </w:p>
    <w:p w:rsidR="0086524E" w:rsidRPr="006C6C87" w:rsidRDefault="0086524E" w:rsidP="002501A9">
      <w:pPr>
        <w:pStyle w:val="Heading4"/>
        <w:rPr>
          <w:lang w:val="en-GB"/>
        </w:rPr>
      </w:pPr>
      <w:bookmarkStart w:id="1906" w:name="_Toc336607768"/>
      <w:bookmarkStart w:id="1907" w:name="_Toc336608713"/>
      <w:bookmarkStart w:id="1908" w:name="_Toc336607769"/>
      <w:bookmarkStart w:id="1909" w:name="_Toc336608714"/>
      <w:bookmarkStart w:id="1910" w:name="_Toc336607770"/>
      <w:bookmarkStart w:id="1911" w:name="_Toc336608715"/>
      <w:bookmarkStart w:id="1912" w:name="_Toc336607771"/>
      <w:bookmarkStart w:id="1913" w:name="_Toc336608716"/>
      <w:bookmarkStart w:id="1914" w:name="_Toc336607772"/>
      <w:bookmarkStart w:id="1915" w:name="_Toc336608717"/>
      <w:bookmarkStart w:id="1916" w:name="_Toc336607773"/>
      <w:bookmarkStart w:id="1917" w:name="_Toc336608718"/>
      <w:bookmarkStart w:id="1918" w:name="_Toc336607774"/>
      <w:bookmarkStart w:id="1919" w:name="_Toc336608719"/>
      <w:bookmarkStart w:id="1920" w:name="_Toc336607775"/>
      <w:bookmarkStart w:id="1921" w:name="_Toc336608720"/>
      <w:bookmarkStart w:id="1922" w:name="_Toc336607776"/>
      <w:bookmarkStart w:id="1923" w:name="_Toc336608721"/>
      <w:bookmarkStart w:id="1924" w:name="_Toc336607777"/>
      <w:bookmarkStart w:id="1925" w:name="_Toc336608722"/>
      <w:bookmarkStart w:id="1926" w:name="_Toc336607778"/>
      <w:bookmarkStart w:id="1927" w:name="_Toc336608723"/>
      <w:bookmarkStart w:id="1928" w:name="_Toc336607779"/>
      <w:bookmarkStart w:id="1929" w:name="_Toc336608724"/>
      <w:bookmarkStart w:id="1930" w:name="_Toc336607780"/>
      <w:bookmarkStart w:id="1931" w:name="_Toc336608725"/>
      <w:bookmarkStart w:id="1932" w:name="_Toc336607781"/>
      <w:bookmarkStart w:id="1933" w:name="_Toc336608726"/>
      <w:bookmarkStart w:id="1934" w:name="_Toc336607782"/>
      <w:bookmarkStart w:id="1935" w:name="_Toc336608727"/>
      <w:bookmarkStart w:id="1936" w:name="_Toc336607783"/>
      <w:bookmarkStart w:id="1937" w:name="_Toc336608728"/>
      <w:bookmarkStart w:id="1938" w:name="_Toc336607784"/>
      <w:bookmarkStart w:id="1939" w:name="_Toc336608729"/>
      <w:bookmarkStart w:id="1940" w:name="_Toc336607836"/>
      <w:bookmarkStart w:id="1941" w:name="_Toc336608781"/>
      <w:bookmarkStart w:id="1942" w:name="_Toc336607837"/>
      <w:bookmarkStart w:id="1943" w:name="_Toc336608782"/>
      <w:bookmarkStart w:id="1944" w:name="_Toc336607838"/>
      <w:bookmarkStart w:id="1945" w:name="_Toc336608783"/>
      <w:bookmarkStart w:id="1946" w:name="_Toc336607839"/>
      <w:bookmarkStart w:id="1947" w:name="_Toc336608784"/>
      <w:bookmarkStart w:id="1948" w:name="_Toc336607840"/>
      <w:bookmarkStart w:id="1949" w:name="_Toc336608785"/>
      <w:bookmarkStart w:id="1950" w:name="_Toc336607841"/>
      <w:bookmarkStart w:id="1951" w:name="_Toc336608786"/>
      <w:bookmarkStart w:id="1952" w:name="_Toc336607842"/>
      <w:bookmarkStart w:id="1953" w:name="_Toc336608787"/>
      <w:bookmarkStart w:id="1954" w:name="_Toc336607843"/>
      <w:bookmarkStart w:id="1955" w:name="_Toc336608788"/>
      <w:bookmarkStart w:id="1956" w:name="_Toc336607844"/>
      <w:bookmarkStart w:id="1957" w:name="_Toc336608789"/>
      <w:bookmarkStart w:id="1958" w:name="_Toc336607845"/>
      <w:bookmarkStart w:id="1959" w:name="_Toc336608790"/>
      <w:bookmarkStart w:id="1960" w:name="_Toc336607846"/>
      <w:bookmarkStart w:id="1961" w:name="_Toc336608791"/>
      <w:bookmarkStart w:id="1962" w:name="_Toc336607847"/>
      <w:bookmarkStart w:id="1963" w:name="_Toc336608792"/>
      <w:bookmarkStart w:id="1964" w:name="_Toc336607848"/>
      <w:bookmarkStart w:id="1965" w:name="_Toc336608793"/>
      <w:bookmarkStart w:id="1966" w:name="_Toc336607849"/>
      <w:bookmarkStart w:id="1967" w:name="_Toc336608794"/>
      <w:bookmarkStart w:id="1968" w:name="_Toc336607850"/>
      <w:bookmarkStart w:id="1969" w:name="_Toc336608795"/>
      <w:bookmarkStart w:id="1970" w:name="_Toc336607851"/>
      <w:bookmarkStart w:id="1971" w:name="_Toc336608796"/>
      <w:bookmarkStart w:id="1972" w:name="_Toc336607852"/>
      <w:bookmarkStart w:id="1973" w:name="_Toc336608797"/>
      <w:bookmarkStart w:id="1974" w:name="_Toc336607853"/>
      <w:bookmarkStart w:id="1975" w:name="_Toc336608798"/>
      <w:bookmarkStart w:id="1976" w:name="_Toc336607854"/>
      <w:bookmarkStart w:id="1977" w:name="_Toc336608799"/>
      <w:bookmarkStart w:id="1978" w:name="_Toc336607855"/>
      <w:bookmarkStart w:id="1979" w:name="_Toc336608800"/>
      <w:bookmarkStart w:id="1980" w:name="_Toc336607856"/>
      <w:bookmarkStart w:id="1981" w:name="_Toc336608801"/>
      <w:bookmarkStart w:id="1982" w:name="_Toc336607857"/>
      <w:bookmarkStart w:id="1983" w:name="_Toc336608802"/>
      <w:bookmarkStart w:id="1984" w:name="_Toc336607858"/>
      <w:bookmarkStart w:id="1985" w:name="_Toc336608803"/>
      <w:bookmarkStart w:id="1986" w:name="_Toc336607859"/>
      <w:bookmarkStart w:id="1987" w:name="_Toc336608804"/>
      <w:bookmarkStart w:id="1988" w:name="_Toc336607860"/>
      <w:bookmarkStart w:id="1989" w:name="_Toc336608805"/>
      <w:bookmarkStart w:id="1990" w:name="_Toc336607861"/>
      <w:bookmarkStart w:id="1991" w:name="_Toc336608806"/>
      <w:bookmarkStart w:id="1992" w:name="_Toc336607862"/>
      <w:bookmarkStart w:id="1993" w:name="_Toc336608807"/>
      <w:bookmarkStart w:id="1994" w:name="_Toc336607863"/>
      <w:bookmarkStart w:id="1995" w:name="_Toc336608808"/>
      <w:bookmarkStart w:id="1996" w:name="_Toc336607918"/>
      <w:bookmarkStart w:id="1997" w:name="_Toc336608863"/>
      <w:bookmarkStart w:id="1998" w:name="_Toc336607919"/>
      <w:bookmarkStart w:id="1999" w:name="_Toc336608864"/>
      <w:bookmarkStart w:id="2000" w:name="_Toc336607920"/>
      <w:bookmarkStart w:id="2001" w:name="_Toc336608865"/>
      <w:bookmarkStart w:id="2002" w:name="_Toc336607921"/>
      <w:bookmarkStart w:id="2003" w:name="_Toc336608866"/>
      <w:bookmarkStart w:id="2004" w:name="_Toc336607922"/>
      <w:bookmarkStart w:id="2005" w:name="_Toc336608867"/>
      <w:bookmarkStart w:id="2006" w:name="_Toc336607923"/>
      <w:bookmarkStart w:id="2007" w:name="_Toc336608868"/>
      <w:bookmarkStart w:id="2008" w:name="_Toc336607924"/>
      <w:bookmarkStart w:id="2009" w:name="_Toc336608869"/>
      <w:bookmarkStart w:id="2010" w:name="_Toc336607925"/>
      <w:bookmarkStart w:id="2011" w:name="_Toc336608870"/>
      <w:bookmarkStart w:id="2012" w:name="_Toc336607926"/>
      <w:bookmarkStart w:id="2013" w:name="_Toc336608871"/>
      <w:bookmarkStart w:id="2014" w:name="_Toc336607927"/>
      <w:bookmarkStart w:id="2015" w:name="_Toc336608872"/>
      <w:bookmarkStart w:id="2016" w:name="_Toc336607928"/>
      <w:bookmarkStart w:id="2017" w:name="_Toc336608873"/>
      <w:bookmarkStart w:id="2018" w:name="_Toc336607929"/>
      <w:bookmarkStart w:id="2019" w:name="_Toc336608874"/>
      <w:bookmarkStart w:id="2020" w:name="_Toc336607930"/>
      <w:bookmarkStart w:id="2021" w:name="_Toc336608875"/>
      <w:bookmarkStart w:id="2022" w:name="_Toc336607931"/>
      <w:bookmarkStart w:id="2023" w:name="_Toc336608876"/>
      <w:bookmarkStart w:id="2024" w:name="_Toc356458761"/>
      <w:bookmarkStart w:id="2025" w:name="_Toc369085651"/>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r w:rsidRPr="006C6C87">
        <w:rPr>
          <w:lang w:val="en-GB"/>
        </w:rPr>
        <w:t xml:space="preserve">Interference from CGC base station to </w:t>
      </w:r>
      <w:r w:rsidR="00174966">
        <w:rPr>
          <w:lang w:val="en-GB"/>
        </w:rPr>
        <w:t>MBANS</w:t>
      </w:r>
      <w:bookmarkEnd w:id="2024"/>
      <w:bookmarkEnd w:id="2025"/>
    </w:p>
    <w:p w:rsidR="006A5A23" w:rsidRPr="00D62A4F" w:rsidRDefault="006A5A23" w:rsidP="002B21BB">
      <w:pPr>
        <w:pStyle w:val="ECCParagraph"/>
        <w:rPr>
          <w:sz w:val="16"/>
          <w:szCs w:val="16"/>
          <w:lang w:val="en-US"/>
        </w:rPr>
      </w:pPr>
    </w:p>
    <w:p w:rsidR="0086524E" w:rsidRPr="006C6C87" w:rsidRDefault="00CB3C87" w:rsidP="002B21BB">
      <w:pPr>
        <w:pStyle w:val="ECCParagraph"/>
      </w:pPr>
      <w:r>
        <w:rPr>
          <w:noProof/>
          <w:lang w:val="en-US"/>
        </w:rPr>
      </w:r>
      <w:r>
        <w:rPr>
          <w:noProof/>
          <w:lang w:val="en-US"/>
        </w:rPr>
        <w:pict w14:anchorId="327D8726">
          <v:group id="Group 1125" o:spid="_x0000_s4935" style="width:493.5pt;height:188.15pt;mso-position-horizontal-relative:char;mso-position-vertical-relative:line" coordsize="62679,23895">
            <v:shape id="Picture 1126" o:spid="_x0000_s4936" type="#_x0000_t75" style="position:absolute;top:2587;width:37179;height:21308;visibility:visible">
              <v:imagedata r:id="rId14" o:title=""/>
              <v:path arrowok="t"/>
            </v:shape>
            <v:group id="Group 1127" o:spid="_x0000_s4937" style="position:absolute;left:13974;width:48705;height:22980" coordsize="48704,22980">
              <v:group id="Group 1128" o:spid="_x0000_s4938" style="position:absolute;width:43684;height:22980" coordsize="43684,22980">
                <v:group id="Group 1129" o:spid="_x0000_s4939" style="position:absolute;width:41903;height:22980" coordsize="41904,22983">
                  <v:group id="Group 1412" o:spid="_x0000_s4940" style="position:absolute;width:41904;height:17270" coordorigin="876,3404" coordsize="7886,2497">
                    <v:shape id="Picture 1413" o:spid="_x0000_s4941" type="#_x0000_t75" style="position:absolute;left:1774;top:4335;width:1232;height:1566;visibility:visible">
                      <v:imagedata r:id="rId15" o:title="" croptop="-198f" cropbottom="-1786f"/>
                      <o:lock v:ext="edit" aspectratio="f"/>
                    </v:shape>
                    <v:rect id="Rectangle 572" o:spid="_x0000_s4942" style="position:absolute;left:3287;top:5306;width:753;height:409;visibility:visible">
                      <v:textbox inset="0,0,0,0">
                        <w:txbxContent>
                          <w:p w:rsidR="0084742B" w:rsidRDefault="0084742B" w:rsidP="00216D8A">
                            <w:pPr>
                              <w:jc w:val="center"/>
                              <w:rPr>
                                <w:sz w:val="16"/>
                                <w:szCs w:val="16"/>
                                <w:lang w:val="da-DK"/>
                              </w:rPr>
                            </w:pPr>
                            <w:r>
                              <w:rPr>
                                <w:sz w:val="16"/>
                                <w:szCs w:val="16"/>
                                <w:lang w:val="da-DK"/>
                              </w:rPr>
                              <w:t>MBANS</w:t>
                            </w:r>
                          </w:p>
                          <w:p w:rsidR="0084742B" w:rsidRPr="00E05A9C" w:rsidRDefault="0084742B" w:rsidP="00216D8A">
                            <w:pPr>
                              <w:jc w:val="center"/>
                              <w:rPr>
                                <w:sz w:val="16"/>
                                <w:szCs w:val="16"/>
                                <w:lang w:val="da-DK"/>
                              </w:rPr>
                            </w:pPr>
                            <w:r>
                              <w:rPr>
                                <w:sz w:val="16"/>
                                <w:szCs w:val="16"/>
                                <w:lang w:val="da-DK"/>
                              </w:rPr>
                              <w:t>hub</w:t>
                            </w:r>
                          </w:p>
                        </w:txbxContent>
                      </v:textbox>
                    </v:rect>
                    <v:rect id="Rectangle 573" o:spid="_x0000_s4943" style="position:absolute;left:2021;top:4925;width:720;height:381;visibility:visible">
                      <v:textbox inset="0,0,0,0">
                        <w:txbxContent>
                          <w:p w:rsidR="0084742B" w:rsidRDefault="0084742B" w:rsidP="00216D8A">
                            <w:pPr>
                              <w:jc w:val="center"/>
                              <w:rPr>
                                <w:sz w:val="16"/>
                                <w:szCs w:val="16"/>
                                <w:lang w:val="da-DK"/>
                              </w:rPr>
                            </w:pPr>
                            <w:r>
                              <w:rPr>
                                <w:sz w:val="16"/>
                                <w:szCs w:val="16"/>
                                <w:lang w:val="da-DK"/>
                              </w:rPr>
                              <w:t>MBANS</w:t>
                            </w:r>
                          </w:p>
                          <w:p w:rsidR="0084742B" w:rsidRPr="00E05A9C" w:rsidRDefault="0084742B" w:rsidP="00216D8A">
                            <w:pPr>
                              <w:jc w:val="center"/>
                              <w:rPr>
                                <w:sz w:val="16"/>
                                <w:szCs w:val="16"/>
                                <w:lang w:val="da-DK"/>
                              </w:rPr>
                            </w:pPr>
                            <w:r>
                              <w:rPr>
                                <w:sz w:val="16"/>
                                <w:szCs w:val="16"/>
                                <w:lang w:val="da-DK"/>
                              </w:rPr>
                              <w:t>sensor</w:t>
                            </w:r>
                          </w:p>
                        </w:txbxContent>
                      </v:textbox>
                    </v:rect>
                    <v:line id="Line 574" o:spid="_x0000_s4944" style="position:absolute;visibility:visible" from="2400,4672" to="2400,4928" o:connectortype="straight" strokeweight="2pt"/>
                    <v:line id="Line 575" o:spid="_x0000_s4945" style="position:absolute;flip:x y;visibility:visible" from="2450,4697" to="3588,5021" o:connectortype="straight" strokecolor="#00b050">
                      <v:stroke startarrow="classic" startarrowwidth="wide" startarrowlength="short"/>
                    </v:line>
                    <v:line id="Line 576" o:spid="_x0000_s4946" style="position:absolute;flip:y;visibility:visible" from="3707,4560" to="8652,5117" o:connectortype="straight" strokecolor="red">
                      <v:stroke startarrow="classic" startarrowwidth="wide" startarrowlength="short"/>
                    </v:line>
                    <v:shape id="Text Box 1419" o:spid="_x0000_s4947" type="#_x0000_t202" style="position:absolute;left:2545;top:4250;width:1368;height:285;visibility:visible" filled="f" stroked="f">
                      <v:textbox style="mso-next-textbox:#Text Box 1419" inset="0,0,0,0">
                        <w:txbxContent>
                          <w:p w:rsidR="0084742B" w:rsidRPr="00996F4C" w:rsidRDefault="0084742B" w:rsidP="00216D8A">
                            <w:pPr>
                              <w:rPr>
                                <w:sz w:val="18"/>
                                <w:lang w:val="da-DK"/>
                              </w:rPr>
                            </w:pPr>
                            <w:r w:rsidRPr="00996F4C">
                              <w:rPr>
                                <w:sz w:val="18"/>
                                <w:lang w:val="da-DK"/>
                              </w:rPr>
                              <w:t xml:space="preserve">e.i.r.p= </w:t>
                            </w:r>
                            <w:r>
                              <w:rPr>
                                <w:sz w:val="18"/>
                                <w:lang w:val="da-DK"/>
                              </w:rPr>
                              <w:t>0</w:t>
                            </w:r>
                            <w:r w:rsidRPr="00996F4C">
                              <w:rPr>
                                <w:sz w:val="18"/>
                                <w:lang w:val="da-DK"/>
                              </w:rPr>
                              <w:t xml:space="preserve"> dBm</w:t>
                            </w:r>
                          </w:p>
                        </w:txbxContent>
                      </v:textbox>
                    </v:shape>
                    <v:shape id="Text Box 578" o:spid="_x0000_s4948" type="#_x0000_t202" style="position:absolute;left:5111;top:4290;width:2287;height:250;visibility:visible" filled="f" stroked="f">
                      <v:textbox inset="0,0,0,0">
                        <w:txbxContent>
                          <w:p w:rsidR="0084742B" w:rsidRPr="00996F4C" w:rsidRDefault="0084742B" w:rsidP="00216D8A">
                            <w:pPr>
                              <w:rPr>
                                <w:sz w:val="18"/>
                                <w:lang w:val="da-DK"/>
                              </w:rPr>
                            </w:pPr>
                            <w:r>
                              <w:rPr>
                                <w:sz w:val="18"/>
                                <w:lang w:val="da-DK"/>
                              </w:rPr>
                              <w:t>7</w:t>
                            </w:r>
                            <w:r w:rsidRPr="00996F4C">
                              <w:rPr>
                                <w:sz w:val="18"/>
                                <w:lang w:val="da-DK"/>
                              </w:rPr>
                              <w:t xml:space="preserve"> dB  penetration loss</w:t>
                            </w:r>
                          </w:p>
                        </w:txbxContent>
                      </v:textbox>
                    </v:shape>
                    <v:line id="Line 581" o:spid="_x0000_s4949" style="position:absolute;flip:x;visibility:visible" from="5068,4547" to="5297,4928" o:connectortype="straight">
                      <v:stroke endarrow="block"/>
                    </v:line>
                    <v:line id="Line 582" o:spid="_x0000_s4950" style="position:absolute;visibility:visible" from="3707,5021" to="3707,5306" o:connectortype="straight" strokeweight="2pt"/>
                    <v:line id="Line 584" o:spid="_x0000_s4951" style="position:absolute;flip:x;visibility:visible" from="876,3702" to="1503,3702" o:connectortype="straight" strokecolor="red">
                      <v:stroke startarrow="classic"/>
                    </v:line>
                    <v:line id="Line 585" o:spid="_x0000_s4952" style="position:absolute;flip:y;visibility:visible" from="876,3474" to="1503,3474" o:connectortype="straight" strokecolor="#00b050">
                      <v:stroke endarrow="classic"/>
                    </v:line>
                    <v:shape id="Text Box 586" o:spid="_x0000_s4953" type="#_x0000_t202" style="position:absolute;left:1774;top:3404;width:2139;height:570;visibility:visible" filled="f" stroked="f">
                      <v:textbox inset="0,0,0,0">
                        <w:txbxContent>
                          <w:p w:rsidR="0084742B" w:rsidRPr="00996F4C" w:rsidRDefault="0084742B" w:rsidP="00216D8A">
                            <w:pPr>
                              <w:rPr>
                                <w:i/>
                                <w:sz w:val="18"/>
                                <w:lang w:val="da-DK"/>
                              </w:rPr>
                            </w:pPr>
                            <w:r w:rsidRPr="00996F4C">
                              <w:rPr>
                                <w:i/>
                                <w:sz w:val="18"/>
                                <w:lang w:val="da-DK"/>
                              </w:rPr>
                              <w:t>Wanted signal paths</w:t>
                            </w:r>
                          </w:p>
                          <w:p w:rsidR="0084742B" w:rsidRPr="00996F4C" w:rsidRDefault="0084742B" w:rsidP="00216D8A">
                            <w:pPr>
                              <w:rPr>
                                <w:i/>
                                <w:sz w:val="18"/>
                                <w:lang w:val="da-DK"/>
                              </w:rPr>
                            </w:pPr>
                            <w:r w:rsidRPr="00996F4C">
                              <w:rPr>
                                <w:i/>
                                <w:sz w:val="18"/>
                                <w:lang w:val="da-DK"/>
                              </w:rPr>
                              <w:t>Interference paths</w:t>
                            </w:r>
                          </w:p>
                        </w:txbxContent>
                      </v:textbox>
                    </v:shape>
                    <v:line id="Line 588" o:spid="_x0000_s4954" style="position:absolute;flip:y;visibility:visible" from="7740,4501" to="8762,5335" o:connectortype="straight" strokecolor="#00b050">
                      <v:stroke startarrow="classic" startarrowwidth="wide" startarrowlength="short"/>
                    </v:line>
                  </v:group>
                  <v:shape id="Text Box 402" o:spid="_x0000_s4955" type="#_x0000_t202" style="position:absolute;left:33125;top:18805;width:4343;height:4178;visibility:visible" filled="f" stroked="f">
                    <v:textbox inset="0,0,0,0">
                      <w:txbxContent>
                        <w:p w:rsidR="0084742B" w:rsidRPr="00DA1142" w:rsidRDefault="0084742B" w:rsidP="00216D8A">
                          <w:pPr>
                            <w:jc w:val="center"/>
                            <w:rPr>
                              <w:sz w:val="18"/>
                              <w:lang w:val="da-DK"/>
                            </w:rPr>
                          </w:pPr>
                          <w:r w:rsidRPr="00DA1142">
                            <w:rPr>
                              <w:sz w:val="18"/>
                              <w:lang w:val="da-DK"/>
                            </w:rPr>
                            <w:t>Victim MES receiver</w:t>
                          </w:r>
                        </w:p>
                      </w:txbxContent>
                    </v:textbox>
                  </v:shape>
                  <v:shape id="Picture 406" o:spid="_x0000_s4956" type="#_x0000_t75" alt="MCj04040290000[1]" style="position:absolute;left:32176;top:13457;width:3192;height:5521;visibility:visible">
                    <v:imagedata r:id="rId22" o:title=""/>
                    <v:path arrowok="t"/>
                  </v:shape>
                </v:group>
                <v:shape id="AutoShape 527" o:spid="_x0000_s4957" type="#_x0000_t5" style="position:absolute;left:40026;top:9661;width:3658;height:10274;visibility:visible"/>
                <v:line id="Line 528" o:spid="_x0000_s4958" style="position:absolute;flip:y;visibility:visible" from="41838,5434" to="41838,9631" o:connectortype="straight"/>
                <v:line id="Line 529" o:spid="_x0000_s4959" style="position:absolute;flip:y;visibility:visible" from="41838,5952" to="43666,7819" o:connectortype="straight"/>
                <v:line id="Line 530" o:spid="_x0000_s4960" style="position:absolute;flip:x y;visibility:visible" from="40026,5952" to="41855,7819" o:connectortype="straight"/>
              </v:group>
              <v:shape id="Text Box 531" o:spid="_x0000_s4961" type="#_x0000_t202" style="position:absolute;left:43218;top:9834;width:5486;height:3879;visibility:visible" filled="f" stroked="f">
                <v:textbox inset="0,0,0,0">
                  <w:txbxContent>
                    <w:p w:rsidR="0084742B" w:rsidRPr="006F6CDA" w:rsidRDefault="0084742B" w:rsidP="00216D8A">
                      <w:pPr>
                        <w:rPr>
                          <w:sz w:val="18"/>
                          <w:lang w:val="da-DK"/>
                        </w:rPr>
                      </w:pPr>
                      <w:r w:rsidRPr="006F6CDA">
                        <w:rPr>
                          <w:sz w:val="18"/>
                          <w:lang w:val="da-DK"/>
                        </w:rPr>
                        <w:t>CGC BS</w:t>
                      </w:r>
                    </w:p>
                  </w:txbxContent>
                </v:textbox>
              </v:shape>
            </v:group>
            <w10:wrap type="none"/>
            <w10:anchorlock/>
          </v:group>
        </w:pict>
      </w:r>
    </w:p>
    <w:p w:rsidR="0086524E" w:rsidRPr="006C6C87" w:rsidRDefault="004817F1" w:rsidP="004817F1">
      <w:pPr>
        <w:pStyle w:val="Caption"/>
      </w:pPr>
      <w:r>
        <w:t xml:space="preserve">Figure </w:t>
      </w:r>
      <w:r>
        <w:fldChar w:fldCharType="begin"/>
      </w:r>
      <w:r>
        <w:instrText xml:space="preserve"> SEQ Figure \* ARABIC </w:instrText>
      </w:r>
      <w:r>
        <w:fldChar w:fldCharType="separate"/>
      </w:r>
      <w:r w:rsidR="007863D5">
        <w:rPr>
          <w:noProof/>
        </w:rPr>
        <w:t>32</w:t>
      </w:r>
      <w:r>
        <w:fldChar w:fldCharType="end"/>
      </w:r>
      <w:r w:rsidRPr="003A4A9D">
        <w:t>: Interference scenario – CGC BS into ambulance MBAN</w:t>
      </w:r>
    </w:p>
    <w:p w:rsidR="0086524E" w:rsidRDefault="0086524E" w:rsidP="00C104C2">
      <w:pPr>
        <w:pStyle w:val="Caption"/>
        <w:keepNext/>
        <w:rPr>
          <w:lang w:val="en-GB"/>
        </w:rPr>
      </w:pPr>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43</w:t>
      </w:r>
      <w:r w:rsidRPr="006C6C87">
        <w:rPr>
          <w:lang w:val="en-GB"/>
        </w:rPr>
        <w:fldChar w:fldCharType="end"/>
      </w:r>
      <w:r w:rsidRPr="006C6C87">
        <w:rPr>
          <w:lang w:val="en-GB"/>
        </w:rPr>
        <w:t>: Interference from CGC BS to ambulance MBANS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109"/>
        <w:gridCol w:w="5242"/>
      </w:tblGrid>
      <w:tr w:rsidR="0086524E" w:rsidRPr="006C6C87" w:rsidTr="007D263E">
        <w:trPr>
          <w:tblHeader/>
          <w:jc w:val="center"/>
        </w:trPr>
        <w:tc>
          <w:tcPr>
            <w:tcW w:w="4109" w:type="dxa"/>
            <w:tcBorders>
              <w:right w:val="single" w:sz="4" w:space="0" w:color="FFFFFF"/>
            </w:tcBorders>
            <w:shd w:val="clear" w:color="auto" w:fill="D2232A"/>
            <w:vAlign w:val="center"/>
          </w:tcPr>
          <w:p w:rsidR="0086524E" w:rsidRPr="006C6C87" w:rsidRDefault="0086524E" w:rsidP="00C104C2">
            <w:pPr>
              <w:keepNext/>
              <w:spacing w:line="288" w:lineRule="auto"/>
              <w:jc w:val="center"/>
              <w:rPr>
                <w:b/>
                <w:color w:val="FFFFFF"/>
                <w:szCs w:val="22"/>
                <w:lang w:val="en-GB"/>
              </w:rPr>
            </w:pPr>
            <w:r w:rsidRPr="006C6C87">
              <w:rPr>
                <w:b/>
                <w:color w:val="FFFFFF"/>
                <w:szCs w:val="22"/>
                <w:lang w:val="en-GB"/>
              </w:rPr>
              <w:t>Simulation input/output parameters</w:t>
            </w:r>
          </w:p>
        </w:tc>
        <w:tc>
          <w:tcPr>
            <w:tcW w:w="5242" w:type="dxa"/>
            <w:tcBorders>
              <w:left w:val="single" w:sz="4" w:space="0" w:color="FFFFFF"/>
            </w:tcBorders>
            <w:shd w:val="clear" w:color="auto" w:fill="D2232A"/>
            <w:vAlign w:val="center"/>
          </w:tcPr>
          <w:p w:rsidR="0086524E" w:rsidRPr="006C6C87" w:rsidRDefault="0086524E" w:rsidP="00C104C2">
            <w:pPr>
              <w:keepNext/>
              <w:spacing w:line="288" w:lineRule="auto"/>
              <w:jc w:val="center"/>
              <w:rPr>
                <w:b/>
                <w:color w:val="FFFFFF"/>
                <w:szCs w:val="22"/>
                <w:lang w:val="en-GB"/>
              </w:rPr>
            </w:pPr>
            <w:r w:rsidRPr="006C6C87">
              <w:rPr>
                <w:b/>
                <w:color w:val="FFFFFF"/>
                <w:szCs w:val="22"/>
                <w:lang w:val="en-GB"/>
              </w:rPr>
              <w:t>Settings/Results</w:t>
            </w:r>
          </w:p>
        </w:tc>
      </w:tr>
      <w:tr w:rsidR="0086524E" w:rsidRPr="006C6C87" w:rsidTr="007D263E">
        <w:trPr>
          <w:jc w:val="center"/>
        </w:trPr>
        <w:tc>
          <w:tcPr>
            <w:tcW w:w="9351" w:type="dxa"/>
            <w:gridSpan w:val="2"/>
            <w:vAlign w:val="center"/>
          </w:tcPr>
          <w:p w:rsidR="0086524E" w:rsidRPr="006C6C87" w:rsidRDefault="0086524E" w:rsidP="00C104C2">
            <w:pPr>
              <w:keepNext/>
              <w:spacing w:line="288" w:lineRule="auto"/>
              <w:jc w:val="center"/>
              <w:rPr>
                <w:szCs w:val="22"/>
                <w:lang w:val="en-GB"/>
              </w:rPr>
            </w:pPr>
            <w:r w:rsidRPr="006C6C87">
              <w:rPr>
                <w:b/>
                <w:szCs w:val="22"/>
                <w:lang w:val="en-GB"/>
              </w:rPr>
              <w:t>Victim Link (VLK): MBANS</w:t>
            </w:r>
          </w:p>
        </w:tc>
      </w:tr>
      <w:tr w:rsidR="0086524E" w:rsidRPr="006C6C87" w:rsidTr="007D263E">
        <w:trPr>
          <w:jc w:val="center"/>
        </w:trPr>
        <w:tc>
          <w:tcPr>
            <w:tcW w:w="4109" w:type="dxa"/>
            <w:vAlign w:val="center"/>
          </w:tcPr>
          <w:p w:rsidR="0086524E" w:rsidRPr="006C6C87" w:rsidRDefault="0086524E" w:rsidP="00C104C2">
            <w:pPr>
              <w:keepNext/>
              <w:spacing w:line="288" w:lineRule="auto"/>
              <w:rPr>
                <w:szCs w:val="22"/>
                <w:lang w:val="en-GB"/>
              </w:rPr>
            </w:pPr>
            <w:r w:rsidRPr="006C6C87">
              <w:rPr>
                <w:szCs w:val="22"/>
                <w:lang w:val="en-GB"/>
              </w:rPr>
              <w:t>VLK frequency</w:t>
            </w:r>
          </w:p>
        </w:tc>
        <w:tc>
          <w:tcPr>
            <w:tcW w:w="5242" w:type="dxa"/>
            <w:vAlign w:val="center"/>
          </w:tcPr>
          <w:p w:rsidR="0086524E" w:rsidRPr="006C6C87" w:rsidRDefault="0086524E" w:rsidP="00C104C2">
            <w:pPr>
              <w:keepNext/>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7D263E">
        <w:trPr>
          <w:jc w:val="center"/>
        </w:trPr>
        <w:tc>
          <w:tcPr>
            <w:tcW w:w="4109" w:type="dxa"/>
            <w:vAlign w:val="center"/>
          </w:tcPr>
          <w:p w:rsidR="0086524E" w:rsidRPr="006C6C87" w:rsidRDefault="0086524E" w:rsidP="00C104C2">
            <w:pPr>
              <w:keepNext/>
              <w:spacing w:line="288" w:lineRule="auto"/>
              <w:rPr>
                <w:szCs w:val="22"/>
                <w:lang w:val="en-GB"/>
              </w:rPr>
            </w:pPr>
            <w:r w:rsidRPr="006C6C87">
              <w:rPr>
                <w:szCs w:val="22"/>
                <w:lang w:val="en-GB"/>
              </w:rPr>
              <w:t>VLK bandwidth</w:t>
            </w:r>
          </w:p>
        </w:tc>
        <w:tc>
          <w:tcPr>
            <w:tcW w:w="5242" w:type="dxa"/>
            <w:vAlign w:val="center"/>
          </w:tcPr>
          <w:p w:rsidR="0086524E" w:rsidRPr="006C6C87" w:rsidRDefault="0086524E" w:rsidP="00C104C2">
            <w:pPr>
              <w:keepNext/>
              <w:spacing w:line="288" w:lineRule="auto"/>
              <w:rPr>
                <w:szCs w:val="22"/>
                <w:lang w:val="en-GB"/>
              </w:rPr>
            </w:pPr>
            <w:r w:rsidRPr="006C6C87">
              <w:rPr>
                <w:szCs w:val="22"/>
                <w:lang w:val="en-GB"/>
              </w:rPr>
              <w:t>3 MHz</w:t>
            </w:r>
          </w:p>
        </w:tc>
      </w:tr>
      <w:tr w:rsidR="0086524E" w:rsidRPr="006C6C87" w:rsidTr="007D263E">
        <w:trPr>
          <w:jc w:val="center"/>
        </w:trPr>
        <w:tc>
          <w:tcPr>
            <w:tcW w:w="4109" w:type="dxa"/>
            <w:vAlign w:val="center"/>
          </w:tcPr>
          <w:p w:rsidR="0086524E" w:rsidRPr="006C6C87" w:rsidRDefault="0086524E" w:rsidP="00C104C2">
            <w:pPr>
              <w:keepNext/>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242" w:type="dxa"/>
            <w:vAlign w:val="center"/>
          </w:tcPr>
          <w:p w:rsidR="0086524E" w:rsidRPr="006C6C87" w:rsidRDefault="0086524E" w:rsidP="00C104C2">
            <w:pPr>
              <w:keepNext/>
              <w:spacing w:line="288" w:lineRule="auto"/>
              <w:rPr>
                <w:szCs w:val="22"/>
                <w:lang w:val="en-GB"/>
              </w:rPr>
            </w:pPr>
            <w:r w:rsidRPr="006C6C87">
              <w:rPr>
                <w:szCs w:val="22"/>
                <w:lang w:val="en-GB"/>
              </w:rPr>
              <w:t>FSL (user-defined radius, 3 m)</w:t>
            </w:r>
          </w:p>
        </w:tc>
      </w:tr>
      <w:tr w:rsidR="0086524E" w:rsidRPr="006C6C87" w:rsidTr="007D263E">
        <w:trPr>
          <w:jc w:val="center"/>
        </w:trPr>
        <w:tc>
          <w:tcPr>
            <w:tcW w:w="9351" w:type="dxa"/>
            <w:gridSpan w:val="2"/>
            <w:vAlign w:val="center"/>
          </w:tcPr>
          <w:p w:rsidR="0086524E" w:rsidRPr="006C6C87" w:rsidRDefault="0086524E" w:rsidP="007D263E">
            <w:pPr>
              <w:spacing w:line="288" w:lineRule="auto"/>
              <w:jc w:val="center"/>
              <w:rPr>
                <w:szCs w:val="22"/>
                <w:lang w:val="en-GB"/>
              </w:rPr>
            </w:pPr>
            <w:r w:rsidRPr="006C6C87">
              <w:rPr>
                <w:b/>
                <w:szCs w:val="22"/>
                <w:lang w:val="en-GB"/>
              </w:rPr>
              <w:t>Interfering Link (ILK): CGC link (BS to MES)</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ILK frequency</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ILK bandwidth</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5 MHz</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ILT Tx power</w:t>
            </w:r>
          </w:p>
        </w:tc>
        <w:tc>
          <w:tcPr>
            <w:tcW w:w="5242" w:type="dxa"/>
            <w:vAlign w:val="center"/>
          </w:tcPr>
          <w:p w:rsidR="0086524E" w:rsidRPr="006C6C87" w:rsidRDefault="0086524E" w:rsidP="00C104C2">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3 dBm</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ILT peak antenna gain</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19 dBi</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 xml:space="preserve">ILT </w:t>
            </w:r>
            <w:r w:rsidRPr="006C6C87">
              <w:rPr>
                <w:rFonts w:cs="Arial"/>
                <w:szCs w:val="22"/>
                <w:lang w:val="en-GB"/>
              </w:rPr>
              <w:t>density</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0.02/km</w:t>
            </w:r>
            <w:r w:rsidRPr="006C6C87">
              <w:rPr>
                <w:szCs w:val="22"/>
                <w:vertAlign w:val="superscript"/>
                <w:lang w:val="en-GB"/>
              </w:rPr>
              <w:t>2</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ILT probability of transmission</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1</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indoor, above roof</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Uniform density</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 xml:space="preserve">ILT </w:t>
            </w:r>
            <w:r w:rsidRPr="006C6C87">
              <w:rPr>
                <w:rFonts w:cs="Arial"/>
                <w:szCs w:val="22"/>
                <w:lang w:val="en-GB"/>
              </w:rPr>
              <w:t>→ VLR number of active transmitters</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1</w:t>
            </w:r>
          </w:p>
        </w:tc>
      </w:tr>
      <w:tr w:rsidR="0086524E" w:rsidRPr="006C6C87" w:rsidTr="007D263E">
        <w:trPr>
          <w:jc w:val="center"/>
        </w:trPr>
        <w:tc>
          <w:tcPr>
            <w:tcW w:w="9351" w:type="dxa"/>
            <w:gridSpan w:val="2"/>
            <w:vAlign w:val="center"/>
          </w:tcPr>
          <w:p w:rsidR="0086524E" w:rsidRPr="006C6C87" w:rsidRDefault="0086524E" w:rsidP="007D263E">
            <w:pPr>
              <w:spacing w:line="288" w:lineRule="auto"/>
              <w:jc w:val="center"/>
              <w:rPr>
                <w:b/>
                <w:szCs w:val="22"/>
                <w:lang w:val="en-GB"/>
              </w:rPr>
            </w:pPr>
            <w:r w:rsidRPr="006C6C87">
              <w:rPr>
                <w:b/>
                <w:szCs w:val="22"/>
                <w:lang w:val="en-GB"/>
              </w:rPr>
              <w:t>Simulation results</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dRSS, dBm (Std.dev., dB)</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6.8 (</w:t>
            </w:r>
            <w:smartTag w:uri="urn:schemas-microsoft-com:office:smarttags" w:element="PersonName">
              <w:r w:rsidRPr="006C6C87">
                <w:rPr>
                  <w:szCs w:val="22"/>
                  <w:lang w:val="en-GB"/>
                </w:rPr>
                <w:t>4</w:t>
              </w:r>
            </w:smartTag>
            <w:r w:rsidRPr="006C6C87">
              <w:rPr>
                <w:szCs w:val="22"/>
                <w:lang w:val="en-GB"/>
              </w:rPr>
              <w:t>.</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Pr="006C6C87">
              <w:rPr>
                <w:szCs w:val="22"/>
                <w:lang w:val="en-GB"/>
              </w:rPr>
              <w:t>)</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iRSSunwanted, dBm (Std.dev., dB)</w:t>
            </w:r>
          </w:p>
        </w:tc>
        <w:tc>
          <w:tcPr>
            <w:tcW w:w="5242" w:type="dxa"/>
            <w:vAlign w:val="center"/>
          </w:tcPr>
          <w:p w:rsidR="0086524E" w:rsidRPr="006C6C87" w:rsidRDefault="0086524E" w:rsidP="00C104C2">
            <w:pPr>
              <w:spacing w:line="288" w:lineRule="auto"/>
              <w:rPr>
                <w:szCs w:val="22"/>
                <w:lang w:val="en-GB"/>
              </w:rPr>
            </w:pPr>
            <w:r w:rsidRPr="006C6C87">
              <w:rPr>
                <w:szCs w:val="22"/>
                <w:lang w:val="en-GB"/>
              </w:rPr>
              <w:t>-97.8</w:t>
            </w:r>
            <w:smartTag w:uri="urn:schemas-microsoft-com:office:smarttags" w:element="PersonName">
              <w:r w:rsidRPr="006C6C87">
                <w:rPr>
                  <w:szCs w:val="22"/>
                  <w:lang w:val="en-GB"/>
                </w:rPr>
                <w:t>4</w:t>
              </w:r>
            </w:smartTag>
            <w:r w:rsidRPr="006C6C87">
              <w:rPr>
                <w:szCs w:val="22"/>
                <w:lang w:val="en-GB"/>
              </w:rPr>
              <w:t xml:space="preserve"> (12.82)</w:t>
            </w:r>
          </w:p>
        </w:tc>
      </w:tr>
      <w:tr w:rsidR="0086524E" w:rsidRPr="006C6C87" w:rsidTr="007D263E">
        <w:trPr>
          <w:jc w:val="center"/>
        </w:trPr>
        <w:tc>
          <w:tcPr>
            <w:tcW w:w="4109" w:type="dxa"/>
            <w:vAlign w:val="center"/>
          </w:tcPr>
          <w:p w:rsidR="0086524E" w:rsidRPr="006C6C87" w:rsidRDefault="0086524E" w:rsidP="007D263E">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(C/I = 15 dB)</w:t>
            </w:r>
          </w:p>
        </w:tc>
        <w:tc>
          <w:tcPr>
            <w:tcW w:w="5242" w:type="dxa"/>
            <w:vAlign w:val="center"/>
          </w:tcPr>
          <w:p w:rsidR="0086524E" w:rsidRPr="006C6C87" w:rsidRDefault="0086524E" w:rsidP="00C104C2">
            <w:pPr>
              <w:spacing w:line="288" w:lineRule="auto"/>
              <w:rPr>
                <w:b/>
                <w:szCs w:val="22"/>
                <w:lang w:val="en-GB"/>
              </w:rPr>
            </w:pPr>
            <w:r w:rsidRPr="006C6C87">
              <w:rPr>
                <w:b/>
                <w:szCs w:val="22"/>
                <w:lang w:val="en-GB"/>
              </w:rPr>
              <w:t>0.9</w:t>
            </w:r>
          </w:p>
        </w:tc>
      </w:tr>
    </w:tbl>
    <w:p w:rsidR="0086524E" w:rsidRPr="006C6C87" w:rsidRDefault="0086524E" w:rsidP="009D0D69">
      <w:pPr>
        <w:pStyle w:val="Heading4"/>
        <w:rPr>
          <w:lang w:val="en-GB"/>
        </w:rPr>
      </w:pPr>
      <w:bookmarkStart w:id="2026" w:name="_Toc356458762"/>
      <w:bookmarkStart w:id="2027" w:name="_Toc369085652"/>
      <w:r w:rsidRPr="006C6C87">
        <w:rPr>
          <w:lang w:val="en-GB"/>
        </w:rPr>
        <w:t xml:space="preserve">Interference from </w:t>
      </w:r>
      <w:r w:rsidR="00174966">
        <w:rPr>
          <w:lang w:val="en-GB"/>
        </w:rPr>
        <w:t>MBANS</w:t>
      </w:r>
      <w:r w:rsidRPr="006C6C87">
        <w:rPr>
          <w:lang w:val="en-GB"/>
        </w:rPr>
        <w:t xml:space="preserve"> to Globalstar MES receivers in CGC mode</w:t>
      </w:r>
      <w:bookmarkEnd w:id="2026"/>
      <w:bookmarkEnd w:id="2027"/>
    </w:p>
    <w:p w:rsidR="0086524E" w:rsidRPr="006C6C87" w:rsidRDefault="0086524E" w:rsidP="009D0D69">
      <w:pPr>
        <w:pStyle w:val="ECCParagraph"/>
      </w:pPr>
      <w:r w:rsidRPr="006C6C87">
        <w:t xml:space="preserve">This interference situation is believed to be equivalent to that analyzed in </w:t>
      </w:r>
      <w:r w:rsidRPr="006C6C87">
        <w:fldChar w:fldCharType="begin"/>
      </w:r>
      <w:r w:rsidRPr="006C6C87">
        <w:instrText xml:space="preserve"> REF _Ref337565024 \r \h </w:instrText>
      </w:r>
      <w:r w:rsidRPr="006C6C87">
        <w:fldChar w:fldCharType="separate"/>
      </w:r>
      <w:r w:rsidR="007863D5">
        <w:t>5.3.3.1</w:t>
      </w:r>
      <w:r w:rsidRPr="006C6C87">
        <w:fldChar w:fldCharType="end"/>
      </w:r>
      <w:r w:rsidRPr="006C6C87">
        <w:t xml:space="preserve">. The same results apply, </w:t>
      </w:r>
      <w:r w:rsidRPr="00AF7766">
        <w:t>namely 1.</w:t>
      </w:r>
      <w:smartTag w:uri="urn:schemas-microsoft-com:office:smarttags" w:element="PersonName">
        <w:r w:rsidRPr="00AF7766">
          <w:t>4</w:t>
        </w:r>
      </w:smartTag>
      <w:r w:rsidRPr="00AF7766">
        <w:t>%</w:t>
      </w:r>
      <w:r w:rsidRPr="006C6C87">
        <w:t xml:space="preserve"> probability of interference.</w:t>
      </w:r>
    </w:p>
    <w:p w:rsidR="0086524E" w:rsidRPr="006C6C87" w:rsidRDefault="0086524E" w:rsidP="00FD518B">
      <w:pPr>
        <w:pStyle w:val="Heading3"/>
        <w:rPr>
          <w:lang w:val="en-GB"/>
        </w:rPr>
      </w:pPr>
      <w:bookmarkStart w:id="2028" w:name="_Toc356458763"/>
      <w:bookmarkStart w:id="2029" w:name="_Toc369085653"/>
      <w:r w:rsidRPr="006C6C87">
        <w:rPr>
          <w:lang w:val="en-GB"/>
        </w:rPr>
        <w:t>Summary CGC</w:t>
      </w:r>
      <w:bookmarkEnd w:id="2028"/>
      <w:bookmarkEnd w:id="2029"/>
    </w:p>
    <w:p w:rsidR="0086524E" w:rsidRPr="006C6C87" w:rsidRDefault="0086524E" w:rsidP="00CE7100">
      <w:pPr>
        <w:pStyle w:val="ECCParagraph"/>
      </w:pPr>
      <w:r w:rsidRPr="006C6C87">
        <w:rPr>
          <w:u w:val="single"/>
        </w:rPr>
        <w:t xml:space="preserve">Healthcare facility </w:t>
      </w:r>
      <w:r w:rsidR="00174966">
        <w:rPr>
          <w:u w:val="single"/>
        </w:rPr>
        <w:t>MBANS</w:t>
      </w:r>
      <w:r w:rsidRPr="006C6C87">
        <w:t>:</w:t>
      </w:r>
    </w:p>
    <w:p w:rsidR="0086524E" w:rsidRPr="006C6C87" w:rsidRDefault="0086524E" w:rsidP="00CE7100">
      <w:pPr>
        <w:pStyle w:val="ECCParagraph"/>
      </w:pPr>
      <w:r w:rsidRPr="006C6C87">
        <w:t xml:space="preserve">According to the results presented above, in worst-case situations—modelled with MCL calculations—the interference distance between CGC and </w:t>
      </w:r>
      <w:r w:rsidR="00174966">
        <w:t>MBANS</w:t>
      </w:r>
      <w:r w:rsidRPr="006C6C87">
        <w:t xml:space="preserve"> is 1.</w:t>
      </w:r>
      <w:r w:rsidR="00226412">
        <w:t>7</w:t>
      </w:r>
      <w:r w:rsidRPr="006C6C87">
        <w:t xml:space="preserve"> km - </w:t>
      </w:r>
      <w:r w:rsidR="00226412">
        <w:t>7.7</w:t>
      </w:r>
      <w:r w:rsidRPr="006C6C87">
        <w:t xml:space="preserve"> km (MBANS as interferer) and 1.4 km (CGC BS as interferer). The simulation-based average-case analysis yielded </w:t>
      </w:r>
      <w:r w:rsidRPr="00AF7766">
        <w:t>1.</w:t>
      </w:r>
      <w:r w:rsidR="00AF7766">
        <w:t>9</w:t>
      </w:r>
      <w:r w:rsidRPr="00AF7766">
        <w:t>% - 3.</w:t>
      </w:r>
      <w:r w:rsidR="00AF7766">
        <w:t>6</w:t>
      </w:r>
      <w:r w:rsidRPr="00AF7766">
        <w:t>%</w:t>
      </w:r>
      <w:r w:rsidRPr="006C6C87">
        <w:t xml:space="preserve"> interference probability from </w:t>
      </w:r>
      <w:r w:rsidR="00174966">
        <w:t>MBANS</w:t>
      </w:r>
      <w:r w:rsidRPr="006C6C87">
        <w:t xml:space="preserve"> into CGC (i.e. MSS terminal in CGC mode). In the other coexistence direction, the probability of interference from CGC into </w:t>
      </w:r>
      <w:r w:rsidR="00174966">
        <w:t>MBANS</w:t>
      </w:r>
      <w:r w:rsidRPr="006C6C87">
        <w:t xml:space="preserve"> is 0.</w:t>
      </w:r>
      <w:smartTag w:uri="urn:schemas-microsoft-com:office:smarttags" w:element="PersonName">
        <w:r w:rsidRPr="006C6C87">
          <w:t>4</w:t>
        </w:r>
      </w:smartTag>
      <w:r w:rsidRPr="006C6C87">
        <w:t>%.</w:t>
      </w:r>
    </w:p>
    <w:p w:rsidR="0086524E" w:rsidRPr="006C6C87" w:rsidRDefault="0086524E" w:rsidP="00CE7100">
      <w:pPr>
        <w:pStyle w:val="ECCParagraph"/>
      </w:pPr>
      <w:r w:rsidRPr="006C6C87">
        <w:t>CGC systems operating in the 2483.5</w:t>
      </w:r>
      <w:r w:rsidR="00F10736">
        <w:t>-</w:t>
      </w:r>
      <w:r w:rsidRPr="006C6C87">
        <w:t xml:space="preserve">2500 MHz range and healthcare facility </w:t>
      </w:r>
      <w:r w:rsidR="00174966">
        <w:t>MBANS</w:t>
      </w:r>
      <w:r w:rsidRPr="006C6C87">
        <w:t xml:space="preserve"> operating in the same range appear to be compatible</w:t>
      </w:r>
      <w:r w:rsidR="008007C2" w:rsidRPr="006C6C87">
        <w:t>, if we assume that about 3% interference probability would be a</w:t>
      </w:r>
      <w:r w:rsidR="00E20448">
        <w:t>cc</w:t>
      </w:r>
      <w:r w:rsidR="008007C2" w:rsidRPr="006C6C87">
        <w:t>eptable</w:t>
      </w:r>
      <w:r w:rsidRPr="006C6C87">
        <w:t>.</w:t>
      </w:r>
    </w:p>
    <w:p w:rsidR="0086524E" w:rsidRPr="006C6C87" w:rsidRDefault="0086524E" w:rsidP="00CE7100">
      <w:pPr>
        <w:pStyle w:val="ECCParagraph"/>
      </w:pPr>
      <w:r w:rsidRPr="006C6C87">
        <w:rPr>
          <w:u w:val="single"/>
        </w:rPr>
        <w:t>Home</w:t>
      </w:r>
      <w:r w:rsidR="000A1F21" w:rsidRPr="006C6C87">
        <w:rPr>
          <w:u w:val="single"/>
        </w:rPr>
        <w:t xml:space="preserve"> </w:t>
      </w:r>
      <w:r w:rsidR="00174966">
        <w:rPr>
          <w:u w:val="single"/>
        </w:rPr>
        <w:t>MBANS</w:t>
      </w:r>
      <w:r w:rsidRPr="006C6C87">
        <w:t>:</w:t>
      </w:r>
    </w:p>
    <w:p w:rsidR="0086524E" w:rsidRPr="006C6C87" w:rsidRDefault="0086524E" w:rsidP="00A43579">
      <w:pPr>
        <w:pStyle w:val="ECCParagraph"/>
      </w:pPr>
      <w:r w:rsidRPr="006C6C87">
        <w:t xml:space="preserve">In worst-case situations—modelled with MCL calculations—the interference distance between CGC and </w:t>
      </w:r>
      <w:r w:rsidR="00174966">
        <w:t>MBANS</w:t>
      </w:r>
      <w:r w:rsidRPr="006C6C87">
        <w:t xml:space="preserve"> is 4.</w:t>
      </w:r>
      <w:r w:rsidR="00226412">
        <w:t>8</w:t>
      </w:r>
      <w:r w:rsidRPr="006C6C87">
        <w:t xml:space="preserve"> km - 3</w:t>
      </w:r>
      <w:r w:rsidR="00226412">
        <w:t>4</w:t>
      </w:r>
      <w:r w:rsidRPr="006C6C87">
        <w:t xml:space="preserve"> km (MBANS as interferer) and 5.2 km – 6.1 km (CGC BS as interferer). The simulation-based average-case analysis yielded </w:t>
      </w:r>
      <w:r w:rsidR="00AF7766">
        <w:t>0.5% - 1.1%</w:t>
      </w:r>
      <w:r w:rsidRPr="006C6C87">
        <w:t xml:space="preserve"> interference probability from </w:t>
      </w:r>
      <w:r w:rsidR="00174966">
        <w:t>MBANS</w:t>
      </w:r>
      <w:r w:rsidRPr="006C6C87">
        <w:t xml:space="preserve"> into CGC (i.e. MSS terminal in CGC mode). In the other coexistence direction, the probability of interference from CGC into </w:t>
      </w:r>
      <w:r w:rsidR="00174966">
        <w:t>MBANS</w:t>
      </w:r>
      <w:r w:rsidRPr="006C6C87">
        <w:t xml:space="preserve"> is 0.3%.</w:t>
      </w:r>
    </w:p>
    <w:p w:rsidR="0086524E" w:rsidRPr="006C6C87" w:rsidRDefault="0086524E" w:rsidP="00EB62F9">
      <w:pPr>
        <w:pStyle w:val="ECCParagraph"/>
      </w:pPr>
      <w:r w:rsidRPr="006C6C87">
        <w:t>CGC systems operating in the 2</w:t>
      </w:r>
      <w:smartTag w:uri="urn:schemas-microsoft-com:office:smarttags" w:element="PersonName">
        <w:r w:rsidRPr="006C6C87">
          <w:t>4</w:t>
        </w:r>
      </w:smartTag>
      <w:r w:rsidRPr="006C6C87">
        <w:t>83.5</w:t>
      </w:r>
      <w:r w:rsidR="00F10736">
        <w:t>-</w:t>
      </w:r>
      <w:r w:rsidRPr="006C6C87">
        <w:t xml:space="preserve">2500 MHz range and home </w:t>
      </w:r>
      <w:r w:rsidR="00174966">
        <w:t>MBANS</w:t>
      </w:r>
      <w:r w:rsidRPr="006C6C87">
        <w:t xml:space="preserve"> operating in the same range appear to be compatible.</w:t>
      </w:r>
    </w:p>
    <w:p w:rsidR="0086524E" w:rsidRPr="006C6C87" w:rsidRDefault="0086524E" w:rsidP="00C104C2">
      <w:pPr>
        <w:pStyle w:val="ECCParagraph"/>
        <w:keepNext/>
      </w:pPr>
      <w:r w:rsidRPr="006C6C87">
        <w:rPr>
          <w:u w:val="single"/>
        </w:rPr>
        <w:lastRenderedPageBreak/>
        <w:t xml:space="preserve">Ambulance </w:t>
      </w:r>
      <w:r w:rsidR="00174966">
        <w:rPr>
          <w:u w:val="single"/>
        </w:rPr>
        <w:t>MBANS</w:t>
      </w:r>
      <w:r w:rsidRPr="006C6C87">
        <w:t>:</w:t>
      </w:r>
    </w:p>
    <w:p w:rsidR="0086524E" w:rsidRPr="006C6C87" w:rsidRDefault="0086524E" w:rsidP="00EB62F9">
      <w:pPr>
        <w:pStyle w:val="ECCParagraph"/>
      </w:pPr>
      <w:r w:rsidRPr="006C6C87">
        <w:t xml:space="preserve">In worst-case situations—modelled with MCL calculations—the interference distance between CGC and </w:t>
      </w:r>
      <w:r w:rsidR="00174966">
        <w:t>MBANS</w:t>
      </w:r>
      <w:r w:rsidRPr="006C6C87">
        <w:t xml:space="preserve"> is 9</w:t>
      </w:r>
      <w:r w:rsidR="00226412">
        <w:t>8</w:t>
      </w:r>
      <w:r w:rsidRPr="006C6C87">
        <w:t>0 m – 3.</w:t>
      </w:r>
      <w:r w:rsidR="00226412">
        <w:t>4</w:t>
      </w:r>
      <w:r w:rsidRPr="006C6C87">
        <w:t xml:space="preserve"> km (MBANS as interferer) and 2.7 km (CGC BS as interferer). The simulation-based average-case analysis yielded </w:t>
      </w:r>
      <w:r w:rsidR="00AF7766">
        <w:t>1.4%</w:t>
      </w:r>
      <w:r w:rsidRPr="006C6C87">
        <w:t xml:space="preserve"> interference probability from </w:t>
      </w:r>
      <w:r w:rsidR="00174966">
        <w:t>MBANS</w:t>
      </w:r>
      <w:r w:rsidRPr="006C6C87">
        <w:t xml:space="preserve"> into CGC (i.e. MSS terminal in CGC mode). In the other coexistence direction, the probability of interference from CGC into </w:t>
      </w:r>
      <w:r w:rsidR="00174966">
        <w:t>MBANS</w:t>
      </w:r>
      <w:r w:rsidRPr="006C6C87">
        <w:t xml:space="preserve"> is </w:t>
      </w:r>
      <w:r w:rsidR="00AF7766">
        <w:t>&lt;1%</w:t>
      </w:r>
      <w:r w:rsidRPr="006C6C87">
        <w:t>.</w:t>
      </w:r>
    </w:p>
    <w:p w:rsidR="0086524E" w:rsidRPr="006C6C87" w:rsidRDefault="0086524E" w:rsidP="00FD518B">
      <w:pPr>
        <w:pStyle w:val="ECCParagraph"/>
      </w:pPr>
      <w:r w:rsidRPr="006C6C87">
        <w:t>CGC systems operating in the 2</w:t>
      </w:r>
      <w:smartTag w:uri="urn:schemas-microsoft-com:office:smarttags" w:element="PersonName">
        <w:r w:rsidRPr="006C6C87">
          <w:t>4</w:t>
        </w:r>
      </w:smartTag>
      <w:r w:rsidRPr="006C6C87">
        <w:t>83.5</w:t>
      </w:r>
      <w:r w:rsidR="00B83A74">
        <w:t>-</w:t>
      </w:r>
      <w:r w:rsidRPr="006C6C87">
        <w:t xml:space="preserve">2500 MHz range and ambulance </w:t>
      </w:r>
      <w:r w:rsidR="00174966">
        <w:t>MBANS</w:t>
      </w:r>
      <w:r w:rsidRPr="006C6C87">
        <w:t xml:space="preserve"> operating in the same range appear to be compatible.</w:t>
      </w:r>
    </w:p>
    <w:p w:rsidR="0086524E" w:rsidRPr="006C6C87" w:rsidRDefault="0086524E" w:rsidP="00660BB4">
      <w:pPr>
        <w:pStyle w:val="Heading2"/>
        <w:rPr>
          <w:lang w:val="en-GB"/>
        </w:rPr>
      </w:pPr>
      <w:bookmarkStart w:id="2030" w:name="_Toc312927297"/>
      <w:bookmarkStart w:id="2031" w:name="_Toc356458764"/>
      <w:bookmarkStart w:id="2032" w:name="_Toc369085654"/>
      <w:r w:rsidRPr="006C6C87">
        <w:rPr>
          <w:lang w:val="en-GB"/>
        </w:rPr>
        <w:t>RDSS/RNSS (Galileo)</w:t>
      </w:r>
      <w:bookmarkEnd w:id="2030"/>
      <w:bookmarkEnd w:id="2031"/>
      <w:bookmarkEnd w:id="2032"/>
    </w:p>
    <w:p w:rsidR="0086524E" w:rsidRPr="006C6C87" w:rsidRDefault="0086524E" w:rsidP="006F6CDA">
      <w:pPr>
        <w:pStyle w:val="ECCParagraph"/>
      </w:pPr>
      <w:r w:rsidRPr="006C6C87">
        <w:t>The upgrading of Radiodetermination Satellite Service (RDSS) in this frequency band to primary status on a global basis has been agreed by WRC-12. The approved global primary allocation is intended to facilitate new navigation signals for the next generation of Galileo satellites in subject fr</w:t>
      </w:r>
      <w:r w:rsidR="003A07DA">
        <w:t>equency band. The band 2483.5-</w:t>
      </w:r>
      <w:r w:rsidRPr="006C6C87">
        <w:t xml:space="preserve">2500 MHz, because of its proximity to the mobile service allocations above 2.5 GHz, may offer attractive synergies of Radionavigation-satellite (RNSS) with terrestrial mobile systems due to improved antenna efficiencies and use of shared hardware not possible with other RNSS bands. Although upgrading of allocation is conditional on the new service being able to prove its compatibility with other primary services already existing in the band, it was regarded as necessary to consider the co-existence between </w:t>
      </w:r>
      <w:r w:rsidR="00174966">
        <w:t>MBANS</w:t>
      </w:r>
      <w:r w:rsidRPr="006C6C87">
        <w:t xml:space="preserve"> and RNSS.</w:t>
      </w:r>
    </w:p>
    <w:p w:rsidR="0086524E" w:rsidRPr="006C6C87" w:rsidRDefault="0086524E" w:rsidP="006F6CDA">
      <w:pPr>
        <w:pStyle w:val="ECCParagraph"/>
      </w:pPr>
      <w:r w:rsidRPr="006C6C87">
        <w:t xml:space="preserve">The interference scenario with RDSS/RNSS is very similar to the scenario with MSS discussed in Section </w:t>
      </w:r>
      <w:r w:rsidRPr="006C6C87">
        <w:fldChar w:fldCharType="begin"/>
      </w:r>
      <w:r w:rsidRPr="006C6C87">
        <w:instrText xml:space="preserve"> REF _Ref312926030 \r \h </w:instrText>
      </w:r>
      <w:r w:rsidRPr="006C6C87">
        <w:fldChar w:fldCharType="separate"/>
      </w:r>
      <w:r w:rsidR="007863D5">
        <w:t>5.3</w:t>
      </w:r>
      <w:r w:rsidRPr="006C6C87">
        <w:fldChar w:fldCharType="end"/>
      </w:r>
      <w:r w:rsidRPr="006C6C87">
        <w:t>. RNSS would also be operated in downlink mode only, and interference from the satellite signal to MBANS receivers may be disregarded. For that reason, only the interference from an MBANS transmitter to a RNSS receiver is considered. Another similarity with the MSS case is that also RNSS victim receivers are supposed to be operated outdoors only.</w:t>
      </w:r>
    </w:p>
    <w:p w:rsidR="0086524E" w:rsidRPr="006C6C87" w:rsidRDefault="0086524E" w:rsidP="006F6CDA">
      <w:pPr>
        <w:pStyle w:val="ECCParagraph"/>
      </w:pPr>
      <w:r w:rsidRPr="006C6C87">
        <w:t>The relevant technical RNSS-receiver parameters used for the study were collected from ECC Rep 150</w:t>
      </w:r>
      <w:r w:rsidR="00A10B5B">
        <w:t xml:space="preserve"> </w:t>
      </w:r>
      <w:r w:rsidR="00A10B5B">
        <w:fldChar w:fldCharType="begin"/>
      </w:r>
      <w:r w:rsidR="00A10B5B">
        <w:instrText xml:space="preserve"> REF _Ref351110778 \r \h </w:instrText>
      </w:r>
      <w:r w:rsidR="00A10B5B">
        <w:fldChar w:fldCharType="separate"/>
      </w:r>
      <w:r w:rsidR="007863D5">
        <w:t>[14]</w:t>
      </w:r>
      <w:r w:rsidR="00A10B5B">
        <w:fldChar w:fldCharType="end"/>
      </w:r>
      <w:r w:rsidR="00A10B5B">
        <w:t>.</w:t>
      </w:r>
      <w:r w:rsidRPr="006C6C87">
        <w:t xml:space="preserve">  ECC Rep 165 </w:t>
      </w:r>
      <w:r w:rsidR="00A10B5B">
        <w:fldChar w:fldCharType="begin"/>
      </w:r>
      <w:r w:rsidR="00A10B5B">
        <w:instrText xml:space="preserve"> REF _Ref351108385 \r \h </w:instrText>
      </w:r>
      <w:r w:rsidR="00A10B5B">
        <w:fldChar w:fldCharType="separate"/>
      </w:r>
      <w:r w:rsidR="007863D5">
        <w:t>[12]</w:t>
      </w:r>
      <w:r w:rsidR="00A10B5B">
        <w:fldChar w:fldCharType="end"/>
      </w:r>
      <w:r w:rsidRPr="006C6C87">
        <w:t xml:space="preserve"> and ECC Rep1</w:t>
      </w:r>
      <w:smartTag w:uri="urn:schemas-microsoft-com:office:smarttags" w:element="PersonName">
        <w:r w:rsidRPr="006C6C87">
          <w:t>4</w:t>
        </w:r>
      </w:smartTag>
      <w:r w:rsidRPr="006C6C87">
        <w:t xml:space="preserve">9 </w:t>
      </w:r>
      <w:r w:rsidR="00A10B5B">
        <w:fldChar w:fldCharType="begin"/>
      </w:r>
      <w:r w:rsidR="00A10B5B">
        <w:instrText xml:space="preserve"> REF _Ref351040508 \r \h </w:instrText>
      </w:r>
      <w:r w:rsidR="00A10B5B">
        <w:fldChar w:fldCharType="separate"/>
      </w:r>
      <w:r w:rsidR="007863D5">
        <w:t>[4]</w:t>
      </w:r>
      <w:r w:rsidR="00A10B5B">
        <w:fldChar w:fldCharType="end"/>
      </w:r>
      <w:r w:rsidRPr="006C6C87">
        <w:t xml:space="preserve"> were also consulted.</w:t>
      </w:r>
    </w:p>
    <w:p w:rsidR="0086524E" w:rsidRPr="006C6C87" w:rsidRDefault="0086524E" w:rsidP="00F0351E">
      <w:pPr>
        <w:pStyle w:val="Caption"/>
        <w:rPr>
          <w:lang w:val="en-GB"/>
        </w:rPr>
      </w:pPr>
      <w:bookmarkStart w:id="2033" w:name="_Ref336603755"/>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44</w:t>
      </w:r>
      <w:r w:rsidRPr="006C6C87">
        <w:rPr>
          <w:lang w:val="en-GB"/>
        </w:rPr>
        <w:fldChar w:fldCharType="end"/>
      </w:r>
      <w:bookmarkEnd w:id="2033"/>
      <w:r w:rsidRPr="006C6C87">
        <w:rPr>
          <w:lang w:val="en-GB"/>
        </w:rPr>
        <w:t>: RNSS (Galileo) system parameters</w:t>
      </w:r>
    </w:p>
    <w:tbl>
      <w:tblPr>
        <w:tblW w:w="9270" w:type="dxa"/>
        <w:tblInd w:w="28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521"/>
        <w:gridCol w:w="3261"/>
        <w:gridCol w:w="2527"/>
        <w:gridCol w:w="1961"/>
      </w:tblGrid>
      <w:tr w:rsidR="0086524E" w:rsidRPr="006C6C87" w:rsidTr="00C8354B">
        <w:trPr>
          <w:tblHeader/>
        </w:trPr>
        <w:tc>
          <w:tcPr>
            <w:tcW w:w="1521" w:type="dxa"/>
            <w:tcBorders>
              <w:right w:val="single" w:sz="4" w:space="0" w:color="FFFFFF"/>
            </w:tcBorders>
            <w:shd w:val="clear" w:color="auto" w:fill="D2232A"/>
            <w:vAlign w:val="center"/>
          </w:tcPr>
          <w:p w:rsidR="0086524E" w:rsidRPr="006C6C87" w:rsidRDefault="0086524E" w:rsidP="00DB4D23">
            <w:pPr>
              <w:spacing w:line="288" w:lineRule="auto"/>
              <w:jc w:val="center"/>
              <w:rPr>
                <w:b/>
                <w:color w:val="FFFFFF"/>
                <w:szCs w:val="22"/>
                <w:lang w:val="en-GB"/>
              </w:rPr>
            </w:pPr>
          </w:p>
        </w:tc>
        <w:tc>
          <w:tcPr>
            <w:tcW w:w="3261" w:type="dxa"/>
            <w:tcBorders>
              <w:left w:val="single" w:sz="4" w:space="0" w:color="FFFFFF"/>
              <w:right w:val="single" w:sz="4" w:space="0" w:color="FFFFFF"/>
            </w:tcBorders>
            <w:shd w:val="clear" w:color="auto" w:fill="D2232A"/>
            <w:vAlign w:val="center"/>
          </w:tcPr>
          <w:p w:rsidR="0086524E" w:rsidRPr="006C6C87" w:rsidRDefault="0086524E" w:rsidP="00DB4D23">
            <w:pPr>
              <w:spacing w:line="288" w:lineRule="auto"/>
              <w:jc w:val="center"/>
              <w:rPr>
                <w:b/>
                <w:color w:val="FFFFFF"/>
                <w:szCs w:val="22"/>
                <w:lang w:val="en-GB"/>
              </w:rPr>
            </w:pPr>
            <w:r w:rsidRPr="006C6C87">
              <w:rPr>
                <w:b/>
                <w:color w:val="FFFFFF"/>
                <w:szCs w:val="22"/>
                <w:lang w:val="en-GB"/>
              </w:rPr>
              <w:t>Parameter</w:t>
            </w:r>
          </w:p>
        </w:tc>
        <w:tc>
          <w:tcPr>
            <w:tcW w:w="4488" w:type="dxa"/>
            <w:gridSpan w:val="2"/>
            <w:tcBorders>
              <w:left w:val="single" w:sz="4" w:space="0" w:color="FFFFFF"/>
            </w:tcBorders>
            <w:shd w:val="clear" w:color="auto" w:fill="D2232A"/>
            <w:vAlign w:val="center"/>
          </w:tcPr>
          <w:p w:rsidR="0086524E" w:rsidRPr="006C6C87" w:rsidRDefault="0086524E" w:rsidP="00DB4D23">
            <w:pPr>
              <w:spacing w:line="288" w:lineRule="auto"/>
              <w:jc w:val="center"/>
              <w:rPr>
                <w:b/>
                <w:color w:val="FFFFFF"/>
                <w:szCs w:val="22"/>
                <w:lang w:val="en-GB"/>
              </w:rPr>
            </w:pPr>
            <w:r w:rsidRPr="006C6C87">
              <w:rPr>
                <w:rFonts w:cs="Arial"/>
                <w:b/>
                <w:bCs/>
                <w:color w:val="FFFFFF"/>
                <w:szCs w:val="22"/>
                <w:lang w:val="en-GB"/>
              </w:rPr>
              <w:t>Value</w:t>
            </w:r>
          </w:p>
        </w:tc>
      </w:tr>
      <w:tr w:rsidR="0086524E" w:rsidRPr="006C6C87" w:rsidTr="00C8354B">
        <w:tc>
          <w:tcPr>
            <w:tcW w:w="1521" w:type="dxa"/>
            <w:vMerge w:val="restart"/>
            <w:vAlign w:val="center"/>
          </w:tcPr>
          <w:p w:rsidR="0086524E" w:rsidRPr="006C6C87" w:rsidRDefault="0086524E" w:rsidP="00DB4D23">
            <w:pPr>
              <w:rPr>
                <w:rFonts w:cs="Arial"/>
                <w:szCs w:val="22"/>
                <w:lang w:val="en-GB"/>
              </w:rPr>
            </w:pPr>
            <w:r w:rsidRPr="006C6C87">
              <w:rPr>
                <w:rFonts w:cs="Arial"/>
                <w:szCs w:val="22"/>
                <w:lang w:val="en-GB"/>
              </w:rPr>
              <w:t>Satellite</w:t>
            </w:r>
          </w:p>
          <w:p w:rsidR="0086524E" w:rsidRPr="006C6C87" w:rsidRDefault="0086524E" w:rsidP="00DB4D23">
            <w:pPr>
              <w:spacing w:line="288" w:lineRule="auto"/>
              <w:rPr>
                <w:szCs w:val="22"/>
                <w:lang w:val="en-GB"/>
              </w:rPr>
            </w:pPr>
            <w:r w:rsidRPr="006C6C87">
              <w:rPr>
                <w:rFonts w:cs="Arial"/>
                <w:szCs w:val="22"/>
                <w:lang w:val="en-GB"/>
              </w:rPr>
              <w:t>Transmitter</w:t>
            </w:r>
          </w:p>
        </w:tc>
        <w:tc>
          <w:tcPr>
            <w:tcW w:w="3261" w:type="dxa"/>
            <w:vAlign w:val="center"/>
          </w:tcPr>
          <w:p w:rsidR="0086524E" w:rsidRPr="006C6C87" w:rsidRDefault="0086524E" w:rsidP="00DB4D23">
            <w:pPr>
              <w:rPr>
                <w:rFonts w:cs="Arial"/>
                <w:szCs w:val="22"/>
                <w:lang w:val="en-GB"/>
              </w:rPr>
            </w:pPr>
            <w:r w:rsidRPr="006C6C87">
              <w:rPr>
                <w:rFonts w:cs="Arial"/>
                <w:szCs w:val="22"/>
                <w:lang w:val="en-GB"/>
              </w:rPr>
              <w:t>Bandwidth (MHz)</w:t>
            </w:r>
          </w:p>
        </w:tc>
        <w:tc>
          <w:tcPr>
            <w:tcW w:w="2527" w:type="dxa"/>
            <w:vAlign w:val="center"/>
          </w:tcPr>
          <w:p w:rsidR="0086524E" w:rsidRPr="006C6C87" w:rsidRDefault="0086524E" w:rsidP="00C8354B">
            <w:pPr>
              <w:rPr>
                <w:rFonts w:cs="Arial"/>
                <w:szCs w:val="22"/>
                <w:lang w:val="en-GB"/>
              </w:rPr>
            </w:pPr>
            <w:r w:rsidRPr="006C6C87">
              <w:rPr>
                <w:rFonts w:cs="Arial"/>
                <w:szCs w:val="22"/>
                <w:lang w:val="en-GB"/>
              </w:rPr>
              <w:t xml:space="preserve">1 (reference value) </w:t>
            </w:r>
            <w:r w:rsidR="004817F1">
              <w:rPr>
                <w:rFonts w:cs="Arial"/>
                <w:szCs w:val="22"/>
                <w:lang w:val="en-GB"/>
              </w:rPr>
              <w:br/>
            </w:r>
            <w:r w:rsidRPr="006C6C87">
              <w:rPr>
                <w:rFonts w:cs="Arial"/>
                <w:szCs w:val="22"/>
                <w:lang w:val="en-GB"/>
              </w:rPr>
              <w:t>(from ECC</w:t>
            </w:r>
            <w:r w:rsidR="00C8354B">
              <w:rPr>
                <w:rFonts w:cs="Arial"/>
                <w:szCs w:val="22"/>
                <w:lang w:val="en-GB"/>
              </w:rPr>
              <w:t xml:space="preserve"> </w:t>
            </w:r>
            <w:r w:rsidRPr="006C6C87">
              <w:rPr>
                <w:rFonts w:cs="Arial"/>
                <w:szCs w:val="22"/>
                <w:lang w:val="en-GB"/>
              </w:rPr>
              <w:t>R</w:t>
            </w:r>
            <w:r w:rsidR="00C8354B">
              <w:rPr>
                <w:rFonts w:cs="Arial"/>
                <w:szCs w:val="22"/>
                <w:lang w:val="en-GB"/>
              </w:rPr>
              <w:t xml:space="preserve">eport </w:t>
            </w:r>
            <w:r w:rsidRPr="006C6C87">
              <w:rPr>
                <w:rFonts w:cs="Arial"/>
                <w:szCs w:val="22"/>
                <w:lang w:val="en-GB"/>
              </w:rPr>
              <w:t>165 and ECC</w:t>
            </w:r>
            <w:r w:rsidR="00C8354B">
              <w:rPr>
                <w:rFonts w:cs="Arial"/>
                <w:szCs w:val="22"/>
                <w:lang w:val="en-GB"/>
              </w:rPr>
              <w:t xml:space="preserve"> Report </w:t>
            </w:r>
            <w:r w:rsidRPr="006C6C87">
              <w:rPr>
                <w:rFonts w:cs="Arial"/>
                <w:szCs w:val="22"/>
                <w:lang w:val="en-GB"/>
              </w:rPr>
              <w:t>1</w:t>
            </w:r>
            <w:smartTag w:uri="urn:schemas-microsoft-com:office:smarttags" w:element="PersonName">
              <w:r w:rsidRPr="006C6C87">
                <w:rPr>
                  <w:rFonts w:cs="Arial"/>
                  <w:szCs w:val="22"/>
                  <w:lang w:val="en-GB"/>
                </w:rPr>
                <w:t>4</w:t>
              </w:r>
            </w:smartTag>
            <w:r w:rsidRPr="006C6C87">
              <w:rPr>
                <w:rFonts w:cs="Arial"/>
                <w:szCs w:val="22"/>
                <w:lang w:val="en-GB"/>
              </w:rPr>
              <w:t>9)</w:t>
            </w:r>
          </w:p>
        </w:tc>
        <w:tc>
          <w:tcPr>
            <w:tcW w:w="1961" w:type="dxa"/>
            <w:vAlign w:val="center"/>
          </w:tcPr>
          <w:p w:rsidR="0086524E" w:rsidRPr="006C6C87" w:rsidRDefault="0086524E" w:rsidP="00C8354B">
            <w:pPr>
              <w:rPr>
                <w:rFonts w:cs="Arial"/>
                <w:szCs w:val="22"/>
                <w:lang w:val="en-GB"/>
              </w:rPr>
            </w:pPr>
            <w:r w:rsidRPr="006C6C87">
              <w:rPr>
                <w:rFonts w:cs="Arial"/>
                <w:szCs w:val="22"/>
                <w:lang w:val="en-GB"/>
              </w:rPr>
              <w:t>4</w:t>
            </w:r>
            <w:r w:rsidR="00C8354B">
              <w:rPr>
                <w:rFonts w:cs="Arial"/>
                <w:szCs w:val="22"/>
                <w:lang w:val="en-GB"/>
              </w:rPr>
              <w:t xml:space="preserve"> </w:t>
            </w:r>
            <w:r w:rsidRPr="006C6C87">
              <w:rPr>
                <w:rFonts w:cs="Arial"/>
                <w:szCs w:val="22"/>
                <w:lang w:val="en-GB"/>
              </w:rPr>
              <w:t xml:space="preserve">(from range </w:t>
            </w:r>
            <w:r w:rsidR="004817F1">
              <w:rPr>
                <w:rFonts w:cs="Arial"/>
                <w:szCs w:val="22"/>
                <w:lang w:val="en-GB"/>
              </w:rPr>
              <w:br/>
            </w:r>
            <w:r w:rsidRPr="006C6C87">
              <w:rPr>
                <w:rFonts w:cs="Arial"/>
                <w:szCs w:val="22"/>
                <w:lang w:val="en-GB"/>
              </w:rPr>
              <w:t xml:space="preserve">of values in </w:t>
            </w:r>
            <w:r w:rsidR="004817F1">
              <w:rPr>
                <w:rFonts w:cs="Arial"/>
                <w:szCs w:val="22"/>
                <w:lang w:val="en-GB"/>
              </w:rPr>
              <w:br/>
            </w:r>
            <w:r w:rsidRPr="006C6C87">
              <w:rPr>
                <w:rFonts w:cs="Arial"/>
                <w:szCs w:val="22"/>
                <w:lang w:val="en-GB"/>
              </w:rPr>
              <w:t>ECC</w:t>
            </w:r>
            <w:r w:rsidR="00C8354B">
              <w:rPr>
                <w:rFonts w:cs="Arial"/>
                <w:szCs w:val="22"/>
                <w:lang w:val="en-GB"/>
              </w:rPr>
              <w:t xml:space="preserve"> </w:t>
            </w:r>
            <w:r w:rsidRPr="006C6C87">
              <w:rPr>
                <w:rFonts w:cs="Arial"/>
                <w:szCs w:val="22"/>
                <w:lang w:val="en-GB"/>
              </w:rPr>
              <w:t>R</w:t>
            </w:r>
            <w:r w:rsidR="00C8354B">
              <w:rPr>
                <w:rFonts w:cs="Arial"/>
                <w:szCs w:val="22"/>
                <w:lang w:val="en-GB"/>
              </w:rPr>
              <w:t xml:space="preserve">eport </w:t>
            </w:r>
            <w:r w:rsidRPr="006C6C87">
              <w:rPr>
                <w:rFonts w:cs="Arial"/>
                <w:szCs w:val="22"/>
                <w:lang w:val="en-GB"/>
              </w:rPr>
              <w:t>150)</w:t>
            </w:r>
          </w:p>
        </w:tc>
      </w:tr>
      <w:tr w:rsidR="0086524E" w:rsidRPr="006C6C87" w:rsidTr="00C8354B">
        <w:tc>
          <w:tcPr>
            <w:tcW w:w="1521" w:type="dxa"/>
            <w:vMerge/>
            <w:vAlign w:val="center"/>
          </w:tcPr>
          <w:p w:rsidR="0086524E" w:rsidRPr="006C6C87" w:rsidRDefault="0086524E" w:rsidP="00DB4D23">
            <w:pPr>
              <w:spacing w:line="288" w:lineRule="auto"/>
              <w:rPr>
                <w:szCs w:val="22"/>
                <w:lang w:val="en-GB"/>
              </w:rPr>
            </w:pPr>
          </w:p>
        </w:tc>
        <w:tc>
          <w:tcPr>
            <w:tcW w:w="3261" w:type="dxa"/>
            <w:vAlign w:val="center"/>
          </w:tcPr>
          <w:p w:rsidR="0086524E" w:rsidRPr="006C6C87" w:rsidRDefault="0086524E" w:rsidP="00DB4D23">
            <w:pPr>
              <w:rPr>
                <w:rFonts w:cs="Arial"/>
                <w:szCs w:val="22"/>
                <w:lang w:val="en-GB"/>
              </w:rPr>
            </w:pPr>
            <w:r w:rsidRPr="006C6C87">
              <w:rPr>
                <w:rFonts w:cs="Arial"/>
                <w:szCs w:val="22"/>
                <w:lang w:val="en-GB"/>
              </w:rPr>
              <w:t xml:space="preserve">Max </w:t>
            </w:r>
            <w:r w:rsidR="00276CBB">
              <w:rPr>
                <w:rFonts w:cs="Arial"/>
                <w:szCs w:val="22"/>
                <w:lang w:val="en-GB"/>
              </w:rPr>
              <w:t>power</w:t>
            </w:r>
            <w:r w:rsidRPr="006C6C87">
              <w:rPr>
                <w:rFonts w:cs="Arial"/>
                <w:szCs w:val="22"/>
                <w:lang w:val="en-GB"/>
              </w:rPr>
              <w:t xml:space="preserve"> on ground (dBm/MHz)</w:t>
            </w:r>
          </w:p>
        </w:tc>
        <w:tc>
          <w:tcPr>
            <w:tcW w:w="4488" w:type="dxa"/>
            <w:gridSpan w:val="2"/>
            <w:vAlign w:val="center"/>
          </w:tcPr>
          <w:p w:rsidR="0086524E" w:rsidRPr="006C6C87" w:rsidRDefault="0086524E" w:rsidP="00C104C2">
            <w:pPr>
              <w:rPr>
                <w:rFonts w:cs="Arial"/>
                <w:szCs w:val="22"/>
                <w:lang w:val="en-GB"/>
              </w:rPr>
            </w:pPr>
            <w:r w:rsidRPr="006C6C87">
              <w:rPr>
                <w:rFonts w:cs="Arial"/>
                <w:szCs w:val="22"/>
                <w:lang w:val="en-GB"/>
              </w:rPr>
              <w:t>-116</w:t>
            </w:r>
          </w:p>
        </w:tc>
      </w:tr>
      <w:tr w:rsidR="0086524E" w:rsidRPr="006C6C87" w:rsidTr="00C8354B">
        <w:trPr>
          <w:trHeight w:val="276"/>
        </w:trPr>
        <w:tc>
          <w:tcPr>
            <w:tcW w:w="1521" w:type="dxa"/>
            <w:vMerge w:val="restart"/>
            <w:vAlign w:val="center"/>
          </w:tcPr>
          <w:p w:rsidR="0086524E" w:rsidRPr="006C6C87" w:rsidRDefault="0086524E" w:rsidP="00DB4D23">
            <w:pPr>
              <w:rPr>
                <w:rFonts w:cs="Arial"/>
                <w:szCs w:val="22"/>
                <w:lang w:val="en-GB"/>
              </w:rPr>
            </w:pPr>
            <w:smartTag w:uri="urn:schemas-microsoft-com:office:smarttags" w:element="place">
              <w:smartTag w:uri="urn:schemas-microsoft-com:office:smarttags" w:element="City">
                <w:r w:rsidRPr="006C6C87">
                  <w:rPr>
                    <w:rFonts w:cs="Arial"/>
                    <w:szCs w:val="22"/>
                    <w:lang w:val="en-GB"/>
                  </w:rPr>
                  <w:t>Mobile</w:t>
                </w:r>
              </w:smartTag>
            </w:smartTag>
          </w:p>
          <w:p w:rsidR="0086524E" w:rsidRPr="006C6C87" w:rsidRDefault="0086524E" w:rsidP="00DB4D23">
            <w:pPr>
              <w:spacing w:line="288" w:lineRule="auto"/>
              <w:rPr>
                <w:szCs w:val="22"/>
                <w:lang w:val="en-GB"/>
              </w:rPr>
            </w:pPr>
            <w:r w:rsidRPr="006C6C87">
              <w:rPr>
                <w:rFonts w:cs="Arial"/>
                <w:szCs w:val="22"/>
                <w:lang w:val="en-GB"/>
              </w:rPr>
              <w:t>Receiver</w:t>
            </w:r>
          </w:p>
        </w:tc>
        <w:tc>
          <w:tcPr>
            <w:tcW w:w="3261" w:type="dxa"/>
            <w:vAlign w:val="center"/>
          </w:tcPr>
          <w:p w:rsidR="0086524E" w:rsidRPr="006C6C87" w:rsidRDefault="0086524E" w:rsidP="00DB4D23">
            <w:pPr>
              <w:rPr>
                <w:szCs w:val="22"/>
                <w:lang w:val="en-GB"/>
              </w:rPr>
            </w:pPr>
            <w:r w:rsidRPr="006C6C87">
              <w:rPr>
                <w:rFonts w:cs="Arial"/>
                <w:szCs w:val="22"/>
                <w:lang w:val="en-GB"/>
              </w:rPr>
              <w:t xml:space="preserve"> Maximum interference value</w:t>
            </w:r>
          </w:p>
        </w:tc>
        <w:tc>
          <w:tcPr>
            <w:tcW w:w="2527" w:type="dxa"/>
            <w:vAlign w:val="center"/>
          </w:tcPr>
          <w:p w:rsidR="0086524E" w:rsidRPr="006C6C87" w:rsidRDefault="0086524E" w:rsidP="00C104C2">
            <w:pPr>
              <w:rPr>
                <w:szCs w:val="22"/>
                <w:lang w:val="en-GB"/>
              </w:rPr>
            </w:pPr>
            <w:r w:rsidRPr="006C6C87">
              <w:rPr>
                <w:rFonts w:cs="Arial"/>
                <w:szCs w:val="22"/>
                <w:lang w:val="en-GB"/>
              </w:rPr>
              <w:t>-116 (dBm/MHz)</w:t>
            </w:r>
          </w:p>
        </w:tc>
        <w:tc>
          <w:tcPr>
            <w:tcW w:w="1961" w:type="dxa"/>
            <w:vAlign w:val="center"/>
          </w:tcPr>
          <w:p w:rsidR="0086524E" w:rsidRPr="006C6C87" w:rsidRDefault="0086524E" w:rsidP="00C104C2">
            <w:pPr>
              <w:rPr>
                <w:szCs w:val="22"/>
                <w:lang w:val="en-GB"/>
              </w:rPr>
            </w:pPr>
            <w:r w:rsidRPr="006C6C87">
              <w:rPr>
                <w:szCs w:val="22"/>
                <w:lang w:val="en-GB"/>
              </w:rPr>
              <w:t>-110 (dBm/</w:t>
            </w:r>
            <w:smartTag w:uri="urn:schemas-microsoft-com:office:smarttags" w:element="PersonName">
              <w:r w:rsidRPr="006C6C87">
                <w:rPr>
                  <w:szCs w:val="22"/>
                  <w:lang w:val="en-GB"/>
                </w:rPr>
                <w:t>4</w:t>
              </w:r>
            </w:smartTag>
            <w:r w:rsidRPr="006C6C87">
              <w:rPr>
                <w:szCs w:val="22"/>
                <w:lang w:val="en-GB"/>
              </w:rPr>
              <w:t>MHz)</w:t>
            </w:r>
          </w:p>
        </w:tc>
      </w:tr>
      <w:tr w:rsidR="0086524E" w:rsidRPr="006C6C87" w:rsidTr="00C8354B">
        <w:trPr>
          <w:trHeight w:val="276"/>
        </w:trPr>
        <w:tc>
          <w:tcPr>
            <w:tcW w:w="1521" w:type="dxa"/>
            <w:vMerge/>
            <w:vAlign w:val="center"/>
          </w:tcPr>
          <w:p w:rsidR="0086524E" w:rsidRPr="006C6C87" w:rsidRDefault="0086524E" w:rsidP="00DB4D23">
            <w:pPr>
              <w:spacing w:line="288" w:lineRule="auto"/>
              <w:jc w:val="center"/>
              <w:rPr>
                <w:szCs w:val="22"/>
                <w:lang w:val="en-GB"/>
              </w:rPr>
            </w:pPr>
          </w:p>
        </w:tc>
        <w:tc>
          <w:tcPr>
            <w:tcW w:w="3261" w:type="dxa"/>
            <w:vAlign w:val="center"/>
          </w:tcPr>
          <w:p w:rsidR="0086524E" w:rsidRPr="006C6C87" w:rsidRDefault="0086524E" w:rsidP="00DB4D23">
            <w:pPr>
              <w:rPr>
                <w:szCs w:val="22"/>
                <w:lang w:val="en-GB"/>
              </w:rPr>
            </w:pPr>
            <w:r w:rsidRPr="006C6C87">
              <w:rPr>
                <w:rFonts w:cs="Arial"/>
                <w:szCs w:val="22"/>
                <w:lang w:val="en-GB"/>
              </w:rPr>
              <w:t>Antenna height (m)</w:t>
            </w:r>
          </w:p>
        </w:tc>
        <w:tc>
          <w:tcPr>
            <w:tcW w:w="4488" w:type="dxa"/>
            <w:gridSpan w:val="2"/>
            <w:vAlign w:val="center"/>
          </w:tcPr>
          <w:p w:rsidR="0086524E" w:rsidRPr="006C6C87" w:rsidRDefault="0086524E" w:rsidP="00C104C2">
            <w:pPr>
              <w:rPr>
                <w:szCs w:val="22"/>
                <w:lang w:val="en-GB"/>
              </w:rPr>
            </w:pPr>
            <w:r w:rsidRPr="006C6C87">
              <w:rPr>
                <w:rFonts w:cs="Arial"/>
                <w:szCs w:val="22"/>
                <w:lang w:val="en-GB"/>
              </w:rPr>
              <w:t>1.5</w:t>
            </w:r>
          </w:p>
        </w:tc>
      </w:tr>
      <w:tr w:rsidR="0086524E" w:rsidRPr="006C6C87" w:rsidTr="00C8354B">
        <w:trPr>
          <w:trHeight w:val="276"/>
        </w:trPr>
        <w:tc>
          <w:tcPr>
            <w:tcW w:w="1521" w:type="dxa"/>
            <w:vMerge/>
            <w:vAlign w:val="center"/>
          </w:tcPr>
          <w:p w:rsidR="0086524E" w:rsidRPr="006C6C87" w:rsidRDefault="0086524E" w:rsidP="00DB4D23">
            <w:pPr>
              <w:spacing w:line="288" w:lineRule="auto"/>
              <w:jc w:val="center"/>
              <w:rPr>
                <w:szCs w:val="22"/>
                <w:lang w:val="en-GB"/>
              </w:rPr>
            </w:pPr>
          </w:p>
        </w:tc>
        <w:tc>
          <w:tcPr>
            <w:tcW w:w="3261" w:type="dxa"/>
            <w:vAlign w:val="center"/>
          </w:tcPr>
          <w:p w:rsidR="0086524E" w:rsidRPr="006C6C87" w:rsidRDefault="0086524E" w:rsidP="00DB4D23">
            <w:pPr>
              <w:rPr>
                <w:rFonts w:cs="Arial"/>
                <w:szCs w:val="22"/>
                <w:lang w:val="en-GB"/>
              </w:rPr>
            </w:pPr>
            <w:r w:rsidRPr="006C6C87">
              <w:rPr>
                <w:rFonts w:cs="Arial"/>
                <w:szCs w:val="22"/>
                <w:lang w:val="en-GB"/>
              </w:rPr>
              <w:t>Antenna gain (dBi)</w:t>
            </w:r>
          </w:p>
        </w:tc>
        <w:tc>
          <w:tcPr>
            <w:tcW w:w="4488" w:type="dxa"/>
            <w:gridSpan w:val="2"/>
            <w:vAlign w:val="center"/>
          </w:tcPr>
          <w:p w:rsidR="0086524E" w:rsidRPr="006C6C87" w:rsidRDefault="0086524E" w:rsidP="00C104C2">
            <w:pPr>
              <w:rPr>
                <w:rFonts w:cs="Arial"/>
                <w:szCs w:val="22"/>
                <w:lang w:val="en-GB"/>
              </w:rPr>
            </w:pPr>
            <w:r w:rsidRPr="006C6C87">
              <w:rPr>
                <w:rFonts w:cs="Arial"/>
                <w:szCs w:val="22"/>
                <w:lang w:val="en-GB"/>
              </w:rPr>
              <w:t>0</w:t>
            </w:r>
          </w:p>
        </w:tc>
      </w:tr>
    </w:tbl>
    <w:p w:rsidR="0086524E" w:rsidRPr="006C6C87" w:rsidRDefault="0086524E" w:rsidP="00BB2DBA">
      <w:pPr>
        <w:pStyle w:val="ECCParagraph"/>
      </w:pPr>
      <w:bookmarkStart w:id="2034" w:name="_Ref334433497"/>
      <w:bookmarkStart w:id="2035" w:name="_Ref334433511"/>
    </w:p>
    <w:p w:rsidR="0086524E" w:rsidRPr="006C6C87" w:rsidRDefault="0086524E" w:rsidP="00C104C2">
      <w:pPr>
        <w:pStyle w:val="Heading3"/>
        <w:rPr>
          <w:lang w:val="en-GB"/>
        </w:rPr>
      </w:pPr>
      <w:bookmarkStart w:id="2036" w:name="_Toc356458765"/>
      <w:bookmarkStart w:id="2037" w:name="_Toc369085655"/>
      <w:r w:rsidRPr="006C6C87">
        <w:rPr>
          <w:lang w:val="en-GB"/>
        </w:rPr>
        <w:lastRenderedPageBreak/>
        <w:t xml:space="preserve">Healthcare facility </w:t>
      </w:r>
      <w:r w:rsidR="00174966">
        <w:rPr>
          <w:lang w:val="en-GB"/>
        </w:rPr>
        <w:t>MBANS</w:t>
      </w:r>
      <w:bookmarkEnd w:id="2036"/>
      <w:bookmarkEnd w:id="2037"/>
    </w:p>
    <w:p w:rsidR="0086524E" w:rsidRPr="006C6C87" w:rsidRDefault="0086524E" w:rsidP="00C104C2">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45</w:t>
      </w:r>
      <w:r w:rsidRPr="006C6C87">
        <w:rPr>
          <w:lang w:val="en-GB"/>
        </w:rPr>
        <w:fldChar w:fldCharType="end"/>
      </w:r>
      <w:r w:rsidR="00A10B5B">
        <w:rPr>
          <w:lang w:val="en-GB"/>
        </w:rPr>
        <w:t>: MCL calculation in 2483.</w:t>
      </w:r>
      <w:r w:rsidR="003A07DA">
        <w:rPr>
          <w:lang w:val="en-GB"/>
        </w:rPr>
        <w:t>5-</w:t>
      </w:r>
      <w:r w:rsidRPr="006C6C87">
        <w:rPr>
          <w:lang w:val="en-GB"/>
        </w:rPr>
        <w:t xml:space="preserve">2500 MHz band between healthcare </w:t>
      </w:r>
      <w:r w:rsidR="00174966">
        <w:rPr>
          <w:lang w:val="en-GB"/>
        </w:rPr>
        <w:t>MBANS</w:t>
      </w:r>
      <w:r w:rsidRPr="006C6C87">
        <w:rPr>
          <w:lang w:val="en-GB"/>
        </w:rPr>
        <w:t xml:space="preserve"> and RNSS</w:t>
      </w:r>
    </w:p>
    <w:tbl>
      <w:tblPr>
        <w:tblW w:w="500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777"/>
        <w:gridCol w:w="1252"/>
        <w:gridCol w:w="1413"/>
        <w:gridCol w:w="1413"/>
      </w:tblGrid>
      <w:tr w:rsidR="0086524E" w:rsidRPr="006C6C87" w:rsidTr="002501A9">
        <w:trPr>
          <w:tblHeader/>
          <w:jc w:val="center"/>
        </w:trPr>
        <w:tc>
          <w:tcPr>
            <w:tcW w:w="2931" w:type="pct"/>
            <w:tcBorders>
              <w:right w:val="single" w:sz="8" w:space="0" w:color="FFFFFF"/>
            </w:tcBorders>
            <w:shd w:val="clear" w:color="auto" w:fill="D2232A"/>
            <w:vAlign w:val="center"/>
          </w:tcPr>
          <w:p w:rsidR="0086524E" w:rsidRPr="006C6C87" w:rsidRDefault="0086524E" w:rsidP="00C104C2">
            <w:pPr>
              <w:keepNext/>
              <w:spacing w:line="288" w:lineRule="auto"/>
              <w:jc w:val="center"/>
              <w:rPr>
                <w:b/>
                <w:color w:val="FFFFFF"/>
                <w:szCs w:val="22"/>
                <w:lang w:val="en-GB"/>
              </w:rPr>
            </w:pPr>
            <w:r w:rsidRPr="006C6C87">
              <w:rPr>
                <w:b/>
                <w:color w:val="FFFFFF"/>
                <w:szCs w:val="22"/>
                <w:lang w:val="en-GB"/>
              </w:rPr>
              <w:t>Victim characteristics</w:t>
            </w:r>
          </w:p>
        </w:tc>
        <w:tc>
          <w:tcPr>
            <w:tcW w:w="635" w:type="pct"/>
            <w:tcBorders>
              <w:left w:val="single" w:sz="8" w:space="0" w:color="FFFFFF"/>
              <w:right w:val="single" w:sz="8" w:space="0" w:color="FFFFFF"/>
            </w:tcBorders>
            <w:shd w:val="clear" w:color="auto" w:fill="D2232A"/>
            <w:vAlign w:val="center"/>
          </w:tcPr>
          <w:p w:rsidR="0086524E" w:rsidRPr="006C6C87" w:rsidRDefault="0086524E" w:rsidP="00C104C2">
            <w:pPr>
              <w:keepNext/>
              <w:spacing w:line="288" w:lineRule="auto"/>
              <w:jc w:val="center"/>
              <w:rPr>
                <w:b/>
                <w:color w:val="FFFFFF"/>
                <w:szCs w:val="22"/>
                <w:lang w:val="en-GB"/>
              </w:rPr>
            </w:pPr>
            <w:r w:rsidRPr="006C6C87">
              <w:rPr>
                <w:b/>
                <w:color w:val="FFFFFF"/>
                <w:szCs w:val="22"/>
                <w:lang w:val="en-GB"/>
              </w:rPr>
              <w:t>Units</w:t>
            </w:r>
          </w:p>
        </w:tc>
        <w:tc>
          <w:tcPr>
            <w:tcW w:w="1434" w:type="pct"/>
            <w:gridSpan w:val="2"/>
            <w:tcBorders>
              <w:left w:val="single" w:sz="8" w:space="0" w:color="FFFFFF"/>
              <w:right w:val="single" w:sz="8" w:space="0" w:color="FFFFFF"/>
            </w:tcBorders>
            <w:shd w:val="clear" w:color="auto" w:fill="D2232A"/>
            <w:vAlign w:val="center"/>
          </w:tcPr>
          <w:p w:rsidR="0086524E" w:rsidRPr="006C6C87" w:rsidRDefault="0086524E" w:rsidP="00C104C2">
            <w:pPr>
              <w:keepNext/>
              <w:spacing w:line="288" w:lineRule="auto"/>
              <w:jc w:val="center"/>
              <w:rPr>
                <w:color w:val="FFFFFF"/>
                <w:szCs w:val="22"/>
                <w:lang w:val="en-GB"/>
              </w:rPr>
            </w:pPr>
            <w:r w:rsidRPr="006C6C87">
              <w:rPr>
                <w:color w:val="FFFFFF"/>
                <w:szCs w:val="22"/>
                <w:lang w:val="en-GB"/>
              </w:rPr>
              <w:t>RNSS Receiver</w:t>
            </w:r>
          </w:p>
        </w:tc>
      </w:tr>
      <w:tr w:rsidR="0086524E" w:rsidRPr="006C6C87" w:rsidTr="00C9635E">
        <w:trPr>
          <w:jc w:val="center"/>
        </w:trPr>
        <w:tc>
          <w:tcPr>
            <w:tcW w:w="2931" w:type="pct"/>
            <w:vAlign w:val="center"/>
          </w:tcPr>
          <w:p w:rsidR="0086524E" w:rsidRPr="006C6C87" w:rsidRDefault="0086524E" w:rsidP="00C104C2">
            <w:pPr>
              <w:keepNext/>
              <w:keepLines/>
              <w:rPr>
                <w:szCs w:val="22"/>
                <w:lang w:val="en-GB"/>
              </w:rPr>
            </w:pPr>
            <w:r w:rsidRPr="006C6C87">
              <w:rPr>
                <w:szCs w:val="22"/>
                <w:lang w:val="en-GB"/>
              </w:rPr>
              <w:t>Receiver bandwidth</w:t>
            </w:r>
          </w:p>
        </w:tc>
        <w:tc>
          <w:tcPr>
            <w:tcW w:w="635" w:type="pct"/>
            <w:vAlign w:val="center"/>
          </w:tcPr>
          <w:p w:rsidR="0086524E" w:rsidRPr="006C6C87" w:rsidRDefault="0086524E" w:rsidP="004817F1">
            <w:pPr>
              <w:keepNext/>
              <w:keepLines/>
              <w:rPr>
                <w:szCs w:val="22"/>
                <w:lang w:val="en-GB"/>
              </w:rPr>
            </w:pPr>
            <w:r w:rsidRPr="006C6C87">
              <w:rPr>
                <w:szCs w:val="22"/>
                <w:lang w:val="en-GB"/>
              </w:rPr>
              <w:t>MHz</w:t>
            </w:r>
          </w:p>
        </w:tc>
        <w:tc>
          <w:tcPr>
            <w:tcW w:w="717" w:type="pct"/>
            <w:vAlign w:val="center"/>
          </w:tcPr>
          <w:p w:rsidR="0086524E" w:rsidRPr="006C6C87" w:rsidRDefault="0086524E" w:rsidP="004817F1">
            <w:pPr>
              <w:keepNext/>
              <w:rPr>
                <w:szCs w:val="22"/>
                <w:lang w:val="en-GB"/>
              </w:rPr>
            </w:pPr>
            <w:r w:rsidRPr="006C6C87">
              <w:rPr>
                <w:rFonts w:cs="Arial"/>
                <w:szCs w:val="22"/>
                <w:lang w:val="en-GB"/>
              </w:rPr>
              <w:t>1</w:t>
            </w:r>
          </w:p>
        </w:tc>
        <w:tc>
          <w:tcPr>
            <w:tcW w:w="717" w:type="pct"/>
            <w:vAlign w:val="center"/>
          </w:tcPr>
          <w:p w:rsidR="0086524E" w:rsidRPr="006C6C87" w:rsidRDefault="0086524E" w:rsidP="004817F1">
            <w:pPr>
              <w:keepNext/>
              <w:rPr>
                <w:szCs w:val="22"/>
                <w:lang w:val="en-GB"/>
              </w:rPr>
            </w:pPr>
            <w:smartTag w:uri="urn:schemas-microsoft-com:office:smarttags" w:element="PersonName">
              <w:r w:rsidRPr="006C6C87">
                <w:rPr>
                  <w:szCs w:val="22"/>
                  <w:lang w:val="en-GB"/>
                </w:rPr>
                <w:t>4</w:t>
              </w:r>
            </w:smartTag>
          </w:p>
        </w:tc>
      </w:tr>
      <w:tr w:rsidR="0086524E" w:rsidRPr="006C6C87" w:rsidTr="002501A9">
        <w:trPr>
          <w:jc w:val="center"/>
        </w:trPr>
        <w:tc>
          <w:tcPr>
            <w:tcW w:w="2931" w:type="pct"/>
            <w:vAlign w:val="center"/>
          </w:tcPr>
          <w:p w:rsidR="0086524E" w:rsidRPr="006C6C87" w:rsidRDefault="0086524E" w:rsidP="00C104C2">
            <w:pPr>
              <w:keepNext/>
              <w:keepLines/>
              <w:rPr>
                <w:szCs w:val="22"/>
                <w:lang w:val="en-GB"/>
              </w:rPr>
            </w:pPr>
            <w:r w:rsidRPr="006C6C87">
              <w:rPr>
                <w:szCs w:val="22"/>
                <w:lang w:val="en-GB"/>
              </w:rPr>
              <w:t>Receiver antenna height</w:t>
            </w:r>
          </w:p>
        </w:tc>
        <w:tc>
          <w:tcPr>
            <w:tcW w:w="635" w:type="pct"/>
            <w:vAlign w:val="center"/>
          </w:tcPr>
          <w:p w:rsidR="0086524E" w:rsidRPr="006C6C87" w:rsidRDefault="0086524E" w:rsidP="004817F1">
            <w:pPr>
              <w:keepNext/>
              <w:keepLines/>
              <w:rPr>
                <w:szCs w:val="22"/>
                <w:lang w:val="en-GB"/>
              </w:rPr>
            </w:pPr>
            <w:r w:rsidRPr="006C6C87">
              <w:rPr>
                <w:szCs w:val="22"/>
                <w:lang w:val="en-GB"/>
              </w:rPr>
              <w:t>m</w:t>
            </w:r>
          </w:p>
        </w:tc>
        <w:tc>
          <w:tcPr>
            <w:tcW w:w="1434" w:type="pct"/>
            <w:gridSpan w:val="2"/>
            <w:vAlign w:val="center"/>
          </w:tcPr>
          <w:p w:rsidR="0086524E" w:rsidRPr="006C6C87" w:rsidRDefault="0086524E" w:rsidP="004817F1">
            <w:pPr>
              <w:keepNext/>
              <w:rPr>
                <w:szCs w:val="22"/>
                <w:lang w:val="en-GB"/>
              </w:rPr>
            </w:pPr>
            <w:r w:rsidRPr="006C6C87">
              <w:rPr>
                <w:szCs w:val="22"/>
                <w:lang w:val="en-GB"/>
              </w:rPr>
              <w:t>1.5</w:t>
            </w:r>
          </w:p>
        </w:tc>
      </w:tr>
      <w:tr w:rsidR="0086524E" w:rsidRPr="006C6C87" w:rsidTr="002501A9">
        <w:trPr>
          <w:jc w:val="center"/>
        </w:trPr>
        <w:tc>
          <w:tcPr>
            <w:tcW w:w="2931" w:type="pct"/>
            <w:vAlign w:val="center"/>
          </w:tcPr>
          <w:p w:rsidR="0086524E" w:rsidRPr="006C6C87" w:rsidRDefault="0086524E" w:rsidP="00C104C2">
            <w:pPr>
              <w:keepNext/>
              <w:keepLines/>
              <w:rPr>
                <w:szCs w:val="22"/>
                <w:lang w:val="en-GB"/>
              </w:rPr>
            </w:pPr>
            <w:r w:rsidRPr="006C6C87">
              <w:rPr>
                <w:szCs w:val="22"/>
                <w:lang w:val="en-GB"/>
              </w:rPr>
              <w:t>Receiver antenna gain</w:t>
            </w:r>
          </w:p>
        </w:tc>
        <w:tc>
          <w:tcPr>
            <w:tcW w:w="635" w:type="pct"/>
            <w:vAlign w:val="center"/>
          </w:tcPr>
          <w:p w:rsidR="0086524E" w:rsidRPr="006C6C87" w:rsidRDefault="0086524E" w:rsidP="004817F1">
            <w:pPr>
              <w:keepNext/>
              <w:keepLines/>
              <w:rPr>
                <w:szCs w:val="22"/>
                <w:lang w:val="en-GB"/>
              </w:rPr>
            </w:pPr>
            <w:r w:rsidRPr="006C6C87">
              <w:rPr>
                <w:szCs w:val="22"/>
                <w:lang w:val="en-GB"/>
              </w:rPr>
              <w:t>dBi</w:t>
            </w:r>
          </w:p>
        </w:tc>
        <w:tc>
          <w:tcPr>
            <w:tcW w:w="1434" w:type="pct"/>
            <w:gridSpan w:val="2"/>
            <w:vAlign w:val="center"/>
          </w:tcPr>
          <w:p w:rsidR="0086524E" w:rsidRPr="006C6C87" w:rsidRDefault="0086524E" w:rsidP="004817F1">
            <w:pPr>
              <w:keepNext/>
              <w:rPr>
                <w:szCs w:val="22"/>
                <w:lang w:val="en-GB"/>
              </w:rPr>
            </w:pPr>
            <w:r w:rsidRPr="006C6C87">
              <w:rPr>
                <w:szCs w:val="22"/>
                <w:lang w:val="en-GB"/>
              </w:rPr>
              <w:t>0</w:t>
            </w:r>
          </w:p>
        </w:tc>
      </w:tr>
      <w:tr w:rsidR="0086524E" w:rsidRPr="006C6C87" w:rsidTr="002501A9">
        <w:trPr>
          <w:jc w:val="center"/>
        </w:trPr>
        <w:tc>
          <w:tcPr>
            <w:tcW w:w="2931" w:type="pct"/>
            <w:vAlign w:val="center"/>
          </w:tcPr>
          <w:p w:rsidR="0086524E" w:rsidRPr="006C6C87" w:rsidRDefault="0086524E" w:rsidP="00D77F90">
            <w:pPr>
              <w:keepNext/>
              <w:keepLines/>
              <w:rPr>
                <w:szCs w:val="22"/>
                <w:lang w:val="en-GB"/>
              </w:rPr>
            </w:pPr>
            <w:r w:rsidRPr="006C6C87">
              <w:rPr>
                <w:szCs w:val="22"/>
                <w:lang w:val="en-GB"/>
              </w:rPr>
              <w:t>Operating frequency</w:t>
            </w:r>
          </w:p>
        </w:tc>
        <w:tc>
          <w:tcPr>
            <w:tcW w:w="635" w:type="pct"/>
            <w:vAlign w:val="center"/>
          </w:tcPr>
          <w:p w:rsidR="0086524E" w:rsidRPr="006C6C87" w:rsidRDefault="0086524E" w:rsidP="004817F1">
            <w:pPr>
              <w:keepNext/>
              <w:keepLines/>
              <w:rPr>
                <w:szCs w:val="22"/>
                <w:lang w:val="en-GB"/>
              </w:rPr>
            </w:pPr>
            <w:r w:rsidRPr="006C6C87">
              <w:rPr>
                <w:szCs w:val="22"/>
                <w:lang w:val="en-GB"/>
              </w:rPr>
              <w:t>MHz</w:t>
            </w:r>
          </w:p>
        </w:tc>
        <w:tc>
          <w:tcPr>
            <w:tcW w:w="1434" w:type="pct"/>
            <w:gridSpan w:val="2"/>
            <w:vAlign w:val="center"/>
          </w:tcPr>
          <w:p w:rsidR="0086524E" w:rsidRPr="006C6C87" w:rsidRDefault="0086524E" w:rsidP="004817F1">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86524E" w:rsidRPr="006C6C87" w:rsidTr="003C4CBE">
        <w:trPr>
          <w:jc w:val="center"/>
        </w:trPr>
        <w:tc>
          <w:tcPr>
            <w:tcW w:w="2931" w:type="pct"/>
            <w:tcBorders>
              <w:bottom w:val="single" w:sz="4" w:space="0" w:color="FFFFFF"/>
            </w:tcBorders>
            <w:vAlign w:val="center"/>
          </w:tcPr>
          <w:p w:rsidR="0086524E" w:rsidRPr="006C6C87" w:rsidRDefault="0086524E" w:rsidP="00D77F90">
            <w:pPr>
              <w:keepNext/>
              <w:keepLines/>
              <w:rPr>
                <w:szCs w:val="22"/>
                <w:lang w:val="en-GB"/>
              </w:rPr>
            </w:pPr>
            <w:r w:rsidRPr="006C6C87">
              <w:rPr>
                <w:szCs w:val="22"/>
                <w:lang w:val="en-GB"/>
              </w:rPr>
              <w:t xml:space="preserve"> Maximum interference value</w:t>
            </w:r>
          </w:p>
        </w:tc>
        <w:tc>
          <w:tcPr>
            <w:tcW w:w="635" w:type="pct"/>
            <w:tcBorders>
              <w:bottom w:val="single" w:sz="4" w:space="0" w:color="FFFFFF"/>
            </w:tcBorders>
            <w:vAlign w:val="center"/>
          </w:tcPr>
          <w:p w:rsidR="0086524E" w:rsidRPr="006C6C87" w:rsidRDefault="0086524E" w:rsidP="004817F1">
            <w:pPr>
              <w:keepNext/>
              <w:keepLines/>
              <w:rPr>
                <w:szCs w:val="22"/>
                <w:lang w:val="en-GB"/>
              </w:rPr>
            </w:pPr>
            <w:r w:rsidRPr="006C6C87">
              <w:rPr>
                <w:szCs w:val="22"/>
                <w:lang w:val="en-GB"/>
              </w:rPr>
              <w:t>dBm/BWv</w:t>
            </w:r>
          </w:p>
        </w:tc>
        <w:tc>
          <w:tcPr>
            <w:tcW w:w="717" w:type="pct"/>
            <w:tcBorders>
              <w:bottom w:val="single" w:sz="4" w:space="0" w:color="FFFFFF"/>
            </w:tcBorders>
            <w:vAlign w:val="center"/>
          </w:tcPr>
          <w:p w:rsidR="0086524E" w:rsidRPr="006C6C87" w:rsidRDefault="0086524E" w:rsidP="004817F1">
            <w:pPr>
              <w:rPr>
                <w:szCs w:val="22"/>
                <w:lang w:val="en-GB"/>
              </w:rPr>
            </w:pPr>
            <w:r w:rsidRPr="006C6C87">
              <w:rPr>
                <w:szCs w:val="22"/>
                <w:lang w:val="en-GB"/>
              </w:rPr>
              <w:t>-116</w:t>
            </w:r>
          </w:p>
        </w:tc>
        <w:tc>
          <w:tcPr>
            <w:tcW w:w="717" w:type="pct"/>
            <w:tcBorders>
              <w:bottom w:val="single" w:sz="4" w:space="0" w:color="FFFFFF"/>
            </w:tcBorders>
            <w:vAlign w:val="center"/>
          </w:tcPr>
          <w:p w:rsidR="0086524E" w:rsidRPr="006C6C87" w:rsidRDefault="0086524E" w:rsidP="004817F1">
            <w:pPr>
              <w:rPr>
                <w:szCs w:val="22"/>
                <w:lang w:val="en-GB"/>
              </w:rPr>
            </w:pPr>
            <w:r w:rsidRPr="006C6C87">
              <w:rPr>
                <w:szCs w:val="22"/>
                <w:lang w:val="en-GB"/>
              </w:rPr>
              <w:t>-110</w:t>
            </w:r>
          </w:p>
        </w:tc>
      </w:tr>
      <w:tr w:rsidR="0086524E" w:rsidRPr="006C6C87" w:rsidTr="003C4CBE">
        <w:trPr>
          <w:jc w:val="center"/>
        </w:trPr>
        <w:tc>
          <w:tcPr>
            <w:tcW w:w="2931"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86524E" w:rsidP="00D77F90">
            <w:pPr>
              <w:keepNext/>
              <w:keepLines/>
              <w:jc w:val="center"/>
              <w:rPr>
                <w:b/>
                <w:color w:val="FFFFFF"/>
                <w:szCs w:val="22"/>
                <w:lang w:val="en-GB"/>
              </w:rPr>
            </w:pPr>
            <w:r w:rsidRPr="006C6C87">
              <w:rPr>
                <w:b/>
                <w:color w:val="FFFFFF"/>
                <w:szCs w:val="22"/>
                <w:lang w:val="en-GB"/>
              </w:rPr>
              <w:t>Interferer’s characteristics</w:t>
            </w:r>
          </w:p>
        </w:tc>
        <w:tc>
          <w:tcPr>
            <w:tcW w:w="635"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4817F1" w:rsidRDefault="004817F1" w:rsidP="00D77F90">
            <w:pPr>
              <w:keepNext/>
              <w:keepLines/>
              <w:jc w:val="center"/>
              <w:rPr>
                <w:b/>
                <w:color w:val="FFFFFF"/>
                <w:szCs w:val="22"/>
                <w:lang w:val="en-GB"/>
              </w:rPr>
            </w:pPr>
            <w:r>
              <w:rPr>
                <w:b/>
                <w:color w:val="FFFFFF"/>
                <w:szCs w:val="22"/>
                <w:lang w:val="en-GB"/>
              </w:rPr>
              <w:t>Units</w:t>
            </w:r>
          </w:p>
        </w:tc>
        <w:tc>
          <w:tcPr>
            <w:tcW w:w="1434" w:type="pct"/>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174966" w:rsidP="00E43EB3">
            <w:pPr>
              <w:jc w:val="center"/>
              <w:rPr>
                <w:color w:val="FFFFFF"/>
                <w:szCs w:val="22"/>
                <w:lang w:val="en-GB"/>
              </w:rPr>
            </w:pPr>
            <w:r>
              <w:rPr>
                <w:color w:val="FFFFFF"/>
                <w:szCs w:val="22"/>
                <w:lang w:val="en-GB"/>
              </w:rPr>
              <w:t>MBANS</w:t>
            </w:r>
            <w:r w:rsidR="0086524E" w:rsidRPr="006C6C87">
              <w:rPr>
                <w:color w:val="FFFFFF"/>
                <w:szCs w:val="22"/>
                <w:lang w:val="en-GB"/>
              </w:rPr>
              <w:t xml:space="preserve"> </w:t>
            </w:r>
          </w:p>
        </w:tc>
      </w:tr>
      <w:tr w:rsidR="0086524E" w:rsidRPr="006C6C87" w:rsidTr="003C4CBE">
        <w:trPr>
          <w:jc w:val="center"/>
        </w:trPr>
        <w:tc>
          <w:tcPr>
            <w:tcW w:w="2931" w:type="pct"/>
            <w:tcBorders>
              <w:top w:val="single" w:sz="4" w:space="0" w:color="FFFFFF"/>
            </w:tcBorders>
            <w:vAlign w:val="center"/>
          </w:tcPr>
          <w:p w:rsidR="0086524E" w:rsidRPr="006C6C87" w:rsidRDefault="0086524E" w:rsidP="00D77F90">
            <w:pPr>
              <w:keepNext/>
              <w:keepLines/>
              <w:rPr>
                <w:szCs w:val="22"/>
                <w:lang w:val="en-GB"/>
              </w:rPr>
            </w:pPr>
            <w:r w:rsidRPr="006C6C87">
              <w:rPr>
                <w:szCs w:val="22"/>
                <w:lang w:val="en-GB"/>
              </w:rPr>
              <w:t>e.i.r.p</w:t>
            </w:r>
          </w:p>
        </w:tc>
        <w:tc>
          <w:tcPr>
            <w:tcW w:w="635" w:type="pct"/>
            <w:tcBorders>
              <w:top w:val="single" w:sz="4" w:space="0" w:color="FFFFFF"/>
            </w:tcBorders>
            <w:vAlign w:val="center"/>
          </w:tcPr>
          <w:p w:rsidR="0086524E" w:rsidRPr="006C6C87" w:rsidRDefault="0086524E" w:rsidP="004817F1">
            <w:pPr>
              <w:keepNext/>
              <w:keepLines/>
              <w:rPr>
                <w:szCs w:val="22"/>
                <w:lang w:val="en-GB"/>
              </w:rPr>
            </w:pPr>
            <w:r w:rsidRPr="006C6C87">
              <w:rPr>
                <w:szCs w:val="22"/>
                <w:lang w:val="en-GB"/>
              </w:rPr>
              <w:t>dBm</w:t>
            </w:r>
          </w:p>
        </w:tc>
        <w:tc>
          <w:tcPr>
            <w:tcW w:w="1434" w:type="pct"/>
            <w:gridSpan w:val="2"/>
            <w:tcBorders>
              <w:top w:val="single" w:sz="4" w:space="0" w:color="FFFFFF"/>
            </w:tcBorders>
            <w:vAlign w:val="center"/>
          </w:tcPr>
          <w:p w:rsidR="0086524E" w:rsidRPr="006C6C87" w:rsidRDefault="0086524E" w:rsidP="004817F1">
            <w:pPr>
              <w:rPr>
                <w:szCs w:val="22"/>
                <w:lang w:val="en-GB"/>
              </w:rPr>
            </w:pPr>
            <w:r w:rsidRPr="006C6C87">
              <w:rPr>
                <w:szCs w:val="22"/>
                <w:lang w:val="en-GB"/>
              </w:rPr>
              <w:t>0</w:t>
            </w:r>
          </w:p>
        </w:tc>
      </w:tr>
      <w:tr w:rsidR="0086524E" w:rsidRPr="006C6C87" w:rsidTr="002501A9">
        <w:trPr>
          <w:jc w:val="center"/>
        </w:trPr>
        <w:tc>
          <w:tcPr>
            <w:tcW w:w="2931" w:type="pct"/>
            <w:vAlign w:val="center"/>
          </w:tcPr>
          <w:p w:rsidR="0086524E" w:rsidRPr="006C6C87" w:rsidRDefault="0086524E" w:rsidP="00D77F90">
            <w:pPr>
              <w:keepNext/>
              <w:keepLines/>
              <w:rPr>
                <w:szCs w:val="22"/>
                <w:lang w:val="en-GB"/>
              </w:rPr>
            </w:pPr>
            <w:r w:rsidRPr="006C6C87">
              <w:rPr>
                <w:szCs w:val="22"/>
                <w:lang w:val="en-GB"/>
              </w:rPr>
              <w:t>Bandwidth</w:t>
            </w:r>
          </w:p>
        </w:tc>
        <w:tc>
          <w:tcPr>
            <w:tcW w:w="635" w:type="pct"/>
            <w:vAlign w:val="center"/>
          </w:tcPr>
          <w:p w:rsidR="0086524E" w:rsidRPr="006C6C87" w:rsidRDefault="0086524E" w:rsidP="004817F1">
            <w:pPr>
              <w:keepNext/>
              <w:keepLines/>
              <w:tabs>
                <w:tab w:val="center" w:pos="4320"/>
                <w:tab w:val="right" w:pos="8640"/>
              </w:tabs>
              <w:rPr>
                <w:szCs w:val="22"/>
                <w:lang w:val="en-GB"/>
              </w:rPr>
            </w:pPr>
            <w:r w:rsidRPr="006C6C87">
              <w:rPr>
                <w:szCs w:val="22"/>
                <w:lang w:val="en-GB"/>
              </w:rPr>
              <w:t>MHz</w:t>
            </w:r>
          </w:p>
        </w:tc>
        <w:tc>
          <w:tcPr>
            <w:tcW w:w="1434" w:type="pct"/>
            <w:gridSpan w:val="2"/>
            <w:vAlign w:val="center"/>
          </w:tcPr>
          <w:p w:rsidR="0086524E" w:rsidRPr="006C6C87" w:rsidRDefault="0086524E" w:rsidP="004817F1">
            <w:pPr>
              <w:tabs>
                <w:tab w:val="center" w:pos="4320"/>
                <w:tab w:val="right" w:pos="8640"/>
              </w:tabs>
              <w:rPr>
                <w:szCs w:val="22"/>
                <w:lang w:val="en-GB"/>
              </w:rPr>
            </w:pPr>
            <w:r w:rsidRPr="006C6C87">
              <w:rPr>
                <w:szCs w:val="22"/>
                <w:lang w:val="en-GB"/>
              </w:rPr>
              <w:t>3</w:t>
            </w:r>
          </w:p>
        </w:tc>
      </w:tr>
      <w:tr w:rsidR="0086524E" w:rsidRPr="006C6C87" w:rsidTr="00C9635E">
        <w:trPr>
          <w:jc w:val="center"/>
        </w:trPr>
        <w:tc>
          <w:tcPr>
            <w:tcW w:w="2931" w:type="pct"/>
            <w:vAlign w:val="center"/>
          </w:tcPr>
          <w:p w:rsidR="0086524E" w:rsidRPr="006C6C87" w:rsidRDefault="0086524E" w:rsidP="00D77F90">
            <w:pPr>
              <w:keepNext/>
              <w:keepLines/>
              <w:rPr>
                <w:szCs w:val="22"/>
                <w:lang w:val="en-GB"/>
              </w:rPr>
            </w:pPr>
            <w:r w:rsidRPr="006C6C87">
              <w:rPr>
                <w:szCs w:val="22"/>
                <w:lang w:val="en-GB"/>
              </w:rPr>
              <w:t>BW correction factor</w:t>
            </w:r>
          </w:p>
        </w:tc>
        <w:tc>
          <w:tcPr>
            <w:tcW w:w="635" w:type="pct"/>
            <w:vAlign w:val="center"/>
          </w:tcPr>
          <w:p w:rsidR="0086524E" w:rsidRPr="006C6C87" w:rsidRDefault="0086524E" w:rsidP="004817F1">
            <w:pPr>
              <w:keepNext/>
              <w:keepLines/>
              <w:rPr>
                <w:szCs w:val="22"/>
                <w:lang w:val="en-GB"/>
              </w:rPr>
            </w:pPr>
            <w:r w:rsidRPr="006C6C87">
              <w:rPr>
                <w:szCs w:val="22"/>
                <w:lang w:val="en-GB"/>
              </w:rPr>
              <w:t>dB</w:t>
            </w:r>
          </w:p>
        </w:tc>
        <w:tc>
          <w:tcPr>
            <w:tcW w:w="717" w:type="pct"/>
            <w:vAlign w:val="center"/>
          </w:tcPr>
          <w:p w:rsidR="0086524E" w:rsidRPr="006C6C87" w:rsidRDefault="0086524E" w:rsidP="004817F1">
            <w:pPr>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.77</w:t>
            </w:r>
          </w:p>
        </w:tc>
        <w:tc>
          <w:tcPr>
            <w:tcW w:w="717" w:type="pct"/>
            <w:vAlign w:val="center"/>
          </w:tcPr>
          <w:p w:rsidR="0086524E" w:rsidRPr="006C6C87" w:rsidRDefault="0086524E" w:rsidP="004817F1">
            <w:pPr>
              <w:rPr>
                <w:szCs w:val="22"/>
                <w:lang w:val="en-GB"/>
              </w:rPr>
            </w:pPr>
            <w:r w:rsidRPr="006C6C87">
              <w:rPr>
                <w:szCs w:val="22"/>
                <w:lang w:val="en-GB"/>
              </w:rPr>
              <w:t>0</w:t>
            </w:r>
          </w:p>
        </w:tc>
      </w:tr>
      <w:tr w:rsidR="0086524E" w:rsidRPr="006C6C87" w:rsidTr="002501A9">
        <w:trPr>
          <w:jc w:val="center"/>
        </w:trPr>
        <w:tc>
          <w:tcPr>
            <w:tcW w:w="2931" w:type="pct"/>
            <w:vAlign w:val="center"/>
          </w:tcPr>
          <w:p w:rsidR="0086524E" w:rsidRPr="006C6C87" w:rsidRDefault="0086524E" w:rsidP="00D77F90">
            <w:pPr>
              <w:keepNext/>
              <w:keepLines/>
              <w:rPr>
                <w:szCs w:val="22"/>
                <w:lang w:val="en-GB"/>
              </w:rPr>
            </w:pPr>
            <w:r w:rsidRPr="006C6C87">
              <w:rPr>
                <w:szCs w:val="22"/>
                <w:lang w:val="en-GB"/>
              </w:rPr>
              <w:t>NFD (adjacent band interf)</w:t>
            </w:r>
          </w:p>
        </w:tc>
        <w:tc>
          <w:tcPr>
            <w:tcW w:w="635" w:type="pct"/>
            <w:vAlign w:val="center"/>
          </w:tcPr>
          <w:p w:rsidR="0086524E" w:rsidRPr="006C6C87" w:rsidRDefault="0086524E" w:rsidP="004817F1">
            <w:pPr>
              <w:keepNext/>
              <w:keepLines/>
              <w:rPr>
                <w:szCs w:val="22"/>
                <w:lang w:val="en-GB"/>
              </w:rPr>
            </w:pPr>
            <w:r w:rsidRPr="006C6C87">
              <w:rPr>
                <w:szCs w:val="22"/>
                <w:lang w:val="en-GB"/>
              </w:rPr>
              <w:t>dB</w:t>
            </w:r>
          </w:p>
        </w:tc>
        <w:tc>
          <w:tcPr>
            <w:tcW w:w="1434" w:type="pct"/>
            <w:gridSpan w:val="2"/>
            <w:vAlign w:val="center"/>
          </w:tcPr>
          <w:p w:rsidR="0086524E" w:rsidRPr="006C6C87" w:rsidRDefault="0086524E" w:rsidP="004817F1">
            <w:pPr>
              <w:rPr>
                <w:szCs w:val="22"/>
                <w:lang w:val="en-GB"/>
              </w:rPr>
            </w:pPr>
            <w:r w:rsidRPr="006C6C87">
              <w:rPr>
                <w:szCs w:val="22"/>
                <w:lang w:val="en-GB"/>
              </w:rPr>
              <w:t>0</w:t>
            </w:r>
          </w:p>
        </w:tc>
      </w:tr>
      <w:tr w:rsidR="0086524E" w:rsidRPr="006C6C87" w:rsidTr="002501A9">
        <w:trPr>
          <w:jc w:val="center"/>
        </w:trPr>
        <w:tc>
          <w:tcPr>
            <w:tcW w:w="2931" w:type="pct"/>
            <w:vAlign w:val="center"/>
          </w:tcPr>
          <w:p w:rsidR="0086524E" w:rsidRPr="006C6C87" w:rsidRDefault="0086524E" w:rsidP="00D77F90">
            <w:pPr>
              <w:keepNext/>
              <w:keepLines/>
              <w:rPr>
                <w:szCs w:val="22"/>
                <w:lang w:val="en-GB"/>
              </w:rPr>
            </w:pPr>
            <w:r w:rsidRPr="006C6C87">
              <w:rPr>
                <w:szCs w:val="22"/>
                <w:lang w:val="en-GB"/>
              </w:rPr>
              <w:t>Wall attenuation</w:t>
            </w:r>
          </w:p>
        </w:tc>
        <w:tc>
          <w:tcPr>
            <w:tcW w:w="635" w:type="pct"/>
            <w:vAlign w:val="center"/>
          </w:tcPr>
          <w:p w:rsidR="0086524E" w:rsidRPr="006C6C87" w:rsidRDefault="0086524E" w:rsidP="004817F1">
            <w:pPr>
              <w:keepNext/>
              <w:keepLines/>
              <w:rPr>
                <w:szCs w:val="22"/>
                <w:lang w:val="en-GB"/>
              </w:rPr>
            </w:pPr>
            <w:r w:rsidRPr="006C6C87">
              <w:rPr>
                <w:szCs w:val="22"/>
                <w:lang w:val="en-GB"/>
              </w:rPr>
              <w:t>dB</w:t>
            </w:r>
          </w:p>
        </w:tc>
        <w:tc>
          <w:tcPr>
            <w:tcW w:w="1434" w:type="pct"/>
            <w:gridSpan w:val="2"/>
            <w:vAlign w:val="center"/>
          </w:tcPr>
          <w:p w:rsidR="0086524E" w:rsidRPr="006C6C87" w:rsidRDefault="0086524E" w:rsidP="004817F1">
            <w:pPr>
              <w:rPr>
                <w:szCs w:val="22"/>
                <w:lang w:val="en-GB"/>
              </w:rPr>
            </w:pPr>
            <w:r w:rsidRPr="006C6C87">
              <w:rPr>
                <w:szCs w:val="22"/>
                <w:lang w:val="en-GB"/>
              </w:rPr>
              <w:t>13</w:t>
            </w:r>
          </w:p>
        </w:tc>
      </w:tr>
      <w:tr w:rsidR="0086524E" w:rsidRPr="006C6C87" w:rsidTr="002501A9">
        <w:trPr>
          <w:jc w:val="center"/>
        </w:trPr>
        <w:tc>
          <w:tcPr>
            <w:tcW w:w="2931" w:type="pct"/>
            <w:vAlign w:val="center"/>
          </w:tcPr>
          <w:p w:rsidR="0086524E" w:rsidRPr="006C6C87" w:rsidRDefault="0086524E" w:rsidP="00D77F90">
            <w:pPr>
              <w:keepNext/>
              <w:keepLines/>
              <w:rPr>
                <w:szCs w:val="22"/>
                <w:lang w:val="en-GB"/>
              </w:rPr>
            </w:pPr>
            <w:r w:rsidRPr="006C6C87">
              <w:rPr>
                <w:szCs w:val="22"/>
                <w:lang w:val="en-GB"/>
              </w:rPr>
              <w:t>Antenna height</w:t>
            </w:r>
          </w:p>
        </w:tc>
        <w:tc>
          <w:tcPr>
            <w:tcW w:w="635" w:type="pct"/>
            <w:vAlign w:val="center"/>
          </w:tcPr>
          <w:p w:rsidR="0086524E" w:rsidRPr="006C6C87" w:rsidRDefault="0086524E" w:rsidP="004817F1">
            <w:pPr>
              <w:keepNext/>
              <w:keepLines/>
              <w:rPr>
                <w:szCs w:val="22"/>
                <w:lang w:val="en-GB"/>
              </w:rPr>
            </w:pPr>
            <w:r w:rsidRPr="006C6C87">
              <w:rPr>
                <w:szCs w:val="22"/>
                <w:lang w:val="en-GB"/>
              </w:rPr>
              <w:t>m</w:t>
            </w:r>
          </w:p>
        </w:tc>
        <w:tc>
          <w:tcPr>
            <w:tcW w:w="1434" w:type="pct"/>
            <w:gridSpan w:val="2"/>
            <w:vAlign w:val="center"/>
          </w:tcPr>
          <w:p w:rsidR="0086524E" w:rsidRPr="006C6C87" w:rsidRDefault="0086524E" w:rsidP="004817F1">
            <w:pPr>
              <w:rPr>
                <w:szCs w:val="22"/>
                <w:lang w:val="en-GB"/>
              </w:rPr>
            </w:pPr>
            <w:r w:rsidRPr="006C6C87">
              <w:rPr>
                <w:szCs w:val="22"/>
                <w:lang w:val="en-GB"/>
              </w:rPr>
              <w:t>1.5</w:t>
            </w:r>
          </w:p>
        </w:tc>
      </w:tr>
      <w:tr w:rsidR="0086524E" w:rsidRPr="006C6C87" w:rsidTr="00C9635E">
        <w:trPr>
          <w:jc w:val="center"/>
        </w:trPr>
        <w:tc>
          <w:tcPr>
            <w:tcW w:w="2931" w:type="pct"/>
            <w:vAlign w:val="center"/>
          </w:tcPr>
          <w:p w:rsidR="0086524E" w:rsidRPr="006C6C87" w:rsidRDefault="0086524E" w:rsidP="00D77F90">
            <w:pPr>
              <w:keepNext/>
              <w:keepLines/>
              <w:rPr>
                <w:b/>
                <w:szCs w:val="22"/>
                <w:lang w:val="en-GB"/>
              </w:rPr>
            </w:pPr>
            <w:r w:rsidRPr="006C6C87">
              <w:rPr>
                <w:b/>
                <w:szCs w:val="22"/>
                <w:lang w:val="en-GB"/>
              </w:rPr>
              <w:t>Minimum path loss</w:t>
            </w:r>
          </w:p>
        </w:tc>
        <w:tc>
          <w:tcPr>
            <w:tcW w:w="635" w:type="pct"/>
            <w:vAlign w:val="center"/>
          </w:tcPr>
          <w:p w:rsidR="0086524E" w:rsidRPr="006C6C87" w:rsidRDefault="0086524E" w:rsidP="004817F1">
            <w:pPr>
              <w:keepNext/>
              <w:keepLines/>
              <w:rPr>
                <w:b/>
                <w:szCs w:val="22"/>
                <w:lang w:val="en-GB"/>
              </w:rPr>
            </w:pPr>
            <w:r w:rsidRPr="006C6C87">
              <w:rPr>
                <w:b/>
                <w:szCs w:val="22"/>
                <w:lang w:val="en-GB"/>
              </w:rPr>
              <w:t>dB</w:t>
            </w:r>
          </w:p>
        </w:tc>
        <w:tc>
          <w:tcPr>
            <w:tcW w:w="717" w:type="pct"/>
            <w:vAlign w:val="center"/>
          </w:tcPr>
          <w:p w:rsidR="0086524E" w:rsidRPr="006C6C87" w:rsidRDefault="0086524E" w:rsidP="004817F1">
            <w:pPr>
              <w:rPr>
                <w:b/>
                <w:szCs w:val="22"/>
                <w:lang w:val="en-GB"/>
              </w:rPr>
            </w:pPr>
            <w:r w:rsidRPr="006C6C87">
              <w:rPr>
                <w:b/>
                <w:szCs w:val="22"/>
                <w:lang w:val="en-GB"/>
              </w:rPr>
              <w:t>98.2</w:t>
            </w:r>
          </w:p>
        </w:tc>
        <w:tc>
          <w:tcPr>
            <w:tcW w:w="717" w:type="pct"/>
            <w:vAlign w:val="center"/>
          </w:tcPr>
          <w:p w:rsidR="0086524E" w:rsidRPr="006C6C87" w:rsidRDefault="0086524E" w:rsidP="004817F1">
            <w:pPr>
              <w:rPr>
                <w:b/>
                <w:szCs w:val="22"/>
                <w:lang w:val="en-GB"/>
              </w:rPr>
            </w:pPr>
            <w:r w:rsidRPr="006C6C87">
              <w:rPr>
                <w:b/>
                <w:szCs w:val="22"/>
                <w:lang w:val="en-GB"/>
              </w:rPr>
              <w:t>97</w:t>
            </w:r>
          </w:p>
        </w:tc>
      </w:tr>
      <w:tr w:rsidR="0086524E" w:rsidRPr="006C6C87" w:rsidTr="00C9635E">
        <w:trPr>
          <w:jc w:val="center"/>
        </w:trPr>
        <w:tc>
          <w:tcPr>
            <w:tcW w:w="2931" w:type="pct"/>
            <w:vAlign w:val="center"/>
          </w:tcPr>
          <w:p w:rsidR="0086524E" w:rsidRPr="006C6C87" w:rsidRDefault="0086524E" w:rsidP="00D77F90">
            <w:pPr>
              <w:keepNext/>
              <w:keepLines/>
              <w:rPr>
                <w:b/>
                <w:szCs w:val="22"/>
                <w:lang w:val="en-GB"/>
              </w:rPr>
            </w:pPr>
            <w:r w:rsidRPr="006C6C87">
              <w:rPr>
                <w:b/>
                <w:szCs w:val="22"/>
                <w:lang w:val="en-GB"/>
              </w:rPr>
              <w:t>Interference distance FSL model</w:t>
            </w:r>
            <w:r w:rsidRPr="006C6C87">
              <w:rPr>
                <w:b/>
                <w:szCs w:val="22"/>
                <w:lang w:val="en-GB"/>
              </w:rPr>
              <w:br/>
              <w:t>(propagation exponent n=2)</w:t>
            </w:r>
          </w:p>
        </w:tc>
        <w:tc>
          <w:tcPr>
            <w:tcW w:w="635" w:type="pct"/>
            <w:vAlign w:val="center"/>
          </w:tcPr>
          <w:p w:rsidR="0086524E" w:rsidRPr="006C6C87" w:rsidRDefault="0086524E" w:rsidP="004817F1">
            <w:pPr>
              <w:keepNext/>
              <w:keepLines/>
              <w:rPr>
                <w:b/>
                <w:szCs w:val="22"/>
                <w:lang w:val="en-GB"/>
              </w:rPr>
            </w:pPr>
            <w:r w:rsidRPr="006C6C87">
              <w:rPr>
                <w:b/>
                <w:szCs w:val="22"/>
                <w:lang w:val="en-GB"/>
              </w:rPr>
              <w:t>km</w:t>
            </w:r>
          </w:p>
        </w:tc>
        <w:tc>
          <w:tcPr>
            <w:tcW w:w="717" w:type="pct"/>
            <w:vAlign w:val="center"/>
          </w:tcPr>
          <w:p w:rsidR="0086524E" w:rsidRPr="006C6C87" w:rsidRDefault="0086524E" w:rsidP="004817F1">
            <w:pPr>
              <w:rPr>
                <w:b/>
                <w:szCs w:val="22"/>
                <w:lang w:val="en-GB"/>
              </w:rPr>
            </w:pPr>
            <w:r w:rsidRPr="006C6C87">
              <w:rPr>
                <w:b/>
                <w:szCs w:val="22"/>
                <w:lang w:val="en-GB"/>
              </w:rPr>
              <w:t>0.78</w:t>
            </w:r>
          </w:p>
        </w:tc>
        <w:tc>
          <w:tcPr>
            <w:tcW w:w="717" w:type="pct"/>
            <w:vAlign w:val="center"/>
          </w:tcPr>
          <w:p w:rsidR="0086524E" w:rsidRPr="006C6C87" w:rsidRDefault="0086524E" w:rsidP="004817F1">
            <w:pPr>
              <w:rPr>
                <w:b/>
                <w:szCs w:val="22"/>
                <w:lang w:val="en-GB"/>
              </w:rPr>
            </w:pPr>
            <w:r w:rsidRPr="006C6C87">
              <w:rPr>
                <w:b/>
                <w:szCs w:val="22"/>
                <w:lang w:val="en-GB"/>
              </w:rPr>
              <w:t>0.68</w:t>
            </w:r>
          </w:p>
        </w:tc>
      </w:tr>
      <w:tr w:rsidR="0086524E" w:rsidRPr="006C6C87" w:rsidTr="00C9635E">
        <w:trPr>
          <w:jc w:val="center"/>
        </w:trPr>
        <w:tc>
          <w:tcPr>
            <w:tcW w:w="2931" w:type="pct"/>
            <w:vAlign w:val="center"/>
          </w:tcPr>
          <w:p w:rsidR="0086524E" w:rsidRPr="006C6C87" w:rsidRDefault="0086524E" w:rsidP="00C9635E">
            <w:pPr>
              <w:keepNext/>
              <w:keepLines/>
              <w:rPr>
                <w:b/>
                <w:szCs w:val="22"/>
                <w:lang w:val="en-GB"/>
              </w:rPr>
            </w:pPr>
            <w:r w:rsidRPr="006C6C87">
              <w:rPr>
                <w:b/>
                <w:szCs w:val="22"/>
                <w:lang w:val="en-GB"/>
              </w:rPr>
              <w:t>Interference distance FSL model</w:t>
            </w:r>
            <w:r w:rsidRPr="006C6C87">
              <w:rPr>
                <w:b/>
                <w:szCs w:val="22"/>
                <w:lang w:val="en-GB"/>
              </w:rPr>
              <w:br/>
              <w:t>(propagation exponent n=3)</w:t>
            </w:r>
          </w:p>
        </w:tc>
        <w:tc>
          <w:tcPr>
            <w:tcW w:w="635" w:type="pct"/>
            <w:vAlign w:val="center"/>
          </w:tcPr>
          <w:p w:rsidR="0086524E" w:rsidRPr="006C6C87" w:rsidRDefault="0086524E" w:rsidP="004817F1">
            <w:pPr>
              <w:keepNext/>
              <w:keepLines/>
              <w:rPr>
                <w:b/>
                <w:szCs w:val="22"/>
                <w:lang w:val="en-GB"/>
              </w:rPr>
            </w:pPr>
            <w:r w:rsidRPr="006C6C87">
              <w:rPr>
                <w:b/>
                <w:szCs w:val="22"/>
                <w:lang w:val="en-GB"/>
              </w:rPr>
              <w:t>km</w:t>
            </w:r>
          </w:p>
        </w:tc>
        <w:tc>
          <w:tcPr>
            <w:tcW w:w="717" w:type="pct"/>
            <w:vAlign w:val="center"/>
          </w:tcPr>
          <w:p w:rsidR="0086524E" w:rsidRPr="006C6C87" w:rsidRDefault="0086524E" w:rsidP="004817F1">
            <w:pPr>
              <w:rPr>
                <w:b/>
                <w:szCs w:val="22"/>
                <w:lang w:val="en-GB"/>
              </w:rPr>
            </w:pPr>
            <w:r w:rsidRPr="006C6C87">
              <w:rPr>
                <w:b/>
                <w:szCs w:val="22"/>
                <w:lang w:val="en-GB"/>
              </w:rPr>
              <w:t>0.08</w:t>
            </w:r>
          </w:p>
        </w:tc>
        <w:tc>
          <w:tcPr>
            <w:tcW w:w="717" w:type="pct"/>
            <w:vAlign w:val="center"/>
          </w:tcPr>
          <w:p w:rsidR="0086524E" w:rsidRPr="006C6C87" w:rsidRDefault="0086524E" w:rsidP="004817F1">
            <w:pPr>
              <w:rPr>
                <w:b/>
                <w:szCs w:val="22"/>
                <w:lang w:val="en-GB"/>
              </w:rPr>
            </w:pPr>
            <w:r w:rsidRPr="006C6C87">
              <w:rPr>
                <w:b/>
                <w:szCs w:val="22"/>
                <w:lang w:val="en-GB"/>
              </w:rPr>
              <w:t>0.08</w:t>
            </w:r>
          </w:p>
        </w:tc>
      </w:tr>
    </w:tbl>
    <w:p w:rsidR="0086524E" w:rsidRPr="006C6C87" w:rsidRDefault="0086524E" w:rsidP="002501A9">
      <w:pPr>
        <w:pStyle w:val="ECCParagraph"/>
      </w:pPr>
    </w:p>
    <w:p w:rsidR="0086524E" w:rsidRPr="006C6C87" w:rsidRDefault="0086524E" w:rsidP="002501A9">
      <w:pPr>
        <w:pStyle w:val="Heading4"/>
        <w:rPr>
          <w:lang w:val="en-GB"/>
        </w:rPr>
      </w:pPr>
      <w:bookmarkStart w:id="2038" w:name="_Toc356458766"/>
      <w:bookmarkStart w:id="2039" w:name="_Toc369085656"/>
      <w:r w:rsidRPr="006C6C87">
        <w:rPr>
          <w:lang w:val="en-GB"/>
        </w:rPr>
        <w:t xml:space="preserve">Interference from </w:t>
      </w:r>
      <w:r w:rsidR="00174966">
        <w:rPr>
          <w:lang w:val="en-GB"/>
        </w:rPr>
        <w:t>MBANS</w:t>
      </w:r>
      <w:r w:rsidRPr="006C6C87">
        <w:rPr>
          <w:lang w:val="en-GB"/>
        </w:rPr>
        <w:t xml:space="preserve"> to RNSS receivers (Galileo)</w:t>
      </w:r>
      <w:bookmarkEnd w:id="2038"/>
      <w:bookmarkEnd w:id="2039"/>
    </w:p>
    <w:p w:rsidR="0086524E" w:rsidRPr="006C6C87" w:rsidRDefault="0086524E" w:rsidP="00D77F90">
      <w:pPr>
        <w:pStyle w:val="ECCParagraph"/>
      </w:pPr>
      <w:r w:rsidRPr="006C6C87">
        <w:t xml:space="preserve">The considered interference scenario is depicted in </w:t>
      </w:r>
      <w:r w:rsidR="00E041FC">
        <w:fldChar w:fldCharType="begin"/>
      </w:r>
      <w:r w:rsidR="00E041FC">
        <w:instrText xml:space="preserve"> REF _Ref369085470 \h </w:instrText>
      </w:r>
      <w:r w:rsidR="00E041FC">
        <w:fldChar w:fldCharType="separate"/>
      </w:r>
      <w:r w:rsidR="007863D5">
        <w:t xml:space="preserve">Figure </w:t>
      </w:r>
      <w:r w:rsidR="007863D5">
        <w:rPr>
          <w:noProof/>
        </w:rPr>
        <w:t>33</w:t>
      </w:r>
      <w:r w:rsidR="00E041FC">
        <w:fldChar w:fldCharType="end"/>
      </w:r>
      <w:r w:rsidR="00A10B5B">
        <w:t xml:space="preserve"> </w:t>
      </w:r>
      <w:r w:rsidRPr="006C6C87">
        <w:t xml:space="preserve">and the simulation settings and results are summarized in </w:t>
      </w:r>
      <w:r w:rsidRPr="006C6C87">
        <w:fldChar w:fldCharType="begin"/>
      </w:r>
      <w:r w:rsidRPr="006C6C87">
        <w:instrText xml:space="preserve"> REF _Ref336603770 \h </w:instrText>
      </w:r>
      <w:r w:rsidRPr="006C6C87">
        <w:fldChar w:fldCharType="separate"/>
      </w:r>
      <w:r w:rsidR="007863D5" w:rsidRPr="006C6C87">
        <w:t xml:space="preserve">Table </w:t>
      </w:r>
      <w:r w:rsidR="007863D5">
        <w:rPr>
          <w:noProof/>
        </w:rPr>
        <w:t>46</w:t>
      </w:r>
      <w:r w:rsidRPr="006C6C87">
        <w:fldChar w:fldCharType="end"/>
      </w:r>
      <w:r w:rsidRPr="006C6C87">
        <w:t>.</w:t>
      </w:r>
    </w:p>
    <w:p w:rsidR="0086524E" w:rsidRPr="006C6C87" w:rsidRDefault="00CB3C87" w:rsidP="00D77F90">
      <w:pPr>
        <w:pStyle w:val="ECCParagraph"/>
      </w:pPr>
      <w:r>
        <w:rPr>
          <w:noProof/>
        </w:rPr>
        <w:pict>
          <v:group id="Group 568" o:spid="_x0000_s3701" style="position:absolute;left:0;text-align:left;margin-left:20.3pt;margin-top:5.75pt;width:437.85pt;height:179.55pt;z-index:251641856" coordorigin="1268,3587" coordsize="8757,3591">
            <v:shape id="Picture 1436" o:spid="_x0000_s3702" type="#_x0000_t75" style="position:absolute;left:2928;top:4478;width:1546;height:2700;visibility:visible">
              <v:imagedata r:id="rId13" o:title="" croptop="-198f" cropbottom="-1786f"/>
              <o:lock v:ext="edit" aspectratio="f"/>
            </v:shape>
            <v:rect id="Rectangle 570" o:spid="_x0000_s3703" style="position:absolute;left:1391;top:4478;width:4137;height:2700;visibility:visible" filled="f"/>
            <v:rect id="Rectangle 571" o:spid="_x0000_s3704" style="position:absolute;left:1268;top:4297;width:4374;height:2880;visibility:visible" filled="f"/>
            <v:rect id="Rectangle 572" o:spid="_x0000_s3705" style="position:absolute;left:3287;top:5306;width:753;height:381;visibility:visible">
              <v:textbox inset="0,0,0,0">
                <w:txbxContent>
                  <w:p w:rsidR="0084742B" w:rsidRDefault="0084742B" w:rsidP="00D77F90">
                    <w:pPr>
                      <w:jc w:val="center"/>
                      <w:rPr>
                        <w:sz w:val="16"/>
                        <w:szCs w:val="16"/>
                        <w:lang w:val="da-DK"/>
                      </w:rPr>
                    </w:pPr>
                    <w:r>
                      <w:rPr>
                        <w:sz w:val="16"/>
                        <w:szCs w:val="16"/>
                        <w:lang w:val="da-DK"/>
                      </w:rPr>
                      <w:t>MBANS</w:t>
                    </w:r>
                  </w:p>
                  <w:p w:rsidR="0084742B" w:rsidRPr="00E05A9C" w:rsidRDefault="0084742B" w:rsidP="00D77F90">
                    <w:pPr>
                      <w:jc w:val="center"/>
                      <w:rPr>
                        <w:sz w:val="16"/>
                        <w:szCs w:val="16"/>
                        <w:lang w:val="da-DK"/>
                      </w:rPr>
                    </w:pPr>
                    <w:r>
                      <w:rPr>
                        <w:sz w:val="16"/>
                        <w:szCs w:val="16"/>
                        <w:lang w:val="da-DK"/>
                      </w:rPr>
                      <w:t>sensor</w:t>
                    </w:r>
                  </w:p>
                </w:txbxContent>
              </v:textbox>
            </v:rect>
            <v:rect id="Rectangle 573" o:spid="_x0000_s3706" style="position:absolute;left:2021;top:5933;width:720;height:363;visibility:visible">
              <v:textbox inset="0,0,0,0">
                <w:txbxContent>
                  <w:p w:rsidR="0084742B" w:rsidRDefault="0084742B" w:rsidP="00D77F90">
                    <w:pPr>
                      <w:jc w:val="center"/>
                      <w:rPr>
                        <w:sz w:val="16"/>
                        <w:szCs w:val="16"/>
                        <w:lang w:val="da-DK"/>
                      </w:rPr>
                    </w:pPr>
                    <w:r>
                      <w:rPr>
                        <w:sz w:val="16"/>
                        <w:szCs w:val="16"/>
                        <w:lang w:val="da-DK"/>
                      </w:rPr>
                      <w:t>MBANS</w:t>
                    </w:r>
                  </w:p>
                  <w:p w:rsidR="0084742B" w:rsidRPr="00E05A9C" w:rsidRDefault="0084742B" w:rsidP="00D77F90">
                    <w:pPr>
                      <w:jc w:val="center"/>
                      <w:rPr>
                        <w:sz w:val="16"/>
                        <w:szCs w:val="16"/>
                        <w:lang w:val="da-DK"/>
                      </w:rPr>
                    </w:pPr>
                    <w:r>
                      <w:rPr>
                        <w:sz w:val="16"/>
                        <w:szCs w:val="16"/>
                        <w:lang w:val="da-DK"/>
                      </w:rPr>
                      <w:t>hub</w:t>
                    </w:r>
                  </w:p>
                </w:txbxContent>
              </v:textbox>
            </v:rect>
            <v:line id="Line 574" o:spid="_x0000_s3707" style="position:absolute;visibility:visible" from="2400,5576" to="2400,5936" o:connectortype="straight" strokeweight="2pt"/>
            <v:line id="Line 575" o:spid="_x0000_s3708" style="position:absolute;flip:y;visibility:visible" from="2491,5117" to="3707,5687" o:connectortype="straight" strokecolor="#00b050">
              <v:stroke startarrow="classic" startarrowwidth="wide" startarrowlength="short"/>
            </v:line>
            <v:line id="Line 576" o:spid="_x0000_s3709" style="position:absolute;flip:x y;visibility:visible" from="5642,5204" to="7560,5363" o:connectortype="straight" strokecolor="red">
              <v:stroke startarrow="classic" startarrowwidth="wide" startarrowlength="short"/>
            </v:line>
            <v:shape id="Text Box 1444" o:spid="_x0000_s3710" type="#_x0000_t202" style="position:absolute;left:4160;top:4908;width:1368;height:285;visibility:visible" filled="f" stroked="f">
              <v:textbox style="mso-next-textbox:#Text Box 1444" inset="0,0,0,0">
                <w:txbxContent>
                  <w:p w:rsidR="0084742B" w:rsidRPr="00996F4C" w:rsidRDefault="0084742B" w:rsidP="00D77F90">
                    <w:pPr>
                      <w:rPr>
                        <w:sz w:val="18"/>
                        <w:lang w:val="da-DK"/>
                      </w:rPr>
                    </w:pPr>
                    <w:r w:rsidRPr="00996F4C">
                      <w:rPr>
                        <w:sz w:val="18"/>
                        <w:lang w:val="da-DK"/>
                      </w:rPr>
                      <w:t>e.i.r.p= 0 dBm</w:t>
                    </w:r>
                  </w:p>
                </w:txbxContent>
              </v:textbox>
            </v:shape>
            <v:shape id="Text Box 578" o:spid="_x0000_s3711" type="#_x0000_t202" style="position:absolute;left:5764;top:4604;width:1368;height:513;visibility:visible" filled="f" stroked="f">
              <v:textbox inset="0,0,0,0">
                <w:txbxContent>
                  <w:p w:rsidR="0084742B" w:rsidRPr="00996F4C" w:rsidRDefault="0084742B" w:rsidP="00D77F90">
                    <w:pPr>
                      <w:rPr>
                        <w:sz w:val="18"/>
                        <w:lang w:val="da-DK"/>
                      </w:rPr>
                    </w:pPr>
                    <w:r>
                      <w:rPr>
                        <w:sz w:val="18"/>
                        <w:lang w:val="da-DK"/>
                      </w:rPr>
                      <w:t>13</w:t>
                    </w:r>
                    <w:r w:rsidRPr="00996F4C">
                      <w:rPr>
                        <w:sz w:val="18"/>
                        <w:lang w:val="da-DK"/>
                      </w:rPr>
                      <w:t xml:space="preserve"> dB building penetration loss</w:t>
                    </w:r>
                  </w:p>
                </w:txbxContent>
              </v:textbox>
            </v:shape>
            <v:shape id="Text Box 579" o:spid="_x0000_s3712" type="#_x0000_t202" style="position:absolute;left:1439;top:4490;width:3249;height:285;visibility:visible" filled="f" stroked="f">
              <v:textbox style="mso-next-textbox:#Text Box 579" inset="0,0,0,0">
                <w:txbxContent>
                  <w:p w:rsidR="0084742B" w:rsidRPr="00996F4C" w:rsidRDefault="0084742B" w:rsidP="00D77F90">
                    <w:pPr>
                      <w:rPr>
                        <w:b/>
                        <w:sz w:val="18"/>
                        <w:lang w:val="da-DK"/>
                      </w:rPr>
                    </w:pPr>
                    <w:r w:rsidRPr="00996F4C">
                      <w:rPr>
                        <w:b/>
                        <w:sz w:val="18"/>
                        <w:lang w:val="da-DK"/>
                      </w:rPr>
                      <w:t>Healthcare facility</w:t>
                    </w:r>
                  </w:p>
                </w:txbxContent>
              </v:textbox>
            </v:shape>
            <v:rect id="Rectangle 580" o:spid="_x0000_s3713" style="position:absolute;left:5528;top:4908;width:114;height:1368;visibility:visible"/>
            <v:line id="Line 581" o:spid="_x0000_s3714" style="position:absolute;flip:x;visibility:visible" from="5605,4832" to="5719,5117" o:connectortype="straight">
              <v:stroke endarrow="block"/>
            </v:line>
            <v:line id="Line 582" o:spid="_x0000_s3715" style="position:absolute;visibility:visible" from="3707,5021" to="3707,5306" o:connectortype="straight" strokeweight="2pt"/>
            <v:line id="Line 583" o:spid="_x0000_s3716" style="position:absolute;flip:x y;visibility:visible" from="3707,5117" to="5528,5204" o:connectortype="straight" strokecolor="red">
              <v:stroke startarrow="classic" startarrowwidth="wide" startarrowlength="short"/>
            </v:line>
            <v:line id="Line 584" o:spid="_x0000_s3717" style="position:absolute;flip:x;visibility:visible" from="1340,3954" to="1967,3954" o:connectortype="straight" strokecolor="red">
              <v:stroke startarrow="classic"/>
            </v:line>
            <v:line id="Line 585" o:spid="_x0000_s3718" style="position:absolute;flip:y;visibility:visible" from="1340,3726" to="1967,3726" o:connectortype="straight" strokecolor="#00b050">
              <v:stroke endarrow="classic"/>
            </v:line>
            <v:shape id="Text Box 586" o:spid="_x0000_s3719" type="#_x0000_t202" style="position:absolute;left:2045;top:3587;width:2139;height:570;visibility:visible" filled="f" stroked="f">
              <v:textbox inset="0,0,0,0">
                <w:txbxContent>
                  <w:p w:rsidR="0084742B" w:rsidRPr="00996F4C" w:rsidRDefault="0084742B" w:rsidP="00D77F90">
                    <w:pPr>
                      <w:rPr>
                        <w:i/>
                        <w:sz w:val="18"/>
                        <w:lang w:val="da-DK"/>
                      </w:rPr>
                    </w:pPr>
                    <w:r w:rsidRPr="00996F4C">
                      <w:rPr>
                        <w:i/>
                        <w:sz w:val="18"/>
                        <w:lang w:val="da-DK"/>
                      </w:rPr>
                      <w:t>Wanted signal paths</w:t>
                    </w:r>
                  </w:p>
                  <w:p w:rsidR="0084742B" w:rsidRPr="00996F4C" w:rsidRDefault="0084742B" w:rsidP="00D77F90">
                    <w:pPr>
                      <w:rPr>
                        <w:i/>
                        <w:sz w:val="18"/>
                        <w:lang w:val="da-DK"/>
                      </w:rPr>
                    </w:pPr>
                    <w:r w:rsidRPr="00996F4C">
                      <w:rPr>
                        <w:i/>
                        <w:sz w:val="18"/>
                        <w:lang w:val="da-DK"/>
                      </w:rPr>
                      <w:t>Interference paths</w:t>
                    </w:r>
                  </w:p>
                </w:txbxContent>
              </v:textbox>
            </v:shape>
            <v:shape id="Picture 587" o:spid="_x0000_s3720" type="#_x0000_t75" alt="MCj02805390000[1]" style="position:absolute;left:8450;top:3726;width:1575;height:775;visibility:visible">
              <v:imagedata r:id="rId19" o:title=""/>
            </v:shape>
            <v:line id="Line 588" o:spid="_x0000_s3721" style="position:absolute;flip:y;visibility:visible" from="7740,4501" to="8762,5335" o:connectortype="straight" strokecolor="#00b050">
              <v:stroke startarrow="classic" startarrowwidth="wide" startarrowlength="short"/>
            </v:line>
            <v:shape id="Text Box 589" o:spid="_x0000_s3722" type="#_x0000_t202" style="position:absolute;left:7925;top:5783;width:684;height:658;visibility:visible" filled="f" stroked="f">
              <v:textbox style="mso-next-textbox:#Text Box 589" inset="0,0,0,0">
                <w:txbxContent>
                  <w:p w:rsidR="0084742B" w:rsidRPr="00996F4C" w:rsidRDefault="0084742B" w:rsidP="00D77F90">
                    <w:pPr>
                      <w:jc w:val="center"/>
                      <w:rPr>
                        <w:sz w:val="18"/>
                        <w:lang w:val="da-DK"/>
                      </w:rPr>
                    </w:pPr>
                    <w:r w:rsidRPr="00996F4C">
                      <w:rPr>
                        <w:sz w:val="18"/>
                        <w:lang w:val="da-DK"/>
                      </w:rPr>
                      <w:t>Victim RNSS receiver</w:t>
                    </w:r>
                  </w:p>
                </w:txbxContent>
              </v:textbox>
            </v:shape>
            <v:shape id="Picture 590" o:spid="_x0000_s3723" type="#_x0000_t75" alt="MCj03969180000[1]" style="position:absolute;left:7355;top:5441;width:565;height:855;visibility:visible">
              <v:imagedata r:id="rId23" o:title=""/>
            </v:shape>
          </v:group>
        </w:pict>
      </w:r>
    </w:p>
    <w:p w:rsidR="0086524E" w:rsidRPr="006C6C87" w:rsidRDefault="0086524E" w:rsidP="00D77F90">
      <w:pPr>
        <w:pStyle w:val="ECCParagraph"/>
      </w:pPr>
    </w:p>
    <w:p w:rsidR="0086524E" w:rsidRPr="006C6C87" w:rsidRDefault="0086524E" w:rsidP="00D77F90">
      <w:pPr>
        <w:pStyle w:val="ECCParagraph"/>
      </w:pPr>
    </w:p>
    <w:p w:rsidR="0086524E" w:rsidRPr="006C6C87" w:rsidRDefault="0086524E" w:rsidP="00D77F90">
      <w:pPr>
        <w:pStyle w:val="ECCParagraph"/>
      </w:pPr>
    </w:p>
    <w:p w:rsidR="0086524E" w:rsidRPr="006C6C87" w:rsidRDefault="0086524E" w:rsidP="00D77F90">
      <w:pPr>
        <w:pStyle w:val="ECCParagraph"/>
      </w:pPr>
    </w:p>
    <w:p w:rsidR="0086524E" w:rsidRPr="006C6C87" w:rsidRDefault="0086524E" w:rsidP="00D77F90">
      <w:pPr>
        <w:pStyle w:val="ECCParagraph"/>
      </w:pPr>
    </w:p>
    <w:p w:rsidR="0086524E" w:rsidRDefault="0086524E" w:rsidP="004817F1">
      <w:pPr>
        <w:pStyle w:val="ECCParagraph"/>
        <w:spacing w:after="0"/>
      </w:pPr>
    </w:p>
    <w:p w:rsidR="004817F1" w:rsidRPr="006C6C87" w:rsidRDefault="004817F1" w:rsidP="004817F1">
      <w:pPr>
        <w:pStyle w:val="ECCParagraph"/>
        <w:spacing w:after="0"/>
      </w:pPr>
    </w:p>
    <w:p w:rsidR="0086524E" w:rsidRPr="006C6C87" w:rsidRDefault="0086524E" w:rsidP="004817F1">
      <w:pPr>
        <w:pStyle w:val="ECCParagraph"/>
        <w:spacing w:after="0"/>
      </w:pPr>
    </w:p>
    <w:p w:rsidR="0086524E" w:rsidRPr="006C6C87" w:rsidRDefault="004817F1" w:rsidP="004817F1">
      <w:pPr>
        <w:pStyle w:val="Caption"/>
        <w:rPr>
          <w:lang w:val="en-GB"/>
        </w:rPr>
      </w:pPr>
      <w:bookmarkStart w:id="2040" w:name="_Ref369085470"/>
      <w:r>
        <w:t xml:space="preserve">Figure </w:t>
      </w:r>
      <w:r>
        <w:fldChar w:fldCharType="begin"/>
      </w:r>
      <w:r>
        <w:instrText xml:space="preserve"> SEQ Figure \* ARABIC </w:instrText>
      </w:r>
      <w:r>
        <w:fldChar w:fldCharType="separate"/>
      </w:r>
      <w:r w:rsidR="007863D5">
        <w:rPr>
          <w:noProof/>
        </w:rPr>
        <w:t>33</w:t>
      </w:r>
      <w:r>
        <w:fldChar w:fldCharType="end"/>
      </w:r>
      <w:bookmarkEnd w:id="2040"/>
      <w:r>
        <w:t>: Interference scenario – healthcare facility MBANS into RNSS receiver</w:t>
      </w:r>
    </w:p>
    <w:p w:rsidR="0086524E" w:rsidRPr="006C6C87" w:rsidRDefault="0086524E" w:rsidP="00D77F90">
      <w:pPr>
        <w:rPr>
          <w:lang w:val="en-GB"/>
        </w:rPr>
      </w:pPr>
    </w:p>
    <w:p w:rsidR="0086524E" w:rsidRPr="006C6C87" w:rsidRDefault="0086524E" w:rsidP="004817F1">
      <w:pPr>
        <w:pStyle w:val="Caption"/>
        <w:keepNext/>
        <w:rPr>
          <w:lang w:val="en-GB"/>
        </w:rPr>
      </w:pPr>
      <w:bookmarkStart w:id="2041" w:name="_Ref336603770"/>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46</w:t>
      </w:r>
      <w:r w:rsidRPr="006C6C87">
        <w:rPr>
          <w:lang w:val="en-GB"/>
        </w:rPr>
        <w:fldChar w:fldCharType="end"/>
      </w:r>
      <w:bookmarkEnd w:id="2041"/>
      <w:r w:rsidRPr="006C6C87">
        <w:rPr>
          <w:lang w:val="en-GB"/>
        </w:rPr>
        <w:t>: Interference from healthcare facility MBANS to RNSS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51"/>
        <w:gridCol w:w="1275"/>
        <w:gridCol w:w="1275"/>
        <w:gridCol w:w="1275"/>
        <w:gridCol w:w="1275"/>
      </w:tblGrid>
      <w:tr w:rsidR="0086524E" w:rsidRPr="006C6C87" w:rsidTr="00D77F90">
        <w:trPr>
          <w:tblHeader/>
          <w:jc w:val="center"/>
        </w:trPr>
        <w:tc>
          <w:tcPr>
            <w:tcW w:w="4251" w:type="dxa"/>
            <w:tcBorders>
              <w:right w:val="single" w:sz="4" w:space="0" w:color="FFFFFF"/>
            </w:tcBorders>
            <w:shd w:val="clear" w:color="auto" w:fill="D2232A"/>
            <w:vAlign w:val="center"/>
          </w:tcPr>
          <w:p w:rsidR="0086524E" w:rsidRPr="006C6C87" w:rsidRDefault="0086524E" w:rsidP="004817F1">
            <w:pPr>
              <w:keepNext/>
              <w:spacing w:line="288" w:lineRule="auto"/>
              <w:jc w:val="center"/>
              <w:rPr>
                <w:b/>
                <w:color w:val="FFFFFF"/>
                <w:szCs w:val="22"/>
                <w:lang w:val="en-GB"/>
              </w:rPr>
            </w:pPr>
            <w:r w:rsidRPr="006C6C87">
              <w:rPr>
                <w:b/>
                <w:color w:val="FFFFFF"/>
                <w:szCs w:val="22"/>
                <w:lang w:val="en-GB"/>
              </w:rPr>
              <w:t>Simulation input/output parameters</w:t>
            </w:r>
          </w:p>
        </w:tc>
        <w:tc>
          <w:tcPr>
            <w:tcW w:w="5100" w:type="dxa"/>
            <w:gridSpan w:val="4"/>
            <w:tcBorders>
              <w:left w:val="single" w:sz="4" w:space="0" w:color="FFFFFF"/>
            </w:tcBorders>
            <w:shd w:val="clear" w:color="auto" w:fill="D2232A"/>
            <w:vAlign w:val="center"/>
          </w:tcPr>
          <w:p w:rsidR="0086524E" w:rsidRPr="006C6C87" w:rsidRDefault="0086524E" w:rsidP="004817F1">
            <w:pPr>
              <w:keepNext/>
              <w:spacing w:line="288" w:lineRule="auto"/>
              <w:jc w:val="center"/>
              <w:rPr>
                <w:b/>
                <w:color w:val="FFFFFF"/>
                <w:szCs w:val="22"/>
                <w:lang w:val="en-GB"/>
              </w:rPr>
            </w:pPr>
            <w:r w:rsidRPr="006C6C87">
              <w:rPr>
                <w:b/>
                <w:color w:val="FFFFFF"/>
                <w:szCs w:val="22"/>
                <w:lang w:val="en-GB"/>
              </w:rPr>
              <w:t>Settings/Results</w:t>
            </w:r>
          </w:p>
        </w:tc>
      </w:tr>
      <w:tr w:rsidR="0086524E" w:rsidRPr="006C6C87" w:rsidTr="00D77F90">
        <w:trPr>
          <w:jc w:val="center"/>
        </w:trPr>
        <w:tc>
          <w:tcPr>
            <w:tcW w:w="9351" w:type="dxa"/>
            <w:gridSpan w:val="5"/>
            <w:vAlign w:val="center"/>
          </w:tcPr>
          <w:p w:rsidR="0086524E" w:rsidRPr="006C6C87" w:rsidRDefault="0086524E" w:rsidP="004817F1">
            <w:pPr>
              <w:keepNext/>
              <w:spacing w:line="288" w:lineRule="auto"/>
              <w:jc w:val="center"/>
              <w:rPr>
                <w:szCs w:val="22"/>
                <w:lang w:val="en-GB"/>
              </w:rPr>
            </w:pPr>
            <w:r w:rsidRPr="006C6C87">
              <w:rPr>
                <w:b/>
                <w:szCs w:val="22"/>
                <w:lang w:val="en-GB"/>
              </w:rPr>
              <w:t>Victim Link (VLK): RNSS DL (satellite to mobile receiver)</w:t>
            </w:r>
          </w:p>
        </w:tc>
      </w:tr>
      <w:tr w:rsidR="0086524E" w:rsidRPr="006C6C87" w:rsidTr="00D77F90">
        <w:trPr>
          <w:jc w:val="center"/>
        </w:trPr>
        <w:tc>
          <w:tcPr>
            <w:tcW w:w="4251" w:type="dxa"/>
            <w:vAlign w:val="center"/>
          </w:tcPr>
          <w:p w:rsidR="0086524E" w:rsidRPr="006C6C87" w:rsidRDefault="0086524E" w:rsidP="004817F1">
            <w:pPr>
              <w:keepNext/>
              <w:spacing w:line="288" w:lineRule="auto"/>
              <w:rPr>
                <w:szCs w:val="22"/>
                <w:lang w:val="en-GB"/>
              </w:rPr>
            </w:pPr>
            <w:r w:rsidRPr="006C6C87">
              <w:rPr>
                <w:szCs w:val="22"/>
                <w:lang w:val="en-GB"/>
              </w:rPr>
              <w:t>VLK frequency</w:t>
            </w:r>
          </w:p>
        </w:tc>
        <w:tc>
          <w:tcPr>
            <w:tcW w:w="5100" w:type="dxa"/>
            <w:gridSpan w:val="4"/>
            <w:vAlign w:val="center"/>
          </w:tcPr>
          <w:p w:rsidR="0086524E" w:rsidRPr="006C6C87" w:rsidRDefault="0086524E" w:rsidP="004817F1">
            <w:pPr>
              <w:keepNext/>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010D93">
        <w:trPr>
          <w:jc w:val="center"/>
        </w:trPr>
        <w:tc>
          <w:tcPr>
            <w:tcW w:w="4251" w:type="dxa"/>
            <w:vAlign w:val="center"/>
          </w:tcPr>
          <w:p w:rsidR="0086524E" w:rsidRPr="006C6C87" w:rsidRDefault="0086524E" w:rsidP="004817F1">
            <w:pPr>
              <w:keepNext/>
              <w:spacing w:line="288" w:lineRule="auto"/>
              <w:rPr>
                <w:szCs w:val="22"/>
                <w:lang w:val="en-GB"/>
              </w:rPr>
            </w:pPr>
            <w:r w:rsidRPr="006C6C87">
              <w:rPr>
                <w:szCs w:val="22"/>
                <w:lang w:val="en-GB"/>
              </w:rPr>
              <w:t>VLK bandwidth</w:t>
            </w:r>
          </w:p>
        </w:tc>
        <w:tc>
          <w:tcPr>
            <w:tcW w:w="2550" w:type="dxa"/>
            <w:gridSpan w:val="2"/>
            <w:vAlign w:val="center"/>
          </w:tcPr>
          <w:p w:rsidR="0086524E" w:rsidRPr="006C6C87" w:rsidRDefault="0086524E" w:rsidP="004817F1">
            <w:pPr>
              <w:keepNext/>
              <w:spacing w:line="288" w:lineRule="auto"/>
              <w:rPr>
                <w:szCs w:val="22"/>
                <w:lang w:val="en-GB"/>
              </w:rPr>
            </w:pPr>
            <w:r w:rsidRPr="006C6C87">
              <w:rPr>
                <w:szCs w:val="22"/>
                <w:lang w:val="en-GB"/>
              </w:rPr>
              <w:t>1 MHz</w:t>
            </w:r>
          </w:p>
        </w:tc>
        <w:tc>
          <w:tcPr>
            <w:tcW w:w="2550" w:type="dxa"/>
            <w:gridSpan w:val="2"/>
            <w:vAlign w:val="center"/>
          </w:tcPr>
          <w:p w:rsidR="0086524E" w:rsidRPr="006C6C87" w:rsidRDefault="0086524E" w:rsidP="004817F1">
            <w:pPr>
              <w:keepNext/>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 xml:space="preserve"> MHz</w:t>
            </w:r>
          </w:p>
        </w:tc>
      </w:tr>
      <w:tr w:rsidR="0086524E" w:rsidRPr="006C6C87" w:rsidTr="00010D93">
        <w:trPr>
          <w:jc w:val="center"/>
        </w:trPr>
        <w:tc>
          <w:tcPr>
            <w:tcW w:w="4251" w:type="dxa"/>
            <w:vAlign w:val="center"/>
          </w:tcPr>
          <w:p w:rsidR="0086524E" w:rsidRPr="006C6C87" w:rsidRDefault="0086524E" w:rsidP="004817F1">
            <w:pPr>
              <w:keepNext/>
              <w:spacing w:line="288" w:lineRule="auto"/>
              <w:rPr>
                <w:szCs w:val="22"/>
                <w:lang w:val="en-GB"/>
              </w:rPr>
            </w:pPr>
            <w:r w:rsidRPr="006C6C87">
              <w:rPr>
                <w:szCs w:val="22"/>
                <w:lang w:val="en-GB"/>
              </w:rPr>
              <w:t xml:space="preserve">VLR Noise floor </w:t>
            </w:r>
          </w:p>
        </w:tc>
        <w:tc>
          <w:tcPr>
            <w:tcW w:w="2550" w:type="dxa"/>
            <w:gridSpan w:val="2"/>
            <w:vAlign w:val="center"/>
          </w:tcPr>
          <w:p w:rsidR="0086524E" w:rsidRPr="006C6C87" w:rsidRDefault="0086524E" w:rsidP="004817F1">
            <w:pPr>
              <w:keepNext/>
              <w:spacing w:line="288" w:lineRule="auto"/>
              <w:rPr>
                <w:szCs w:val="22"/>
                <w:lang w:val="en-GB"/>
              </w:rPr>
            </w:pPr>
            <w:r w:rsidRPr="006C6C87">
              <w:rPr>
                <w:szCs w:val="22"/>
                <w:lang w:val="en-GB"/>
              </w:rPr>
              <w:t>-116 dBm/MHz</w:t>
            </w:r>
          </w:p>
        </w:tc>
        <w:tc>
          <w:tcPr>
            <w:tcW w:w="2550" w:type="dxa"/>
            <w:gridSpan w:val="2"/>
            <w:vAlign w:val="center"/>
          </w:tcPr>
          <w:p w:rsidR="0086524E" w:rsidRPr="006C6C87" w:rsidRDefault="0086524E" w:rsidP="004817F1">
            <w:pPr>
              <w:keepNext/>
              <w:spacing w:line="288" w:lineRule="auto"/>
              <w:rPr>
                <w:szCs w:val="22"/>
                <w:lang w:val="en-GB"/>
              </w:rPr>
            </w:pPr>
            <w:r w:rsidRPr="006C6C87">
              <w:rPr>
                <w:szCs w:val="22"/>
                <w:lang w:val="en-GB"/>
              </w:rPr>
              <w:t>-110 dBm/</w:t>
            </w:r>
            <w:smartTag w:uri="urn:schemas-microsoft-com:office:smarttags" w:element="PersonName">
              <w:r w:rsidRPr="006C6C87">
                <w:rPr>
                  <w:szCs w:val="22"/>
                  <w:lang w:val="en-GB"/>
                </w:rPr>
                <w:t>4</w:t>
              </w:r>
            </w:smartTag>
            <w:r w:rsidRPr="006C6C87">
              <w:rPr>
                <w:szCs w:val="22"/>
                <w:lang w:val="en-GB"/>
              </w:rPr>
              <w:t>MHz</w:t>
            </w:r>
          </w:p>
        </w:tc>
      </w:tr>
      <w:tr w:rsidR="0086524E" w:rsidRPr="006C6C87" w:rsidTr="00D77F90">
        <w:trPr>
          <w:jc w:val="center"/>
        </w:trPr>
        <w:tc>
          <w:tcPr>
            <w:tcW w:w="9351" w:type="dxa"/>
            <w:gridSpan w:val="5"/>
            <w:vAlign w:val="center"/>
          </w:tcPr>
          <w:p w:rsidR="0086524E" w:rsidRPr="006C6C87" w:rsidRDefault="0086524E" w:rsidP="004817F1">
            <w:pPr>
              <w:keepNext/>
              <w:spacing w:line="288" w:lineRule="auto"/>
              <w:jc w:val="center"/>
              <w:rPr>
                <w:szCs w:val="22"/>
                <w:lang w:val="en-GB"/>
              </w:rPr>
            </w:pPr>
            <w:r w:rsidRPr="006C6C87">
              <w:rPr>
                <w:b/>
                <w:szCs w:val="22"/>
                <w:lang w:val="en-GB"/>
              </w:rPr>
              <w:t>Interfering Link (ILK): MBANS</w:t>
            </w:r>
          </w:p>
        </w:tc>
      </w:tr>
      <w:tr w:rsidR="0086524E" w:rsidRPr="006C6C87" w:rsidTr="00D77F90">
        <w:trPr>
          <w:jc w:val="center"/>
        </w:trPr>
        <w:tc>
          <w:tcPr>
            <w:tcW w:w="4251" w:type="dxa"/>
            <w:vAlign w:val="center"/>
          </w:tcPr>
          <w:p w:rsidR="0086524E" w:rsidRPr="006C6C87" w:rsidRDefault="0086524E" w:rsidP="004817F1">
            <w:pPr>
              <w:keepNext/>
              <w:spacing w:line="288" w:lineRule="auto"/>
              <w:rPr>
                <w:szCs w:val="22"/>
                <w:lang w:val="en-GB"/>
              </w:rPr>
            </w:pPr>
            <w:r w:rsidRPr="006C6C87">
              <w:rPr>
                <w:szCs w:val="22"/>
                <w:lang w:val="en-GB"/>
              </w:rPr>
              <w:t>ILK frequency</w:t>
            </w:r>
          </w:p>
        </w:tc>
        <w:tc>
          <w:tcPr>
            <w:tcW w:w="5100" w:type="dxa"/>
            <w:gridSpan w:val="4"/>
            <w:vAlign w:val="center"/>
          </w:tcPr>
          <w:p w:rsidR="0086524E" w:rsidRPr="006C6C87" w:rsidRDefault="0086524E" w:rsidP="004817F1">
            <w:pPr>
              <w:keepNext/>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D77F90">
        <w:trPr>
          <w:jc w:val="center"/>
        </w:trPr>
        <w:tc>
          <w:tcPr>
            <w:tcW w:w="4251" w:type="dxa"/>
            <w:vAlign w:val="center"/>
          </w:tcPr>
          <w:p w:rsidR="0086524E" w:rsidRPr="006C6C87" w:rsidRDefault="0086524E" w:rsidP="004817F1">
            <w:pPr>
              <w:keepNext/>
              <w:spacing w:line="288" w:lineRule="auto"/>
              <w:rPr>
                <w:szCs w:val="22"/>
                <w:lang w:val="en-GB"/>
              </w:rPr>
            </w:pPr>
            <w:r w:rsidRPr="006C6C87">
              <w:rPr>
                <w:szCs w:val="22"/>
                <w:lang w:val="en-GB"/>
              </w:rPr>
              <w:t>ILK bandwidth</w:t>
            </w:r>
          </w:p>
        </w:tc>
        <w:tc>
          <w:tcPr>
            <w:tcW w:w="5100" w:type="dxa"/>
            <w:gridSpan w:val="4"/>
            <w:vAlign w:val="center"/>
          </w:tcPr>
          <w:p w:rsidR="0086524E" w:rsidRPr="006C6C87" w:rsidRDefault="0086524E" w:rsidP="004817F1">
            <w:pPr>
              <w:keepNext/>
              <w:spacing w:line="288" w:lineRule="auto"/>
              <w:rPr>
                <w:szCs w:val="22"/>
                <w:lang w:val="en-GB"/>
              </w:rPr>
            </w:pPr>
            <w:r w:rsidRPr="006C6C87">
              <w:rPr>
                <w:szCs w:val="22"/>
                <w:lang w:val="en-GB"/>
              </w:rPr>
              <w:t>3 MHz</w:t>
            </w:r>
          </w:p>
        </w:tc>
      </w:tr>
      <w:tr w:rsidR="0086524E" w:rsidRPr="006C6C87" w:rsidTr="00D77F90">
        <w:trPr>
          <w:jc w:val="center"/>
        </w:trPr>
        <w:tc>
          <w:tcPr>
            <w:tcW w:w="4251" w:type="dxa"/>
            <w:vAlign w:val="center"/>
          </w:tcPr>
          <w:p w:rsidR="0086524E" w:rsidRPr="006C6C87" w:rsidRDefault="0086524E" w:rsidP="004817F1">
            <w:pPr>
              <w:keepNext/>
              <w:spacing w:line="288" w:lineRule="auto"/>
              <w:rPr>
                <w:szCs w:val="22"/>
                <w:lang w:val="en-GB"/>
              </w:rPr>
            </w:pPr>
            <w:r w:rsidRPr="006C6C87">
              <w:rPr>
                <w:szCs w:val="22"/>
                <w:lang w:val="en-GB"/>
              </w:rPr>
              <w:t>ILT Tx power</w:t>
            </w:r>
          </w:p>
        </w:tc>
        <w:tc>
          <w:tcPr>
            <w:tcW w:w="5100" w:type="dxa"/>
            <w:gridSpan w:val="4"/>
            <w:vAlign w:val="center"/>
          </w:tcPr>
          <w:p w:rsidR="0086524E" w:rsidRPr="006C6C87" w:rsidRDefault="0086524E" w:rsidP="004817F1">
            <w:pPr>
              <w:keepNext/>
              <w:spacing w:line="288" w:lineRule="auto"/>
              <w:rPr>
                <w:szCs w:val="22"/>
                <w:lang w:val="en-GB"/>
              </w:rPr>
            </w:pPr>
            <w:r w:rsidRPr="006C6C87">
              <w:rPr>
                <w:szCs w:val="22"/>
                <w:lang w:val="en-GB"/>
              </w:rPr>
              <w:t>0 dBm</w:t>
            </w:r>
          </w:p>
        </w:tc>
      </w:tr>
      <w:tr w:rsidR="0086524E" w:rsidRPr="006C6C87" w:rsidTr="00D77F90">
        <w:trPr>
          <w:jc w:val="center"/>
        </w:trPr>
        <w:tc>
          <w:tcPr>
            <w:tcW w:w="4251" w:type="dxa"/>
            <w:vAlign w:val="center"/>
          </w:tcPr>
          <w:p w:rsidR="0086524E" w:rsidRPr="006C6C87" w:rsidRDefault="0086524E" w:rsidP="004817F1">
            <w:pPr>
              <w:keepNext/>
              <w:spacing w:line="288" w:lineRule="auto"/>
              <w:rPr>
                <w:szCs w:val="22"/>
                <w:lang w:val="en-GB"/>
              </w:rPr>
            </w:pPr>
            <w:r w:rsidRPr="006C6C87">
              <w:rPr>
                <w:szCs w:val="22"/>
                <w:lang w:val="en-GB"/>
              </w:rPr>
              <w:t>ILT density</w:t>
            </w:r>
          </w:p>
        </w:tc>
        <w:tc>
          <w:tcPr>
            <w:tcW w:w="5100" w:type="dxa"/>
            <w:gridSpan w:val="4"/>
            <w:vAlign w:val="center"/>
          </w:tcPr>
          <w:p w:rsidR="0086524E" w:rsidRPr="006C6C87" w:rsidRDefault="0086524E" w:rsidP="004817F1">
            <w:pPr>
              <w:keepNext/>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0/km</w:t>
            </w:r>
            <w:r w:rsidRPr="006C6C87">
              <w:rPr>
                <w:szCs w:val="22"/>
                <w:vertAlign w:val="superscript"/>
                <w:lang w:val="en-GB"/>
              </w:rPr>
              <w:t>2</w:t>
            </w:r>
          </w:p>
        </w:tc>
      </w:tr>
      <w:tr w:rsidR="0086524E" w:rsidRPr="006C6C87" w:rsidTr="00D77F90">
        <w:trPr>
          <w:jc w:val="center"/>
        </w:trPr>
        <w:tc>
          <w:tcPr>
            <w:tcW w:w="4251" w:type="dxa"/>
            <w:vAlign w:val="center"/>
          </w:tcPr>
          <w:p w:rsidR="0086524E" w:rsidRPr="006C6C87" w:rsidRDefault="0086524E" w:rsidP="004817F1">
            <w:pPr>
              <w:keepNext/>
              <w:spacing w:line="288" w:lineRule="auto"/>
              <w:rPr>
                <w:szCs w:val="22"/>
                <w:lang w:val="en-GB"/>
              </w:rPr>
            </w:pPr>
            <w:r w:rsidRPr="006C6C87">
              <w:rPr>
                <w:szCs w:val="22"/>
                <w:lang w:val="en-GB"/>
              </w:rPr>
              <w:t>ILT probability of transmission</w:t>
            </w:r>
          </w:p>
        </w:tc>
        <w:tc>
          <w:tcPr>
            <w:tcW w:w="5100" w:type="dxa"/>
            <w:gridSpan w:val="4"/>
            <w:vAlign w:val="center"/>
          </w:tcPr>
          <w:p w:rsidR="0086524E" w:rsidRPr="006C6C87" w:rsidRDefault="0086524E" w:rsidP="004817F1">
            <w:pPr>
              <w:keepNext/>
              <w:spacing w:line="288" w:lineRule="auto"/>
              <w:rPr>
                <w:szCs w:val="22"/>
                <w:lang w:val="en-GB"/>
              </w:rPr>
            </w:pPr>
            <w:r w:rsidRPr="006C6C87">
              <w:rPr>
                <w:szCs w:val="22"/>
                <w:lang w:val="en-GB"/>
              </w:rPr>
              <w:t>0.1</w:t>
            </w:r>
          </w:p>
        </w:tc>
      </w:tr>
      <w:tr w:rsidR="0086524E" w:rsidRPr="006C6C87" w:rsidTr="00D77F90">
        <w:trPr>
          <w:jc w:val="center"/>
        </w:trPr>
        <w:tc>
          <w:tcPr>
            <w:tcW w:w="4251" w:type="dxa"/>
            <w:vMerge w:val="restart"/>
            <w:vAlign w:val="center"/>
          </w:tcPr>
          <w:p w:rsidR="0086524E" w:rsidRPr="006C6C87" w:rsidRDefault="0086524E" w:rsidP="004817F1">
            <w:pPr>
              <w:keepNext/>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00" w:type="dxa"/>
            <w:gridSpan w:val="4"/>
            <w:vAlign w:val="center"/>
          </w:tcPr>
          <w:p w:rsidR="0086524E" w:rsidRPr="006C6C87" w:rsidRDefault="0086524E" w:rsidP="004817F1">
            <w:pPr>
              <w:keepNext/>
              <w:spacing w:line="288" w:lineRule="auto"/>
              <w:rPr>
                <w:szCs w:val="22"/>
                <w:lang w:val="en-GB"/>
              </w:rPr>
            </w:pPr>
            <w:r w:rsidRPr="006C6C87">
              <w:rPr>
                <w:szCs w:val="22"/>
                <w:lang w:val="en-GB"/>
              </w:rPr>
              <w:t>Extended Hata, indoor</w:t>
            </w:r>
            <w:r w:rsidRPr="006C6C87">
              <w:rPr>
                <w:rFonts w:cs="Arial"/>
                <w:szCs w:val="22"/>
                <w:lang w:val="en-GB"/>
              </w:rPr>
              <w:t>→</w:t>
            </w:r>
            <w:r w:rsidRPr="006C6C87">
              <w:rPr>
                <w:szCs w:val="22"/>
                <w:lang w:val="en-GB"/>
              </w:rPr>
              <w:t>outdoor, below roof</w:t>
            </w:r>
          </w:p>
        </w:tc>
      </w:tr>
      <w:tr w:rsidR="0086524E" w:rsidRPr="006C6C87" w:rsidTr="00010D93">
        <w:trPr>
          <w:jc w:val="center"/>
        </w:trPr>
        <w:tc>
          <w:tcPr>
            <w:tcW w:w="4251" w:type="dxa"/>
            <w:vMerge/>
            <w:vAlign w:val="center"/>
          </w:tcPr>
          <w:p w:rsidR="0086524E" w:rsidRPr="006C6C87" w:rsidRDefault="0086524E" w:rsidP="004817F1">
            <w:pPr>
              <w:keepNext/>
              <w:spacing w:line="288" w:lineRule="auto"/>
              <w:rPr>
                <w:szCs w:val="22"/>
                <w:lang w:val="en-GB"/>
              </w:rPr>
            </w:pPr>
          </w:p>
        </w:tc>
        <w:tc>
          <w:tcPr>
            <w:tcW w:w="1275" w:type="dxa"/>
            <w:vAlign w:val="center"/>
          </w:tcPr>
          <w:p w:rsidR="0086524E" w:rsidRPr="006C6C87" w:rsidRDefault="0086524E" w:rsidP="004817F1">
            <w:pPr>
              <w:keepNext/>
              <w:spacing w:line="288" w:lineRule="auto"/>
              <w:rPr>
                <w:szCs w:val="22"/>
                <w:lang w:val="en-GB"/>
              </w:rPr>
            </w:pPr>
            <w:r w:rsidRPr="006C6C87">
              <w:rPr>
                <w:szCs w:val="22"/>
                <w:lang w:val="en-GB"/>
              </w:rPr>
              <w:t>Urban</w:t>
            </w:r>
          </w:p>
        </w:tc>
        <w:tc>
          <w:tcPr>
            <w:tcW w:w="1275" w:type="dxa"/>
            <w:vAlign w:val="center"/>
          </w:tcPr>
          <w:p w:rsidR="0086524E" w:rsidRPr="006C6C87" w:rsidRDefault="0086524E" w:rsidP="004817F1">
            <w:pPr>
              <w:keepNext/>
              <w:spacing w:line="288" w:lineRule="auto"/>
              <w:rPr>
                <w:szCs w:val="22"/>
                <w:lang w:val="en-GB"/>
              </w:rPr>
            </w:pPr>
            <w:r w:rsidRPr="006C6C87">
              <w:rPr>
                <w:szCs w:val="22"/>
                <w:lang w:val="en-GB"/>
              </w:rPr>
              <w:t>Suburban</w:t>
            </w:r>
          </w:p>
        </w:tc>
        <w:tc>
          <w:tcPr>
            <w:tcW w:w="1275" w:type="dxa"/>
            <w:vAlign w:val="center"/>
          </w:tcPr>
          <w:p w:rsidR="0086524E" w:rsidRPr="006C6C87" w:rsidRDefault="0086524E" w:rsidP="004817F1">
            <w:pPr>
              <w:keepNext/>
              <w:spacing w:line="288" w:lineRule="auto"/>
              <w:rPr>
                <w:szCs w:val="22"/>
                <w:lang w:val="en-GB"/>
              </w:rPr>
            </w:pPr>
            <w:r w:rsidRPr="006C6C87">
              <w:rPr>
                <w:szCs w:val="22"/>
                <w:lang w:val="en-GB"/>
              </w:rPr>
              <w:t>Urban</w:t>
            </w:r>
          </w:p>
        </w:tc>
        <w:tc>
          <w:tcPr>
            <w:tcW w:w="1275" w:type="dxa"/>
            <w:vAlign w:val="center"/>
          </w:tcPr>
          <w:p w:rsidR="0086524E" w:rsidRPr="006C6C87" w:rsidRDefault="0086524E" w:rsidP="004817F1">
            <w:pPr>
              <w:keepNext/>
              <w:spacing w:line="288" w:lineRule="auto"/>
              <w:rPr>
                <w:szCs w:val="22"/>
                <w:lang w:val="en-GB"/>
              </w:rPr>
            </w:pPr>
            <w:r w:rsidRPr="006C6C87">
              <w:rPr>
                <w:szCs w:val="22"/>
                <w:lang w:val="en-GB"/>
              </w:rPr>
              <w:t>Suburban</w:t>
            </w:r>
          </w:p>
        </w:tc>
      </w:tr>
      <w:tr w:rsidR="0086524E" w:rsidRPr="006C6C87" w:rsidTr="00D77F90">
        <w:trPr>
          <w:jc w:val="center"/>
        </w:trPr>
        <w:tc>
          <w:tcPr>
            <w:tcW w:w="4251" w:type="dxa"/>
            <w:vAlign w:val="center"/>
          </w:tcPr>
          <w:p w:rsidR="0086524E" w:rsidRPr="006C6C87" w:rsidRDefault="0086524E" w:rsidP="004817F1">
            <w:pPr>
              <w:keepNext/>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00" w:type="dxa"/>
            <w:gridSpan w:val="4"/>
            <w:vAlign w:val="center"/>
          </w:tcPr>
          <w:p w:rsidR="0086524E" w:rsidRPr="006C6C87" w:rsidRDefault="0086524E" w:rsidP="004817F1">
            <w:pPr>
              <w:keepNext/>
              <w:spacing w:line="288" w:lineRule="auto"/>
              <w:rPr>
                <w:szCs w:val="22"/>
                <w:lang w:val="en-GB"/>
              </w:rPr>
            </w:pPr>
            <w:r w:rsidRPr="006C6C87">
              <w:rPr>
                <w:szCs w:val="22"/>
                <w:lang w:val="en-GB"/>
              </w:rPr>
              <w:t>Closest interferer</w:t>
            </w:r>
          </w:p>
        </w:tc>
      </w:tr>
      <w:tr w:rsidR="0086524E" w:rsidRPr="006C6C87" w:rsidTr="00D77F90">
        <w:trPr>
          <w:jc w:val="center"/>
        </w:trPr>
        <w:tc>
          <w:tcPr>
            <w:tcW w:w="9351" w:type="dxa"/>
            <w:gridSpan w:val="5"/>
            <w:vAlign w:val="center"/>
          </w:tcPr>
          <w:p w:rsidR="0086524E" w:rsidRPr="006C6C87" w:rsidRDefault="0086524E" w:rsidP="00D77F90">
            <w:pPr>
              <w:spacing w:line="288" w:lineRule="auto"/>
              <w:jc w:val="center"/>
              <w:rPr>
                <w:b/>
                <w:szCs w:val="22"/>
                <w:lang w:val="en-GB"/>
              </w:rPr>
            </w:pPr>
            <w:r w:rsidRPr="006C6C87">
              <w:rPr>
                <w:b/>
                <w:szCs w:val="22"/>
                <w:lang w:val="en-GB"/>
              </w:rPr>
              <w:t>Simulation results</w:t>
            </w:r>
          </w:p>
        </w:tc>
      </w:tr>
      <w:tr w:rsidR="0086524E" w:rsidRPr="006C6C87" w:rsidTr="00D77F90">
        <w:trPr>
          <w:jc w:val="center"/>
        </w:trPr>
        <w:tc>
          <w:tcPr>
            <w:tcW w:w="4251" w:type="dxa"/>
            <w:vAlign w:val="center"/>
          </w:tcPr>
          <w:p w:rsidR="0086524E" w:rsidRPr="006C6C87" w:rsidRDefault="0086524E" w:rsidP="00D77F90">
            <w:pPr>
              <w:spacing w:line="288" w:lineRule="auto"/>
              <w:rPr>
                <w:szCs w:val="22"/>
                <w:lang w:val="en-GB"/>
              </w:rPr>
            </w:pPr>
            <w:r w:rsidRPr="006C6C87">
              <w:rPr>
                <w:szCs w:val="22"/>
                <w:lang w:val="en-GB"/>
              </w:rPr>
              <w:t>dRSS, dBm (Std.dev., dB)</w:t>
            </w:r>
          </w:p>
        </w:tc>
        <w:tc>
          <w:tcPr>
            <w:tcW w:w="5100" w:type="dxa"/>
            <w:gridSpan w:val="4"/>
            <w:vAlign w:val="center"/>
          </w:tcPr>
          <w:p w:rsidR="0086524E" w:rsidRPr="006C6C87" w:rsidRDefault="0086524E" w:rsidP="004817F1">
            <w:pPr>
              <w:spacing w:line="288" w:lineRule="auto"/>
              <w:rPr>
                <w:b/>
                <w:szCs w:val="22"/>
                <w:lang w:val="en-GB"/>
              </w:rPr>
            </w:pPr>
            <w:r w:rsidRPr="006C6C87">
              <w:rPr>
                <w:szCs w:val="22"/>
                <w:lang w:val="en-GB"/>
              </w:rPr>
              <w:t>-100 (0)</w:t>
            </w:r>
          </w:p>
        </w:tc>
      </w:tr>
      <w:tr w:rsidR="0086524E" w:rsidRPr="006C6C87" w:rsidTr="00010D93">
        <w:trPr>
          <w:jc w:val="center"/>
        </w:trPr>
        <w:tc>
          <w:tcPr>
            <w:tcW w:w="4251" w:type="dxa"/>
            <w:vAlign w:val="center"/>
          </w:tcPr>
          <w:p w:rsidR="0086524E" w:rsidRPr="006C6C87" w:rsidRDefault="0086524E" w:rsidP="00D77F90">
            <w:pPr>
              <w:spacing w:line="288" w:lineRule="auto"/>
              <w:rPr>
                <w:szCs w:val="22"/>
                <w:lang w:val="en-GB"/>
              </w:rPr>
            </w:pPr>
            <w:r w:rsidRPr="006C6C87">
              <w:rPr>
                <w:szCs w:val="22"/>
                <w:lang w:val="en-GB"/>
              </w:rPr>
              <w:t>iRSSunwanted, dBm (Std.dev., dB)</w:t>
            </w:r>
          </w:p>
        </w:tc>
        <w:tc>
          <w:tcPr>
            <w:tcW w:w="1275" w:type="dxa"/>
            <w:vAlign w:val="center"/>
          </w:tcPr>
          <w:p w:rsidR="0086524E" w:rsidRPr="006C6C87" w:rsidRDefault="0086524E" w:rsidP="004817F1">
            <w:pPr>
              <w:spacing w:line="288" w:lineRule="auto"/>
              <w:rPr>
                <w:b/>
                <w:szCs w:val="22"/>
                <w:lang w:val="en-GB"/>
              </w:rPr>
            </w:pPr>
            <w:r w:rsidRPr="006C6C87">
              <w:rPr>
                <w:szCs w:val="22"/>
                <w:lang w:val="en-GB"/>
              </w:rPr>
              <w:t>-16</w:t>
            </w:r>
            <w:smartTag w:uri="urn:schemas-microsoft-com:office:smarttags" w:element="PersonName">
              <w:r w:rsidRPr="006C6C87">
                <w:rPr>
                  <w:szCs w:val="22"/>
                  <w:lang w:val="en-GB"/>
                </w:rPr>
                <w:t>4</w:t>
              </w:r>
            </w:smartTag>
            <w:r w:rsidRPr="006C6C87">
              <w:rPr>
                <w:szCs w:val="22"/>
                <w:lang w:val="en-GB"/>
              </w:rPr>
              <w:t>.0</w:t>
            </w:r>
            <w:smartTag w:uri="urn:schemas-microsoft-com:office:smarttags" w:element="PersonName">
              <w:r w:rsidRPr="006C6C87">
                <w:rPr>
                  <w:szCs w:val="22"/>
                  <w:lang w:val="en-GB"/>
                </w:rPr>
                <w:t>4</w:t>
              </w:r>
            </w:smartTag>
            <w:r w:rsidRPr="006C6C87">
              <w:rPr>
                <w:szCs w:val="22"/>
                <w:lang w:val="en-GB"/>
              </w:rPr>
              <w:t xml:space="preserve"> (19.86)</w:t>
            </w:r>
          </w:p>
        </w:tc>
        <w:tc>
          <w:tcPr>
            <w:tcW w:w="1275" w:type="dxa"/>
            <w:vAlign w:val="center"/>
          </w:tcPr>
          <w:p w:rsidR="0086524E" w:rsidRPr="006C6C87" w:rsidRDefault="0086524E" w:rsidP="004817F1">
            <w:pPr>
              <w:spacing w:line="288" w:lineRule="auto"/>
              <w:rPr>
                <w:b/>
                <w:szCs w:val="22"/>
                <w:lang w:val="en-GB"/>
              </w:rPr>
            </w:pPr>
            <w:r w:rsidRPr="006C6C87">
              <w:rPr>
                <w:szCs w:val="22"/>
                <w:lang w:val="en-GB"/>
              </w:rPr>
              <w:t>-152.2</w:t>
            </w:r>
            <w:smartTag w:uri="urn:schemas-microsoft-com:office:smarttags" w:element="PersonName">
              <w:r w:rsidRPr="006C6C87">
                <w:rPr>
                  <w:szCs w:val="22"/>
                  <w:lang w:val="en-GB"/>
                </w:rPr>
                <w:t>4</w:t>
              </w:r>
            </w:smartTag>
            <w:r w:rsidRPr="006C6C87">
              <w:rPr>
                <w:szCs w:val="22"/>
                <w:lang w:val="en-GB"/>
              </w:rPr>
              <w:t xml:space="preserve"> (18.88)</w:t>
            </w:r>
          </w:p>
        </w:tc>
        <w:tc>
          <w:tcPr>
            <w:tcW w:w="1275" w:type="dxa"/>
            <w:vAlign w:val="center"/>
          </w:tcPr>
          <w:p w:rsidR="0086524E" w:rsidRPr="006C6C87" w:rsidRDefault="0086524E" w:rsidP="004817F1">
            <w:pPr>
              <w:spacing w:line="288" w:lineRule="auto"/>
              <w:rPr>
                <w:b/>
                <w:szCs w:val="22"/>
                <w:lang w:val="en-GB"/>
              </w:rPr>
            </w:pPr>
            <w:r w:rsidRPr="006C6C87">
              <w:rPr>
                <w:szCs w:val="22"/>
                <w:lang w:val="en-GB"/>
              </w:rPr>
              <w:t>-159.38 (19.9</w:t>
            </w:r>
            <w:smartTag w:uri="urn:schemas-microsoft-com:office:smarttags" w:element="PersonName">
              <w:r w:rsidRPr="006C6C87">
                <w:rPr>
                  <w:szCs w:val="22"/>
                  <w:lang w:val="en-GB"/>
                </w:rPr>
                <w:t>4</w:t>
              </w:r>
            </w:smartTag>
            <w:r w:rsidRPr="006C6C87">
              <w:rPr>
                <w:szCs w:val="22"/>
                <w:lang w:val="en-GB"/>
              </w:rPr>
              <w:t>)</w:t>
            </w:r>
          </w:p>
        </w:tc>
        <w:tc>
          <w:tcPr>
            <w:tcW w:w="1275" w:type="dxa"/>
            <w:vAlign w:val="center"/>
          </w:tcPr>
          <w:p w:rsidR="0086524E" w:rsidRPr="006C6C87" w:rsidRDefault="0086524E" w:rsidP="004817F1">
            <w:pPr>
              <w:spacing w:line="288" w:lineRule="auto"/>
              <w:rPr>
                <w:b/>
                <w:szCs w:val="22"/>
                <w:lang w:val="en-GB"/>
              </w:rPr>
            </w:pPr>
            <w:r w:rsidRPr="006C6C87">
              <w:rPr>
                <w:szCs w:val="22"/>
                <w:lang w:val="en-GB"/>
              </w:rPr>
              <w:t>-1</w:t>
            </w:r>
            <w:smartTag w:uri="urn:schemas-microsoft-com:office:smarttags" w:element="PersonName">
              <w:r w:rsidRPr="006C6C87">
                <w:rPr>
                  <w:szCs w:val="22"/>
                  <w:lang w:val="en-GB"/>
                </w:rPr>
                <w:t>4</w:t>
              </w:r>
            </w:smartTag>
            <w:r w:rsidRPr="006C6C87">
              <w:rPr>
                <w:szCs w:val="22"/>
                <w:lang w:val="en-GB"/>
              </w:rPr>
              <w:t>7.</w:t>
            </w:r>
            <w:smartTag w:uri="urn:schemas-microsoft-com:office:smarttags" w:element="PersonName">
              <w:r w:rsidRPr="006C6C87">
                <w:rPr>
                  <w:szCs w:val="22"/>
                  <w:lang w:val="en-GB"/>
                </w:rPr>
                <w:t>4</w:t>
              </w:r>
            </w:smartTag>
            <w:r w:rsidRPr="006C6C87">
              <w:rPr>
                <w:szCs w:val="22"/>
                <w:lang w:val="en-GB"/>
              </w:rPr>
              <w:t>6 (18.88)</w:t>
            </w:r>
          </w:p>
        </w:tc>
      </w:tr>
      <w:tr w:rsidR="0086524E" w:rsidRPr="006C6C87" w:rsidTr="00010D93">
        <w:trPr>
          <w:jc w:val="center"/>
        </w:trPr>
        <w:tc>
          <w:tcPr>
            <w:tcW w:w="4251" w:type="dxa"/>
            <w:vAlign w:val="center"/>
          </w:tcPr>
          <w:p w:rsidR="0086524E" w:rsidRPr="006C6C87" w:rsidRDefault="0086524E" w:rsidP="00D77F90">
            <w:pPr>
              <w:spacing w:line="288" w:lineRule="auto"/>
              <w:rPr>
                <w:szCs w:val="22"/>
                <w:lang w:val="en-GB"/>
              </w:rPr>
            </w:pPr>
            <w:r w:rsidRPr="006C6C87">
              <w:rPr>
                <w:szCs w:val="22"/>
                <w:lang w:val="en-GB"/>
              </w:rPr>
              <w:t>Probability of interference(%) (I/N = 0 dB)</w:t>
            </w:r>
          </w:p>
        </w:tc>
        <w:tc>
          <w:tcPr>
            <w:tcW w:w="1275" w:type="dxa"/>
            <w:vAlign w:val="center"/>
          </w:tcPr>
          <w:p w:rsidR="0086524E" w:rsidRPr="006C6C87" w:rsidRDefault="0086524E" w:rsidP="004817F1">
            <w:pPr>
              <w:spacing w:line="288" w:lineRule="auto"/>
              <w:rPr>
                <w:b/>
                <w:szCs w:val="22"/>
                <w:lang w:val="en-GB"/>
              </w:rPr>
            </w:pPr>
            <w:r w:rsidRPr="006C6C87">
              <w:rPr>
                <w:b/>
                <w:szCs w:val="22"/>
                <w:lang w:val="en-GB"/>
              </w:rPr>
              <w:t xml:space="preserve">2.6 </w:t>
            </w:r>
          </w:p>
        </w:tc>
        <w:tc>
          <w:tcPr>
            <w:tcW w:w="1275" w:type="dxa"/>
            <w:vAlign w:val="center"/>
          </w:tcPr>
          <w:p w:rsidR="0086524E" w:rsidRPr="006C6C87" w:rsidRDefault="0086524E" w:rsidP="004817F1">
            <w:pPr>
              <w:spacing w:line="288" w:lineRule="auto"/>
              <w:rPr>
                <w:b/>
                <w:szCs w:val="22"/>
                <w:lang w:val="en-GB"/>
              </w:rPr>
            </w:pPr>
            <w:smartTag w:uri="urn:schemas-microsoft-com:office:smarttags" w:element="PersonName">
              <w:r w:rsidRPr="006C6C87">
                <w:rPr>
                  <w:b/>
                  <w:szCs w:val="22"/>
                  <w:lang w:val="en-GB"/>
                </w:rPr>
                <w:t>4</w:t>
              </w:r>
            </w:smartTag>
            <w:r w:rsidRPr="006C6C87">
              <w:rPr>
                <w:b/>
                <w:szCs w:val="22"/>
                <w:lang w:val="en-GB"/>
              </w:rPr>
              <w:t>.5</w:t>
            </w:r>
          </w:p>
        </w:tc>
        <w:tc>
          <w:tcPr>
            <w:tcW w:w="1275" w:type="dxa"/>
            <w:vAlign w:val="center"/>
          </w:tcPr>
          <w:p w:rsidR="0086524E" w:rsidRPr="006C6C87" w:rsidRDefault="0086524E" w:rsidP="004817F1">
            <w:pPr>
              <w:spacing w:line="288" w:lineRule="auto"/>
              <w:rPr>
                <w:b/>
                <w:szCs w:val="22"/>
                <w:lang w:val="en-GB"/>
              </w:rPr>
            </w:pPr>
            <w:r w:rsidRPr="006C6C87">
              <w:rPr>
                <w:b/>
                <w:szCs w:val="22"/>
                <w:lang w:val="en-GB"/>
              </w:rPr>
              <w:t>2.6</w:t>
            </w:r>
          </w:p>
        </w:tc>
        <w:tc>
          <w:tcPr>
            <w:tcW w:w="1275" w:type="dxa"/>
            <w:vAlign w:val="center"/>
          </w:tcPr>
          <w:p w:rsidR="0086524E" w:rsidRPr="006C6C87" w:rsidRDefault="0086524E" w:rsidP="004817F1">
            <w:pPr>
              <w:spacing w:line="288" w:lineRule="auto"/>
              <w:rPr>
                <w:b/>
                <w:szCs w:val="22"/>
                <w:lang w:val="en-GB"/>
              </w:rPr>
            </w:pPr>
            <w:smartTag w:uri="urn:schemas-microsoft-com:office:smarttags" w:element="PersonName">
              <w:r w:rsidRPr="006C6C87">
                <w:rPr>
                  <w:b/>
                  <w:szCs w:val="22"/>
                  <w:lang w:val="en-GB"/>
                </w:rPr>
                <w:t>4</w:t>
              </w:r>
            </w:smartTag>
            <w:r w:rsidRPr="006C6C87">
              <w:rPr>
                <w:b/>
                <w:szCs w:val="22"/>
                <w:lang w:val="en-GB"/>
              </w:rPr>
              <w:t>.2</w:t>
            </w:r>
          </w:p>
        </w:tc>
      </w:tr>
    </w:tbl>
    <w:p w:rsidR="0086524E" w:rsidRPr="006C6C87" w:rsidRDefault="0086524E" w:rsidP="002501A9">
      <w:pPr>
        <w:pStyle w:val="Heading3"/>
        <w:rPr>
          <w:lang w:val="en-GB"/>
        </w:rPr>
      </w:pPr>
      <w:bookmarkStart w:id="2042" w:name="_Toc343443175"/>
      <w:bookmarkStart w:id="2043" w:name="_Toc343525224"/>
      <w:bookmarkStart w:id="2044" w:name="_Toc345072287"/>
      <w:bookmarkStart w:id="2045" w:name="_Toc345073411"/>
      <w:bookmarkStart w:id="2046" w:name="_Toc345334823"/>
      <w:bookmarkStart w:id="2047" w:name="_Toc356458767"/>
      <w:bookmarkStart w:id="2048" w:name="_Toc369085657"/>
      <w:bookmarkEnd w:id="2042"/>
      <w:bookmarkEnd w:id="2043"/>
      <w:bookmarkEnd w:id="2044"/>
      <w:bookmarkEnd w:id="2045"/>
      <w:bookmarkEnd w:id="2046"/>
      <w:r w:rsidRPr="006C6C87">
        <w:rPr>
          <w:lang w:val="en-GB"/>
        </w:rPr>
        <w:t xml:space="preserve">Home </w:t>
      </w:r>
      <w:r w:rsidR="00174966">
        <w:rPr>
          <w:lang w:val="en-GB"/>
        </w:rPr>
        <w:t>MBANS</w:t>
      </w:r>
      <w:bookmarkEnd w:id="2047"/>
      <w:bookmarkEnd w:id="2048"/>
    </w:p>
    <w:p w:rsidR="0086524E" w:rsidRPr="006C6C87" w:rsidRDefault="0086524E" w:rsidP="002501A9">
      <w:pPr>
        <w:pStyle w:val="ECCParagraph"/>
      </w:pPr>
    </w:p>
    <w:p w:rsidR="0086524E" w:rsidRPr="006C6C87" w:rsidRDefault="0086524E" w:rsidP="002501A9">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47</w:t>
      </w:r>
      <w:r w:rsidRPr="006C6C87">
        <w:rPr>
          <w:lang w:val="en-GB"/>
        </w:rPr>
        <w:fldChar w:fldCharType="end"/>
      </w:r>
      <w:r w:rsidRPr="006C6C87">
        <w:rPr>
          <w:lang w:val="en-GB"/>
        </w:rPr>
        <w:t>: MCL calculation in 2483.5</w:t>
      </w:r>
      <w:r w:rsidR="00AB16D5">
        <w:rPr>
          <w:lang w:val="en-GB"/>
        </w:rPr>
        <w:t>-</w:t>
      </w:r>
      <w:r w:rsidRPr="006C6C87">
        <w:rPr>
          <w:lang w:val="en-GB"/>
        </w:rPr>
        <w:t xml:space="preserve">2500 MHz band between home </w:t>
      </w:r>
      <w:r w:rsidR="00174966">
        <w:rPr>
          <w:lang w:val="en-GB"/>
        </w:rPr>
        <w:t>MBANS</w:t>
      </w:r>
      <w:r w:rsidRPr="006C6C87">
        <w:rPr>
          <w:lang w:val="en-GB"/>
        </w:rPr>
        <w:t xml:space="preserve"> and RNSS</w:t>
      </w:r>
    </w:p>
    <w:tbl>
      <w:tblPr>
        <w:tblW w:w="500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386"/>
        <w:gridCol w:w="1687"/>
        <w:gridCol w:w="1890"/>
        <w:gridCol w:w="1892"/>
      </w:tblGrid>
      <w:tr w:rsidR="0086524E" w:rsidRPr="006C6C87" w:rsidTr="002501A9">
        <w:trPr>
          <w:tblHeader/>
          <w:jc w:val="center"/>
        </w:trPr>
        <w:tc>
          <w:tcPr>
            <w:tcW w:w="2225" w:type="pct"/>
            <w:tcBorders>
              <w:right w:val="single" w:sz="8" w:space="0" w:color="FFFFFF"/>
            </w:tcBorders>
            <w:shd w:val="clear" w:color="auto" w:fill="D2232A"/>
            <w:vAlign w:val="center"/>
          </w:tcPr>
          <w:p w:rsidR="0086524E" w:rsidRPr="006C6C87" w:rsidRDefault="0086524E" w:rsidP="00D77F90">
            <w:pPr>
              <w:spacing w:line="288" w:lineRule="auto"/>
              <w:jc w:val="center"/>
              <w:rPr>
                <w:b/>
                <w:color w:val="FFFFFF"/>
                <w:szCs w:val="22"/>
                <w:lang w:val="en-GB"/>
              </w:rPr>
            </w:pPr>
            <w:r w:rsidRPr="006C6C87">
              <w:rPr>
                <w:b/>
                <w:color w:val="FFFFFF"/>
                <w:szCs w:val="22"/>
                <w:lang w:val="en-GB"/>
              </w:rPr>
              <w:t>Victim characteristics</w:t>
            </w:r>
          </w:p>
        </w:tc>
        <w:tc>
          <w:tcPr>
            <w:tcW w:w="856" w:type="pct"/>
            <w:tcBorders>
              <w:left w:val="single" w:sz="8" w:space="0" w:color="FFFFFF"/>
              <w:right w:val="single" w:sz="8" w:space="0" w:color="FFFFFF"/>
            </w:tcBorders>
            <w:shd w:val="clear" w:color="auto" w:fill="D2232A"/>
            <w:vAlign w:val="center"/>
          </w:tcPr>
          <w:p w:rsidR="0086524E" w:rsidRPr="006C6C87" w:rsidRDefault="0086524E" w:rsidP="00D77F90">
            <w:pPr>
              <w:spacing w:line="288" w:lineRule="auto"/>
              <w:jc w:val="center"/>
              <w:rPr>
                <w:b/>
                <w:color w:val="FFFFFF"/>
                <w:szCs w:val="22"/>
                <w:lang w:val="en-GB"/>
              </w:rPr>
            </w:pPr>
            <w:r w:rsidRPr="006C6C87">
              <w:rPr>
                <w:b/>
                <w:color w:val="FFFFFF"/>
                <w:szCs w:val="22"/>
                <w:lang w:val="en-GB"/>
              </w:rPr>
              <w:t>Units</w:t>
            </w:r>
          </w:p>
        </w:tc>
        <w:tc>
          <w:tcPr>
            <w:tcW w:w="1919" w:type="pct"/>
            <w:gridSpan w:val="2"/>
            <w:tcBorders>
              <w:left w:val="single" w:sz="8" w:space="0" w:color="FFFFFF"/>
              <w:right w:val="single" w:sz="8" w:space="0" w:color="FFFFFF"/>
            </w:tcBorders>
            <w:shd w:val="clear" w:color="auto" w:fill="D2232A"/>
            <w:vAlign w:val="center"/>
          </w:tcPr>
          <w:p w:rsidR="0086524E" w:rsidRPr="006C6C87" w:rsidRDefault="0086524E" w:rsidP="00D77F90">
            <w:pPr>
              <w:spacing w:line="288" w:lineRule="auto"/>
              <w:jc w:val="center"/>
              <w:rPr>
                <w:color w:val="FFFFFF"/>
                <w:szCs w:val="22"/>
                <w:lang w:val="en-GB"/>
              </w:rPr>
            </w:pPr>
            <w:r w:rsidRPr="006C6C87">
              <w:rPr>
                <w:color w:val="FFFFFF"/>
                <w:szCs w:val="22"/>
                <w:lang w:val="en-GB"/>
              </w:rPr>
              <w:t>RNSS Receiver</w:t>
            </w:r>
          </w:p>
        </w:tc>
      </w:tr>
      <w:tr w:rsidR="0086524E" w:rsidRPr="006C6C87" w:rsidTr="00CE66AD">
        <w:trPr>
          <w:jc w:val="center"/>
        </w:trPr>
        <w:tc>
          <w:tcPr>
            <w:tcW w:w="2225" w:type="pct"/>
            <w:vAlign w:val="center"/>
          </w:tcPr>
          <w:p w:rsidR="0086524E" w:rsidRPr="006C6C87" w:rsidRDefault="0086524E" w:rsidP="00D77F90">
            <w:pPr>
              <w:keepNext/>
              <w:keepLines/>
              <w:rPr>
                <w:szCs w:val="22"/>
                <w:lang w:val="en-GB"/>
              </w:rPr>
            </w:pPr>
            <w:r w:rsidRPr="006C6C87">
              <w:rPr>
                <w:szCs w:val="22"/>
                <w:lang w:val="en-GB"/>
              </w:rPr>
              <w:t>Receiver bandwidth</w:t>
            </w:r>
          </w:p>
        </w:tc>
        <w:tc>
          <w:tcPr>
            <w:tcW w:w="856" w:type="pct"/>
            <w:vAlign w:val="center"/>
          </w:tcPr>
          <w:p w:rsidR="0086524E" w:rsidRPr="006C6C87" w:rsidRDefault="0086524E" w:rsidP="004817F1">
            <w:pPr>
              <w:keepNext/>
              <w:keepLines/>
              <w:rPr>
                <w:szCs w:val="22"/>
                <w:lang w:val="en-GB"/>
              </w:rPr>
            </w:pPr>
            <w:r w:rsidRPr="006C6C87">
              <w:rPr>
                <w:szCs w:val="22"/>
                <w:lang w:val="en-GB"/>
              </w:rPr>
              <w:t>MHz</w:t>
            </w:r>
          </w:p>
        </w:tc>
        <w:tc>
          <w:tcPr>
            <w:tcW w:w="959" w:type="pct"/>
            <w:vAlign w:val="center"/>
          </w:tcPr>
          <w:p w:rsidR="0086524E" w:rsidRPr="006C6C87" w:rsidRDefault="0086524E" w:rsidP="004817F1">
            <w:pPr>
              <w:rPr>
                <w:szCs w:val="22"/>
                <w:lang w:val="en-GB"/>
              </w:rPr>
            </w:pPr>
            <w:r w:rsidRPr="006C6C87">
              <w:rPr>
                <w:rFonts w:cs="Arial"/>
                <w:szCs w:val="22"/>
                <w:lang w:val="en-GB"/>
              </w:rPr>
              <w:t>1</w:t>
            </w:r>
          </w:p>
        </w:tc>
        <w:tc>
          <w:tcPr>
            <w:tcW w:w="960" w:type="pct"/>
            <w:vAlign w:val="center"/>
          </w:tcPr>
          <w:p w:rsidR="0086524E" w:rsidRPr="006C6C87" w:rsidRDefault="0086524E" w:rsidP="004817F1">
            <w:pPr>
              <w:rPr>
                <w:szCs w:val="22"/>
                <w:lang w:val="en-GB"/>
              </w:rPr>
            </w:pPr>
            <w:smartTag w:uri="urn:schemas-microsoft-com:office:smarttags" w:element="PersonName">
              <w:r w:rsidRPr="006C6C87">
                <w:rPr>
                  <w:szCs w:val="22"/>
                  <w:lang w:val="en-GB"/>
                </w:rPr>
                <w:t>4</w:t>
              </w:r>
            </w:smartTag>
          </w:p>
        </w:tc>
      </w:tr>
      <w:tr w:rsidR="0086524E" w:rsidRPr="006C6C87" w:rsidTr="002501A9">
        <w:trPr>
          <w:jc w:val="center"/>
        </w:trPr>
        <w:tc>
          <w:tcPr>
            <w:tcW w:w="2225" w:type="pct"/>
            <w:vAlign w:val="center"/>
          </w:tcPr>
          <w:p w:rsidR="0086524E" w:rsidRPr="006C6C87" w:rsidRDefault="0086524E" w:rsidP="00D77F90">
            <w:pPr>
              <w:keepNext/>
              <w:keepLines/>
              <w:rPr>
                <w:szCs w:val="22"/>
                <w:lang w:val="en-GB"/>
              </w:rPr>
            </w:pPr>
            <w:r w:rsidRPr="006C6C87">
              <w:rPr>
                <w:szCs w:val="22"/>
                <w:lang w:val="en-GB"/>
              </w:rPr>
              <w:t>Receiver antenna height</w:t>
            </w:r>
          </w:p>
        </w:tc>
        <w:tc>
          <w:tcPr>
            <w:tcW w:w="856" w:type="pct"/>
            <w:vAlign w:val="center"/>
          </w:tcPr>
          <w:p w:rsidR="0086524E" w:rsidRPr="006C6C87" w:rsidRDefault="004817F1" w:rsidP="004817F1">
            <w:pPr>
              <w:keepNext/>
              <w:keepLines/>
              <w:rPr>
                <w:szCs w:val="22"/>
                <w:lang w:val="en-GB"/>
              </w:rPr>
            </w:pPr>
            <w:r w:rsidRPr="006C6C87">
              <w:rPr>
                <w:szCs w:val="22"/>
                <w:lang w:val="en-GB"/>
              </w:rPr>
              <w:t>M</w:t>
            </w:r>
          </w:p>
        </w:tc>
        <w:tc>
          <w:tcPr>
            <w:tcW w:w="1919" w:type="pct"/>
            <w:gridSpan w:val="2"/>
            <w:vAlign w:val="center"/>
          </w:tcPr>
          <w:p w:rsidR="0086524E" w:rsidRPr="006C6C87" w:rsidRDefault="0086524E" w:rsidP="004817F1">
            <w:pPr>
              <w:rPr>
                <w:szCs w:val="22"/>
                <w:lang w:val="en-GB"/>
              </w:rPr>
            </w:pPr>
            <w:r w:rsidRPr="006C6C87">
              <w:rPr>
                <w:szCs w:val="22"/>
                <w:lang w:val="en-GB"/>
              </w:rPr>
              <w:t>1.5</w:t>
            </w:r>
          </w:p>
        </w:tc>
      </w:tr>
      <w:tr w:rsidR="0086524E" w:rsidRPr="006C6C87" w:rsidTr="002501A9">
        <w:trPr>
          <w:jc w:val="center"/>
        </w:trPr>
        <w:tc>
          <w:tcPr>
            <w:tcW w:w="2225" w:type="pct"/>
            <w:vAlign w:val="center"/>
          </w:tcPr>
          <w:p w:rsidR="0086524E" w:rsidRPr="006C6C87" w:rsidRDefault="0086524E" w:rsidP="00D77F90">
            <w:pPr>
              <w:keepNext/>
              <w:keepLines/>
              <w:rPr>
                <w:szCs w:val="22"/>
                <w:lang w:val="en-GB"/>
              </w:rPr>
            </w:pPr>
            <w:r w:rsidRPr="006C6C87">
              <w:rPr>
                <w:szCs w:val="22"/>
                <w:lang w:val="en-GB"/>
              </w:rPr>
              <w:t>Receiver antenna gain</w:t>
            </w:r>
          </w:p>
        </w:tc>
        <w:tc>
          <w:tcPr>
            <w:tcW w:w="856" w:type="pct"/>
            <w:vAlign w:val="center"/>
          </w:tcPr>
          <w:p w:rsidR="0086524E" w:rsidRPr="006C6C87" w:rsidRDefault="0086524E" w:rsidP="004817F1">
            <w:pPr>
              <w:keepNext/>
              <w:keepLines/>
              <w:rPr>
                <w:szCs w:val="22"/>
                <w:lang w:val="en-GB"/>
              </w:rPr>
            </w:pPr>
            <w:r w:rsidRPr="006C6C87">
              <w:rPr>
                <w:szCs w:val="22"/>
                <w:lang w:val="en-GB"/>
              </w:rPr>
              <w:t>dBi</w:t>
            </w:r>
          </w:p>
        </w:tc>
        <w:tc>
          <w:tcPr>
            <w:tcW w:w="1919" w:type="pct"/>
            <w:gridSpan w:val="2"/>
            <w:vAlign w:val="center"/>
          </w:tcPr>
          <w:p w:rsidR="0086524E" w:rsidRPr="006C6C87" w:rsidRDefault="0086524E" w:rsidP="004817F1">
            <w:pPr>
              <w:rPr>
                <w:szCs w:val="22"/>
                <w:lang w:val="en-GB"/>
              </w:rPr>
            </w:pPr>
            <w:r w:rsidRPr="006C6C87">
              <w:rPr>
                <w:szCs w:val="22"/>
                <w:lang w:val="en-GB"/>
              </w:rPr>
              <w:t>0</w:t>
            </w:r>
          </w:p>
        </w:tc>
      </w:tr>
      <w:tr w:rsidR="0086524E" w:rsidRPr="006C6C87" w:rsidTr="002501A9">
        <w:trPr>
          <w:jc w:val="center"/>
        </w:trPr>
        <w:tc>
          <w:tcPr>
            <w:tcW w:w="2225" w:type="pct"/>
            <w:vAlign w:val="center"/>
          </w:tcPr>
          <w:p w:rsidR="0086524E" w:rsidRPr="006C6C87" w:rsidRDefault="0086524E" w:rsidP="00D77F90">
            <w:pPr>
              <w:keepNext/>
              <w:keepLines/>
              <w:rPr>
                <w:szCs w:val="22"/>
                <w:lang w:val="en-GB"/>
              </w:rPr>
            </w:pPr>
            <w:r w:rsidRPr="006C6C87">
              <w:rPr>
                <w:szCs w:val="22"/>
                <w:lang w:val="en-GB"/>
              </w:rPr>
              <w:t>Operating frequency</w:t>
            </w:r>
          </w:p>
        </w:tc>
        <w:tc>
          <w:tcPr>
            <w:tcW w:w="856" w:type="pct"/>
            <w:vAlign w:val="center"/>
          </w:tcPr>
          <w:p w:rsidR="0086524E" w:rsidRPr="006C6C87" w:rsidRDefault="0086524E" w:rsidP="004817F1">
            <w:pPr>
              <w:keepNext/>
              <w:keepLines/>
              <w:rPr>
                <w:szCs w:val="22"/>
                <w:lang w:val="en-GB"/>
              </w:rPr>
            </w:pPr>
            <w:r w:rsidRPr="006C6C87">
              <w:rPr>
                <w:szCs w:val="22"/>
                <w:lang w:val="en-GB"/>
              </w:rPr>
              <w:t>MHz</w:t>
            </w:r>
          </w:p>
        </w:tc>
        <w:tc>
          <w:tcPr>
            <w:tcW w:w="1919" w:type="pct"/>
            <w:gridSpan w:val="2"/>
            <w:vAlign w:val="center"/>
          </w:tcPr>
          <w:p w:rsidR="0086524E" w:rsidRPr="006C6C87" w:rsidRDefault="0086524E" w:rsidP="004817F1">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86524E" w:rsidRPr="006C6C87" w:rsidTr="003C4CBE">
        <w:trPr>
          <w:jc w:val="center"/>
        </w:trPr>
        <w:tc>
          <w:tcPr>
            <w:tcW w:w="2225" w:type="pct"/>
            <w:tcBorders>
              <w:bottom w:val="single" w:sz="4" w:space="0" w:color="FFFFFF"/>
            </w:tcBorders>
            <w:vAlign w:val="center"/>
          </w:tcPr>
          <w:p w:rsidR="0086524E" w:rsidRPr="006C6C87" w:rsidRDefault="0086524E" w:rsidP="00D77F90">
            <w:pPr>
              <w:keepNext/>
              <w:keepLines/>
              <w:rPr>
                <w:szCs w:val="22"/>
                <w:lang w:val="en-GB"/>
              </w:rPr>
            </w:pPr>
            <w:r w:rsidRPr="006C6C87">
              <w:rPr>
                <w:szCs w:val="22"/>
                <w:lang w:val="en-GB"/>
              </w:rPr>
              <w:t xml:space="preserve"> Maximum interference value</w:t>
            </w:r>
          </w:p>
        </w:tc>
        <w:tc>
          <w:tcPr>
            <w:tcW w:w="856" w:type="pct"/>
            <w:tcBorders>
              <w:bottom w:val="single" w:sz="4" w:space="0" w:color="FFFFFF"/>
            </w:tcBorders>
            <w:vAlign w:val="center"/>
          </w:tcPr>
          <w:p w:rsidR="0086524E" w:rsidRPr="006C6C87" w:rsidRDefault="0086524E" w:rsidP="004817F1">
            <w:pPr>
              <w:keepNext/>
              <w:keepLines/>
              <w:rPr>
                <w:szCs w:val="22"/>
                <w:lang w:val="en-GB"/>
              </w:rPr>
            </w:pPr>
            <w:r w:rsidRPr="006C6C87">
              <w:rPr>
                <w:szCs w:val="22"/>
                <w:lang w:val="en-GB"/>
              </w:rPr>
              <w:t>dBm/BWv</w:t>
            </w:r>
          </w:p>
        </w:tc>
        <w:tc>
          <w:tcPr>
            <w:tcW w:w="959" w:type="pct"/>
            <w:tcBorders>
              <w:bottom w:val="single" w:sz="4" w:space="0" w:color="FFFFFF"/>
            </w:tcBorders>
            <w:vAlign w:val="center"/>
          </w:tcPr>
          <w:p w:rsidR="0086524E" w:rsidRPr="006C6C87" w:rsidRDefault="0086524E" w:rsidP="004817F1">
            <w:pPr>
              <w:rPr>
                <w:szCs w:val="22"/>
                <w:lang w:val="en-GB"/>
              </w:rPr>
            </w:pPr>
            <w:r w:rsidRPr="006C6C87">
              <w:rPr>
                <w:szCs w:val="22"/>
                <w:lang w:val="en-GB"/>
              </w:rPr>
              <w:t>-116</w:t>
            </w:r>
          </w:p>
        </w:tc>
        <w:tc>
          <w:tcPr>
            <w:tcW w:w="960" w:type="pct"/>
            <w:tcBorders>
              <w:bottom w:val="single" w:sz="4" w:space="0" w:color="FFFFFF"/>
            </w:tcBorders>
            <w:vAlign w:val="center"/>
          </w:tcPr>
          <w:p w:rsidR="0086524E" w:rsidRPr="006C6C87" w:rsidRDefault="0086524E" w:rsidP="004817F1">
            <w:pPr>
              <w:rPr>
                <w:szCs w:val="22"/>
                <w:lang w:val="en-GB"/>
              </w:rPr>
            </w:pPr>
            <w:r w:rsidRPr="006C6C87">
              <w:rPr>
                <w:szCs w:val="22"/>
                <w:lang w:val="en-GB"/>
              </w:rPr>
              <w:t>-110</w:t>
            </w:r>
          </w:p>
        </w:tc>
      </w:tr>
      <w:tr w:rsidR="0086524E" w:rsidRPr="006C6C87" w:rsidTr="003C4CBE">
        <w:trPr>
          <w:jc w:val="center"/>
        </w:trPr>
        <w:tc>
          <w:tcPr>
            <w:tcW w:w="2225"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86524E" w:rsidP="00D77F90">
            <w:pPr>
              <w:keepNext/>
              <w:keepLines/>
              <w:jc w:val="center"/>
              <w:rPr>
                <w:b/>
                <w:color w:val="FFFFFF"/>
                <w:szCs w:val="22"/>
                <w:lang w:val="en-GB"/>
              </w:rPr>
            </w:pPr>
            <w:r w:rsidRPr="006C6C87">
              <w:rPr>
                <w:b/>
                <w:color w:val="FFFFFF"/>
                <w:szCs w:val="22"/>
                <w:lang w:val="en-GB"/>
              </w:rPr>
              <w:t>Interferer’s characteristics</w:t>
            </w:r>
          </w:p>
        </w:tc>
        <w:tc>
          <w:tcPr>
            <w:tcW w:w="856"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4817F1" w:rsidP="00D77F90">
            <w:pPr>
              <w:keepNext/>
              <w:keepLines/>
              <w:jc w:val="center"/>
              <w:rPr>
                <w:color w:val="FFFFFF"/>
                <w:szCs w:val="22"/>
                <w:lang w:val="en-GB"/>
              </w:rPr>
            </w:pPr>
            <w:r w:rsidRPr="006C6C87">
              <w:rPr>
                <w:b/>
                <w:color w:val="FFFFFF"/>
                <w:szCs w:val="22"/>
                <w:lang w:val="en-GB"/>
              </w:rPr>
              <w:t>Units</w:t>
            </w:r>
          </w:p>
        </w:tc>
        <w:tc>
          <w:tcPr>
            <w:tcW w:w="1919" w:type="pct"/>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174966" w:rsidP="00E43EB3">
            <w:pPr>
              <w:jc w:val="center"/>
              <w:rPr>
                <w:color w:val="FFFFFF"/>
                <w:szCs w:val="22"/>
                <w:lang w:val="en-GB"/>
              </w:rPr>
            </w:pPr>
            <w:r>
              <w:rPr>
                <w:color w:val="FFFFFF"/>
                <w:szCs w:val="22"/>
                <w:lang w:val="en-GB"/>
              </w:rPr>
              <w:t>MBANS</w:t>
            </w:r>
            <w:r w:rsidR="0086524E" w:rsidRPr="006C6C87">
              <w:rPr>
                <w:color w:val="FFFFFF"/>
                <w:szCs w:val="22"/>
                <w:lang w:val="en-GB"/>
              </w:rPr>
              <w:t xml:space="preserve"> </w:t>
            </w:r>
          </w:p>
        </w:tc>
      </w:tr>
      <w:tr w:rsidR="0086524E" w:rsidRPr="006C6C87" w:rsidTr="003C4CBE">
        <w:trPr>
          <w:jc w:val="center"/>
        </w:trPr>
        <w:tc>
          <w:tcPr>
            <w:tcW w:w="2225" w:type="pct"/>
            <w:tcBorders>
              <w:top w:val="single" w:sz="4" w:space="0" w:color="FFFFFF"/>
            </w:tcBorders>
            <w:vAlign w:val="center"/>
          </w:tcPr>
          <w:p w:rsidR="0086524E" w:rsidRPr="006C6C87" w:rsidRDefault="0086524E" w:rsidP="00D77F90">
            <w:pPr>
              <w:keepNext/>
              <w:keepLines/>
              <w:rPr>
                <w:szCs w:val="22"/>
                <w:lang w:val="en-GB"/>
              </w:rPr>
            </w:pPr>
            <w:r w:rsidRPr="006C6C87">
              <w:rPr>
                <w:szCs w:val="22"/>
                <w:lang w:val="en-GB"/>
              </w:rPr>
              <w:t>e.i.r.p</w:t>
            </w:r>
          </w:p>
        </w:tc>
        <w:tc>
          <w:tcPr>
            <w:tcW w:w="856" w:type="pct"/>
            <w:tcBorders>
              <w:top w:val="single" w:sz="4" w:space="0" w:color="FFFFFF"/>
            </w:tcBorders>
            <w:vAlign w:val="center"/>
          </w:tcPr>
          <w:p w:rsidR="0086524E" w:rsidRPr="006C6C87" w:rsidRDefault="0086524E" w:rsidP="004817F1">
            <w:pPr>
              <w:keepNext/>
              <w:keepLines/>
              <w:rPr>
                <w:szCs w:val="22"/>
                <w:lang w:val="en-GB"/>
              </w:rPr>
            </w:pPr>
            <w:r w:rsidRPr="006C6C87">
              <w:rPr>
                <w:szCs w:val="22"/>
                <w:lang w:val="en-GB"/>
              </w:rPr>
              <w:t>dBm</w:t>
            </w:r>
          </w:p>
        </w:tc>
        <w:tc>
          <w:tcPr>
            <w:tcW w:w="1919" w:type="pct"/>
            <w:gridSpan w:val="2"/>
            <w:tcBorders>
              <w:top w:val="single" w:sz="4" w:space="0" w:color="FFFFFF"/>
            </w:tcBorders>
            <w:vAlign w:val="center"/>
          </w:tcPr>
          <w:p w:rsidR="0086524E" w:rsidRPr="006C6C87" w:rsidRDefault="0086524E" w:rsidP="004817F1">
            <w:pPr>
              <w:rPr>
                <w:szCs w:val="22"/>
                <w:lang w:val="en-GB"/>
              </w:rPr>
            </w:pPr>
            <w:r w:rsidRPr="006C6C87">
              <w:rPr>
                <w:szCs w:val="22"/>
                <w:lang w:val="en-GB"/>
              </w:rPr>
              <w:t>13</w:t>
            </w:r>
          </w:p>
        </w:tc>
      </w:tr>
      <w:tr w:rsidR="0086524E" w:rsidRPr="006C6C87" w:rsidTr="002501A9">
        <w:trPr>
          <w:jc w:val="center"/>
        </w:trPr>
        <w:tc>
          <w:tcPr>
            <w:tcW w:w="2225" w:type="pct"/>
            <w:vAlign w:val="center"/>
          </w:tcPr>
          <w:p w:rsidR="0086524E" w:rsidRPr="006C6C87" w:rsidRDefault="0086524E" w:rsidP="00D77F90">
            <w:pPr>
              <w:keepNext/>
              <w:keepLines/>
              <w:rPr>
                <w:szCs w:val="22"/>
                <w:lang w:val="en-GB"/>
              </w:rPr>
            </w:pPr>
            <w:r w:rsidRPr="006C6C87">
              <w:rPr>
                <w:szCs w:val="22"/>
                <w:lang w:val="en-GB"/>
              </w:rPr>
              <w:t>Bandwidth</w:t>
            </w:r>
          </w:p>
        </w:tc>
        <w:tc>
          <w:tcPr>
            <w:tcW w:w="856" w:type="pct"/>
            <w:vAlign w:val="center"/>
          </w:tcPr>
          <w:p w:rsidR="0086524E" w:rsidRPr="006C6C87" w:rsidRDefault="0086524E" w:rsidP="004817F1">
            <w:pPr>
              <w:keepNext/>
              <w:keepLines/>
              <w:tabs>
                <w:tab w:val="center" w:pos="4320"/>
                <w:tab w:val="right" w:pos="8640"/>
              </w:tabs>
              <w:rPr>
                <w:szCs w:val="22"/>
                <w:lang w:val="en-GB"/>
              </w:rPr>
            </w:pPr>
            <w:r w:rsidRPr="006C6C87">
              <w:rPr>
                <w:szCs w:val="22"/>
                <w:lang w:val="en-GB"/>
              </w:rPr>
              <w:t>MHz</w:t>
            </w:r>
          </w:p>
        </w:tc>
        <w:tc>
          <w:tcPr>
            <w:tcW w:w="1919" w:type="pct"/>
            <w:gridSpan w:val="2"/>
            <w:vAlign w:val="center"/>
          </w:tcPr>
          <w:p w:rsidR="0086524E" w:rsidRPr="006C6C87" w:rsidRDefault="0086524E" w:rsidP="004817F1">
            <w:pPr>
              <w:tabs>
                <w:tab w:val="center" w:pos="4320"/>
                <w:tab w:val="right" w:pos="8640"/>
              </w:tabs>
              <w:rPr>
                <w:szCs w:val="22"/>
                <w:lang w:val="en-GB"/>
              </w:rPr>
            </w:pPr>
            <w:r w:rsidRPr="006C6C87">
              <w:rPr>
                <w:szCs w:val="22"/>
                <w:lang w:val="en-GB"/>
              </w:rPr>
              <w:t>3</w:t>
            </w:r>
          </w:p>
        </w:tc>
      </w:tr>
      <w:tr w:rsidR="0086524E" w:rsidRPr="006C6C87" w:rsidTr="004817F1">
        <w:trPr>
          <w:jc w:val="center"/>
        </w:trPr>
        <w:tc>
          <w:tcPr>
            <w:tcW w:w="2225" w:type="pct"/>
            <w:vAlign w:val="center"/>
          </w:tcPr>
          <w:p w:rsidR="0086524E" w:rsidRPr="006C6C87" w:rsidRDefault="0086524E" w:rsidP="00D77F90">
            <w:pPr>
              <w:keepNext/>
              <w:keepLines/>
              <w:rPr>
                <w:szCs w:val="22"/>
                <w:lang w:val="en-GB"/>
              </w:rPr>
            </w:pPr>
            <w:r w:rsidRPr="006C6C87">
              <w:rPr>
                <w:szCs w:val="22"/>
                <w:lang w:val="en-GB"/>
              </w:rPr>
              <w:t>BW correction factor</w:t>
            </w:r>
          </w:p>
        </w:tc>
        <w:tc>
          <w:tcPr>
            <w:tcW w:w="856" w:type="pct"/>
            <w:vAlign w:val="center"/>
          </w:tcPr>
          <w:p w:rsidR="0086524E" w:rsidRPr="006C6C87" w:rsidRDefault="0086524E" w:rsidP="004817F1">
            <w:pPr>
              <w:keepNext/>
              <w:keepLines/>
              <w:rPr>
                <w:szCs w:val="22"/>
                <w:lang w:val="en-GB"/>
              </w:rPr>
            </w:pPr>
            <w:r w:rsidRPr="006C6C87">
              <w:rPr>
                <w:szCs w:val="22"/>
                <w:lang w:val="en-GB"/>
              </w:rPr>
              <w:t>dB</w:t>
            </w:r>
          </w:p>
        </w:tc>
        <w:tc>
          <w:tcPr>
            <w:tcW w:w="959" w:type="pct"/>
            <w:vAlign w:val="center"/>
          </w:tcPr>
          <w:p w:rsidR="0086524E" w:rsidRPr="006C6C87" w:rsidRDefault="0086524E" w:rsidP="004817F1">
            <w:pPr>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.77</w:t>
            </w:r>
          </w:p>
        </w:tc>
        <w:tc>
          <w:tcPr>
            <w:tcW w:w="960" w:type="pct"/>
            <w:vAlign w:val="center"/>
          </w:tcPr>
          <w:p w:rsidR="0086524E" w:rsidRPr="006C6C87" w:rsidRDefault="0086524E" w:rsidP="004817F1">
            <w:pPr>
              <w:rPr>
                <w:szCs w:val="22"/>
                <w:lang w:val="en-GB"/>
              </w:rPr>
            </w:pPr>
            <w:r w:rsidRPr="006C6C87">
              <w:rPr>
                <w:szCs w:val="22"/>
                <w:lang w:val="en-GB"/>
              </w:rPr>
              <w:t>0</w:t>
            </w:r>
          </w:p>
        </w:tc>
      </w:tr>
      <w:tr w:rsidR="0086524E" w:rsidRPr="006C6C87" w:rsidTr="002501A9">
        <w:trPr>
          <w:jc w:val="center"/>
        </w:trPr>
        <w:tc>
          <w:tcPr>
            <w:tcW w:w="2225" w:type="pct"/>
            <w:vAlign w:val="center"/>
          </w:tcPr>
          <w:p w:rsidR="0086524E" w:rsidRPr="006C6C87" w:rsidRDefault="0086524E" w:rsidP="00D77F90">
            <w:pPr>
              <w:keepNext/>
              <w:keepLines/>
              <w:rPr>
                <w:szCs w:val="22"/>
                <w:lang w:val="en-GB"/>
              </w:rPr>
            </w:pPr>
            <w:r w:rsidRPr="006C6C87">
              <w:rPr>
                <w:szCs w:val="22"/>
                <w:lang w:val="en-GB"/>
              </w:rPr>
              <w:t>NFD (adjacent band interf)</w:t>
            </w:r>
          </w:p>
        </w:tc>
        <w:tc>
          <w:tcPr>
            <w:tcW w:w="856" w:type="pct"/>
            <w:vAlign w:val="center"/>
          </w:tcPr>
          <w:p w:rsidR="0086524E" w:rsidRPr="006C6C87" w:rsidRDefault="0086524E" w:rsidP="004817F1">
            <w:pPr>
              <w:keepNext/>
              <w:keepLines/>
              <w:rPr>
                <w:szCs w:val="22"/>
                <w:lang w:val="en-GB"/>
              </w:rPr>
            </w:pPr>
            <w:r w:rsidRPr="006C6C87">
              <w:rPr>
                <w:szCs w:val="22"/>
                <w:lang w:val="en-GB"/>
              </w:rPr>
              <w:t>dB</w:t>
            </w:r>
          </w:p>
        </w:tc>
        <w:tc>
          <w:tcPr>
            <w:tcW w:w="1919" w:type="pct"/>
            <w:gridSpan w:val="2"/>
            <w:vAlign w:val="center"/>
          </w:tcPr>
          <w:p w:rsidR="0086524E" w:rsidRPr="006C6C87" w:rsidRDefault="0086524E" w:rsidP="004817F1">
            <w:pPr>
              <w:rPr>
                <w:szCs w:val="22"/>
                <w:lang w:val="en-GB"/>
              </w:rPr>
            </w:pPr>
            <w:r w:rsidRPr="006C6C87">
              <w:rPr>
                <w:szCs w:val="22"/>
                <w:lang w:val="en-GB"/>
              </w:rPr>
              <w:t>0</w:t>
            </w:r>
          </w:p>
        </w:tc>
      </w:tr>
      <w:tr w:rsidR="0086524E" w:rsidRPr="006C6C87" w:rsidTr="002501A9">
        <w:trPr>
          <w:jc w:val="center"/>
        </w:trPr>
        <w:tc>
          <w:tcPr>
            <w:tcW w:w="2225" w:type="pct"/>
            <w:vAlign w:val="center"/>
          </w:tcPr>
          <w:p w:rsidR="0086524E" w:rsidRPr="006C6C87" w:rsidRDefault="0086524E" w:rsidP="00D77F90">
            <w:pPr>
              <w:keepNext/>
              <w:keepLines/>
              <w:rPr>
                <w:szCs w:val="22"/>
                <w:lang w:val="en-GB"/>
              </w:rPr>
            </w:pPr>
            <w:r w:rsidRPr="006C6C87">
              <w:rPr>
                <w:szCs w:val="22"/>
                <w:lang w:val="en-GB"/>
              </w:rPr>
              <w:t>Wall attenuation</w:t>
            </w:r>
            <w:r w:rsidRPr="006C6C87">
              <w:rPr>
                <w:szCs w:val="22"/>
                <w:lang w:val="en-GB"/>
              </w:rPr>
              <w:tab/>
            </w:r>
            <w:r w:rsidRPr="006C6C87">
              <w:rPr>
                <w:szCs w:val="22"/>
                <w:lang w:val="en-GB"/>
              </w:rPr>
              <w:tab/>
            </w:r>
            <w:r w:rsidRPr="006C6C87">
              <w:rPr>
                <w:szCs w:val="22"/>
                <w:lang w:val="en-GB"/>
              </w:rPr>
              <w:tab/>
              <w:t>(Note 1)</w:t>
            </w:r>
          </w:p>
        </w:tc>
        <w:tc>
          <w:tcPr>
            <w:tcW w:w="856" w:type="pct"/>
            <w:vAlign w:val="center"/>
          </w:tcPr>
          <w:p w:rsidR="0086524E" w:rsidRPr="006C6C87" w:rsidRDefault="0086524E" w:rsidP="004817F1">
            <w:pPr>
              <w:keepNext/>
              <w:keepLines/>
              <w:rPr>
                <w:szCs w:val="22"/>
                <w:lang w:val="en-GB"/>
              </w:rPr>
            </w:pPr>
            <w:r w:rsidRPr="006C6C87">
              <w:rPr>
                <w:szCs w:val="22"/>
                <w:lang w:val="en-GB"/>
              </w:rPr>
              <w:t>dB</w:t>
            </w:r>
          </w:p>
        </w:tc>
        <w:tc>
          <w:tcPr>
            <w:tcW w:w="1919" w:type="pct"/>
            <w:gridSpan w:val="2"/>
            <w:vAlign w:val="center"/>
          </w:tcPr>
          <w:p w:rsidR="0086524E" w:rsidRPr="006C6C87" w:rsidRDefault="0086524E" w:rsidP="004817F1">
            <w:pPr>
              <w:rPr>
                <w:szCs w:val="22"/>
                <w:lang w:val="en-GB"/>
              </w:rPr>
            </w:pPr>
            <w:r w:rsidRPr="006C6C87">
              <w:rPr>
                <w:szCs w:val="22"/>
                <w:lang w:val="en-GB"/>
              </w:rPr>
              <w:t>0 (outdoor)</w:t>
            </w:r>
          </w:p>
        </w:tc>
      </w:tr>
      <w:tr w:rsidR="0086524E" w:rsidRPr="006C6C87" w:rsidTr="002501A9">
        <w:trPr>
          <w:jc w:val="center"/>
        </w:trPr>
        <w:tc>
          <w:tcPr>
            <w:tcW w:w="2225" w:type="pct"/>
            <w:vAlign w:val="center"/>
          </w:tcPr>
          <w:p w:rsidR="0086524E" w:rsidRPr="006C6C87" w:rsidRDefault="0086524E" w:rsidP="00D77F90">
            <w:pPr>
              <w:keepNext/>
              <w:keepLines/>
              <w:rPr>
                <w:szCs w:val="22"/>
                <w:lang w:val="en-GB"/>
              </w:rPr>
            </w:pPr>
            <w:r w:rsidRPr="006C6C87">
              <w:rPr>
                <w:szCs w:val="22"/>
                <w:lang w:val="en-GB"/>
              </w:rPr>
              <w:t>Antenna height</w:t>
            </w:r>
          </w:p>
        </w:tc>
        <w:tc>
          <w:tcPr>
            <w:tcW w:w="856" w:type="pct"/>
            <w:vAlign w:val="center"/>
          </w:tcPr>
          <w:p w:rsidR="0086524E" w:rsidRPr="006C6C87" w:rsidRDefault="004817F1" w:rsidP="004817F1">
            <w:pPr>
              <w:keepNext/>
              <w:keepLines/>
              <w:rPr>
                <w:szCs w:val="22"/>
                <w:lang w:val="en-GB"/>
              </w:rPr>
            </w:pPr>
            <w:r w:rsidRPr="006C6C87">
              <w:rPr>
                <w:szCs w:val="22"/>
                <w:lang w:val="en-GB"/>
              </w:rPr>
              <w:t>M</w:t>
            </w:r>
          </w:p>
        </w:tc>
        <w:tc>
          <w:tcPr>
            <w:tcW w:w="1919" w:type="pct"/>
            <w:gridSpan w:val="2"/>
            <w:vAlign w:val="center"/>
          </w:tcPr>
          <w:p w:rsidR="0086524E" w:rsidRPr="006C6C87" w:rsidRDefault="0086524E" w:rsidP="004817F1">
            <w:pPr>
              <w:rPr>
                <w:szCs w:val="22"/>
                <w:lang w:val="en-GB"/>
              </w:rPr>
            </w:pPr>
            <w:r w:rsidRPr="006C6C87">
              <w:rPr>
                <w:szCs w:val="22"/>
                <w:lang w:val="en-GB"/>
              </w:rPr>
              <w:t>1.5</w:t>
            </w:r>
          </w:p>
        </w:tc>
      </w:tr>
      <w:tr w:rsidR="0086524E" w:rsidRPr="006C6C87" w:rsidTr="00CE66AD">
        <w:trPr>
          <w:jc w:val="center"/>
        </w:trPr>
        <w:tc>
          <w:tcPr>
            <w:tcW w:w="2225" w:type="pct"/>
            <w:vAlign w:val="center"/>
          </w:tcPr>
          <w:p w:rsidR="0086524E" w:rsidRPr="006C6C87" w:rsidRDefault="0086524E" w:rsidP="00D77F90">
            <w:pPr>
              <w:keepNext/>
              <w:keepLines/>
              <w:rPr>
                <w:b/>
                <w:szCs w:val="22"/>
                <w:lang w:val="en-GB"/>
              </w:rPr>
            </w:pPr>
            <w:r w:rsidRPr="006C6C87">
              <w:rPr>
                <w:b/>
                <w:szCs w:val="22"/>
                <w:lang w:val="en-GB"/>
              </w:rPr>
              <w:t>Minimum path loss</w:t>
            </w:r>
          </w:p>
        </w:tc>
        <w:tc>
          <w:tcPr>
            <w:tcW w:w="856" w:type="pct"/>
            <w:vAlign w:val="center"/>
          </w:tcPr>
          <w:p w:rsidR="0086524E" w:rsidRPr="006C6C87" w:rsidRDefault="0086524E" w:rsidP="004817F1">
            <w:pPr>
              <w:keepNext/>
              <w:keepLines/>
              <w:rPr>
                <w:b/>
                <w:szCs w:val="22"/>
                <w:lang w:val="en-GB"/>
              </w:rPr>
            </w:pPr>
            <w:r w:rsidRPr="006C6C87">
              <w:rPr>
                <w:b/>
                <w:szCs w:val="22"/>
                <w:lang w:val="en-GB"/>
              </w:rPr>
              <w:t>dB</w:t>
            </w:r>
          </w:p>
        </w:tc>
        <w:tc>
          <w:tcPr>
            <w:tcW w:w="959" w:type="pct"/>
            <w:vAlign w:val="center"/>
          </w:tcPr>
          <w:p w:rsidR="0086524E" w:rsidRPr="006C6C87" w:rsidRDefault="0086524E" w:rsidP="004817F1">
            <w:pPr>
              <w:rPr>
                <w:b/>
                <w:szCs w:val="22"/>
                <w:lang w:val="en-GB"/>
              </w:rPr>
            </w:pPr>
            <w:r w:rsidRPr="006C6C87">
              <w:rPr>
                <w:b/>
                <w:szCs w:val="22"/>
                <w:lang w:val="en-GB"/>
              </w:rPr>
              <w:t>12</w:t>
            </w:r>
            <w:smartTag w:uri="urn:schemas-microsoft-com:office:smarttags" w:element="PersonName">
              <w:r w:rsidRPr="006C6C87">
                <w:rPr>
                  <w:b/>
                  <w:szCs w:val="22"/>
                  <w:lang w:val="en-GB"/>
                </w:rPr>
                <w:t>4</w:t>
              </w:r>
            </w:smartTag>
            <w:r w:rsidRPr="006C6C87">
              <w:rPr>
                <w:b/>
                <w:szCs w:val="22"/>
                <w:lang w:val="en-GB"/>
              </w:rPr>
              <w:t>.2</w:t>
            </w:r>
          </w:p>
        </w:tc>
        <w:tc>
          <w:tcPr>
            <w:tcW w:w="960" w:type="pct"/>
            <w:vAlign w:val="center"/>
          </w:tcPr>
          <w:p w:rsidR="0086524E" w:rsidRPr="006C6C87" w:rsidRDefault="0086524E" w:rsidP="004817F1">
            <w:pPr>
              <w:rPr>
                <w:b/>
                <w:szCs w:val="22"/>
                <w:lang w:val="en-GB"/>
              </w:rPr>
            </w:pPr>
            <w:r w:rsidRPr="006C6C87">
              <w:rPr>
                <w:b/>
                <w:szCs w:val="22"/>
                <w:lang w:val="en-GB"/>
              </w:rPr>
              <w:t>123</w:t>
            </w:r>
          </w:p>
        </w:tc>
      </w:tr>
      <w:tr w:rsidR="0086524E" w:rsidRPr="006C6C87" w:rsidTr="00CE66AD">
        <w:trPr>
          <w:jc w:val="center"/>
        </w:trPr>
        <w:tc>
          <w:tcPr>
            <w:tcW w:w="2225" w:type="pct"/>
            <w:vAlign w:val="center"/>
          </w:tcPr>
          <w:p w:rsidR="0086524E" w:rsidRPr="006C6C87" w:rsidRDefault="0086524E" w:rsidP="00D77F90">
            <w:pPr>
              <w:keepNext/>
              <w:keepLines/>
              <w:rPr>
                <w:b/>
                <w:szCs w:val="22"/>
                <w:lang w:val="en-GB"/>
              </w:rPr>
            </w:pPr>
            <w:r w:rsidRPr="006C6C87">
              <w:rPr>
                <w:b/>
                <w:szCs w:val="22"/>
                <w:lang w:val="en-GB"/>
              </w:rPr>
              <w:t>Interference distance FSL model</w:t>
            </w:r>
            <w:r w:rsidRPr="006C6C87">
              <w:rPr>
                <w:b/>
                <w:szCs w:val="22"/>
                <w:lang w:val="en-GB"/>
              </w:rPr>
              <w:br/>
              <w:t>(propagation exponent n=2)</w:t>
            </w:r>
          </w:p>
        </w:tc>
        <w:tc>
          <w:tcPr>
            <w:tcW w:w="856" w:type="pct"/>
            <w:vAlign w:val="center"/>
          </w:tcPr>
          <w:p w:rsidR="0086524E" w:rsidRPr="006C6C87" w:rsidRDefault="004817F1" w:rsidP="004817F1">
            <w:pPr>
              <w:keepNext/>
              <w:keepLines/>
              <w:rPr>
                <w:b/>
                <w:szCs w:val="22"/>
                <w:lang w:val="en-GB"/>
              </w:rPr>
            </w:pPr>
            <w:r w:rsidRPr="006C6C87">
              <w:rPr>
                <w:b/>
                <w:szCs w:val="22"/>
                <w:lang w:val="en-GB"/>
              </w:rPr>
              <w:t>K</w:t>
            </w:r>
            <w:r w:rsidR="0086524E" w:rsidRPr="006C6C87">
              <w:rPr>
                <w:b/>
                <w:szCs w:val="22"/>
                <w:lang w:val="en-GB"/>
              </w:rPr>
              <w:t>m</w:t>
            </w:r>
          </w:p>
        </w:tc>
        <w:tc>
          <w:tcPr>
            <w:tcW w:w="959" w:type="pct"/>
            <w:vAlign w:val="center"/>
          </w:tcPr>
          <w:p w:rsidR="0086524E" w:rsidRPr="006C6C87" w:rsidRDefault="0086524E" w:rsidP="004817F1">
            <w:pPr>
              <w:rPr>
                <w:b/>
                <w:szCs w:val="22"/>
                <w:lang w:val="en-GB"/>
              </w:rPr>
            </w:pPr>
            <w:r w:rsidRPr="006C6C87">
              <w:rPr>
                <w:b/>
                <w:szCs w:val="22"/>
                <w:lang w:val="en-GB"/>
              </w:rPr>
              <w:t>15.6</w:t>
            </w:r>
          </w:p>
        </w:tc>
        <w:tc>
          <w:tcPr>
            <w:tcW w:w="960" w:type="pct"/>
            <w:vAlign w:val="center"/>
          </w:tcPr>
          <w:p w:rsidR="0086524E" w:rsidRPr="006C6C87" w:rsidRDefault="0086524E" w:rsidP="004817F1">
            <w:pPr>
              <w:rPr>
                <w:b/>
                <w:szCs w:val="22"/>
                <w:lang w:val="en-GB"/>
              </w:rPr>
            </w:pPr>
            <w:r w:rsidRPr="006C6C87">
              <w:rPr>
                <w:b/>
                <w:szCs w:val="22"/>
                <w:lang w:val="en-GB"/>
              </w:rPr>
              <w:t>13.51</w:t>
            </w:r>
          </w:p>
        </w:tc>
      </w:tr>
      <w:tr w:rsidR="0086524E" w:rsidRPr="006C6C87" w:rsidTr="00CE66AD">
        <w:trPr>
          <w:jc w:val="center"/>
        </w:trPr>
        <w:tc>
          <w:tcPr>
            <w:tcW w:w="2225" w:type="pct"/>
            <w:vAlign w:val="center"/>
          </w:tcPr>
          <w:p w:rsidR="0086524E" w:rsidRPr="006C6C87" w:rsidRDefault="0086524E" w:rsidP="00CE66AD">
            <w:pPr>
              <w:keepNext/>
              <w:keepLines/>
              <w:rPr>
                <w:b/>
                <w:szCs w:val="22"/>
                <w:lang w:val="en-GB"/>
              </w:rPr>
            </w:pPr>
            <w:r w:rsidRPr="006C6C87">
              <w:rPr>
                <w:b/>
                <w:szCs w:val="22"/>
                <w:lang w:val="en-GB"/>
              </w:rPr>
              <w:t>Interference distance FSL model</w:t>
            </w:r>
            <w:r w:rsidRPr="006C6C87">
              <w:rPr>
                <w:b/>
                <w:szCs w:val="22"/>
                <w:lang w:val="en-GB"/>
              </w:rPr>
              <w:br/>
              <w:t>(propagation exponent n=3)</w:t>
            </w:r>
          </w:p>
        </w:tc>
        <w:tc>
          <w:tcPr>
            <w:tcW w:w="856" w:type="pct"/>
            <w:vAlign w:val="center"/>
          </w:tcPr>
          <w:p w:rsidR="0086524E" w:rsidRPr="006C6C87" w:rsidRDefault="004817F1" w:rsidP="004817F1">
            <w:pPr>
              <w:keepNext/>
              <w:keepLines/>
              <w:rPr>
                <w:b/>
                <w:szCs w:val="22"/>
                <w:lang w:val="en-GB"/>
              </w:rPr>
            </w:pPr>
            <w:r w:rsidRPr="006C6C87">
              <w:rPr>
                <w:b/>
                <w:szCs w:val="22"/>
                <w:lang w:val="en-GB"/>
              </w:rPr>
              <w:t>K</w:t>
            </w:r>
            <w:r w:rsidR="0086524E" w:rsidRPr="006C6C87">
              <w:rPr>
                <w:b/>
                <w:szCs w:val="22"/>
                <w:lang w:val="en-GB"/>
              </w:rPr>
              <w:t>m</w:t>
            </w:r>
          </w:p>
        </w:tc>
        <w:tc>
          <w:tcPr>
            <w:tcW w:w="959" w:type="pct"/>
            <w:vAlign w:val="center"/>
          </w:tcPr>
          <w:p w:rsidR="0086524E" w:rsidRPr="006C6C87" w:rsidRDefault="0086524E" w:rsidP="004817F1">
            <w:pPr>
              <w:rPr>
                <w:b/>
                <w:szCs w:val="22"/>
                <w:lang w:val="en-GB"/>
              </w:rPr>
            </w:pPr>
            <w:r w:rsidRPr="006C6C87">
              <w:rPr>
                <w:b/>
                <w:szCs w:val="22"/>
                <w:lang w:val="en-GB"/>
              </w:rPr>
              <w:t>0.62</w:t>
            </w:r>
          </w:p>
        </w:tc>
        <w:tc>
          <w:tcPr>
            <w:tcW w:w="960" w:type="pct"/>
            <w:vAlign w:val="center"/>
          </w:tcPr>
          <w:p w:rsidR="0086524E" w:rsidRPr="006C6C87" w:rsidRDefault="0086524E" w:rsidP="004817F1">
            <w:pPr>
              <w:rPr>
                <w:b/>
                <w:szCs w:val="22"/>
                <w:lang w:val="en-GB"/>
              </w:rPr>
            </w:pPr>
            <w:r w:rsidRPr="006C6C87">
              <w:rPr>
                <w:b/>
                <w:szCs w:val="22"/>
                <w:lang w:val="en-GB"/>
              </w:rPr>
              <w:t>0.57</w:t>
            </w:r>
          </w:p>
        </w:tc>
      </w:tr>
    </w:tbl>
    <w:p w:rsidR="0086524E" w:rsidRPr="006C6C87" w:rsidRDefault="0086524E" w:rsidP="004817F1">
      <w:pPr>
        <w:pStyle w:val="ECCTablenote"/>
      </w:pPr>
      <w:r w:rsidRPr="006C6C87">
        <w:t>Note 1: Worst case configuration assumed, in which MBANS transmitter or receiver is outdoors.</w:t>
      </w:r>
    </w:p>
    <w:p w:rsidR="0086524E" w:rsidRPr="006C6C87" w:rsidRDefault="0086524E" w:rsidP="004F4EBC">
      <w:pPr>
        <w:rPr>
          <w:lang w:val="en-GB"/>
        </w:rPr>
      </w:pPr>
    </w:p>
    <w:p w:rsidR="0086524E" w:rsidRPr="006C6C87" w:rsidRDefault="0086524E" w:rsidP="004817F1">
      <w:pPr>
        <w:pStyle w:val="Heading4"/>
        <w:keepNext/>
        <w:ind w:left="862" w:hanging="862"/>
        <w:rPr>
          <w:lang w:val="en-GB"/>
        </w:rPr>
      </w:pPr>
      <w:bookmarkStart w:id="2049" w:name="_Toc356458768"/>
      <w:bookmarkStart w:id="2050" w:name="_Toc369085658"/>
      <w:r w:rsidRPr="006C6C87">
        <w:rPr>
          <w:lang w:val="en-GB"/>
        </w:rPr>
        <w:lastRenderedPageBreak/>
        <w:t xml:space="preserve">Interference from </w:t>
      </w:r>
      <w:r w:rsidR="00174966">
        <w:rPr>
          <w:lang w:val="en-GB"/>
        </w:rPr>
        <w:t>MBANS</w:t>
      </w:r>
      <w:r w:rsidRPr="006C6C87">
        <w:rPr>
          <w:lang w:val="en-GB"/>
        </w:rPr>
        <w:t xml:space="preserve"> to RNSS receivers (Galileo)</w:t>
      </w:r>
      <w:r w:rsidR="00CB3C87">
        <w:rPr>
          <w:noProof/>
          <w:lang w:val="en-GB"/>
        </w:rPr>
        <w:pict>
          <v:shape id="Text Box 615" o:spid="_x0000_s3725" type="#_x0000_t202" style="position:absolute;left:0;text-align:left;margin-left:20.3pt;margin-top:198.6pt;width:452.25pt;height:35.5pt;z-index:251642880;visibility:visible;mso-position-horizontal-relative:text;mso-position-vertical-relative:text" stroked="f">
            <v:textbox style="mso-next-textbox:#Text Box 615;mso-fit-shape-to-text:t" inset="0,0,0,0">
              <w:txbxContent>
                <w:p w:rsidR="0084742B" w:rsidRPr="00035F3D" w:rsidRDefault="0084742B" w:rsidP="006135B0">
                  <w:pPr>
                    <w:pStyle w:val="Caption"/>
                    <w:rPr>
                      <w:noProof/>
                      <w:szCs w:val="24"/>
                    </w:rPr>
                  </w:pPr>
                </w:p>
              </w:txbxContent>
            </v:textbox>
          </v:shape>
        </w:pict>
      </w:r>
      <w:bookmarkEnd w:id="2049"/>
      <w:bookmarkEnd w:id="2050"/>
    </w:p>
    <w:p w:rsidR="0086524E" w:rsidRPr="006C6C87" w:rsidRDefault="00CB3C87" w:rsidP="006135B0">
      <w:pPr>
        <w:pStyle w:val="ECCParagraph"/>
      </w:pPr>
      <w:r>
        <w:rPr>
          <w:noProof/>
        </w:rPr>
        <w:pict>
          <v:group id="Group 1459" o:spid="_x0000_s3726" style="position:absolute;left:0;text-align:left;margin-left:14.65pt;margin-top:14.4pt;width:437.85pt;height:179.55pt;z-index:251643904" coordorigin="1268,3587" coordsize="8757,3591">
            <v:shape id="Picture 1460" o:spid="_x0000_s3727" type="#_x0000_t75" style="position:absolute;left:2928;top:4478;width:1546;height:2700;visibility:visible">
              <v:imagedata r:id="rId13" o:title="" croptop="-198f" cropbottom="-1786f"/>
              <o:lock v:ext="edit" aspectratio="f"/>
            </v:shape>
            <v:rect id="Rectangle 570" o:spid="_x0000_s3728" style="position:absolute;left:1391;top:4478;width:4137;height:2700;visibility:visible" filled="f"/>
            <v:rect id="Rectangle 571" o:spid="_x0000_s3729" style="position:absolute;left:1268;top:4297;width:4374;height:2880;visibility:visible" filled="f"/>
            <v:rect id="Rectangle 572" o:spid="_x0000_s3730" style="position:absolute;left:3287;top:5306;width:753;height:477;visibility:visible">
              <v:textbox inset="0,0,0,0">
                <w:txbxContent>
                  <w:p w:rsidR="0084742B" w:rsidRDefault="0084742B" w:rsidP="006135B0">
                    <w:pPr>
                      <w:jc w:val="center"/>
                      <w:rPr>
                        <w:sz w:val="16"/>
                        <w:szCs w:val="16"/>
                        <w:lang w:val="da-DK"/>
                      </w:rPr>
                    </w:pPr>
                    <w:r>
                      <w:rPr>
                        <w:sz w:val="16"/>
                        <w:szCs w:val="16"/>
                        <w:lang w:val="da-DK"/>
                      </w:rPr>
                      <w:t>MBANS</w:t>
                    </w:r>
                  </w:p>
                  <w:p w:rsidR="0084742B" w:rsidRPr="00E05A9C" w:rsidRDefault="0084742B" w:rsidP="006135B0">
                    <w:pPr>
                      <w:jc w:val="center"/>
                      <w:rPr>
                        <w:sz w:val="16"/>
                        <w:szCs w:val="16"/>
                        <w:lang w:val="da-DK"/>
                      </w:rPr>
                    </w:pPr>
                    <w:r>
                      <w:rPr>
                        <w:sz w:val="16"/>
                        <w:szCs w:val="16"/>
                        <w:lang w:val="da-DK"/>
                      </w:rPr>
                      <w:t>sensor</w:t>
                    </w:r>
                  </w:p>
                </w:txbxContent>
              </v:textbox>
            </v:rect>
            <v:rect id="Rectangle 573" o:spid="_x0000_s3731" style="position:absolute;left:2021;top:5933;width:720;height:363;visibility:visible">
              <v:textbox inset="0,0,0,0">
                <w:txbxContent>
                  <w:p w:rsidR="0084742B" w:rsidRDefault="0084742B" w:rsidP="006135B0">
                    <w:pPr>
                      <w:jc w:val="center"/>
                      <w:rPr>
                        <w:sz w:val="16"/>
                        <w:szCs w:val="16"/>
                        <w:lang w:val="da-DK"/>
                      </w:rPr>
                    </w:pPr>
                    <w:r>
                      <w:rPr>
                        <w:sz w:val="16"/>
                        <w:szCs w:val="16"/>
                        <w:lang w:val="da-DK"/>
                      </w:rPr>
                      <w:t>MBANS</w:t>
                    </w:r>
                  </w:p>
                  <w:p w:rsidR="0084742B" w:rsidRPr="00E05A9C" w:rsidRDefault="0084742B" w:rsidP="006135B0">
                    <w:pPr>
                      <w:jc w:val="center"/>
                      <w:rPr>
                        <w:sz w:val="16"/>
                        <w:szCs w:val="16"/>
                        <w:lang w:val="da-DK"/>
                      </w:rPr>
                    </w:pPr>
                    <w:r>
                      <w:rPr>
                        <w:sz w:val="16"/>
                        <w:szCs w:val="16"/>
                        <w:lang w:val="da-DK"/>
                      </w:rPr>
                      <w:t>hub</w:t>
                    </w:r>
                  </w:p>
                </w:txbxContent>
              </v:textbox>
            </v:rect>
            <v:line id="Line 574" o:spid="_x0000_s3732" style="position:absolute;visibility:visible" from="2400,5576" to="2400,5936" o:connectortype="straight" strokeweight="2pt"/>
            <v:line id="Line 575" o:spid="_x0000_s3733" style="position:absolute;flip:y;visibility:visible" from="2491,5117" to="3707,5687" o:connectortype="straight" strokecolor="#00b050">
              <v:stroke startarrow="classic" startarrowwidth="wide" startarrowlength="short"/>
            </v:line>
            <v:line id="Line 576" o:spid="_x0000_s3734" style="position:absolute;flip:x y;visibility:visible" from="5642,5204" to="7560,5363" o:connectortype="straight" strokecolor="red">
              <v:stroke startarrow="classic" startarrowwidth="wide" startarrowlength="short"/>
            </v:line>
            <v:shape id="Text Box 1468" o:spid="_x0000_s3735" type="#_x0000_t202" style="position:absolute;left:4160;top:4908;width:1368;height:285;visibility:visible" filled="f" stroked="f">
              <v:textbox style="mso-next-textbox:#Text Box 1468" inset="0,0,0,0">
                <w:txbxContent>
                  <w:p w:rsidR="0084742B" w:rsidRPr="00996F4C" w:rsidRDefault="0084742B" w:rsidP="006135B0">
                    <w:pPr>
                      <w:rPr>
                        <w:sz w:val="18"/>
                        <w:lang w:val="da-DK"/>
                      </w:rPr>
                    </w:pPr>
                    <w:r w:rsidRPr="00996F4C">
                      <w:rPr>
                        <w:sz w:val="18"/>
                        <w:lang w:val="da-DK"/>
                      </w:rPr>
                      <w:t xml:space="preserve">e.i.r.p= </w:t>
                    </w:r>
                    <w:r>
                      <w:rPr>
                        <w:sz w:val="18"/>
                        <w:lang w:val="da-DK"/>
                      </w:rPr>
                      <w:t>13</w:t>
                    </w:r>
                    <w:r w:rsidRPr="00996F4C">
                      <w:rPr>
                        <w:sz w:val="18"/>
                        <w:lang w:val="da-DK"/>
                      </w:rPr>
                      <w:t xml:space="preserve"> dBm</w:t>
                    </w:r>
                  </w:p>
                </w:txbxContent>
              </v:textbox>
            </v:shape>
            <v:shape id="Text Box 578" o:spid="_x0000_s3736" type="#_x0000_t202" style="position:absolute;left:5764;top:4604;width:1368;height:513;visibility:visible" filled="f" stroked="f">
              <v:textbox inset="0,0,0,0">
                <w:txbxContent>
                  <w:p w:rsidR="0084742B" w:rsidRPr="00996F4C" w:rsidRDefault="0084742B" w:rsidP="006135B0">
                    <w:pPr>
                      <w:rPr>
                        <w:sz w:val="18"/>
                        <w:lang w:val="da-DK"/>
                      </w:rPr>
                    </w:pPr>
                    <w:r>
                      <w:rPr>
                        <w:sz w:val="18"/>
                        <w:lang w:val="da-DK"/>
                      </w:rPr>
                      <w:t>13</w:t>
                    </w:r>
                    <w:r w:rsidRPr="00996F4C">
                      <w:rPr>
                        <w:sz w:val="18"/>
                        <w:lang w:val="da-DK"/>
                      </w:rPr>
                      <w:t xml:space="preserve"> dB building penetration loss</w:t>
                    </w:r>
                  </w:p>
                </w:txbxContent>
              </v:textbox>
            </v:shape>
            <v:shape id="Text Box 579" o:spid="_x0000_s3737" type="#_x0000_t202" style="position:absolute;left:1439;top:4490;width:3249;height:285;visibility:visible" filled="f" stroked="f">
              <v:textbox inset="0,0,0,0">
                <w:txbxContent>
                  <w:p w:rsidR="0084742B" w:rsidRPr="00996F4C" w:rsidRDefault="0084742B" w:rsidP="006135B0">
                    <w:pPr>
                      <w:rPr>
                        <w:b/>
                        <w:sz w:val="18"/>
                        <w:lang w:val="da-DK"/>
                      </w:rPr>
                    </w:pPr>
                    <w:r>
                      <w:rPr>
                        <w:b/>
                        <w:sz w:val="18"/>
                        <w:lang w:val="da-DK"/>
                      </w:rPr>
                      <w:t>Home</w:t>
                    </w:r>
                  </w:p>
                </w:txbxContent>
              </v:textbox>
            </v:shape>
            <v:rect id="Rectangle 580" o:spid="_x0000_s3738" style="position:absolute;left:5528;top:4908;width:114;height:1368;visibility:visible"/>
            <v:line id="Line 581" o:spid="_x0000_s3739" style="position:absolute;flip:x;visibility:visible" from="5605,4832" to="5719,5117" o:connectortype="straight">
              <v:stroke endarrow="block"/>
            </v:line>
            <v:line id="Line 582" o:spid="_x0000_s3740" style="position:absolute;visibility:visible" from="3707,5021" to="3707,5306" o:connectortype="straight" strokeweight="2pt"/>
            <v:line id="Line 583" o:spid="_x0000_s3741" style="position:absolute;flip:x y;visibility:visible" from="3707,5117" to="5528,5204" o:connectortype="straight" strokecolor="red">
              <v:stroke startarrow="classic" startarrowwidth="wide" startarrowlength="short"/>
            </v:line>
            <v:line id="Line 584" o:spid="_x0000_s3742" style="position:absolute;flip:x;visibility:visible" from="1340,3954" to="1967,3954" o:connectortype="straight" strokecolor="red">
              <v:stroke startarrow="classic"/>
            </v:line>
            <v:line id="Line 585" o:spid="_x0000_s3743" style="position:absolute;flip:y;visibility:visible" from="1340,3726" to="1967,3726" o:connectortype="straight" strokecolor="#00b050">
              <v:stroke endarrow="classic"/>
            </v:line>
            <v:shape id="Text Box 586" o:spid="_x0000_s3744" type="#_x0000_t202" style="position:absolute;left:2045;top:3587;width:2139;height:570;visibility:visible" filled="f" stroked="f">
              <v:textbox inset="0,0,0,0">
                <w:txbxContent>
                  <w:p w:rsidR="0084742B" w:rsidRPr="00996F4C" w:rsidRDefault="0084742B" w:rsidP="006135B0">
                    <w:pPr>
                      <w:rPr>
                        <w:i/>
                        <w:sz w:val="18"/>
                        <w:lang w:val="da-DK"/>
                      </w:rPr>
                    </w:pPr>
                    <w:r w:rsidRPr="00996F4C">
                      <w:rPr>
                        <w:i/>
                        <w:sz w:val="18"/>
                        <w:lang w:val="da-DK"/>
                      </w:rPr>
                      <w:t>Wanted signal paths</w:t>
                    </w:r>
                  </w:p>
                  <w:p w:rsidR="0084742B" w:rsidRPr="00996F4C" w:rsidRDefault="0084742B" w:rsidP="006135B0">
                    <w:pPr>
                      <w:rPr>
                        <w:i/>
                        <w:sz w:val="18"/>
                        <w:lang w:val="da-DK"/>
                      </w:rPr>
                    </w:pPr>
                    <w:r w:rsidRPr="00996F4C">
                      <w:rPr>
                        <w:i/>
                        <w:sz w:val="18"/>
                        <w:lang w:val="da-DK"/>
                      </w:rPr>
                      <w:t>Interference paths</w:t>
                    </w:r>
                  </w:p>
                </w:txbxContent>
              </v:textbox>
            </v:shape>
            <v:shape id="Picture 587" o:spid="_x0000_s3745" type="#_x0000_t75" alt="MCj02805390000[1]" style="position:absolute;left:8450;top:3726;width:1575;height:775;visibility:visible">
              <v:imagedata r:id="rId19" o:title=""/>
            </v:shape>
            <v:line id="Line 588" o:spid="_x0000_s3746" style="position:absolute;flip:y;visibility:visible" from="7740,4501" to="8762,5335" o:connectortype="straight" strokecolor="#00b050">
              <v:stroke startarrow="classic" startarrowwidth="wide" startarrowlength="short"/>
            </v:line>
            <v:shape id="Text Box 589" o:spid="_x0000_s3747" type="#_x0000_t202" style="position:absolute;left:7925;top:5783;width:684;height:658;visibility:visible" filled="f" stroked="f">
              <v:textbox inset="0,0,0,0">
                <w:txbxContent>
                  <w:p w:rsidR="0084742B" w:rsidRPr="00996F4C" w:rsidRDefault="0084742B" w:rsidP="006135B0">
                    <w:pPr>
                      <w:jc w:val="center"/>
                      <w:rPr>
                        <w:sz w:val="18"/>
                        <w:lang w:val="da-DK"/>
                      </w:rPr>
                    </w:pPr>
                    <w:r w:rsidRPr="00996F4C">
                      <w:rPr>
                        <w:sz w:val="18"/>
                        <w:lang w:val="da-DK"/>
                      </w:rPr>
                      <w:t>Victim RNSS receiver</w:t>
                    </w:r>
                  </w:p>
                </w:txbxContent>
              </v:textbox>
            </v:shape>
            <v:shape id="Picture 590" o:spid="_x0000_s3748" type="#_x0000_t75" alt="MCj03969180000[1]" style="position:absolute;left:7355;top:5441;width:565;height:855;visibility:visible">
              <v:imagedata r:id="rId23" o:title=""/>
            </v:shape>
          </v:group>
        </w:pict>
      </w:r>
    </w:p>
    <w:p w:rsidR="0086524E" w:rsidRPr="006C6C87" w:rsidRDefault="0086524E" w:rsidP="006135B0">
      <w:pPr>
        <w:pStyle w:val="ECCParagraph"/>
      </w:pPr>
    </w:p>
    <w:p w:rsidR="0086524E" w:rsidRPr="006C6C87" w:rsidRDefault="0086524E" w:rsidP="00415605">
      <w:pPr>
        <w:pStyle w:val="ECCParagraph"/>
        <w:spacing w:after="0"/>
      </w:pPr>
    </w:p>
    <w:p w:rsidR="0086524E" w:rsidRPr="006C6C87" w:rsidRDefault="0086524E" w:rsidP="00415605">
      <w:pPr>
        <w:pStyle w:val="ECCParagraph"/>
        <w:spacing w:after="0"/>
      </w:pPr>
    </w:p>
    <w:p w:rsidR="0086524E" w:rsidRPr="006C6C87" w:rsidRDefault="0086524E" w:rsidP="00415605">
      <w:pPr>
        <w:pStyle w:val="ECCParagraph"/>
        <w:spacing w:after="0"/>
      </w:pPr>
    </w:p>
    <w:p w:rsidR="0086524E" w:rsidRPr="006C6C87" w:rsidRDefault="0086524E" w:rsidP="00415605">
      <w:pPr>
        <w:pStyle w:val="ECCParagraph"/>
        <w:spacing w:after="0"/>
      </w:pPr>
    </w:p>
    <w:p w:rsidR="0086524E" w:rsidRPr="006C6C87" w:rsidRDefault="0086524E" w:rsidP="00415605">
      <w:pPr>
        <w:pStyle w:val="ECCParagraph"/>
        <w:spacing w:after="0"/>
      </w:pPr>
    </w:p>
    <w:p w:rsidR="0086524E" w:rsidRPr="006C6C87" w:rsidRDefault="0086524E" w:rsidP="00415605">
      <w:pPr>
        <w:pStyle w:val="ECCParagraph"/>
        <w:spacing w:after="0"/>
      </w:pPr>
    </w:p>
    <w:p w:rsidR="0086524E" w:rsidRDefault="0086524E" w:rsidP="00415605">
      <w:pPr>
        <w:pStyle w:val="ECCParagraph"/>
        <w:spacing w:after="0"/>
      </w:pPr>
    </w:p>
    <w:p w:rsidR="00415605" w:rsidRDefault="00415605" w:rsidP="00415605">
      <w:pPr>
        <w:pStyle w:val="ECCParagraph"/>
        <w:spacing w:after="0"/>
      </w:pPr>
    </w:p>
    <w:p w:rsidR="00415605" w:rsidRDefault="00415605" w:rsidP="00415605">
      <w:pPr>
        <w:pStyle w:val="ECCParagraph"/>
        <w:spacing w:after="0"/>
      </w:pPr>
    </w:p>
    <w:p w:rsidR="00415605" w:rsidRDefault="00415605" w:rsidP="00415605">
      <w:pPr>
        <w:pStyle w:val="ECCParagraph"/>
        <w:spacing w:after="0"/>
      </w:pPr>
    </w:p>
    <w:p w:rsidR="00415605" w:rsidRDefault="00415605" w:rsidP="00415605">
      <w:pPr>
        <w:pStyle w:val="ECCParagraph"/>
        <w:spacing w:after="0"/>
      </w:pPr>
    </w:p>
    <w:p w:rsidR="00415605" w:rsidRDefault="00415605" w:rsidP="00415605">
      <w:pPr>
        <w:pStyle w:val="ECCParagraph"/>
        <w:spacing w:after="0"/>
      </w:pPr>
    </w:p>
    <w:p w:rsidR="00415605" w:rsidRDefault="00415605" w:rsidP="00415605">
      <w:pPr>
        <w:pStyle w:val="ECCParagraph"/>
        <w:spacing w:after="0"/>
      </w:pPr>
    </w:p>
    <w:p w:rsidR="00415605" w:rsidRPr="006C6C87" w:rsidRDefault="00415605" w:rsidP="006135B0">
      <w:pPr>
        <w:pStyle w:val="ECCParagraph"/>
      </w:pPr>
    </w:p>
    <w:p w:rsidR="0086524E" w:rsidRPr="006C6C87" w:rsidRDefault="00415605" w:rsidP="00415605">
      <w:pPr>
        <w:pStyle w:val="Caption"/>
      </w:pPr>
      <w:r>
        <w:t xml:space="preserve">Figure </w:t>
      </w:r>
      <w:r>
        <w:fldChar w:fldCharType="begin"/>
      </w:r>
      <w:r>
        <w:instrText xml:space="preserve"> SEQ Figure \* ARABIC </w:instrText>
      </w:r>
      <w:r>
        <w:fldChar w:fldCharType="separate"/>
      </w:r>
      <w:r w:rsidR="007863D5">
        <w:rPr>
          <w:noProof/>
        </w:rPr>
        <w:t>34</w:t>
      </w:r>
      <w:r>
        <w:fldChar w:fldCharType="end"/>
      </w:r>
      <w:r>
        <w:t>: Interference scenario – home MBANS into RNSS receiver</w:t>
      </w:r>
    </w:p>
    <w:p w:rsidR="0086524E" w:rsidRPr="006C6C87" w:rsidRDefault="0086524E" w:rsidP="006135B0">
      <w:pPr>
        <w:pStyle w:val="ECCParagraph"/>
      </w:pPr>
    </w:p>
    <w:p w:rsidR="0086524E" w:rsidRPr="006C6C87" w:rsidRDefault="0086524E" w:rsidP="006135B0">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48</w:t>
      </w:r>
      <w:r w:rsidRPr="006C6C87">
        <w:rPr>
          <w:lang w:val="en-GB"/>
        </w:rPr>
        <w:fldChar w:fldCharType="end"/>
      </w:r>
      <w:r w:rsidRPr="006C6C87">
        <w:rPr>
          <w:lang w:val="en-GB"/>
        </w:rPr>
        <w:t>: Interference from home MBANS to RNSS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51"/>
        <w:gridCol w:w="1275"/>
        <w:gridCol w:w="1275"/>
        <w:gridCol w:w="1275"/>
        <w:gridCol w:w="1275"/>
      </w:tblGrid>
      <w:tr w:rsidR="0086524E" w:rsidRPr="006C6C87" w:rsidTr="00AD7EC6">
        <w:trPr>
          <w:tblHeader/>
          <w:jc w:val="center"/>
        </w:trPr>
        <w:tc>
          <w:tcPr>
            <w:tcW w:w="4251" w:type="dxa"/>
            <w:tcBorders>
              <w:right w:val="single" w:sz="4" w:space="0" w:color="FFFFFF"/>
            </w:tcBorders>
            <w:shd w:val="clear" w:color="auto" w:fill="D2232A"/>
            <w:vAlign w:val="center"/>
          </w:tcPr>
          <w:p w:rsidR="0086524E" w:rsidRPr="006C6C87" w:rsidRDefault="0086524E" w:rsidP="00AD7EC6">
            <w:pPr>
              <w:spacing w:line="288" w:lineRule="auto"/>
              <w:jc w:val="center"/>
              <w:rPr>
                <w:b/>
                <w:color w:val="FFFFFF"/>
                <w:szCs w:val="22"/>
                <w:lang w:val="en-GB"/>
              </w:rPr>
            </w:pPr>
            <w:r w:rsidRPr="006C6C87">
              <w:rPr>
                <w:b/>
                <w:color w:val="FFFFFF"/>
                <w:szCs w:val="22"/>
                <w:lang w:val="en-GB"/>
              </w:rPr>
              <w:t>Simulation input/output parameters</w:t>
            </w:r>
          </w:p>
        </w:tc>
        <w:tc>
          <w:tcPr>
            <w:tcW w:w="5100" w:type="dxa"/>
            <w:gridSpan w:val="4"/>
            <w:tcBorders>
              <w:left w:val="single" w:sz="4" w:space="0" w:color="FFFFFF"/>
            </w:tcBorders>
            <w:shd w:val="clear" w:color="auto" w:fill="D2232A"/>
            <w:vAlign w:val="center"/>
          </w:tcPr>
          <w:p w:rsidR="0086524E" w:rsidRPr="006C6C87" w:rsidRDefault="0086524E" w:rsidP="00AD7EC6">
            <w:pPr>
              <w:spacing w:line="288" w:lineRule="auto"/>
              <w:jc w:val="center"/>
              <w:rPr>
                <w:b/>
                <w:color w:val="FFFFFF"/>
                <w:szCs w:val="22"/>
                <w:lang w:val="en-GB"/>
              </w:rPr>
            </w:pPr>
            <w:r w:rsidRPr="006C6C87">
              <w:rPr>
                <w:b/>
                <w:color w:val="FFFFFF"/>
                <w:szCs w:val="22"/>
                <w:lang w:val="en-GB"/>
              </w:rPr>
              <w:t>Settings/Results</w:t>
            </w:r>
          </w:p>
        </w:tc>
      </w:tr>
      <w:tr w:rsidR="0086524E" w:rsidRPr="006C6C87" w:rsidTr="00AD7EC6">
        <w:trPr>
          <w:jc w:val="center"/>
        </w:trPr>
        <w:tc>
          <w:tcPr>
            <w:tcW w:w="9351" w:type="dxa"/>
            <w:gridSpan w:val="5"/>
            <w:vAlign w:val="center"/>
          </w:tcPr>
          <w:p w:rsidR="0086524E" w:rsidRPr="006C6C87" w:rsidRDefault="0086524E" w:rsidP="00AD7EC6">
            <w:pPr>
              <w:spacing w:line="288" w:lineRule="auto"/>
              <w:jc w:val="center"/>
              <w:rPr>
                <w:szCs w:val="22"/>
                <w:lang w:val="en-GB"/>
              </w:rPr>
            </w:pPr>
            <w:r w:rsidRPr="006C6C87">
              <w:rPr>
                <w:b/>
                <w:szCs w:val="22"/>
                <w:lang w:val="en-GB"/>
              </w:rPr>
              <w:t>Victim Link (VLK): RNSS DL (satellite to mobile receiver)</w:t>
            </w:r>
          </w:p>
        </w:tc>
      </w:tr>
      <w:tr w:rsidR="0086524E" w:rsidRPr="006C6C87" w:rsidTr="00AD7EC6">
        <w:trPr>
          <w:jc w:val="center"/>
        </w:trPr>
        <w:tc>
          <w:tcPr>
            <w:tcW w:w="4251" w:type="dxa"/>
            <w:vAlign w:val="center"/>
          </w:tcPr>
          <w:p w:rsidR="0086524E" w:rsidRPr="006C6C87" w:rsidRDefault="0086524E" w:rsidP="00AD7EC6">
            <w:pPr>
              <w:spacing w:line="288" w:lineRule="auto"/>
              <w:rPr>
                <w:szCs w:val="22"/>
                <w:lang w:val="en-GB"/>
              </w:rPr>
            </w:pPr>
            <w:r w:rsidRPr="006C6C87">
              <w:rPr>
                <w:szCs w:val="22"/>
                <w:lang w:val="en-GB"/>
              </w:rPr>
              <w:t>VLK frequency</w:t>
            </w:r>
          </w:p>
        </w:tc>
        <w:tc>
          <w:tcPr>
            <w:tcW w:w="5100" w:type="dxa"/>
            <w:gridSpan w:val="4"/>
            <w:vAlign w:val="center"/>
          </w:tcPr>
          <w:p w:rsidR="0086524E" w:rsidRPr="006C6C87" w:rsidRDefault="0086524E" w:rsidP="004817F1">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7D426F">
        <w:trPr>
          <w:jc w:val="center"/>
        </w:trPr>
        <w:tc>
          <w:tcPr>
            <w:tcW w:w="4251" w:type="dxa"/>
            <w:vAlign w:val="center"/>
          </w:tcPr>
          <w:p w:rsidR="0086524E" w:rsidRPr="006C6C87" w:rsidRDefault="0086524E" w:rsidP="00AD7EC6">
            <w:pPr>
              <w:spacing w:line="288" w:lineRule="auto"/>
              <w:rPr>
                <w:szCs w:val="22"/>
                <w:lang w:val="en-GB"/>
              </w:rPr>
            </w:pPr>
            <w:r w:rsidRPr="006C6C87">
              <w:rPr>
                <w:szCs w:val="22"/>
                <w:lang w:val="en-GB"/>
              </w:rPr>
              <w:t>VLK bandwidth</w:t>
            </w:r>
          </w:p>
        </w:tc>
        <w:tc>
          <w:tcPr>
            <w:tcW w:w="2550" w:type="dxa"/>
            <w:gridSpan w:val="2"/>
            <w:vAlign w:val="center"/>
          </w:tcPr>
          <w:p w:rsidR="0086524E" w:rsidRPr="006C6C87" w:rsidRDefault="0086524E" w:rsidP="004817F1">
            <w:pPr>
              <w:spacing w:line="288" w:lineRule="auto"/>
              <w:rPr>
                <w:szCs w:val="22"/>
                <w:lang w:val="en-GB"/>
              </w:rPr>
            </w:pPr>
            <w:r w:rsidRPr="006C6C87">
              <w:rPr>
                <w:szCs w:val="22"/>
                <w:lang w:val="en-GB"/>
              </w:rPr>
              <w:t>1 MHz</w:t>
            </w:r>
          </w:p>
        </w:tc>
        <w:tc>
          <w:tcPr>
            <w:tcW w:w="2550" w:type="dxa"/>
            <w:gridSpan w:val="2"/>
            <w:vAlign w:val="center"/>
          </w:tcPr>
          <w:p w:rsidR="0086524E" w:rsidRPr="006C6C87" w:rsidRDefault="0086524E" w:rsidP="004817F1">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 xml:space="preserve"> MHz</w:t>
            </w:r>
          </w:p>
        </w:tc>
      </w:tr>
      <w:tr w:rsidR="0086524E" w:rsidRPr="006C6C87" w:rsidTr="00010D93">
        <w:trPr>
          <w:jc w:val="center"/>
        </w:trPr>
        <w:tc>
          <w:tcPr>
            <w:tcW w:w="4251" w:type="dxa"/>
            <w:vAlign w:val="center"/>
          </w:tcPr>
          <w:p w:rsidR="0086524E" w:rsidRPr="006C6C87" w:rsidRDefault="0086524E" w:rsidP="00AD7EC6">
            <w:pPr>
              <w:spacing w:line="288" w:lineRule="auto"/>
              <w:rPr>
                <w:szCs w:val="22"/>
                <w:lang w:val="en-GB"/>
              </w:rPr>
            </w:pPr>
            <w:r w:rsidRPr="006C6C87">
              <w:rPr>
                <w:szCs w:val="22"/>
                <w:lang w:val="en-GB"/>
              </w:rPr>
              <w:t xml:space="preserve">VLR Noise floor </w:t>
            </w:r>
          </w:p>
        </w:tc>
        <w:tc>
          <w:tcPr>
            <w:tcW w:w="2550" w:type="dxa"/>
            <w:gridSpan w:val="2"/>
            <w:vAlign w:val="center"/>
          </w:tcPr>
          <w:p w:rsidR="0086524E" w:rsidRPr="006C6C87" w:rsidRDefault="0086524E" w:rsidP="004817F1">
            <w:pPr>
              <w:spacing w:line="288" w:lineRule="auto"/>
              <w:rPr>
                <w:szCs w:val="22"/>
                <w:lang w:val="en-GB"/>
              </w:rPr>
            </w:pPr>
            <w:r w:rsidRPr="006C6C87">
              <w:rPr>
                <w:szCs w:val="22"/>
                <w:lang w:val="en-GB"/>
              </w:rPr>
              <w:t>-116 dBm/MHz</w:t>
            </w:r>
          </w:p>
        </w:tc>
        <w:tc>
          <w:tcPr>
            <w:tcW w:w="2550" w:type="dxa"/>
            <w:gridSpan w:val="2"/>
            <w:vAlign w:val="center"/>
          </w:tcPr>
          <w:p w:rsidR="0086524E" w:rsidRPr="006C6C87" w:rsidRDefault="0086524E" w:rsidP="004817F1">
            <w:pPr>
              <w:spacing w:line="288" w:lineRule="auto"/>
              <w:rPr>
                <w:szCs w:val="22"/>
                <w:lang w:val="en-GB"/>
              </w:rPr>
            </w:pPr>
            <w:r w:rsidRPr="006C6C87">
              <w:rPr>
                <w:szCs w:val="22"/>
                <w:lang w:val="en-GB"/>
              </w:rPr>
              <w:t>-110 dBm/</w:t>
            </w:r>
            <w:smartTag w:uri="urn:schemas-microsoft-com:office:smarttags" w:element="PersonName">
              <w:r w:rsidRPr="006C6C87">
                <w:rPr>
                  <w:szCs w:val="22"/>
                  <w:lang w:val="en-GB"/>
                </w:rPr>
                <w:t>4</w:t>
              </w:r>
            </w:smartTag>
            <w:r w:rsidRPr="006C6C87">
              <w:rPr>
                <w:szCs w:val="22"/>
                <w:lang w:val="en-GB"/>
              </w:rPr>
              <w:t>MHz</w:t>
            </w:r>
          </w:p>
        </w:tc>
      </w:tr>
      <w:tr w:rsidR="0086524E" w:rsidRPr="006C6C87" w:rsidTr="00AD7EC6">
        <w:trPr>
          <w:jc w:val="center"/>
        </w:trPr>
        <w:tc>
          <w:tcPr>
            <w:tcW w:w="9351" w:type="dxa"/>
            <w:gridSpan w:val="5"/>
            <w:vAlign w:val="center"/>
          </w:tcPr>
          <w:p w:rsidR="0086524E" w:rsidRPr="006C6C87" w:rsidRDefault="0086524E" w:rsidP="00FF52E1">
            <w:pPr>
              <w:spacing w:line="288" w:lineRule="auto"/>
              <w:jc w:val="center"/>
              <w:rPr>
                <w:szCs w:val="22"/>
                <w:lang w:val="en-GB"/>
              </w:rPr>
            </w:pPr>
            <w:r w:rsidRPr="006C6C87">
              <w:rPr>
                <w:b/>
                <w:szCs w:val="22"/>
                <w:lang w:val="en-GB"/>
              </w:rPr>
              <w:t>Interfering Link (ILK): Home MBANS</w:t>
            </w:r>
          </w:p>
        </w:tc>
      </w:tr>
      <w:tr w:rsidR="0086524E" w:rsidRPr="006C6C87" w:rsidTr="00AD7EC6">
        <w:trPr>
          <w:jc w:val="center"/>
        </w:trPr>
        <w:tc>
          <w:tcPr>
            <w:tcW w:w="4251" w:type="dxa"/>
            <w:vAlign w:val="center"/>
          </w:tcPr>
          <w:p w:rsidR="0086524E" w:rsidRPr="006C6C87" w:rsidRDefault="0086524E" w:rsidP="00AD7EC6">
            <w:pPr>
              <w:spacing w:line="288" w:lineRule="auto"/>
              <w:rPr>
                <w:szCs w:val="22"/>
                <w:lang w:val="en-GB"/>
              </w:rPr>
            </w:pPr>
            <w:r w:rsidRPr="006C6C87">
              <w:rPr>
                <w:szCs w:val="22"/>
                <w:lang w:val="en-GB"/>
              </w:rPr>
              <w:t>ILK frequency</w:t>
            </w:r>
          </w:p>
        </w:tc>
        <w:tc>
          <w:tcPr>
            <w:tcW w:w="5100" w:type="dxa"/>
            <w:gridSpan w:val="4"/>
            <w:vAlign w:val="center"/>
          </w:tcPr>
          <w:p w:rsidR="0086524E" w:rsidRPr="006C6C87" w:rsidRDefault="0086524E" w:rsidP="004817F1">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AD7EC6">
        <w:trPr>
          <w:jc w:val="center"/>
        </w:trPr>
        <w:tc>
          <w:tcPr>
            <w:tcW w:w="4251" w:type="dxa"/>
            <w:vAlign w:val="center"/>
          </w:tcPr>
          <w:p w:rsidR="0086524E" w:rsidRPr="006C6C87" w:rsidRDefault="0086524E" w:rsidP="00AD7EC6">
            <w:pPr>
              <w:spacing w:line="288" w:lineRule="auto"/>
              <w:rPr>
                <w:szCs w:val="22"/>
                <w:lang w:val="en-GB"/>
              </w:rPr>
            </w:pPr>
            <w:r w:rsidRPr="006C6C87">
              <w:rPr>
                <w:szCs w:val="22"/>
                <w:lang w:val="en-GB"/>
              </w:rPr>
              <w:t>ILK bandwidth</w:t>
            </w:r>
          </w:p>
        </w:tc>
        <w:tc>
          <w:tcPr>
            <w:tcW w:w="5100" w:type="dxa"/>
            <w:gridSpan w:val="4"/>
            <w:vAlign w:val="center"/>
          </w:tcPr>
          <w:p w:rsidR="0086524E" w:rsidRPr="006C6C87" w:rsidRDefault="0086524E" w:rsidP="004817F1">
            <w:pPr>
              <w:spacing w:line="288" w:lineRule="auto"/>
              <w:rPr>
                <w:szCs w:val="22"/>
                <w:lang w:val="en-GB"/>
              </w:rPr>
            </w:pPr>
            <w:r w:rsidRPr="006C6C87">
              <w:rPr>
                <w:szCs w:val="22"/>
                <w:lang w:val="en-GB"/>
              </w:rPr>
              <w:t>3 MHz</w:t>
            </w:r>
          </w:p>
        </w:tc>
      </w:tr>
      <w:tr w:rsidR="0086524E" w:rsidRPr="006C6C87" w:rsidTr="00AD7EC6">
        <w:trPr>
          <w:jc w:val="center"/>
        </w:trPr>
        <w:tc>
          <w:tcPr>
            <w:tcW w:w="4251" w:type="dxa"/>
            <w:vAlign w:val="center"/>
          </w:tcPr>
          <w:p w:rsidR="0086524E" w:rsidRPr="006C6C87" w:rsidRDefault="0086524E" w:rsidP="00AD7EC6">
            <w:pPr>
              <w:spacing w:line="288" w:lineRule="auto"/>
              <w:rPr>
                <w:szCs w:val="22"/>
                <w:lang w:val="en-GB"/>
              </w:rPr>
            </w:pPr>
            <w:r w:rsidRPr="006C6C87">
              <w:rPr>
                <w:szCs w:val="22"/>
                <w:lang w:val="en-GB"/>
              </w:rPr>
              <w:t>ILT Tx power</w:t>
            </w:r>
          </w:p>
        </w:tc>
        <w:tc>
          <w:tcPr>
            <w:tcW w:w="5100" w:type="dxa"/>
            <w:gridSpan w:val="4"/>
            <w:vAlign w:val="center"/>
          </w:tcPr>
          <w:p w:rsidR="0086524E" w:rsidRPr="006C6C87" w:rsidRDefault="0086524E" w:rsidP="004817F1">
            <w:pPr>
              <w:spacing w:line="288" w:lineRule="auto"/>
              <w:rPr>
                <w:szCs w:val="22"/>
                <w:lang w:val="en-GB"/>
              </w:rPr>
            </w:pPr>
            <w:r w:rsidRPr="006C6C87">
              <w:rPr>
                <w:szCs w:val="22"/>
                <w:lang w:val="en-GB"/>
              </w:rPr>
              <w:t>13 dBm</w:t>
            </w:r>
          </w:p>
        </w:tc>
      </w:tr>
      <w:tr w:rsidR="0086524E" w:rsidRPr="006C6C87" w:rsidTr="00AD7EC6">
        <w:trPr>
          <w:jc w:val="center"/>
        </w:trPr>
        <w:tc>
          <w:tcPr>
            <w:tcW w:w="4251" w:type="dxa"/>
            <w:vAlign w:val="center"/>
          </w:tcPr>
          <w:p w:rsidR="0086524E" w:rsidRPr="006C6C87" w:rsidRDefault="0086524E" w:rsidP="00AD7EC6">
            <w:pPr>
              <w:spacing w:line="288" w:lineRule="auto"/>
              <w:rPr>
                <w:szCs w:val="22"/>
                <w:lang w:val="en-GB"/>
              </w:rPr>
            </w:pPr>
            <w:r w:rsidRPr="006C6C87">
              <w:rPr>
                <w:szCs w:val="22"/>
                <w:lang w:val="en-GB"/>
              </w:rPr>
              <w:t>ILT density</w:t>
            </w:r>
          </w:p>
        </w:tc>
        <w:tc>
          <w:tcPr>
            <w:tcW w:w="5100" w:type="dxa"/>
            <w:gridSpan w:val="4"/>
            <w:vAlign w:val="center"/>
          </w:tcPr>
          <w:p w:rsidR="0086524E" w:rsidRPr="006C6C87" w:rsidRDefault="0086524E" w:rsidP="004817F1">
            <w:pPr>
              <w:spacing w:line="288" w:lineRule="auto"/>
              <w:rPr>
                <w:szCs w:val="22"/>
                <w:lang w:val="en-GB"/>
              </w:rPr>
            </w:pPr>
            <w:r w:rsidRPr="006C6C87">
              <w:rPr>
                <w:szCs w:val="22"/>
                <w:lang w:val="en-GB"/>
              </w:rPr>
              <w:t>10/km</w:t>
            </w:r>
            <w:r w:rsidRPr="006C6C87">
              <w:rPr>
                <w:szCs w:val="22"/>
                <w:vertAlign w:val="superscript"/>
                <w:lang w:val="en-GB"/>
              </w:rPr>
              <w:t>2</w:t>
            </w:r>
          </w:p>
        </w:tc>
      </w:tr>
      <w:tr w:rsidR="0086524E" w:rsidRPr="006C6C87" w:rsidTr="00AD7EC6">
        <w:trPr>
          <w:jc w:val="center"/>
        </w:trPr>
        <w:tc>
          <w:tcPr>
            <w:tcW w:w="4251" w:type="dxa"/>
            <w:vAlign w:val="center"/>
          </w:tcPr>
          <w:p w:rsidR="0086524E" w:rsidRPr="006C6C87" w:rsidRDefault="0086524E" w:rsidP="00AD7EC6">
            <w:pPr>
              <w:spacing w:line="288" w:lineRule="auto"/>
              <w:rPr>
                <w:szCs w:val="22"/>
                <w:lang w:val="en-GB"/>
              </w:rPr>
            </w:pPr>
            <w:r w:rsidRPr="006C6C87">
              <w:rPr>
                <w:szCs w:val="22"/>
                <w:lang w:val="en-GB"/>
              </w:rPr>
              <w:t>ILT probability of transmission</w:t>
            </w:r>
          </w:p>
        </w:tc>
        <w:tc>
          <w:tcPr>
            <w:tcW w:w="5100" w:type="dxa"/>
            <w:gridSpan w:val="4"/>
            <w:vAlign w:val="center"/>
          </w:tcPr>
          <w:p w:rsidR="0086524E" w:rsidRPr="006C6C87" w:rsidRDefault="0086524E" w:rsidP="004817F1">
            <w:pPr>
              <w:spacing w:line="288" w:lineRule="auto"/>
              <w:rPr>
                <w:szCs w:val="22"/>
                <w:lang w:val="en-GB"/>
              </w:rPr>
            </w:pPr>
            <w:r w:rsidRPr="006C6C87">
              <w:rPr>
                <w:szCs w:val="22"/>
                <w:lang w:val="en-GB"/>
              </w:rPr>
              <w:t>0.02</w:t>
            </w:r>
          </w:p>
        </w:tc>
      </w:tr>
      <w:tr w:rsidR="0086524E" w:rsidRPr="006C6C87" w:rsidTr="00AD7EC6">
        <w:trPr>
          <w:jc w:val="center"/>
        </w:trPr>
        <w:tc>
          <w:tcPr>
            <w:tcW w:w="4251" w:type="dxa"/>
            <w:vMerge w:val="restart"/>
            <w:vAlign w:val="center"/>
          </w:tcPr>
          <w:p w:rsidR="0086524E" w:rsidRPr="006C6C87" w:rsidRDefault="0086524E" w:rsidP="00AD7EC6">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00" w:type="dxa"/>
            <w:gridSpan w:val="4"/>
            <w:vAlign w:val="center"/>
          </w:tcPr>
          <w:p w:rsidR="0086524E" w:rsidRPr="006C6C87" w:rsidRDefault="0086524E" w:rsidP="004817F1">
            <w:pPr>
              <w:spacing w:line="288" w:lineRule="auto"/>
              <w:rPr>
                <w:szCs w:val="22"/>
                <w:lang w:val="en-GB"/>
              </w:rPr>
            </w:pPr>
            <w:r w:rsidRPr="006C6C87">
              <w:rPr>
                <w:szCs w:val="22"/>
                <w:lang w:val="en-GB"/>
              </w:rPr>
              <w:t>Extended Hata, indoor</w:t>
            </w:r>
            <w:r w:rsidRPr="006C6C87">
              <w:rPr>
                <w:rFonts w:cs="Arial"/>
                <w:szCs w:val="22"/>
                <w:lang w:val="en-GB"/>
              </w:rPr>
              <w:t>→</w:t>
            </w:r>
            <w:r w:rsidRPr="006C6C87">
              <w:rPr>
                <w:szCs w:val="22"/>
                <w:lang w:val="en-GB"/>
              </w:rPr>
              <w:t>outdoor, below roof</w:t>
            </w:r>
          </w:p>
        </w:tc>
      </w:tr>
      <w:tr w:rsidR="0086524E" w:rsidRPr="006C6C87" w:rsidTr="007D426F">
        <w:trPr>
          <w:jc w:val="center"/>
        </w:trPr>
        <w:tc>
          <w:tcPr>
            <w:tcW w:w="4251" w:type="dxa"/>
            <w:vMerge/>
            <w:vAlign w:val="center"/>
          </w:tcPr>
          <w:p w:rsidR="0086524E" w:rsidRPr="006C6C87" w:rsidRDefault="0086524E" w:rsidP="00AD7EC6">
            <w:pPr>
              <w:spacing w:line="288" w:lineRule="auto"/>
              <w:rPr>
                <w:szCs w:val="22"/>
                <w:lang w:val="en-GB"/>
              </w:rPr>
            </w:pPr>
          </w:p>
        </w:tc>
        <w:tc>
          <w:tcPr>
            <w:tcW w:w="1275" w:type="dxa"/>
            <w:vAlign w:val="center"/>
          </w:tcPr>
          <w:p w:rsidR="0086524E" w:rsidRPr="006C6C87" w:rsidRDefault="0086524E" w:rsidP="004817F1">
            <w:pPr>
              <w:spacing w:line="288" w:lineRule="auto"/>
              <w:rPr>
                <w:szCs w:val="22"/>
                <w:lang w:val="en-GB"/>
              </w:rPr>
            </w:pPr>
            <w:r w:rsidRPr="006C6C87">
              <w:rPr>
                <w:szCs w:val="22"/>
                <w:lang w:val="en-GB"/>
              </w:rPr>
              <w:t xml:space="preserve">Urban </w:t>
            </w:r>
          </w:p>
        </w:tc>
        <w:tc>
          <w:tcPr>
            <w:tcW w:w="1275" w:type="dxa"/>
            <w:vAlign w:val="center"/>
          </w:tcPr>
          <w:p w:rsidR="0086524E" w:rsidRPr="006C6C87" w:rsidRDefault="0086524E" w:rsidP="004817F1">
            <w:pPr>
              <w:spacing w:line="288" w:lineRule="auto"/>
              <w:rPr>
                <w:szCs w:val="22"/>
                <w:lang w:val="en-GB"/>
              </w:rPr>
            </w:pPr>
            <w:r w:rsidRPr="006C6C87">
              <w:rPr>
                <w:szCs w:val="22"/>
                <w:lang w:val="en-GB"/>
              </w:rPr>
              <w:t>Suburban</w:t>
            </w:r>
          </w:p>
        </w:tc>
        <w:tc>
          <w:tcPr>
            <w:tcW w:w="1275" w:type="dxa"/>
            <w:vAlign w:val="center"/>
          </w:tcPr>
          <w:p w:rsidR="0086524E" w:rsidRPr="006C6C87" w:rsidRDefault="0086524E" w:rsidP="004817F1">
            <w:pPr>
              <w:spacing w:line="288" w:lineRule="auto"/>
              <w:rPr>
                <w:szCs w:val="22"/>
                <w:lang w:val="en-GB"/>
              </w:rPr>
            </w:pPr>
            <w:r w:rsidRPr="006C6C87">
              <w:rPr>
                <w:szCs w:val="22"/>
                <w:lang w:val="en-GB"/>
              </w:rPr>
              <w:t xml:space="preserve">Urban </w:t>
            </w:r>
          </w:p>
        </w:tc>
        <w:tc>
          <w:tcPr>
            <w:tcW w:w="1275" w:type="dxa"/>
            <w:vAlign w:val="center"/>
          </w:tcPr>
          <w:p w:rsidR="0086524E" w:rsidRPr="006C6C87" w:rsidRDefault="0086524E" w:rsidP="004817F1">
            <w:pPr>
              <w:spacing w:line="288" w:lineRule="auto"/>
              <w:rPr>
                <w:szCs w:val="22"/>
                <w:lang w:val="en-GB"/>
              </w:rPr>
            </w:pPr>
            <w:r w:rsidRPr="006C6C87">
              <w:rPr>
                <w:szCs w:val="22"/>
                <w:lang w:val="en-GB"/>
              </w:rPr>
              <w:t>Suburban</w:t>
            </w:r>
          </w:p>
        </w:tc>
      </w:tr>
      <w:tr w:rsidR="0086524E" w:rsidRPr="006C6C87" w:rsidTr="00AD7EC6">
        <w:trPr>
          <w:jc w:val="center"/>
        </w:trPr>
        <w:tc>
          <w:tcPr>
            <w:tcW w:w="4251" w:type="dxa"/>
            <w:vAlign w:val="center"/>
          </w:tcPr>
          <w:p w:rsidR="0086524E" w:rsidRPr="006C6C87" w:rsidRDefault="0086524E" w:rsidP="00AD7EC6">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00" w:type="dxa"/>
            <w:gridSpan w:val="4"/>
            <w:vAlign w:val="center"/>
          </w:tcPr>
          <w:p w:rsidR="0086524E" w:rsidRPr="006C6C87" w:rsidRDefault="0086524E" w:rsidP="004817F1">
            <w:pPr>
              <w:spacing w:line="288" w:lineRule="auto"/>
              <w:rPr>
                <w:szCs w:val="22"/>
                <w:lang w:val="en-GB"/>
              </w:rPr>
            </w:pPr>
            <w:r w:rsidRPr="006C6C87">
              <w:rPr>
                <w:szCs w:val="22"/>
                <w:lang w:val="en-GB"/>
              </w:rPr>
              <w:t>Uniform</w:t>
            </w:r>
          </w:p>
        </w:tc>
      </w:tr>
      <w:tr w:rsidR="0086524E" w:rsidRPr="006C6C87" w:rsidTr="00AD7EC6">
        <w:trPr>
          <w:jc w:val="center"/>
        </w:trPr>
        <w:tc>
          <w:tcPr>
            <w:tcW w:w="9351" w:type="dxa"/>
            <w:gridSpan w:val="5"/>
            <w:vAlign w:val="center"/>
          </w:tcPr>
          <w:p w:rsidR="0086524E" w:rsidRPr="006C6C87" w:rsidRDefault="0086524E" w:rsidP="00AD7EC6">
            <w:pPr>
              <w:spacing w:line="288" w:lineRule="auto"/>
              <w:jc w:val="center"/>
              <w:rPr>
                <w:b/>
                <w:szCs w:val="22"/>
                <w:lang w:val="en-GB"/>
              </w:rPr>
            </w:pPr>
            <w:r w:rsidRPr="006C6C87">
              <w:rPr>
                <w:b/>
                <w:szCs w:val="22"/>
                <w:lang w:val="en-GB"/>
              </w:rPr>
              <w:t>Simulation results</w:t>
            </w:r>
          </w:p>
        </w:tc>
      </w:tr>
      <w:tr w:rsidR="0086524E" w:rsidRPr="006C6C87" w:rsidTr="00AD7EC6">
        <w:trPr>
          <w:jc w:val="center"/>
        </w:trPr>
        <w:tc>
          <w:tcPr>
            <w:tcW w:w="4251" w:type="dxa"/>
            <w:vAlign w:val="center"/>
          </w:tcPr>
          <w:p w:rsidR="0086524E" w:rsidRPr="006C6C87" w:rsidRDefault="0086524E" w:rsidP="00AD7EC6">
            <w:pPr>
              <w:spacing w:line="288" w:lineRule="auto"/>
              <w:rPr>
                <w:szCs w:val="22"/>
                <w:lang w:val="en-GB"/>
              </w:rPr>
            </w:pPr>
            <w:r w:rsidRPr="006C6C87">
              <w:rPr>
                <w:szCs w:val="22"/>
                <w:lang w:val="en-GB"/>
              </w:rPr>
              <w:t>dRSS, dBm (Std.dev., dB)</w:t>
            </w:r>
          </w:p>
        </w:tc>
        <w:tc>
          <w:tcPr>
            <w:tcW w:w="5100" w:type="dxa"/>
            <w:gridSpan w:val="4"/>
            <w:vAlign w:val="center"/>
          </w:tcPr>
          <w:p w:rsidR="0086524E" w:rsidRPr="006C6C87" w:rsidRDefault="0086524E" w:rsidP="004817F1">
            <w:pPr>
              <w:spacing w:line="288" w:lineRule="auto"/>
              <w:rPr>
                <w:b/>
                <w:szCs w:val="22"/>
                <w:lang w:val="en-GB"/>
              </w:rPr>
            </w:pPr>
            <w:r w:rsidRPr="006C6C87">
              <w:rPr>
                <w:szCs w:val="22"/>
                <w:lang w:val="en-GB"/>
              </w:rPr>
              <w:t>-100 (0)</w:t>
            </w:r>
          </w:p>
        </w:tc>
      </w:tr>
      <w:tr w:rsidR="0086524E" w:rsidRPr="006C6C87" w:rsidTr="007D426F">
        <w:trPr>
          <w:jc w:val="center"/>
        </w:trPr>
        <w:tc>
          <w:tcPr>
            <w:tcW w:w="4251" w:type="dxa"/>
            <w:vAlign w:val="center"/>
          </w:tcPr>
          <w:p w:rsidR="0086524E" w:rsidRPr="006C6C87" w:rsidRDefault="0086524E" w:rsidP="00415605">
            <w:pPr>
              <w:rPr>
                <w:szCs w:val="22"/>
                <w:lang w:val="en-GB"/>
              </w:rPr>
            </w:pPr>
            <w:r w:rsidRPr="006C6C87">
              <w:rPr>
                <w:szCs w:val="22"/>
                <w:lang w:val="en-GB"/>
              </w:rPr>
              <w:t>iRSSunwanted, dBm (Std.dev., dB)</w:t>
            </w:r>
          </w:p>
        </w:tc>
        <w:tc>
          <w:tcPr>
            <w:tcW w:w="1275" w:type="dxa"/>
            <w:vAlign w:val="center"/>
          </w:tcPr>
          <w:p w:rsidR="0086524E" w:rsidRPr="006C6C87" w:rsidRDefault="0086524E" w:rsidP="00415605">
            <w:pPr>
              <w:rPr>
                <w:b/>
                <w:szCs w:val="22"/>
                <w:lang w:val="en-GB"/>
              </w:rPr>
            </w:pPr>
            <w:r w:rsidRPr="006C6C87">
              <w:rPr>
                <w:szCs w:val="22"/>
                <w:lang w:val="en-GB"/>
              </w:rPr>
              <w:t>-166.56 (1</w:t>
            </w:r>
            <w:smartTag w:uri="urn:schemas-microsoft-com:office:smarttags" w:element="PersonName">
              <w:r w:rsidRPr="006C6C87">
                <w:rPr>
                  <w:szCs w:val="22"/>
                  <w:lang w:val="en-GB"/>
                </w:rPr>
                <w:t>4</w:t>
              </w:r>
            </w:smartTag>
            <w:r w:rsidRPr="006C6C87">
              <w:rPr>
                <w:szCs w:val="22"/>
                <w:lang w:val="en-GB"/>
              </w:rPr>
              <w:t>.13)</w:t>
            </w:r>
          </w:p>
        </w:tc>
        <w:tc>
          <w:tcPr>
            <w:tcW w:w="1275" w:type="dxa"/>
            <w:vAlign w:val="center"/>
          </w:tcPr>
          <w:p w:rsidR="0086524E" w:rsidRPr="006C6C87" w:rsidRDefault="0086524E" w:rsidP="00415605">
            <w:pPr>
              <w:rPr>
                <w:b/>
                <w:szCs w:val="22"/>
                <w:lang w:val="en-GB"/>
              </w:rPr>
            </w:pPr>
            <w:r w:rsidRPr="006C6C87">
              <w:rPr>
                <w:szCs w:val="22"/>
                <w:lang w:val="en-GB"/>
              </w:rPr>
              <w:t>-153.25 (13.8)</w:t>
            </w:r>
          </w:p>
        </w:tc>
        <w:tc>
          <w:tcPr>
            <w:tcW w:w="1275" w:type="dxa"/>
            <w:vAlign w:val="center"/>
          </w:tcPr>
          <w:p w:rsidR="0086524E" w:rsidRPr="006C6C87" w:rsidRDefault="0086524E" w:rsidP="00415605">
            <w:pPr>
              <w:rPr>
                <w:b/>
                <w:szCs w:val="22"/>
                <w:lang w:val="en-GB"/>
              </w:rPr>
            </w:pPr>
            <w:r w:rsidRPr="006C6C87">
              <w:rPr>
                <w:szCs w:val="22"/>
                <w:lang w:val="en-GB"/>
              </w:rPr>
              <w:t>-160.</w:t>
            </w:r>
            <w:smartTag w:uri="urn:schemas-microsoft-com:office:smarttags" w:element="PersonName">
              <w:smartTag w:uri="urn:schemas-microsoft-com:office:smarttags" w:element="PersonName">
                <w:r w:rsidRPr="006C6C87">
                  <w:rPr>
                    <w:szCs w:val="22"/>
                    <w:lang w:val="en-GB"/>
                  </w:rPr>
                  <w:t>4</w:t>
                </w:r>
              </w:smartTag>
              <w:r w:rsidRPr="006C6C87">
                <w:rPr>
                  <w:szCs w:val="22"/>
                  <w:lang w:val="en-GB"/>
                </w:rPr>
                <w:t>1</w:t>
              </w:r>
            </w:smartTag>
            <w:r w:rsidRPr="006C6C87">
              <w:rPr>
                <w:szCs w:val="22"/>
                <w:lang w:val="en-GB"/>
              </w:rPr>
              <w:t xml:space="preserve"> (1</w:t>
            </w:r>
            <w:smartTag w:uri="urn:schemas-microsoft-com:office:smarttags" w:element="PersonName">
              <w:r w:rsidRPr="006C6C87">
                <w:rPr>
                  <w:szCs w:val="22"/>
                  <w:lang w:val="en-GB"/>
                </w:rPr>
                <w:t>4</w:t>
              </w:r>
            </w:smartTag>
            <w:r w:rsidRPr="006C6C87">
              <w:rPr>
                <w:szCs w:val="22"/>
                <w:lang w:val="en-GB"/>
              </w:rPr>
              <w:t>.15)</w:t>
            </w:r>
          </w:p>
        </w:tc>
        <w:tc>
          <w:tcPr>
            <w:tcW w:w="1275" w:type="dxa"/>
            <w:vAlign w:val="center"/>
          </w:tcPr>
          <w:p w:rsidR="0086524E" w:rsidRPr="006C6C87" w:rsidRDefault="0086524E" w:rsidP="00415605">
            <w:pPr>
              <w:rPr>
                <w:b/>
                <w:szCs w:val="22"/>
                <w:lang w:val="en-GB"/>
              </w:rPr>
            </w:pPr>
            <w:r w:rsidRPr="006C6C87">
              <w:rPr>
                <w:szCs w:val="22"/>
                <w:lang w:val="en-GB"/>
              </w:rPr>
              <w:t>-1</w:t>
            </w:r>
            <w:smartTag w:uri="urn:schemas-microsoft-com:office:smarttags" w:element="PersonName">
              <w:r w:rsidRPr="006C6C87">
                <w:rPr>
                  <w:szCs w:val="22"/>
                  <w:lang w:val="en-GB"/>
                </w:rPr>
                <w:t>4</w:t>
              </w:r>
            </w:smartTag>
            <w:r w:rsidRPr="006C6C87">
              <w:rPr>
                <w:szCs w:val="22"/>
                <w:lang w:val="en-GB"/>
              </w:rPr>
              <w:t>8.27 (13.93)</w:t>
            </w:r>
          </w:p>
        </w:tc>
      </w:tr>
      <w:tr w:rsidR="0086524E" w:rsidRPr="006C6C87" w:rsidTr="007D426F">
        <w:trPr>
          <w:jc w:val="center"/>
        </w:trPr>
        <w:tc>
          <w:tcPr>
            <w:tcW w:w="4251" w:type="dxa"/>
            <w:vAlign w:val="center"/>
          </w:tcPr>
          <w:p w:rsidR="0086524E" w:rsidRPr="006C6C87" w:rsidRDefault="0086524E" w:rsidP="00AD7EC6">
            <w:pPr>
              <w:spacing w:line="288" w:lineRule="auto"/>
              <w:rPr>
                <w:szCs w:val="22"/>
                <w:lang w:val="en-GB"/>
              </w:rPr>
            </w:pPr>
            <w:r w:rsidRPr="006C6C87">
              <w:rPr>
                <w:szCs w:val="22"/>
                <w:lang w:val="en-GB"/>
              </w:rPr>
              <w:t>Probability of interference</w:t>
            </w:r>
            <w:r w:rsidR="001E0CDC">
              <w:rPr>
                <w:szCs w:val="22"/>
                <w:lang w:val="en-GB"/>
              </w:rPr>
              <w:t xml:space="preserve"> </w:t>
            </w:r>
            <w:r w:rsidRPr="006C6C87">
              <w:rPr>
                <w:szCs w:val="22"/>
                <w:lang w:val="en-GB"/>
              </w:rPr>
              <w:t>(%) (I/N = 0 dB)</w:t>
            </w:r>
          </w:p>
        </w:tc>
        <w:tc>
          <w:tcPr>
            <w:tcW w:w="1275" w:type="dxa"/>
            <w:vAlign w:val="center"/>
          </w:tcPr>
          <w:p w:rsidR="0086524E" w:rsidRPr="006C6C87" w:rsidRDefault="0086524E" w:rsidP="004817F1">
            <w:pPr>
              <w:keepNext/>
              <w:spacing w:line="288" w:lineRule="auto"/>
              <w:rPr>
                <w:b/>
                <w:szCs w:val="22"/>
                <w:lang w:val="en-GB"/>
              </w:rPr>
            </w:pPr>
            <w:r w:rsidRPr="006C6C87">
              <w:rPr>
                <w:b/>
                <w:szCs w:val="22"/>
                <w:lang w:val="en-GB"/>
              </w:rPr>
              <w:t>0.7</w:t>
            </w:r>
          </w:p>
        </w:tc>
        <w:tc>
          <w:tcPr>
            <w:tcW w:w="1275" w:type="dxa"/>
            <w:vAlign w:val="center"/>
          </w:tcPr>
          <w:p w:rsidR="0086524E" w:rsidRPr="006C6C87" w:rsidRDefault="0086524E" w:rsidP="004817F1">
            <w:pPr>
              <w:keepNext/>
              <w:spacing w:line="288" w:lineRule="auto"/>
              <w:rPr>
                <w:b/>
                <w:szCs w:val="22"/>
                <w:lang w:val="en-GB"/>
              </w:rPr>
            </w:pPr>
            <w:r w:rsidRPr="006C6C87">
              <w:rPr>
                <w:b/>
                <w:szCs w:val="22"/>
                <w:lang w:val="en-GB"/>
              </w:rPr>
              <w:t>1.5</w:t>
            </w:r>
          </w:p>
        </w:tc>
        <w:tc>
          <w:tcPr>
            <w:tcW w:w="1275" w:type="dxa"/>
            <w:vAlign w:val="center"/>
          </w:tcPr>
          <w:p w:rsidR="0086524E" w:rsidRPr="006C6C87" w:rsidRDefault="0086524E" w:rsidP="004817F1">
            <w:pPr>
              <w:keepNext/>
              <w:spacing w:line="288" w:lineRule="auto"/>
              <w:rPr>
                <w:b/>
                <w:szCs w:val="22"/>
                <w:lang w:val="en-GB"/>
              </w:rPr>
            </w:pPr>
            <w:r w:rsidRPr="006C6C87">
              <w:rPr>
                <w:b/>
                <w:szCs w:val="22"/>
                <w:lang w:val="en-GB"/>
              </w:rPr>
              <w:t>0.6</w:t>
            </w:r>
          </w:p>
        </w:tc>
        <w:tc>
          <w:tcPr>
            <w:tcW w:w="1275" w:type="dxa"/>
            <w:vAlign w:val="center"/>
          </w:tcPr>
          <w:p w:rsidR="0086524E" w:rsidRPr="006C6C87" w:rsidRDefault="0086524E" w:rsidP="004817F1">
            <w:pPr>
              <w:keepNext/>
              <w:spacing w:line="288" w:lineRule="auto"/>
              <w:rPr>
                <w:b/>
                <w:szCs w:val="22"/>
                <w:lang w:val="en-GB"/>
              </w:rPr>
            </w:pPr>
            <w:r w:rsidRPr="006C6C87">
              <w:rPr>
                <w:b/>
                <w:szCs w:val="22"/>
                <w:lang w:val="en-GB"/>
              </w:rPr>
              <w:t>1.5</w:t>
            </w:r>
          </w:p>
        </w:tc>
      </w:tr>
    </w:tbl>
    <w:p w:rsidR="0086524E" w:rsidRPr="006C6C87" w:rsidRDefault="0086524E" w:rsidP="002501A9">
      <w:pPr>
        <w:pStyle w:val="ECCParagraph"/>
      </w:pPr>
    </w:p>
    <w:p w:rsidR="0086524E" w:rsidRPr="006C6C87" w:rsidRDefault="0086524E" w:rsidP="00E2089D">
      <w:pPr>
        <w:pStyle w:val="Heading3"/>
        <w:rPr>
          <w:lang w:val="en-GB"/>
        </w:rPr>
      </w:pPr>
      <w:bookmarkStart w:id="2051" w:name="_Toc356458769"/>
      <w:bookmarkStart w:id="2052" w:name="_Toc369085659"/>
      <w:r w:rsidRPr="006C6C87">
        <w:rPr>
          <w:lang w:val="en-GB"/>
        </w:rPr>
        <w:lastRenderedPageBreak/>
        <w:t xml:space="preserve">Ambulance </w:t>
      </w:r>
      <w:r w:rsidR="00174966">
        <w:rPr>
          <w:lang w:val="en-GB"/>
        </w:rPr>
        <w:t>MBANS</w:t>
      </w:r>
      <w:bookmarkEnd w:id="2051"/>
      <w:bookmarkEnd w:id="2052"/>
    </w:p>
    <w:p w:rsidR="0086524E" w:rsidRPr="006C6C87" w:rsidRDefault="0086524E" w:rsidP="00E2089D">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49</w:t>
      </w:r>
      <w:r w:rsidRPr="006C6C87">
        <w:rPr>
          <w:lang w:val="en-GB"/>
        </w:rPr>
        <w:fldChar w:fldCharType="end"/>
      </w:r>
      <w:r w:rsidRPr="006C6C87">
        <w:rPr>
          <w:lang w:val="en-GB"/>
        </w:rPr>
        <w:t>: MCL calculation in 2483.5</w:t>
      </w:r>
      <w:r w:rsidR="00AB16D5">
        <w:rPr>
          <w:lang w:val="en-GB"/>
        </w:rPr>
        <w:t>-</w:t>
      </w:r>
      <w:r w:rsidRPr="006C6C87">
        <w:rPr>
          <w:lang w:val="en-GB"/>
        </w:rPr>
        <w:t xml:space="preserve">2500 MHz band between ambulance </w:t>
      </w:r>
      <w:r w:rsidR="00174966">
        <w:rPr>
          <w:lang w:val="en-GB"/>
        </w:rPr>
        <w:t>MBANS</w:t>
      </w:r>
      <w:r w:rsidRPr="006C6C87">
        <w:rPr>
          <w:lang w:val="en-GB"/>
        </w:rPr>
        <w:t xml:space="preserve"> and RNSS</w:t>
      </w:r>
    </w:p>
    <w:tbl>
      <w:tblPr>
        <w:tblW w:w="500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03"/>
        <w:gridCol w:w="1106"/>
        <w:gridCol w:w="2273"/>
        <w:gridCol w:w="2273"/>
      </w:tblGrid>
      <w:tr w:rsidR="0086524E" w:rsidRPr="006C6C87" w:rsidTr="007801E5">
        <w:trPr>
          <w:tblHeader/>
          <w:jc w:val="center"/>
        </w:trPr>
        <w:tc>
          <w:tcPr>
            <w:tcW w:w="2132" w:type="pct"/>
            <w:tcBorders>
              <w:right w:val="single" w:sz="8" w:space="0" w:color="FFFFFF"/>
            </w:tcBorders>
            <w:shd w:val="clear" w:color="auto" w:fill="D2232A"/>
            <w:vAlign w:val="center"/>
          </w:tcPr>
          <w:p w:rsidR="0086524E" w:rsidRPr="006C6C87" w:rsidRDefault="0086524E" w:rsidP="00E2089D">
            <w:pPr>
              <w:keepNext/>
              <w:spacing w:line="288" w:lineRule="auto"/>
              <w:jc w:val="center"/>
              <w:rPr>
                <w:b/>
                <w:color w:val="FFFFFF"/>
                <w:szCs w:val="22"/>
                <w:lang w:val="en-GB"/>
              </w:rPr>
            </w:pPr>
            <w:r w:rsidRPr="006C6C87">
              <w:rPr>
                <w:b/>
                <w:color w:val="FFFFFF"/>
                <w:szCs w:val="22"/>
                <w:lang w:val="en-GB"/>
              </w:rPr>
              <w:t>Victim characteristics</w:t>
            </w:r>
          </w:p>
        </w:tc>
        <w:tc>
          <w:tcPr>
            <w:tcW w:w="561" w:type="pct"/>
            <w:tcBorders>
              <w:left w:val="single" w:sz="8" w:space="0" w:color="FFFFFF"/>
              <w:right w:val="single" w:sz="8" w:space="0" w:color="FFFFFF"/>
            </w:tcBorders>
            <w:shd w:val="clear" w:color="auto" w:fill="D2232A"/>
            <w:vAlign w:val="center"/>
          </w:tcPr>
          <w:p w:rsidR="0086524E" w:rsidRPr="006C6C87" w:rsidRDefault="0086524E" w:rsidP="00E2089D">
            <w:pPr>
              <w:keepNext/>
              <w:spacing w:line="288" w:lineRule="auto"/>
              <w:jc w:val="center"/>
              <w:rPr>
                <w:b/>
                <w:color w:val="FFFFFF"/>
                <w:szCs w:val="22"/>
                <w:lang w:val="en-GB"/>
              </w:rPr>
            </w:pPr>
            <w:r w:rsidRPr="006C6C87">
              <w:rPr>
                <w:b/>
                <w:color w:val="FFFFFF"/>
                <w:szCs w:val="22"/>
                <w:lang w:val="en-GB"/>
              </w:rPr>
              <w:t>Units</w:t>
            </w:r>
          </w:p>
        </w:tc>
        <w:tc>
          <w:tcPr>
            <w:tcW w:w="2306" w:type="pct"/>
            <w:gridSpan w:val="2"/>
            <w:tcBorders>
              <w:left w:val="single" w:sz="8" w:space="0" w:color="FFFFFF"/>
              <w:right w:val="single" w:sz="8" w:space="0" w:color="FFFFFF"/>
            </w:tcBorders>
            <w:shd w:val="clear" w:color="auto" w:fill="D2232A"/>
            <w:vAlign w:val="center"/>
          </w:tcPr>
          <w:p w:rsidR="0086524E" w:rsidRPr="006C6C87" w:rsidRDefault="0086524E" w:rsidP="00E2089D">
            <w:pPr>
              <w:keepNext/>
              <w:spacing w:line="288" w:lineRule="auto"/>
              <w:jc w:val="center"/>
              <w:rPr>
                <w:color w:val="FFFFFF"/>
                <w:szCs w:val="22"/>
                <w:lang w:val="en-GB"/>
              </w:rPr>
            </w:pPr>
            <w:r w:rsidRPr="006C6C87">
              <w:rPr>
                <w:color w:val="FFFFFF"/>
                <w:szCs w:val="22"/>
                <w:lang w:val="en-GB"/>
              </w:rPr>
              <w:t>RNSS Receiver</w:t>
            </w:r>
          </w:p>
        </w:tc>
      </w:tr>
      <w:tr w:rsidR="0086524E" w:rsidRPr="006C6C87" w:rsidTr="007801E5">
        <w:trPr>
          <w:jc w:val="center"/>
        </w:trPr>
        <w:tc>
          <w:tcPr>
            <w:tcW w:w="2132" w:type="pct"/>
            <w:vAlign w:val="center"/>
          </w:tcPr>
          <w:p w:rsidR="0086524E" w:rsidRPr="006C6C87" w:rsidRDefault="0086524E" w:rsidP="00E2089D">
            <w:pPr>
              <w:keepNext/>
              <w:keepLines/>
              <w:rPr>
                <w:szCs w:val="22"/>
                <w:lang w:val="en-GB"/>
              </w:rPr>
            </w:pPr>
            <w:r w:rsidRPr="006C6C87">
              <w:rPr>
                <w:szCs w:val="22"/>
                <w:lang w:val="en-GB"/>
              </w:rPr>
              <w:t>Receiver bandwidth</w:t>
            </w:r>
          </w:p>
        </w:tc>
        <w:tc>
          <w:tcPr>
            <w:tcW w:w="561" w:type="pct"/>
            <w:vAlign w:val="center"/>
          </w:tcPr>
          <w:p w:rsidR="0086524E" w:rsidRPr="006C6C87" w:rsidRDefault="0086524E" w:rsidP="00E2089D">
            <w:pPr>
              <w:keepNext/>
              <w:keepLines/>
              <w:rPr>
                <w:szCs w:val="22"/>
                <w:lang w:val="en-GB"/>
              </w:rPr>
            </w:pPr>
            <w:r w:rsidRPr="006C6C87">
              <w:rPr>
                <w:szCs w:val="22"/>
                <w:lang w:val="en-GB"/>
              </w:rPr>
              <w:t>MHz</w:t>
            </w:r>
          </w:p>
        </w:tc>
        <w:tc>
          <w:tcPr>
            <w:tcW w:w="1153" w:type="pct"/>
            <w:vAlign w:val="center"/>
          </w:tcPr>
          <w:p w:rsidR="0086524E" w:rsidRPr="006C6C87" w:rsidRDefault="0086524E" w:rsidP="00E2089D">
            <w:pPr>
              <w:keepNext/>
              <w:rPr>
                <w:rFonts w:cs="Arial"/>
                <w:szCs w:val="22"/>
                <w:lang w:val="en-GB"/>
              </w:rPr>
            </w:pPr>
            <w:r w:rsidRPr="006C6C87">
              <w:rPr>
                <w:rFonts w:cs="Arial"/>
                <w:szCs w:val="22"/>
                <w:lang w:val="en-GB"/>
              </w:rPr>
              <w:t>1</w:t>
            </w:r>
          </w:p>
        </w:tc>
        <w:tc>
          <w:tcPr>
            <w:tcW w:w="1153" w:type="pct"/>
            <w:vAlign w:val="center"/>
          </w:tcPr>
          <w:p w:rsidR="0086524E" w:rsidRPr="006C6C87" w:rsidRDefault="0086524E" w:rsidP="00E2089D">
            <w:pPr>
              <w:keepNext/>
              <w:rPr>
                <w:rFonts w:cs="Arial"/>
                <w:szCs w:val="22"/>
                <w:lang w:val="en-GB"/>
              </w:rPr>
            </w:pPr>
            <w:smartTag w:uri="urn:schemas-microsoft-com:office:smarttags" w:element="PersonName">
              <w:r w:rsidRPr="006C6C87">
                <w:rPr>
                  <w:rFonts w:cs="Arial"/>
                  <w:szCs w:val="22"/>
                  <w:lang w:val="en-GB"/>
                </w:rPr>
                <w:t>4</w:t>
              </w:r>
            </w:smartTag>
          </w:p>
        </w:tc>
      </w:tr>
      <w:tr w:rsidR="0086524E" w:rsidRPr="006C6C87" w:rsidTr="007801E5">
        <w:trPr>
          <w:jc w:val="center"/>
        </w:trPr>
        <w:tc>
          <w:tcPr>
            <w:tcW w:w="2132" w:type="pct"/>
            <w:vAlign w:val="center"/>
          </w:tcPr>
          <w:p w:rsidR="0086524E" w:rsidRPr="006C6C87" w:rsidRDefault="0086524E" w:rsidP="00E2089D">
            <w:pPr>
              <w:keepNext/>
              <w:keepLines/>
              <w:rPr>
                <w:szCs w:val="22"/>
                <w:lang w:val="en-GB"/>
              </w:rPr>
            </w:pPr>
            <w:r w:rsidRPr="006C6C87">
              <w:rPr>
                <w:szCs w:val="22"/>
                <w:lang w:val="en-GB"/>
              </w:rPr>
              <w:t>Receiver antenna height</w:t>
            </w:r>
          </w:p>
        </w:tc>
        <w:tc>
          <w:tcPr>
            <w:tcW w:w="561" w:type="pct"/>
            <w:vAlign w:val="center"/>
          </w:tcPr>
          <w:p w:rsidR="0086524E" w:rsidRPr="006C6C87" w:rsidRDefault="0086524E" w:rsidP="00E2089D">
            <w:pPr>
              <w:keepNext/>
              <w:keepLines/>
              <w:rPr>
                <w:szCs w:val="22"/>
                <w:lang w:val="en-GB"/>
              </w:rPr>
            </w:pPr>
            <w:r w:rsidRPr="006C6C87">
              <w:rPr>
                <w:szCs w:val="22"/>
                <w:lang w:val="en-GB"/>
              </w:rPr>
              <w:t>m</w:t>
            </w:r>
          </w:p>
        </w:tc>
        <w:tc>
          <w:tcPr>
            <w:tcW w:w="2306" w:type="pct"/>
            <w:gridSpan w:val="2"/>
            <w:vAlign w:val="center"/>
          </w:tcPr>
          <w:p w:rsidR="0086524E" w:rsidRPr="006C6C87" w:rsidRDefault="0086524E" w:rsidP="00E2089D">
            <w:pPr>
              <w:keepNext/>
              <w:rPr>
                <w:szCs w:val="22"/>
                <w:lang w:val="en-GB"/>
              </w:rPr>
            </w:pPr>
            <w:r w:rsidRPr="006C6C87">
              <w:rPr>
                <w:szCs w:val="22"/>
                <w:lang w:val="en-GB"/>
              </w:rPr>
              <w:t>1.5</w:t>
            </w:r>
          </w:p>
        </w:tc>
      </w:tr>
      <w:tr w:rsidR="0086524E" w:rsidRPr="006C6C87" w:rsidTr="007801E5">
        <w:trPr>
          <w:jc w:val="center"/>
        </w:trPr>
        <w:tc>
          <w:tcPr>
            <w:tcW w:w="2132" w:type="pct"/>
            <w:vAlign w:val="center"/>
          </w:tcPr>
          <w:p w:rsidR="0086524E" w:rsidRPr="006C6C87" w:rsidRDefault="0086524E" w:rsidP="00D77F90">
            <w:pPr>
              <w:keepNext/>
              <w:keepLines/>
              <w:rPr>
                <w:szCs w:val="22"/>
                <w:lang w:val="en-GB"/>
              </w:rPr>
            </w:pPr>
            <w:r w:rsidRPr="006C6C87">
              <w:rPr>
                <w:szCs w:val="22"/>
                <w:lang w:val="en-GB"/>
              </w:rPr>
              <w:t>Receiver antenna gain</w:t>
            </w:r>
          </w:p>
        </w:tc>
        <w:tc>
          <w:tcPr>
            <w:tcW w:w="561" w:type="pct"/>
            <w:vAlign w:val="center"/>
          </w:tcPr>
          <w:p w:rsidR="0086524E" w:rsidRPr="006C6C87" w:rsidRDefault="0086524E" w:rsidP="00E2089D">
            <w:pPr>
              <w:keepNext/>
              <w:keepLines/>
              <w:rPr>
                <w:szCs w:val="22"/>
                <w:lang w:val="en-GB"/>
              </w:rPr>
            </w:pPr>
            <w:r w:rsidRPr="006C6C87">
              <w:rPr>
                <w:szCs w:val="22"/>
                <w:lang w:val="en-GB"/>
              </w:rPr>
              <w:t>dBi</w:t>
            </w:r>
          </w:p>
        </w:tc>
        <w:tc>
          <w:tcPr>
            <w:tcW w:w="2306" w:type="pct"/>
            <w:gridSpan w:val="2"/>
            <w:vAlign w:val="center"/>
          </w:tcPr>
          <w:p w:rsidR="0086524E" w:rsidRPr="006C6C87" w:rsidRDefault="0086524E" w:rsidP="00E2089D">
            <w:pPr>
              <w:rPr>
                <w:szCs w:val="22"/>
                <w:lang w:val="en-GB"/>
              </w:rPr>
            </w:pPr>
            <w:r w:rsidRPr="006C6C87">
              <w:rPr>
                <w:szCs w:val="22"/>
                <w:lang w:val="en-GB"/>
              </w:rPr>
              <w:t>0</w:t>
            </w:r>
          </w:p>
        </w:tc>
      </w:tr>
      <w:tr w:rsidR="0086524E" w:rsidRPr="006C6C87" w:rsidTr="007801E5">
        <w:trPr>
          <w:jc w:val="center"/>
        </w:trPr>
        <w:tc>
          <w:tcPr>
            <w:tcW w:w="2132" w:type="pct"/>
            <w:vAlign w:val="center"/>
          </w:tcPr>
          <w:p w:rsidR="0086524E" w:rsidRPr="006C6C87" w:rsidRDefault="0086524E" w:rsidP="00D77F90">
            <w:pPr>
              <w:keepNext/>
              <w:keepLines/>
              <w:rPr>
                <w:szCs w:val="22"/>
                <w:lang w:val="en-GB"/>
              </w:rPr>
            </w:pPr>
            <w:r w:rsidRPr="006C6C87">
              <w:rPr>
                <w:szCs w:val="22"/>
                <w:lang w:val="en-GB"/>
              </w:rPr>
              <w:t>Operating frequency</w:t>
            </w:r>
          </w:p>
        </w:tc>
        <w:tc>
          <w:tcPr>
            <w:tcW w:w="561" w:type="pct"/>
            <w:vAlign w:val="center"/>
          </w:tcPr>
          <w:p w:rsidR="0086524E" w:rsidRPr="006C6C87" w:rsidRDefault="0086524E" w:rsidP="00E2089D">
            <w:pPr>
              <w:keepNext/>
              <w:keepLines/>
              <w:rPr>
                <w:szCs w:val="22"/>
                <w:lang w:val="en-GB"/>
              </w:rPr>
            </w:pPr>
            <w:r w:rsidRPr="006C6C87">
              <w:rPr>
                <w:szCs w:val="22"/>
                <w:lang w:val="en-GB"/>
              </w:rPr>
              <w:t>MHz</w:t>
            </w:r>
          </w:p>
        </w:tc>
        <w:tc>
          <w:tcPr>
            <w:tcW w:w="2306" w:type="pct"/>
            <w:gridSpan w:val="2"/>
            <w:vAlign w:val="center"/>
          </w:tcPr>
          <w:p w:rsidR="0086524E" w:rsidRPr="006C6C87" w:rsidRDefault="0086524E" w:rsidP="00E2089D">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86524E" w:rsidRPr="006C6C87" w:rsidTr="003C4CBE">
        <w:trPr>
          <w:jc w:val="center"/>
        </w:trPr>
        <w:tc>
          <w:tcPr>
            <w:tcW w:w="2132" w:type="pct"/>
            <w:tcBorders>
              <w:bottom w:val="single" w:sz="4" w:space="0" w:color="FFFFFF"/>
            </w:tcBorders>
            <w:vAlign w:val="center"/>
          </w:tcPr>
          <w:p w:rsidR="0086524E" w:rsidRPr="006C6C87" w:rsidRDefault="0086524E" w:rsidP="00D77F90">
            <w:pPr>
              <w:keepNext/>
              <w:keepLines/>
              <w:rPr>
                <w:szCs w:val="22"/>
                <w:lang w:val="en-GB"/>
              </w:rPr>
            </w:pPr>
            <w:r w:rsidRPr="006C6C87">
              <w:rPr>
                <w:szCs w:val="22"/>
                <w:lang w:val="en-GB"/>
              </w:rPr>
              <w:t xml:space="preserve"> Maximum interference value </w:t>
            </w:r>
          </w:p>
        </w:tc>
        <w:tc>
          <w:tcPr>
            <w:tcW w:w="561" w:type="pct"/>
            <w:tcBorders>
              <w:bottom w:val="single" w:sz="4" w:space="0" w:color="FFFFFF"/>
            </w:tcBorders>
            <w:vAlign w:val="center"/>
          </w:tcPr>
          <w:p w:rsidR="0086524E" w:rsidRPr="006C6C87" w:rsidRDefault="0086524E" w:rsidP="00E2089D">
            <w:pPr>
              <w:keepNext/>
              <w:keepLines/>
              <w:rPr>
                <w:szCs w:val="22"/>
                <w:lang w:val="en-GB"/>
              </w:rPr>
            </w:pPr>
            <w:r w:rsidRPr="006C6C87">
              <w:rPr>
                <w:szCs w:val="22"/>
                <w:lang w:val="en-GB"/>
              </w:rPr>
              <w:t>dBm/BWv</w:t>
            </w:r>
          </w:p>
        </w:tc>
        <w:tc>
          <w:tcPr>
            <w:tcW w:w="1153" w:type="pct"/>
            <w:tcBorders>
              <w:bottom w:val="single" w:sz="4" w:space="0" w:color="FFFFFF"/>
            </w:tcBorders>
            <w:vAlign w:val="center"/>
          </w:tcPr>
          <w:p w:rsidR="0086524E" w:rsidRPr="006C6C87" w:rsidRDefault="0086524E" w:rsidP="00E2089D">
            <w:pPr>
              <w:rPr>
                <w:szCs w:val="22"/>
                <w:lang w:val="en-GB"/>
              </w:rPr>
            </w:pPr>
            <w:r w:rsidRPr="006C6C87">
              <w:rPr>
                <w:szCs w:val="22"/>
                <w:lang w:val="en-GB"/>
              </w:rPr>
              <w:t>-116</w:t>
            </w:r>
          </w:p>
        </w:tc>
        <w:tc>
          <w:tcPr>
            <w:tcW w:w="1153" w:type="pct"/>
            <w:tcBorders>
              <w:bottom w:val="single" w:sz="4" w:space="0" w:color="FFFFFF"/>
            </w:tcBorders>
            <w:vAlign w:val="center"/>
          </w:tcPr>
          <w:p w:rsidR="0086524E" w:rsidRPr="006C6C87" w:rsidRDefault="0086524E" w:rsidP="00E2089D">
            <w:pPr>
              <w:rPr>
                <w:szCs w:val="22"/>
                <w:lang w:val="en-GB"/>
              </w:rPr>
            </w:pPr>
            <w:r w:rsidRPr="006C6C87">
              <w:rPr>
                <w:szCs w:val="22"/>
                <w:lang w:val="en-GB"/>
              </w:rPr>
              <w:t>-110</w:t>
            </w:r>
          </w:p>
        </w:tc>
      </w:tr>
      <w:tr w:rsidR="0086524E" w:rsidRPr="006C6C87" w:rsidTr="003C4CBE">
        <w:trPr>
          <w:jc w:val="center"/>
        </w:trPr>
        <w:tc>
          <w:tcPr>
            <w:tcW w:w="2132"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86524E" w:rsidP="00D77F90">
            <w:pPr>
              <w:keepNext/>
              <w:keepLines/>
              <w:jc w:val="center"/>
              <w:rPr>
                <w:b/>
                <w:color w:val="FFFFFF"/>
                <w:szCs w:val="22"/>
                <w:lang w:val="en-GB"/>
              </w:rPr>
            </w:pPr>
            <w:r w:rsidRPr="006C6C87">
              <w:rPr>
                <w:b/>
                <w:color w:val="FFFFFF"/>
                <w:szCs w:val="22"/>
                <w:lang w:val="en-GB"/>
              </w:rPr>
              <w:t>Interferer’s characteristics</w:t>
            </w:r>
          </w:p>
        </w:tc>
        <w:tc>
          <w:tcPr>
            <w:tcW w:w="561"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E2089D" w:rsidRDefault="00E2089D" w:rsidP="00D77F90">
            <w:pPr>
              <w:keepNext/>
              <w:keepLines/>
              <w:jc w:val="center"/>
              <w:rPr>
                <w:b/>
                <w:color w:val="FFFFFF"/>
                <w:szCs w:val="22"/>
                <w:lang w:val="en-GB"/>
              </w:rPr>
            </w:pPr>
            <w:r>
              <w:rPr>
                <w:b/>
                <w:color w:val="FFFFFF"/>
                <w:szCs w:val="22"/>
                <w:lang w:val="en-GB"/>
              </w:rPr>
              <w:t>Units</w:t>
            </w:r>
          </w:p>
        </w:tc>
        <w:tc>
          <w:tcPr>
            <w:tcW w:w="2306" w:type="pct"/>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C6C87" w:rsidRDefault="0086524E" w:rsidP="00FF52E1">
            <w:pPr>
              <w:jc w:val="center"/>
              <w:rPr>
                <w:color w:val="FFFFFF"/>
                <w:szCs w:val="22"/>
                <w:lang w:val="en-GB"/>
              </w:rPr>
            </w:pPr>
            <w:r w:rsidRPr="006C6C87">
              <w:rPr>
                <w:color w:val="FFFFFF"/>
                <w:szCs w:val="22"/>
                <w:lang w:val="en-GB"/>
              </w:rPr>
              <w:t xml:space="preserve">Ambulance </w:t>
            </w:r>
            <w:r w:rsidR="00174966">
              <w:rPr>
                <w:color w:val="FFFFFF"/>
                <w:szCs w:val="22"/>
                <w:lang w:val="en-GB"/>
              </w:rPr>
              <w:t>MBANS</w:t>
            </w:r>
          </w:p>
        </w:tc>
      </w:tr>
      <w:tr w:rsidR="0086524E" w:rsidRPr="006C6C87" w:rsidTr="003C4CBE">
        <w:trPr>
          <w:jc w:val="center"/>
        </w:trPr>
        <w:tc>
          <w:tcPr>
            <w:tcW w:w="2132" w:type="pct"/>
            <w:tcBorders>
              <w:top w:val="single" w:sz="4" w:space="0" w:color="FFFFFF"/>
            </w:tcBorders>
            <w:vAlign w:val="center"/>
          </w:tcPr>
          <w:p w:rsidR="0086524E" w:rsidRPr="006C6C87" w:rsidRDefault="0086524E" w:rsidP="00D77F90">
            <w:pPr>
              <w:keepNext/>
              <w:keepLines/>
              <w:rPr>
                <w:szCs w:val="22"/>
                <w:lang w:val="en-GB"/>
              </w:rPr>
            </w:pPr>
            <w:r w:rsidRPr="006C6C87">
              <w:rPr>
                <w:szCs w:val="22"/>
                <w:lang w:val="en-GB"/>
              </w:rPr>
              <w:t>e.i.r.p</w:t>
            </w:r>
          </w:p>
        </w:tc>
        <w:tc>
          <w:tcPr>
            <w:tcW w:w="561" w:type="pct"/>
            <w:tcBorders>
              <w:top w:val="single" w:sz="4" w:space="0" w:color="FFFFFF"/>
            </w:tcBorders>
            <w:vAlign w:val="center"/>
          </w:tcPr>
          <w:p w:rsidR="0086524E" w:rsidRPr="006C6C87" w:rsidRDefault="0086524E" w:rsidP="00E2089D">
            <w:pPr>
              <w:keepNext/>
              <w:keepLines/>
              <w:rPr>
                <w:szCs w:val="22"/>
                <w:lang w:val="en-GB"/>
              </w:rPr>
            </w:pPr>
            <w:r w:rsidRPr="006C6C87">
              <w:rPr>
                <w:szCs w:val="22"/>
                <w:lang w:val="en-GB"/>
              </w:rPr>
              <w:t>dBm</w:t>
            </w:r>
          </w:p>
        </w:tc>
        <w:tc>
          <w:tcPr>
            <w:tcW w:w="2306" w:type="pct"/>
            <w:gridSpan w:val="2"/>
            <w:tcBorders>
              <w:top w:val="single" w:sz="4" w:space="0" w:color="FFFFFF"/>
            </w:tcBorders>
            <w:vAlign w:val="center"/>
          </w:tcPr>
          <w:p w:rsidR="0086524E" w:rsidRPr="006C6C87" w:rsidRDefault="0086524E" w:rsidP="00E2089D">
            <w:pPr>
              <w:rPr>
                <w:szCs w:val="22"/>
                <w:lang w:val="en-GB"/>
              </w:rPr>
            </w:pPr>
            <w:r w:rsidRPr="006C6C87">
              <w:rPr>
                <w:szCs w:val="22"/>
                <w:lang w:val="en-GB"/>
              </w:rPr>
              <w:t>0</w:t>
            </w:r>
          </w:p>
        </w:tc>
      </w:tr>
      <w:tr w:rsidR="0086524E" w:rsidRPr="006C6C87" w:rsidTr="007801E5">
        <w:trPr>
          <w:jc w:val="center"/>
        </w:trPr>
        <w:tc>
          <w:tcPr>
            <w:tcW w:w="2132" w:type="pct"/>
            <w:vAlign w:val="center"/>
          </w:tcPr>
          <w:p w:rsidR="0086524E" w:rsidRPr="006C6C87" w:rsidRDefault="0086524E" w:rsidP="00D77F90">
            <w:pPr>
              <w:keepNext/>
              <w:keepLines/>
              <w:rPr>
                <w:szCs w:val="22"/>
                <w:lang w:val="en-GB"/>
              </w:rPr>
            </w:pPr>
            <w:r w:rsidRPr="006C6C87">
              <w:rPr>
                <w:szCs w:val="22"/>
                <w:lang w:val="en-GB"/>
              </w:rPr>
              <w:t>Bandwidth</w:t>
            </w:r>
          </w:p>
        </w:tc>
        <w:tc>
          <w:tcPr>
            <w:tcW w:w="561" w:type="pct"/>
            <w:vAlign w:val="center"/>
          </w:tcPr>
          <w:p w:rsidR="0086524E" w:rsidRPr="006C6C87" w:rsidRDefault="0086524E" w:rsidP="00E2089D">
            <w:pPr>
              <w:keepNext/>
              <w:keepLines/>
              <w:tabs>
                <w:tab w:val="center" w:pos="4320"/>
                <w:tab w:val="right" w:pos="8640"/>
              </w:tabs>
              <w:rPr>
                <w:szCs w:val="22"/>
                <w:lang w:val="en-GB"/>
              </w:rPr>
            </w:pPr>
            <w:r w:rsidRPr="006C6C87">
              <w:rPr>
                <w:szCs w:val="22"/>
                <w:lang w:val="en-GB"/>
              </w:rPr>
              <w:t>MHz</w:t>
            </w:r>
          </w:p>
        </w:tc>
        <w:tc>
          <w:tcPr>
            <w:tcW w:w="2306" w:type="pct"/>
            <w:gridSpan w:val="2"/>
            <w:vAlign w:val="center"/>
          </w:tcPr>
          <w:p w:rsidR="0086524E" w:rsidRPr="006C6C87" w:rsidRDefault="0086524E" w:rsidP="00E2089D">
            <w:pPr>
              <w:tabs>
                <w:tab w:val="center" w:pos="4320"/>
                <w:tab w:val="right" w:pos="8640"/>
              </w:tabs>
              <w:rPr>
                <w:szCs w:val="22"/>
                <w:lang w:val="en-GB"/>
              </w:rPr>
            </w:pPr>
            <w:r w:rsidRPr="006C6C87">
              <w:rPr>
                <w:szCs w:val="22"/>
                <w:lang w:val="en-GB"/>
              </w:rPr>
              <w:t>3</w:t>
            </w:r>
          </w:p>
        </w:tc>
      </w:tr>
      <w:tr w:rsidR="0086524E" w:rsidRPr="006C6C87" w:rsidTr="007801E5">
        <w:trPr>
          <w:jc w:val="center"/>
        </w:trPr>
        <w:tc>
          <w:tcPr>
            <w:tcW w:w="2132" w:type="pct"/>
            <w:vAlign w:val="center"/>
          </w:tcPr>
          <w:p w:rsidR="0086524E" w:rsidRPr="006C6C87" w:rsidRDefault="0086524E" w:rsidP="00D77F90">
            <w:pPr>
              <w:keepNext/>
              <w:keepLines/>
              <w:rPr>
                <w:szCs w:val="22"/>
                <w:lang w:val="en-GB"/>
              </w:rPr>
            </w:pPr>
            <w:r w:rsidRPr="006C6C87">
              <w:rPr>
                <w:szCs w:val="22"/>
                <w:lang w:val="en-GB"/>
              </w:rPr>
              <w:t>BW correction factor</w:t>
            </w:r>
          </w:p>
        </w:tc>
        <w:tc>
          <w:tcPr>
            <w:tcW w:w="561" w:type="pct"/>
            <w:vAlign w:val="center"/>
          </w:tcPr>
          <w:p w:rsidR="0086524E" w:rsidRPr="006C6C87" w:rsidRDefault="0086524E" w:rsidP="00E2089D">
            <w:pPr>
              <w:keepNext/>
              <w:keepLines/>
              <w:rPr>
                <w:szCs w:val="22"/>
                <w:lang w:val="en-GB"/>
              </w:rPr>
            </w:pPr>
            <w:r w:rsidRPr="006C6C87">
              <w:rPr>
                <w:szCs w:val="22"/>
                <w:lang w:val="en-GB"/>
              </w:rPr>
              <w:t>dB</w:t>
            </w:r>
          </w:p>
        </w:tc>
        <w:tc>
          <w:tcPr>
            <w:tcW w:w="1153" w:type="pct"/>
            <w:vAlign w:val="center"/>
          </w:tcPr>
          <w:p w:rsidR="0086524E" w:rsidRPr="006C6C87" w:rsidRDefault="0086524E" w:rsidP="00E2089D">
            <w:pPr>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.77</w:t>
            </w:r>
          </w:p>
        </w:tc>
        <w:tc>
          <w:tcPr>
            <w:tcW w:w="1153" w:type="pct"/>
            <w:vAlign w:val="center"/>
          </w:tcPr>
          <w:p w:rsidR="0086524E" w:rsidRPr="006C6C87" w:rsidRDefault="0086524E" w:rsidP="00E2089D">
            <w:pPr>
              <w:rPr>
                <w:szCs w:val="22"/>
                <w:lang w:val="en-GB"/>
              </w:rPr>
            </w:pPr>
            <w:r w:rsidRPr="006C6C87">
              <w:rPr>
                <w:szCs w:val="22"/>
                <w:lang w:val="en-GB"/>
              </w:rPr>
              <w:t>0</w:t>
            </w:r>
          </w:p>
        </w:tc>
      </w:tr>
      <w:tr w:rsidR="0086524E" w:rsidRPr="006C6C87" w:rsidTr="007801E5">
        <w:trPr>
          <w:jc w:val="center"/>
        </w:trPr>
        <w:tc>
          <w:tcPr>
            <w:tcW w:w="2132" w:type="pct"/>
            <w:vAlign w:val="center"/>
          </w:tcPr>
          <w:p w:rsidR="0086524E" w:rsidRPr="006C6C87" w:rsidRDefault="0086524E" w:rsidP="00D77F90">
            <w:pPr>
              <w:keepNext/>
              <w:keepLines/>
              <w:rPr>
                <w:szCs w:val="22"/>
                <w:lang w:val="en-GB"/>
              </w:rPr>
            </w:pPr>
            <w:r w:rsidRPr="006C6C87">
              <w:rPr>
                <w:szCs w:val="22"/>
                <w:lang w:val="en-GB"/>
              </w:rPr>
              <w:t>NFD (adjacent band interf)</w:t>
            </w:r>
          </w:p>
        </w:tc>
        <w:tc>
          <w:tcPr>
            <w:tcW w:w="561" w:type="pct"/>
            <w:vAlign w:val="center"/>
          </w:tcPr>
          <w:p w:rsidR="0086524E" w:rsidRPr="006C6C87" w:rsidRDefault="0086524E" w:rsidP="00E2089D">
            <w:pPr>
              <w:keepNext/>
              <w:keepLines/>
              <w:rPr>
                <w:szCs w:val="22"/>
                <w:lang w:val="en-GB"/>
              </w:rPr>
            </w:pPr>
            <w:r w:rsidRPr="006C6C87">
              <w:rPr>
                <w:szCs w:val="22"/>
                <w:lang w:val="en-GB"/>
              </w:rPr>
              <w:t>dB</w:t>
            </w:r>
          </w:p>
        </w:tc>
        <w:tc>
          <w:tcPr>
            <w:tcW w:w="2306" w:type="pct"/>
            <w:gridSpan w:val="2"/>
            <w:vAlign w:val="center"/>
          </w:tcPr>
          <w:p w:rsidR="0086524E" w:rsidRPr="006C6C87" w:rsidRDefault="0086524E" w:rsidP="00E2089D">
            <w:pPr>
              <w:rPr>
                <w:szCs w:val="22"/>
                <w:lang w:val="en-GB"/>
              </w:rPr>
            </w:pPr>
            <w:r w:rsidRPr="006C6C87">
              <w:rPr>
                <w:szCs w:val="22"/>
                <w:lang w:val="en-GB"/>
              </w:rPr>
              <w:t>0</w:t>
            </w:r>
          </w:p>
        </w:tc>
      </w:tr>
      <w:tr w:rsidR="0086524E" w:rsidRPr="006C6C87" w:rsidTr="007801E5">
        <w:trPr>
          <w:jc w:val="center"/>
        </w:trPr>
        <w:tc>
          <w:tcPr>
            <w:tcW w:w="2132" w:type="pct"/>
            <w:vAlign w:val="center"/>
          </w:tcPr>
          <w:p w:rsidR="0086524E" w:rsidRPr="006C6C87" w:rsidRDefault="0086524E" w:rsidP="00D77F90">
            <w:pPr>
              <w:keepNext/>
              <w:keepLines/>
              <w:rPr>
                <w:szCs w:val="22"/>
                <w:lang w:val="en-GB"/>
              </w:rPr>
            </w:pPr>
            <w:r w:rsidRPr="006C6C87">
              <w:rPr>
                <w:szCs w:val="22"/>
                <w:lang w:val="en-GB"/>
              </w:rPr>
              <w:t>Wall attenuation</w:t>
            </w:r>
          </w:p>
        </w:tc>
        <w:tc>
          <w:tcPr>
            <w:tcW w:w="561" w:type="pct"/>
            <w:vAlign w:val="center"/>
          </w:tcPr>
          <w:p w:rsidR="0086524E" w:rsidRPr="006C6C87" w:rsidRDefault="0086524E" w:rsidP="00E2089D">
            <w:pPr>
              <w:keepNext/>
              <w:keepLines/>
              <w:rPr>
                <w:szCs w:val="22"/>
                <w:lang w:val="en-GB"/>
              </w:rPr>
            </w:pPr>
            <w:r w:rsidRPr="006C6C87">
              <w:rPr>
                <w:szCs w:val="22"/>
                <w:lang w:val="en-GB"/>
              </w:rPr>
              <w:t>dB</w:t>
            </w:r>
          </w:p>
        </w:tc>
        <w:tc>
          <w:tcPr>
            <w:tcW w:w="2306" w:type="pct"/>
            <w:gridSpan w:val="2"/>
            <w:vAlign w:val="center"/>
          </w:tcPr>
          <w:p w:rsidR="0086524E" w:rsidRPr="006C6C87" w:rsidRDefault="0086524E" w:rsidP="00E2089D">
            <w:pPr>
              <w:rPr>
                <w:szCs w:val="22"/>
                <w:lang w:val="en-GB"/>
              </w:rPr>
            </w:pPr>
            <w:r w:rsidRPr="006C6C87">
              <w:rPr>
                <w:szCs w:val="22"/>
                <w:lang w:val="en-GB"/>
              </w:rPr>
              <w:t>7</w:t>
            </w:r>
          </w:p>
        </w:tc>
      </w:tr>
      <w:tr w:rsidR="0086524E" w:rsidRPr="006C6C87" w:rsidTr="007801E5">
        <w:trPr>
          <w:jc w:val="center"/>
        </w:trPr>
        <w:tc>
          <w:tcPr>
            <w:tcW w:w="2132" w:type="pct"/>
            <w:vAlign w:val="center"/>
          </w:tcPr>
          <w:p w:rsidR="0086524E" w:rsidRPr="006C6C87" w:rsidRDefault="0086524E" w:rsidP="00D77F90">
            <w:pPr>
              <w:keepNext/>
              <w:keepLines/>
              <w:rPr>
                <w:szCs w:val="22"/>
                <w:lang w:val="en-GB"/>
              </w:rPr>
            </w:pPr>
            <w:r w:rsidRPr="006C6C87">
              <w:rPr>
                <w:szCs w:val="22"/>
                <w:lang w:val="en-GB"/>
              </w:rPr>
              <w:t>Antenna height</w:t>
            </w:r>
          </w:p>
        </w:tc>
        <w:tc>
          <w:tcPr>
            <w:tcW w:w="561" w:type="pct"/>
            <w:vAlign w:val="center"/>
          </w:tcPr>
          <w:p w:rsidR="0086524E" w:rsidRPr="006C6C87" w:rsidRDefault="0086524E" w:rsidP="00E2089D">
            <w:pPr>
              <w:keepNext/>
              <w:keepLines/>
              <w:rPr>
                <w:szCs w:val="22"/>
                <w:lang w:val="en-GB"/>
              </w:rPr>
            </w:pPr>
            <w:r w:rsidRPr="006C6C87">
              <w:rPr>
                <w:szCs w:val="22"/>
                <w:lang w:val="en-GB"/>
              </w:rPr>
              <w:t>m</w:t>
            </w:r>
          </w:p>
        </w:tc>
        <w:tc>
          <w:tcPr>
            <w:tcW w:w="2306" w:type="pct"/>
            <w:gridSpan w:val="2"/>
            <w:vAlign w:val="center"/>
          </w:tcPr>
          <w:p w:rsidR="0086524E" w:rsidRPr="006C6C87" w:rsidRDefault="0086524E" w:rsidP="00E2089D">
            <w:pPr>
              <w:rPr>
                <w:szCs w:val="22"/>
                <w:lang w:val="en-GB"/>
              </w:rPr>
            </w:pPr>
            <w:r w:rsidRPr="006C6C87">
              <w:rPr>
                <w:szCs w:val="22"/>
                <w:lang w:val="en-GB"/>
              </w:rPr>
              <w:t>1.5</w:t>
            </w:r>
          </w:p>
        </w:tc>
      </w:tr>
      <w:tr w:rsidR="0086524E" w:rsidRPr="006C6C87" w:rsidTr="007801E5">
        <w:trPr>
          <w:jc w:val="center"/>
        </w:trPr>
        <w:tc>
          <w:tcPr>
            <w:tcW w:w="2132" w:type="pct"/>
            <w:vAlign w:val="center"/>
          </w:tcPr>
          <w:p w:rsidR="0086524E" w:rsidRPr="006C6C87" w:rsidRDefault="0086524E" w:rsidP="00D77F90">
            <w:pPr>
              <w:keepNext/>
              <w:keepLines/>
              <w:rPr>
                <w:b/>
                <w:szCs w:val="22"/>
                <w:lang w:val="en-GB"/>
              </w:rPr>
            </w:pPr>
            <w:r w:rsidRPr="006C6C87">
              <w:rPr>
                <w:b/>
                <w:szCs w:val="22"/>
                <w:lang w:val="en-GB"/>
              </w:rPr>
              <w:t>Minimum path loss</w:t>
            </w:r>
          </w:p>
        </w:tc>
        <w:tc>
          <w:tcPr>
            <w:tcW w:w="561" w:type="pct"/>
            <w:vAlign w:val="center"/>
          </w:tcPr>
          <w:p w:rsidR="0086524E" w:rsidRPr="006C6C87" w:rsidRDefault="0086524E" w:rsidP="00E2089D">
            <w:pPr>
              <w:keepNext/>
              <w:keepLines/>
              <w:rPr>
                <w:b/>
                <w:szCs w:val="22"/>
                <w:lang w:val="en-GB"/>
              </w:rPr>
            </w:pPr>
            <w:r w:rsidRPr="006C6C87">
              <w:rPr>
                <w:b/>
                <w:szCs w:val="22"/>
                <w:lang w:val="en-GB"/>
              </w:rPr>
              <w:t>dB</w:t>
            </w:r>
          </w:p>
        </w:tc>
        <w:tc>
          <w:tcPr>
            <w:tcW w:w="1153" w:type="pct"/>
            <w:vAlign w:val="center"/>
          </w:tcPr>
          <w:p w:rsidR="0086524E" w:rsidRPr="006C6C87" w:rsidRDefault="0086524E" w:rsidP="00E2089D">
            <w:pPr>
              <w:rPr>
                <w:b/>
                <w:szCs w:val="22"/>
                <w:lang w:val="en-GB"/>
              </w:rPr>
            </w:pPr>
            <w:r w:rsidRPr="006C6C87">
              <w:rPr>
                <w:b/>
                <w:szCs w:val="22"/>
                <w:lang w:val="en-GB"/>
              </w:rPr>
              <w:t>10</w:t>
            </w:r>
            <w:smartTag w:uri="urn:schemas-microsoft-com:office:smarttags" w:element="PersonName">
              <w:r w:rsidRPr="006C6C87">
                <w:rPr>
                  <w:b/>
                  <w:szCs w:val="22"/>
                  <w:lang w:val="en-GB"/>
                </w:rPr>
                <w:t>4</w:t>
              </w:r>
            </w:smartTag>
            <w:r w:rsidRPr="006C6C87">
              <w:rPr>
                <w:b/>
                <w:szCs w:val="22"/>
                <w:lang w:val="en-GB"/>
              </w:rPr>
              <w:t>.2</w:t>
            </w:r>
          </w:p>
        </w:tc>
        <w:tc>
          <w:tcPr>
            <w:tcW w:w="1153" w:type="pct"/>
            <w:vAlign w:val="center"/>
          </w:tcPr>
          <w:p w:rsidR="0086524E" w:rsidRPr="006C6C87" w:rsidRDefault="0086524E" w:rsidP="00E2089D">
            <w:pPr>
              <w:rPr>
                <w:b/>
                <w:szCs w:val="22"/>
                <w:lang w:val="en-GB"/>
              </w:rPr>
            </w:pPr>
            <w:r w:rsidRPr="006C6C87">
              <w:rPr>
                <w:b/>
                <w:szCs w:val="22"/>
                <w:lang w:val="en-GB"/>
              </w:rPr>
              <w:t>103</w:t>
            </w:r>
          </w:p>
        </w:tc>
      </w:tr>
      <w:tr w:rsidR="0086524E" w:rsidRPr="006C6C87" w:rsidTr="007801E5">
        <w:trPr>
          <w:jc w:val="center"/>
        </w:trPr>
        <w:tc>
          <w:tcPr>
            <w:tcW w:w="2132" w:type="pct"/>
            <w:vAlign w:val="center"/>
          </w:tcPr>
          <w:p w:rsidR="0086524E" w:rsidRPr="006C6C87" w:rsidRDefault="0086524E" w:rsidP="00D77F90">
            <w:pPr>
              <w:keepNext/>
              <w:keepLines/>
              <w:rPr>
                <w:b/>
                <w:szCs w:val="22"/>
                <w:lang w:val="en-GB"/>
              </w:rPr>
            </w:pPr>
            <w:r w:rsidRPr="006C6C87">
              <w:rPr>
                <w:b/>
                <w:szCs w:val="22"/>
                <w:lang w:val="en-GB"/>
              </w:rPr>
              <w:t>Interference distance FSL model</w:t>
            </w:r>
            <w:r w:rsidRPr="006C6C87">
              <w:rPr>
                <w:b/>
                <w:szCs w:val="22"/>
                <w:lang w:val="en-GB"/>
              </w:rPr>
              <w:br/>
              <w:t>(propagation exponent n=2)</w:t>
            </w:r>
          </w:p>
        </w:tc>
        <w:tc>
          <w:tcPr>
            <w:tcW w:w="561" w:type="pct"/>
            <w:vAlign w:val="center"/>
          </w:tcPr>
          <w:p w:rsidR="0086524E" w:rsidRPr="006C6C87" w:rsidRDefault="0086524E" w:rsidP="00E2089D">
            <w:pPr>
              <w:keepNext/>
              <w:keepLines/>
              <w:rPr>
                <w:b/>
                <w:szCs w:val="22"/>
                <w:lang w:val="en-GB"/>
              </w:rPr>
            </w:pPr>
            <w:r w:rsidRPr="006C6C87">
              <w:rPr>
                <w:b/>
                <w:szCs w:val="22"/>
                <w:lang w:val="en-GB"/>
              </w:rPr>
              <w:t>km</w:t>
            </w:r>
          </w:p>
        </w:tc>
        <w:tc>
          <w:tcPr>
            <w:tcW w:w="1153" w:type="pct"/>
            <w:vAlign w:val="center"/>
          </w:tcPr>
          <w:p w:rsidR="0086524E" w:rsidRPr="006C6C87" w:rsidRDefault="0086524E" w:rsidP="00E2089D">
            <w:pPr>
              <w:rPr>
                <w:b/>
                <w:szCs w:val="22"/>
                <w:lang w:val="en-GB"/>
              </w:rPr>
            </w:pPr>
            <w:r w:rsidRPr="006C6C87">
              <w:rPr>
                <w:b/>
                <w:szCs w:val="22"/>
                <w:lang w:val="en-GB"/>
              </w:rPr>
              <w:t>1.56</w:t>
            </w:r>
          </w:p>
        </w:tc>
        <w:tc>
          <w:tcPr>
            <w:tcW w:w="1153" w:type="pct"/>
            <w:vAlign w:val="center"/>
          </w:tcPr>
          <w:p w:rsidR="0086524E" w:rsidRPr="006C6C87" w:rsidRDefault="0086524E" w:rsidP="00E2089D">
            <w:pPr>
              <w:rPr>
                <w:b/>
                <w:szCs w:val="22"/>
                <w:lang w:val="en-GB"/>
              </w:rPr>
            </w:pPr>
            <w:r w:rsidRPr="006C6C87">
              <w:rPr>
                <w:b/>
                <w:szCs w:val="22"/>
                <w:lang w:val="en-GB"/>
              </w:rPr>
              <w:t>1.35</w:t>
            </w:r>
          </w:p>
        </w:tc>
      </w:tr>
      <w:tr w:rsidR="0086524E" w:rsidRPr="006C6C87" w:rsidTr="007801E5">
        <w:trPr>
          <w:jc w:val="center"/>
        </w:trPr>
        <w:tc>
          <w:tcPr>
            <w:tcW w:w="2132" w:type="pct"/>
            <w:vAlign w:val="center"/>
          </w:tcPr>
          <w:p w:rsidR="0086524E" w:rsidRPr="006C6C87" w:rsidRDefault="0086524E" w:rsidP="007801E5">
            <w:pPr>
              <w:keepNext/>
              <w:keepLines/>
              <w:rPr>
                <w:b/>
                <w:szCs w:val="22"/>
                <w:lang w:val="en-GB"/>
              </w:rPr>
            </w:pPr>
            <w:r w:rsidRPr="006C6C87">
              <w:rPr>
                <w:b/>
                <w:szCs w:val="22"/>
                <w:lang w:val="en-GB"/>
              </w:rPr>
              <w:t>Interference distance FSL model</w:t>
            </w:r>
          </w:p>
          <w:p w:rsidR="0086524E" w:rsidRPr="006C6C87" w:rsidRDefault="0086524E" w:rsidP="007801E5">
            <w:pPr>
              <w:keepNext/>
              <w:keepLines/>
              <w:rPr>
                <w:b/>
                <w:szCs w:val="22"/>
                <w:lang w:val="en-GB"/>
              </w:rPr>
            </w:pPr>
            <w:r w:rsidRPr="006C6C87">
              <w:rPr>
                <w:b/>
                <w:szCs w:val="22"/>
                <w:lang w:val="en-GB"/>
              </w:rPr>
              <w:t>(propagation exponent n=3)</w:t>
            </w:r>
          </w:p>
        </w:tc>
        <w:tc>
          <w:tcPr>
            <w:tcW w:w="561" w:type="pct"/>
            <w:vAlign w:val="center"/>
          </w:tcPr>
          <w:p w:rsidR="0086524E" w:rsidRPr="006C6C87" w:rsidRDefault="0086524E" w:rsidP="00E2089D">
            <w:pPr>
              <w:keepNext/>
              <w:keepLines/>
              <w:rPr>
                <w:b/>
                <w:szCs w:val="22"/>
                <w:lang w:val="en-GB"/>
              </w:rPr>
            </w:pPr>
            <w:r w:rsidRPr="006C6C87">
              <w:rPr>
                <w:b/>
                <w:szCs w:val="22"/>
                <w:lang w:val="en-GB"/>
              </w:rPr>
              <w:t>km</w:t>
            </w:r>
          </w:p>
        </w:tc>
        <w:tc>
          <w:tcPr>
            <w:tcW w:w="1153" w:type="pct"/>
            <w:vAlign w:val="center"/>
          </w:tcPr>
          <w:p w:rsidR="0086524E" w:rsidRPr="006C6C87" w:rsidRDefault="0086524E" w:rsidP="00E2089D">
            <w:pPr>
              <w:rPr>
                <w:b/>
                <w:szCs w:val="22"/>
                <w:lang w:val="en-GB"/>
              </w:rPr>
            </w:pPr>
            <w:r w:rsidRPr="006C6C87">
              <w:rPr>
                <w:b/>
                <w:szCs w:val="22"/>
                <w:lang w:val="en-GB"/>
              </w:rPr>
              <w:t>0.13</w:t>
            </w:r>
          </w:p>
        </w:tc>
        <w:tc>
          <w:tcPr>
            <w:tcW w:w="1153" w:type="pct"/>
            <w:vAlign w:val="center"/>
          </w:tcPr>
          <w:p w:rsidR="0086524E" w:rsidRPr="006C6C87" w:rsidRDefault="0086524E" w:rsidP="00E2089D">
            <w:pPr>
              <w:rPr>
                <w:b/>
                <w:szCs w:val="22"/>
                <w:lang w:val="en-GB"/>
              </w:rPr>
            </w:pPr>
            <w:r w:rsidRPr="006C6C87">
              <w:rPr>
                <w:b/>
                <w:szCs w:val="22"/>
                <w:lang w:val="en-GB"/>
              </w:rPr>
              <w:t>0.12</w:t>
            </w:r>
          </w:p>
        </w:tc>
      </w:tr>
    </w:tbl>
    <w:p w:rsidR="0086524E" w:rsidRPr="006C6C87" w:rsidRDefault="0086524E" w:rsidP="002501A9">
      <w:pPr>
        <w:pStyle w:val="ECCParagraph"/>
      </w:pPr>
    </w:p>
    <w:p w:rsidR="0086524E" w:rsidRPr="006C6C87" w:rsidRDefault="0086524E" w:rsidP="00FB6DDF">
      <w:pPr>
        <w:pStyle w:val="Heading4"/>
        <w:rPr>
          <w:lang w:val="en-GB"/>
        </w:rPr>
      </w:pPr>
      <w:bookmarkStart w:id="2053" w:name="_Toc336607939"/>
      <w:bookmarkStart w:id="2054" w:name="_Toc336608884"/>
      <w:bookmarkStart w:id="2055" w:name="_Toc336866252"/>
      <w:bookmarkStart w:id="2056" w:name="_Toc337040470"/>
      <w:bookmarkStart w:id="2057" w:name="_Toc337495274"/>
      <w:bookmarkStart w:id="2058" w:name="_Toc337564211"/>
      <w:bookmarkStart w:id="2059" w:name="_Toc336607940"/>
      <w:bookmarkStart w:id="2060" w:name="_Toc336608885"/>
      <w:bookmarkStart w:id="2061" w:name="_Toc336607941"/>
      <w:bookmarkStart w:id="2062" w:name="_Toc336608886"/>
      <w:bookmarkStart w:id="2063" w:name="_Toc336607942"/>
      <w:bookmarkStart w:id="2064" w:name="_Toc336608887"/>
      <w:bookmarkStart w:id="2065" w:name="_Toc336607944"/>
      <w:bookmarkStart w:id="2066" w:name="_Toc336608889"/>
      <w:bookmarkStart w:id="2067" w:name="_Toc336607953"/>
      <w:bookmarkStart w:id="2068" w:name="_Toc336608898"/>
      <w:bookmarkStart w:id="2069" w:name="_Toc336607962"/>
      <w:bookmarkStart w:id="2070" w:name="_Toc336608907"/>
      <w:bookmarkStart w:id="2071" w:name="_Toc336607966"/>
      <w:bookmarkStart w:id="2072" w:name="_Toc336608911"/>
      <w:bookmarkStart w:id="2073" w:name="_Toc336607970"/>
      <w:bookmarkStart w:id="2074" w:name="_Toc336608915"/>
      <w:bookmarkStart w:id="2075" w:name="_Toc336607971"/>
      <w:bookmarkStart w:id="2076" w:name="_Toc336608916"/>
      <w:bookmarkStart w:id="2077" w:name="_Toc336607972"/>
      <w:bookmarkStart w:id="2078" w:name="_Toc336608917"/>
      <w:bookmarkStart w:id="2079" w:name="_Toc336607973"/>
      <w:bookmarkStart w:id="2080" w:name="_Toc336608918"/>
      <w:bookmarkStart w:id="2081" w:name="_Toc336607974"/>
      <w:bookmarkStart w:id="2082" w:name="_Toc336608919"/>
      <w:bookmarkStart w:id="2083" w:name="_Toc336607975"/>
      <w:bookmarkStart w:id="2084" w:name="_Toc336608920"/>
      <w:bookmarkStart w:id="2085" w:name="_Toc336607976"/>
      <w:bookmarkStart w:id="2086" w:name="_Toc336608921"/>
      <w:bookmarkStart w:id="2087" w:name="_Toc336607977"/>
      <w:bookmarkStart w:id="2088" w:name="_Toc336608922"/>
      <w:bookmarkStart w:id="2089" w:name="_Toc336607978"/>
      <w:bookmarkStart w:id="2090" w:name="_Toc336608923"/>
      <w:bookmarkStart w:id="2091" w:name="_Toc336607979"/>
      <w:bookmarkStart w:id="2092" w:name="_Toc336608924"/>
      <w:bookmarkStart w:id="2093" w:name="_Toc336607980"/>
      <w:bookmarkStart w:id="2094" w:name="_Toc336608925"/>
      <w:bookmarkStart w:id="2095" w:name="_Toc336607981"/>
      <w:bookmarkStart w:id="2096" w:name="_Toc336608926"/>
      <w:bookmarkStart w:id="2097" w:name="_Toc336607982"/>
      <w:bookmarkStart w:id="2098" w:name="_Toc336608927"/>
      <w:bookmarkStart w:id="2099" w:name="_Toc336608031"/>
      <w:bookmarkStart w:id="2100" w:name="_Toc336608976"/>
      <w:bookmarkStart w:id="2101" w:name="_Toc336608032"/>
      <w:bookmarkStart w:id="2102" w:name="_Toc336608977"/>
      <w:bookmarkStart w:id="2103" w:name="_Toc336608033"/>
      <w:bookmarkStart w:id="2104" w:name="_Toc336608978"/>
      <w:bookmarkStart w:id="2105" w:name="_Toc336608034"/>
      <w:bookmarkStart w:id="2106" w:name="_Toc336608979"/>
      <w:bookmarkStart w:id="2107" w:name="_Toc336608035"/>
      <w:bookmarkStart w:id="2108" w:name="_Toc336608980"/>
      <w:bookmarkStart w:id="2109" w:name="_Toc336608036"/>
      <w:bookmarkStart w:id="2110" w:name="_Toc336608981"/>
      <w:bookmarkStart w:id="2111" w:name="_Toc336608037"/>
      <w:bookmarkStart w:id="2112" w:name="_Toc336608982"/>
      <w:bookmarkStart w:id="2113" w:name="_Toc336608038"/>
      <w:bookmarkStart w:id="2114" w:name="_Toc336608983"/>
      <w:bookmarkStart w:id="2115" w:name="_Toc336608039"/>
      <w:bookmarkStart w:id="2116" w:name="_Toc336608984"/>
      <w:bookmarkStart w:id="2117" w:name="_Toc336608040"/>
      <w:bookmarkStart w:id="2118" w:name="_Toc336608985"/>
      <w:bookmarkStart w:id="2119" w:name="_Toc336608041"/>
      <w:bookmarkStart w:id="2120" w:name="_Toc336608986"/>
      <w:bookmarkStart w:id="2121" w:name="_Toc336608042"/>
      <w:bookmarkStart w:id="2122" w:name="_Toc336608987"/>
      <w:bookmarkStart w:id="2123" w:name="_Toc336608043"/>
      <w:bookmarkStart w:id="2124" w:name="_Toc336608988"/>
      <w:bookmarkStart w:id="2125" w:name="_Toc336608044"/>
      <w:bookmarkStart w:id="2126" w:name="_Toc336608989"/>
      <w:bookmarkStart w:id="2127" w:name="_Toc356458770"/>
      <w:bookmarkStart w:id="2128" w:name="_Toc369085660"/>
      <w:bookmarkEnd w:id="2034"/>
      <w:bookmarkEnd w:id="2035"/>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r w:rsidRPr="006C6C87">
        <w:rPr>
          <w:lang w:val="en-GB"/>
        </w:rPr>
        <w:t xml:space="preserve">Interference from </w:t>
      </w:r>
      <w:r w:rsidR="00174966">
        <w:rPr>
          <w:lang w:val="en-GB"/>
        </w:rPr>
        <w:t>MBANS</w:t>
      </w:r>
      <w:r w:rsidRPr="006C6C87">
        <w:rPr>
          <w:lang w:val="en-GB"/>
        </w:rPr>
        <w:t xml:space="preserve"> to RNSS receivers (Galileo)</w:t>
      </w:r>
      <w:bookmarkEnd w:id="2127"/>
      <w:bookmarkEnd w:id="2128"/>
    </w:p>
    <w:p w:rsidR="0086524E" w:rsidRDefault="0086524E" w:rsidP="002501A9">
      <w:pPr>
        <w:rPr>
          <w:lang w:val="en-GB"/>
        </w:rPr>
      </w:pPr>
      <w:r w:rsidRPr="006C6C87">
        <w:rPr>
          <w:lang w:val="en-GB"/>
        </w:rPr>
        <w:t xml:space="preserve">The considered interference scenario is depicted in </w:t>
      </w:r>
      <w:r w:rsidR="00E041FC">
        <w:rPr>
          <w:lang w:val="en-GB"/>
        </w:rPr>
        <w:fldChar w:fldCharType="begin"/>
      </w:r>
      <w:r w:rsidR="00E041FC">
        <w:rPr>
          <w:lang w:val="en-GB"/>
        </w:rPr>
        <w:instrText xml:space="preserve"> REF _Ref369085471 \h </w:instrText>
      </w:r>
      <w:r w:rsidR="00E041FC">
        <w:rPr>
          <w:lang w:val="en-GB"/>
        </w:rPr>
      </w:r>
      <w:r w:rsidR="00E041FC">
        <w:rPr>
          <w:lang w:val="en-GB"/>
        </w:rPr>
        <w:fldChar w:fldCharType="separate"/>
      </w:r>
      <w:r w:rsidR="007863D5">
        <w:t xml:space="preserve">Figure </w:t>
      </w:r>
      <w:r w:rsidR="007863D5">
        <w:rPr>
          <w:noProof/>
        </w:rPr>
        <w:t>35</w:t>
      </w:r>
      <w:r w:rsidR="00E041FC">
        <w:rPr>
          <w:lang w:val="en-GB"/>
        </w:rPr>
        <w:fldChar w:fldCharType="end"/>
      </w:r>
      <w:r w:rsidR="00A10B5B">
        <w:rPr>
          <w:lang w:val="en-GB"/>
        </w:rPr>
        <w:t xml:space="preserve"> </w:t>
      </w:r>
      <w:r w:rsidRPr="006C6C87">
        <w:rPr>
          <w:lang w:val="en-GB"/>
        </w:rPr>
        <w:t xml:space="preserve">and the simulation settings and results are summarized in </w:t>
      </w:r>
      <w:r w:rsidRPr="006C6C87">
        <w:rPr>
          <w:lang w:val="en-GB"/>
        </w:rPr>
        <w:fldChar w:fldCharType="begin"/>
      </w:r>
      <w:r w:rsidRPr="006C6C87">
        <w:rPr>
          <w:lang w:val="en-GB"/>
        </w:rPr>
        <w:instrText xml:space="preserve"> REF _Ref336969942 \h </w:instrText>
      </w:r>
      <w:r w:rsidRPr="006C6C87">
        <w:rPr>
          <w:lang w:val="en-GB"/>
        </w:rPr>
      </w:r>
      <w:r w:rsidRPr="006C6C87">
        <w:rPr>
          <w:lang w:val="en-GB"/>
        </w:rPr>
        <w:fldChar w:fldCharType="separate"/>
      </w:r>
      <w:r w:rsidR="007863D5" w:rsidRPr="006C6C87">
        <w:rPr>
          <w:lang w:val="en-GB"/>
        </w:rPr>
        <w:t xml:space="preserve">Table </w:t>
      </w:r>
      <w:r w:rsidR="007863D5">
        <w:rPr>
          <w:noProof/>
          <w:lang w:val="en-GB"/>
        </w:rPr>
        <w:t>50</w:t>
      </w:r>
      <w:r w:rsidRPr="006C6C87">
        <w:rPr>
          <w:lang w:val="en-GB"/>
        </w:rPr>
        <w:fldChar w:fldCharType="end"/>
      </w:r>
      <w:r w:rsidRPr="006C6C87">
        <w:rPr>
          <w:lang w:val="en-GB"/>
        </w:rPr>
        <w:t>.</w:t>
      </w:r>
    </w:p>
    <w:p w:rsidR="00415605" w:rsidRPr="006C6C87" w:rsidRDefault="00415605" w:rsidP="002501A9">
      <w:pPr>
        <w:rPr>
          <w:lang w:val="en-GB"/>
        </w:rPr>
      </w:pPr>
    </w:p>
    <w:p w:rsidR="0086524E" w:rsidRPr="006C6C87" w:rsidRDefault="00CB3C87" w:rsidP="00FF02B4">
      <w:pPr>
        <w:pStyle w:val="ECCParagraph"/>
      </w:pPr>
      <w:r>
        <w:rPr>
          <w:noProof/>
        </w:rPr>
        <w:pict>
          <v:group id="Group 909" o:spid="_x0000_s3750" style="position:absolute;left:0;text-align:left;margin-left:-22.9pt;margin-top:7.45pt;width:485.35pt;height:188.15pt;z-index:251613184" coordsize="61641,23895">
            <v:shape id="Picture 910" o:spid="_x0000_s3751" type="#_x0000_t75" style="position:absolute;top:3278;width:35799;height:20617;visibility:visible">
              <v:imagedata r:id="rId14" o:title=""/>
              <v:path arrowok="t"/>
            </v:shape>
            <v:group id="Group 1485" o:spid="_x0000_s3752" style="position:absolute;left:13025;width:48616;height:22580" coordorigin="876,3404" coordsize="9149,3264">
              <v:shape id="Picture 1486" o:spid="_x0000_s3753" type="#_x0000_t75" style="position:absolute;left:1774;top:4335;width:1232;height:1566;visibility:visible">
                <v:imagedata r:id="rId15" o:title="" croptop="-198f" cropbottom="-1786f"/>
                <o:lock v:ext="edit" aspectratio="f"/>
              </v:shape>
              <v:rect id="Rectangle 572" o:spid="_x0000_s3754" style="position:absolute;left:3287;top:5306;width:753;height:397;visibility:visible">
                <v:textbox inset="0,0,0,0">
                  <w:txbxContent>
                    <w:p w:rsidR="0084742B" w:rsidRDefault="0084742B" w:rsidP="00372FCB">
                      <w:pPr>
                        <w:jc w:val="center"/>
                        <w:rPr>
                          <w:sz w:val="16"/>
                          <w:szCs w:val="16"/>
                          <w:lang w:val="da-DK"/>
                        </w:rPr>
                      </w:pPr>
                      <w:r>
                        <w:rPr>
                          <w:sz w:val="16"/>
                          <w:szCs w:val="16"/>
                          <w:lang w:val="da-DK"/>
                        </w:rPr>
                        <w:t>MBANS</w:t>
                      </w:r>
                    </w:p>
                    <w:p w:rsidR="0084742B" w:rsidRPr="00E05A9C" w:rsidRDefault="0084742B" w:rsidP="00372FCB">
                      <w:pPr>
                        <w:jc w:val="center"/>
                        <w:rPr>
                          <w:sz w:val="16"/>
                          <w:szCs w:val="16"/>
                          <w:lang w:val="da-DK"/>
                        </w:rPr>
                      </w:pPr>
                      <w:r>
                        <w:rPr>
                          <w:sz w:val="16"/>
                          <w:szCs w:val="16"/>
                          <w:lang w:val="da-DK"/>
                        </w:rPr>
                        <w:t>hub</w:t>
                      </w:r>
                    </w:p>
                  </w:txbxContent>
                </v:textbox>
              </v:rect>
              <v:rect id="Rectangle 573" o:spid="_x0000_s3755" style="position:absolute;left:2021;top:4925;width:720;height:381;visibility:visible">
                <v:textbox inset="0,0,0,0">
                  <w:txbxContent>
                    <w:p w:rsidR="0084742B" w:rsidRDefault="0084742B" w:rsidP="00372FCB">
                      <w:pPr>
                        <w:jc w:val="center"/>
                        <w:rPr>
                          <w:sz w:val="16"/>
                          <w:szCs w:val="16"/>
                          <w:lang w:val="da-DK"/>
                        </w:rPr>
                      </w:pPr>
                      <w:r>
                        <w:rPr>
                          <w:sz w:val="16"/>
                          <w:szCs w:val="16"/>
                          <w:lang w:val="da-DK"/>
                        </w:rPr>
                        <w:t>MBANS</w:t>
                      </w:r>
                    </w:p>
                    <w:p w:rsidR="0084742B" w:rsidRPr="00E05A9C" w:rsidRDefault="0084742B" w:rsidP="00372FCB">
                      <w:pPr>
                        <w:jc w:val="center"/>
                        <w:rPr>
                          <w:sz w:val="16"/>
                          <w:szCs w:val="16"/>
                          <w:lang w:val="da-DK"/>
                        </w:rPr>
                      </w:pPr>
                      <w:r>
                        <w:rPr>
                          <w:sz w:val="16"/>
                          <w:szCs w:val="16"/>
                          <w:lang w:val="da-DK"/>
                        </w:rPr>
                        <w:t>sensor</w:t>
                      </w:r>
                    </w:p>
                  </w:txbxContent>
                </v:textbox>
              </v:rect>
              <v:line id="Line 574" o:spid="_x0000_s3756" style="position:absolute;visibility:visible" from="2400,4669" to="2400,4925" o:connectortype="straight" strokeweight="2pt"/>
              <v:line id="Line 575" o:spid="_x0000_s3757" style="position:absolute;visibility:visible" from="2400,4832" to="3707,5117" o:connectortype="straight" strokecolor="#00b050">
                <v:stroke startarrow="classic" startarrowwidth="wide" startarrowlength="short"/>
              </v:line>
              <v:line id="Line 576" o:spid="_x0000_s3758" style="position:absolute;flip:x y;visibility:visible" from="5068,5204" to="6866,5363" o:connectortype="straight" strokecolor="red">
                <v:stroke startarrow="classic" startarrowwidth="wide" startarrowlength="short"/>
              </v:line>
              <v:shape id="Text Box 1492" o:spid="_x0000_s3759" type="#_x0000_t202" style="position:absolute;left:2886;top:4547;width:1368;height:285;visibility:visible" filled="f" stroked="f">
                <v:textbox style="mso-next-textbox:#Text Box 1492" inset="0,0,0,0">
                  <w:txbxContent>
                    <w:p w:rsidR="0084742B" w:rsidRPr="00996F4C" w:rsidRDefault="0084742B" w:rsidP="00372FCB">
                      <w:pPr>
                        <w:rPr>
                          <w:sz w:val="18"/>
                          <w:lang w:val="da-DK"/>
                        </w:rPr>
                      </w:pPr>
                      <w:r w:rsidRPr="00996F4C">
                        <w:rPr>
                          <w:sz w:val="18"/>
                          <w:lang w:val="da-DK"/>
                        </w:rPr>
                        <w:t xml:space="preserve">e.i.r.p= </w:t>
                      </w:r>
                      <w:r>
                        <w:rPr>
                          <w:sz w:val="18"/>
                          <w:lang w:val="da-DK"/>
                        </w:rPr>
                        <w:t>0</w:t>
                      </w:r>
                      <w:r w:rsidRPr="00996F4C">
                        <w:rPr>
                          <w:sz w:val="18"/>
                          <w:lang w:val="da-DK"/>
                        </w:rPr>
                        <w:t xml:space="preserve"> dBm</w:t>
                      </w:r>
                    </w:p>
                  </w:txbxContent>
                </v:textbox>
              </v:shape>
              <v:shape id="Text Box 578" o:spid="_x0000_s3760" type="#_x0000_t202" style="position:absolute;left:5068;top:4501;width:2287;height:250;visibility:visible" filled="f" stroked="f">
                <v:textbox inset="0,0,0,0">
                  <w:txbxContent>
                    <w:p w:rsidR="0084742B" w:rsidRPr="00996F4C" w:rsidRDefault="0084742B" w:rsidP="00372FCB">
                      <w:pPr>
                        <w:rPr>
                          <w:sz w:val="18"/>
                          <w:lang w:val="da-DK"/>
                        </w:rPr>
                      </w:pPr>
                      <w:r>
                        <w:rPr>
                          <w:sz w:val="18"/>
                          <w:lang w:val="da-DK"/>
                        </w:rPr>
                        <w:t>7</w:t>
                      </w:r>
                      <w:r w:rsidRPr="00996F4C">
                        <w:rPr>
                          <w:sz w:val="18"/>
                          <w:lang w:val="da-DK"/>
                        </w:rPr>
                        <w:t xml:space="preserve"> dB  penetration loss</w:t>
                      </w:r>
                    </w:p>
                  </w:txbxContent>
                </v:textbox>
              </v:shape>
              <v:line id="Line 581" o:spid="_x0000_s3761" style="position:absolute;flip:x;visibility:visible" from="5068,4736" to="5297,5117" o:connectortype="straight">
                <v:stroke endarrow="block"/>
              </v:line>
              <v:line id="Line 582" o:spid="_x0000_s3762" style="position:absolute;visibility:visible" from="3707,5021" to="3707,5306" o:connectortype="straight" strokeweight="2pt"/>
              <v:line id="Line 583" o:spid="_x0000_s3763" style="position:absolute;flip:x y;visibility:visible" from="3707,5117" to="5016,5204" o:connectortype="straight" strokecolor="red">
                <v:stroke startarrow="classic" startarrowwidth="wide" startarrowlength="short"/>
              </v:line>
              <v:line id="Line 584" o:spid="_x0000_s3764" style="position:absolute;flip:x;visibility:visible" from="876,3702" to="1503,3702" o:connectortype="straight" strokecolor="red">
                <v:stroke startarrow="classic"/>
              </v:line>
              <v:line id="Line 585" o:spid="_x0000_s3765" style="position:absolute;flip:y;visibility:visible" from="876,3474" to="1503,3474" o:connectortype="straight" strokecolor="#00b050">
                <v:stroke endarrow="classic"/>
              </v:line>
              <v:shape id="Text Box 586" o:spid="_x0000_s3766" type="#_x0000_t202" style="position:absolute;left:1774;top:3404;width:2139;height:570;visibility:visible" filled="f" stroked="f">
                <v:textbox inset="0,0,0,0">
                  <w:txbxContent>
                    <w:p w:rsidR="0084742B" w:rsidRPr="00996F4C" w:rsidRDefault="0084742B" w:rsidP="00372FCB">
                      <w:pPr>
                        <w:rPr>
                          <w:i/>
                          <w:sz w:val="18"/>
                          <w:lang w:val="da-DK"/>
                        </w:rPr>
                      </w:pPr>
                      <w:r w:rsidRPr="00996F4C">
                        <w:rPr>
                          <w:i/>
                          <w:sz w:val="18"/>
                          <w:lang w:val="da-DK"/>
                        </w:rPr>
                        <w:t>Wanted signal paths</w:t>
                      </w:r>
                    </w:p>
                    <w:p w:rsidR="0084742B" w:rsidRPr="00996F4C" w:rsidRDefault="0084742B" w:rsidP="00372FCB">
                      <w:pPr>
                        <w:rPr>
                          <w:i/>
                          <w:sz w:val="18"/>
                          <w:lang w:val="da-DK"/>
                        </w:rPr>
                      </w:pPr>
                      <w:r w:rsidRPr="00996F4C">
                        <w:rPr>
                          <w:i/>
                          <w:sz w:val="18"/>
                          <w:lang w:val="da-DK"/>
                        </w:rPr>
                        <w:t>Interference paths</w:t>
                      </w:r>
                    </w:p>
                  </w:txbxContent>
                </v:textbox>
              </v:shape>
              <v:shape id="Picture 587" o:spid="_x0000_s3767" type="#_x0000_t75" alt="MCj02805390000[1]" style="position:absolute;left:8450;top:3726;width:1575;height:775;visibility:visible">
                <v:imagedata r:id="rId19" o:title=""/>
              </v:shape>
              <v:line id="Line 588" o:spid="_x0000_s3768" style="position:absolute;flip:y;visibility:visible" from="7740,4501" to="8762,5335" o:connectortype="straight" strokecolor="#00b050">
                <v:stroke startarrow="classic" startarrowwidth="wide" startarrowlength="short"/>
              </v:line>
              <v:shape id="Text Box 589" o:spid="_x0000_s3769" type="#_x0000_t202" style="position:absolute;left:7923;top:5783;width:1193;height:885;visibility:visible" filled="f" stroked="f">
                <v:textbox inset="0,0,0,0">
                  <w:txbxContent>
                    <w:p w:rsidR="0084742B" w:rsidRPr="00996F4C" w:rsidRDefault="0084742B" w:rsidP="00372FCB">
                      <w:pPr>
                        <w:jc w:val="center"/>
                        <w:rPr>
                          <w:sz w:val="18"/>
                          <w:lang w:val="da-DK"/>
                        </w:rPr>
                      </w:pPr>
                      <w:r w:rsidRPr="00996F4C">
                        <w:rPr>
                          <w:sz w:val="18"/>
                          <w:lang w:val="da-DK"/>
                        </w:rPr>
                        <w:t>Victim RNSS receiver</w:t>
                      </w:r>
                    </w:p>
                  </w:txbxContent>
                </v:textbox>
              </v:shape>
              <v:shape id="Picture 590" o:spid="_x0000_s3770" type="#_x0000_t75" alt="MCj03969180000[1]" style="position:absolute;left:7355;top:5441;width:565;height:855;visibility:visible">
                <v:imagedata r:id="rId23" o:title=""/>
              </v:shape>
            </v:group>
          </v:group>
        </w:pict>
      </w:r>
    </w:p>
    <w:p w:rsidR="0086524E" w:rsidRPr="006C6C87" w:rsidRDefault="0086524E" w:rsidP="00FF02B4">
      <w:pPr>
        <w:pStyle w:val="ECCParagraph"/>
      </w:pPr>
    </w:p>
    <w:p w:rsidR="0086524E" w:rsidRPr="006C6C87" w:rsidRDefault="0086524E" w:rsidP="00FF02B4">
      <w:pPr>
        <w:pStyle w:val="ECCParagraph"/>
      </w:pPr>
    </w:p>
    <w:p w:rsidR="0086524E" w:rsidRPr="006C6C87" w:rsidRDefault="0086524E" w:rsidP="00FF02B4">
      <w:pPr>
        <w:pStyle w:val="ECCParagraph"/>
      </w:pPr>
    </w:p>
    <w:p w:rsidR="0086524E" w:rsidRPr="006C6C87" w:rsidRDefault="0086524E" w:rsidP="00FF02B4">
      <w:pPr>
        <w:pStyle w:val="ECCParagraph"/>
      </w:pPr>
    </w:p>
    <w:p w:rsidR="0086524E" w:rsidRPr="006C6C87" w:rsidRDefault="0086524E" w:rsidP="00FF02B4">
      <w:pPr>
        <w:pStyle w:val="ECCParagraph"/>
      </w:pPr>
    </w:p>
    <w:p w:rsidR="0086524E" w:rsidRPr="006C6C87" w:rsidRDefault="0086524E" w:rsidP="00FF02B4">
      <w:pPr>
        <w:pStyle w:val="ECCParagraph"/>
      </w:pPr>
    </w:p>
    <w:p w:rsidR="0086524E" w:rsidRPr="006C6C87" w:rsidRDefault="0086524E" w:rsidP="00FF02B4">
      <w:pPr>
        <w:pStyle w:val="ECCParagraph"/>
      </w:pPr>
    </w:p>
    <w:p w:rsidR="0086524E" w:rsidRPr="006C6C87" w:rsidRDefault="0086524E" w:rsidP="00FF02B4">
      <w:pPr>
        <w:pStyle w:val="Caption"/>
        <w:jc w:val="left"/>
        <w:rPr>
          <w:lang w:val="en-GB"/>
        </w:rPr>
      </w:pPr>
    </w:p>
    <w:p w:rsidR="0086524E" w:rsidRPr="006C6C87" w:rsidRDefault="00415605" w:rsidP="00415605">
      <w:pPr>
        <w:pStyle w:val="Caption"/>
        <w:rPr>
          <w:lang w:val="en-GB"/>
        </w:rPr>
      </w:pPr>
      <w:bookmarkStart w:id="2129" w:name="_Ref369085471"/>
      <w:bookmarkStart w:id="2130" w:name="_Ref334441126"/>
      <w:r>
        <w:t xml:space="preserve">Figure </w:t>
      </w:r>
      <w:r>
        <w:fldChar w:fldCharType="begin"/>
      </w:r>
      <w:r>
        <w:instrText xml:space="preserve"> SEQ Figure \* ARABIC </w:instrText>
      </w:r>
      <w:r>
        <w:fldChar w:fldCharType="separate"/>
      </w:r>
      <w:r w:rsidR="007863D5">
        <w:rPr>
          <w:noProof/>
        </w:rPr>
        <w:t>35</w:t>
      </w:r>
      <w:r>
        <w:fldChar w:fldCharType="end"/>
      </w:r>
      <w:bookmarkEnd w:id="2129"/>
      <w:r>
        <w:t>: Interference scenario ambulance MBANS into RNSS receiver</w:t>
      </w:r>
    </w:p>
    <w:p w:rsidR="0086524E" w:rsidRPr="006C6C87" w:rsidRDefault="0086524E" w:rsidP="00415605">
      <w:pPr>
        <w:pStyle w:val="Caption"/>
        <w:keepNext/>
        <w:rPr>
          <w:lang w:val="en-GB"/>
        </w:rPr>
      </w:pPr>
      <w:bookmarkStart w:id="2131" w:name="_Ref336969942"/>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50</w:t>
      </w:r>
      <w:r w:rsidRPr="006C6C87">
        <w:rPr>
          <w:lang w:val="en-GB"/>
        </w:rPr>
        <w:fldChar w:fldCharType="end"/>
      </w:r>
      <w:bookmarkEnd w:id="2130"/>
      <w:bookmarkEnd w:id="2131"/>
      <w:r w:rsidRPr="006C6C87">
        <w:rPr>
          <w:lang w:val="en-GB"/>
        </w:rPr>
        <w:t>: Interference from MBANS (ambulance mode) to RNSS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51"/>
        <w:gridCol w:w="1275"/>
        <w:gridCol w:w="1275"/>
        <w:gridCol w:w="1275"/>
        <w:gridCol w:w="1275"/>
      </w:tblGrid>
      <w:tr w:rsidR="0086524E" w:rsidRPr="006C6C87" w:rsidTr="00DB4D23">
        <w:trPr>
          <w:tblHeader/>
          <w:jc w:val="center"/>
        </w:trPr>
        <w:tc>
          <w:tcPr>
            <w:tcW w:w="4251" w:type="dxa"/>
            <w:tcBorders>
              <w:right w:val="single" w:sz="4" w:space="0" w:color="FFFFFF"/>
            </w:tcBorders>
            <w:shd w:val="clear" w:color="auto" w:fill="D2232A"/>
            <w:vAlign w:val="center"/>
          </w:tcPr>
          <w:p w:rsidR="0086524E" w:rsidRPr="006C6C87" w:rsidRDefault="0086524E" w:rsidP="00415605">
            <w:pPr>
              <w:keepNext/>
              <w:spacing w:line="288" w:lineRule="auto"/>
              <w:jc w:val="center"/>
              <w:rPr>
                <w:b/>
                <w:color w:val="FFFFFF"/>
                <w:szCs w:val="22"/>
                <w:lang w:val="en-GB"/>
              </w:rPr>
            </w:pPr>
            <w:r w:rsidRPr="006C6C87">
              <w:rPr>
                <w:b/>
                <w:color w:val="FFFFFF"/>
                <w:szCs w:val="22"/>
                <w:lang w:val="en-GB"/>
              </w:rPr>
              <w:t>Simulation input/output parameters</w:t>
            </w:r>
          </w:p>
        </w:tc>
        <w:tc>
          <w:tcPr>
            <w:tcW w:w="5100" w:type="dxa"/>
            <w:gridSpan w:val="4"/>
            <w:tcBorders>
              <w:left w:val="single" w:sz="4" w:space="0" w:color="FFFFFF"/>
            </w:tcBorders>
            <w:shd w:val="clear" w:color="auto" w:fill="D2232A"/>
            <w:vAlign w:val="center"/>
          </w:tcPr>
          <w:p w:rsidR="0086524E" w:rsidRPr="006C6C87" w:rsidRDefault="0086524E" w:rsidP="00415605">
            <w:pPr>
              <w:keepNext/>
              <w:spacing w:line="288" w:lineRule="auto"/>
              <w:jc w:val="center"/>
              <w:rPr>
                <w:b/>
                <w:color w:val="FFFFFF"/>
                <w:szCs w:val="22"/>
                <w:lang w:val="en-GB"/>
              </w:rPr>
            </w:pPr>
            <w:r w:rsidRPr="006C6C87">
              <w:rPr>
                <w:b/>
                <w:color w:val="FFFFFF"/>
                <w:szCs w:val="22"/>
                <w:lang w:val="en-GB"/>
              </w:rPr>
              <w:t>Settings/Results</w:t>
            </w:r>
          </w:p>
        </w:tc>
      </w:tr>
      <w:tr w:rsidR="0086524E" w:rsidRPr="006C6C87" w:rsidTr="00DB4D23">
        <w:trPr>
          <w:jc w:val="center"/>
        </w:trPr>
        <w:tc>
          <w:tcPr>
            <w:tcW w:w="9351" w:type="dxa"/>
            <w:gridSpan w:val="5"/>
            <w:vAlign w:val="center"/>
          </w:tcPr>
          <w:p w:rsidR="0086524E" w:rsidRPr="006C6C87" w:rsidRDefault="0086524E" w:rsidP="00415605">
            <w:pPr>
              <w:keepNext/>
              <w:spacing w:line="288" w:lineRule="auto"/>
              <w:jc w:val="center"/>
              <w:rPr>
                <w:szCs w:val="22"/>
                <w:lang w:val="en-GB"/>
              </w:rPr>
            </w:pPr>
            <w:r w:rsidRPr="006C6C87">
              <w:rPr>
                <w:b/>
                <w:szCs w:val="22"/>
                <w:lang w:val="en-GB"/>
              </w:rPr>
              <w:t>Victim Link (VLK): RNSS DL (satellite to mobile receiver)</w:t>
            </w:r>
          </w:p>
        </w:tc>
      </w:tr>
      <w:tr w:rsidR="0086524E" w:rsidRPr="006C6C87" w:rsidTr="00DB4D23">
        <w:trPr>
          <w:jc w:val="center"/>
        </w:trPr>
        <w:tc>
          <w:tcPr>
            <w:tcW w:w="4251" w:type="dxa"/>
            <w:vAlign w:val="center"/>
          </w:tcPr>
          <w:p w:rsidR="0086524E" w:rsidRPr="006C6C87" w:rsidRDefault="0086524E" w:rsidP="00415605">
            <w:pPr>
              <w:keepNext/>
              <w:spacing w:line="288" w:lineRule="auto"/>
              <w:rPr>
                <w:szCs w:val="22"/>
                <w:lang w:val="en-GB"/>
              </w:rPr>
            </w:pPr>
            <w:r w:rsidRPr="006C6C87">
              <w:rPr>
                <w:szCs w:val="22"/>
                <w:lang w:val="en-GB"/>
              </w:rPr>
              <w:t>VLK frequency</w:t>
            </w:r>
          </w:p>
        </w:tc>
        <w:tc>
          <w:tcPr>
            <w:tcW w:w="5100" w:type="dxa"/>
            <w:gridSpan w:val="4"/>
            <w:vAlign w:val="center"/>
          </w:tcPr>
          <w:p w:rsidR="0086524E" w:rsidRPr="006C6C87" w:rsidRDefault="0086524E" w:rsidP="00415605">
            <w:pPr>
              <w:keepNext/>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010D93">
        <w:trPr>
          <w:jc w:val="center"/>
        </w:trPr>
        <w:tc>
          <w:tcPr>
            <w:tcW w:w="4251" w:type="dxa"/>
            <w:vAlign w:val="center"/>
          </w:tcPr>
          <w:p w:rsidR="0086524E" w:rsidRPr="006C6C87" w:rsidRDefault="0086524E" w:rsidP="00415605">
            <w:pPr>
              <w:keepNext/>
              <w:spacing w:line="288" w:lineRule="auto"/>
              <w:rPr>
                <w:szCs w:val="22"/>
                <w:lang w:val="en-GB"/>
              </w:rPr>
            </w:pPr>
            <w:r w:rsidRPr="006C6C87">
              <w:rPr>
                <w:szCs w:val="22"/>
                <w:lang w:val="en-GB"/>
              </w:rPr>
              <w:t>VLK bandwidth</w:t>
            </w:r>
          </w:p>
        </w:tc>
        <w:tc>
          <w:tcPr>
            <w:tcW w:w="2550" w:type="dxa"/>
            <w:gridSpan w:val="2"/>
            <w:vAlign w:val="center"/>
          </w:tcPr>
          <w:p w:rsidR="0086524E" w:rsidRPr="006C6C87" w:rsidRDefault="0086524E" w:rsidP="00415605">
            <w:pPr>
              <w:keepNext/>
              <w:spacing w:line="288" w:lineRule="auto"/>
              <w:rPr>
                <w:szCs w:val="22"/>
                <w:lang w:val="en-GB"/>
              </w:rPr>
            </w:pPr>
            <w:r w:rsidRPr="006C6C87">
              <w:rPr>
                <w:szCs w:val="22"/>
                <w:lang w:val="en-GB"/>
              </w:rPr>
              <w:t>1 MHz</w:t>
            </w:r>
          </w:p>
        </w:tc>
        <w:tc>
          <w:tcPr>
            <w:tcW w:w="2550" w:type="dxa"/>
            <w:gridSpan w:val="2"/>
            <w:vAlign w:val="center"/>
          </w:tcPr>
          <w:p w:rsidR="0086524E" w:rsidRPr="006C6C87" w:rsidRDefault="0086524E" w:rsidP="00415605">
            <w:pPr>
              <w:keepNext/>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 xml:space="preserve"> MHz</w:t>
            </w:r>
          </w:p>
        </w:tc>
      </w:tr>
      <w:tr w:rsidR="0086524E" w:rsidRPr="006C6C87" w:rsidTr="00010D93">
        <w:trPr>
          <w:jc w:val="center"/>
        </w:trPr>
        <w:tc>
          <w:tcPr>
            <w:tcW w:w="4251" w:type="dxa"/>
            <w:vAlign w:val="center"/>
          </w:tcPr>
          <w:p w:rsidR="0086524E" w:rsidRPr="006C6C87" w:rsidRDefault="0086524E" w:rsidP="00415605">
            <w:pPr>
              <w:keepNext/>
              <w:spacing w:line="288" w:lineRule="auto"/>
              <w:rPr>
                <w:szCs w:val="22"/>
                <w:lang w:val="en-GB"/>
              </w:rPr>
            </w:pPr>
            <w:r w:rsidRPr="006C6C87">
              <w:rPr>
                <w:szCs w:val="22"/>
                <w:lang w:val="en-GB"/>
              </w:rPr>
              <w:t xml:space="preserve">VLR Noise floor </w:t>
            </w:r>
          </w:p>
        </w:tc>
        <w:tc>
          <w:tcPr>
            <w:tcW w:w="2550" w:type="dxa"/>
            <w:gridSpan w:val="2"/>
            <w:vAlign w:val="center"/>
          </w:tcPr>
          <w:p w:rsidR="0086524E" w:rsidRPr="006C6C87" w:rsidRDefault="0086524E" w:rsidP="00415605">
            <w:pPr>
              <w:keepNext/>
              <w:spacing w:line="288" w:lineRule="auto"/>
              <w:rPr>
                <w:szCs w:val="22"/>
                <w:lang w:val="en-GB"/>
              </w:rPr>
            </w:pPr>
            <w:r w:rsidRPr="006C6C87">
              <w:rPr>
                <w:szCs w:val="22"/>
                <w:lang w:val="en-GB"/>
              </w:rPr>
              <w:t>-116 dBm/MHz</w:t>
            </w:r>
          </w:p>
        </w:tc>
        <w:tc>
          <w:tcPr>
            <w:tcW w:w="2550" w:type="dxa"/>
            <w:gridSpan w:val="2"/>
            <w:vAlign w:val="center"/>
          </w:tcPr>
          <w:p w:rsidR="0086524E" w:rsidRPr="006C6C87" w:rsidRDefault="0086524E" w:rsidP="00415605">
            <w:pPr>
              <w:keepNext/>
              <w:spacing w:line="288" w:lineRule="auto"/>
              <w:rPr>
                <w:szCs w:val="22"/>
                <w:lang w:val="en-GB"/>
              </w:rPr>
            </w:pPr>
            <w:r w:rsidRPr="006C6C87">
              <w:rPr>
                <w:szCs w:val="22"/>
                <w:lang w:val="en-GB"/>
              </w:rPr>
              <w:t>-110 dBm/</w:t>
            </w:r>
            <w:smartTag w:uri="urn:schemas-microsoft-com:office:smarttags" w:element="PersonName">
              <w:r w:rsidRPr="006C6C87">
                <w:rPr>
                  <w:szCs w:val="22"/>
                  <w:lang w:val="en-GB"/>
                </w:rPr>
                <w:t>4</w:t>
              </w:r>
            </w:smartTag>
            <w:r w:rsidRPr="006C6C87">
              <w:rPr>
                <w:szCs w:val="22"/>
                <w:lang w:val="en-GB"/>
              </w:rPr>
              <w:t>MHz</w:t>
            </w:r>
          </w:p>
        </w:tc>
      </w:tr>
      <w:tr w:rsidR="0086524E" w:rsidRPr="006C6C87" w:rsidTr="00DB4D23">
        <w:trPr>
          <w:jc w:val="center"/>
        </w:trPr>
        <w:tc>
          <w:tcPr>
            <w:tcW w:w="9351" w:type="dxa"/>
            <w:gridSpan w:val="5"/>
            <w:vAlign w:val="center"/>
          </w:tcPr>
          <w:p w:rsidR="0086524E" w:rsidRPr="006C6C87" w:rsidRDefault="0086524E" w:rsidP="00DB4D23">
            <w:pPr>
              <w:spacing w:line="288" w:lineRule="auto"/>
              <w:jc w:val="center"/>
              <w:rPr>
                <w:szCs w:val="22"/>
                <w:lang w:val="en-GB"/>
              </w:rPr>
            </w:pPr>
            <w:r w:rsidRPr="006C6C87">
              <w:rPr>
                <w:b/>
                <w:szCs w:val="22"/>
                <w:lang w:val="en-GB"/>
              </w:rPr>
              <w:t>Interfering Link (ILK): ambulance MBANS</w:t>
            </w:r>
          </w:p>
        </w:tc>
      </w:tr>
      <w:tr w:rsidR="0086524E" w:rsidRPr="006C6C87" w:rsidTr="00DB4D23">
        <w:trPr>
          <w:jc w:val="center"/>
        </w:trPr>
        <w:tc>
          <w:tcPr>
            <w:tcW w:w="4251" w:type="dxa"/>
            <w:vAlign w:val="center"/>
          </w:tcPr>
          <w:p w:rsidR="0086524E" w:rsidRPr="006C6C87" w:rsidRDefault="0086524E" w:rsidP="00DB4D23">
            <w:pPr>
              <w:spacing w:line="288" w:lineRule="auto"/>
              <w:rPr>
                <w:szCs w:val="22"/>
                <w:lang w:val="en-GB"/>
              </w:rPr>
            </w:pPr>
            <w:r w:rsidRPr="006C6C87">
              <w:rPr>
                <w:szCs w:val="22"/>
                <w:lang w:val="en-GB"/>
              </w:rPr>
              <w:t>ILK frequency</w:t>
            </w:r>
          </w:p>
        </w:tc>
        <w:tc>
          <w:tcPr>
            <w:tcW w:w="5100" w:type="dxa"/>
            <w:gridSpan w:val="4"/>
            <w:vAlign w:val="center"/>
          </w:tcPr>
          <w:p w:rsidR="0086524E" w:rsidRPr="006C6C87" w:rsidRDefault="0086524E" w:rsidP="00E2089D">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86524E" w:rsidRPr="006C6C87" w:rsidTr="00DB4D23">
        <w:trPr>
          <w:jc w:val="center"/>
        </w:trPr>
        <w:tc>
          <w:tcPr>
            <w:tcW w:w="4251" w:type="dxa"/>
            <w:vAlign w:val="center"/>
          </w:tcPr>
          <w:p w:rsidR="0086524E" w:rsidRPr="006C6C87" w:rsidRDefault="0086524E" w:rsidP="00DB4D23">
            <w:pPr>
              <w:spacing w:line="288" w:lineRule="auto"/>
              <w:rPr>
                <w:szCs w:val="22"/>
                <w:lang w:val="en-GB"/>
              </w:rPr>
            </w:pPr>
            <w:r w:rsidRPr="006C6C87">
              <w:rPr>
                <w:szCs w:val="22"/>
                <w:lang w:val="en-GB"/>
              </w:rPr>
              <w:t>ILK bandwidth</w:t>
            </w:r>
          </w:p>
        </w:tc>
        <w:tc>
          <w:tcPr>
            <w:tcW w:w="5100" w:type="dxa"/>
            <w:gridSpan w:val="4"/>
            <w:vAlign w:val="center"/>
          </w:tcPr>
          <w:p w:rsidR="0086524E" w:rsidRPr="006C6C87" w:rsidRDefault="0086524E" w:rsidP="00E2089D">
            <w:pPr>
              <w:spacing w:line="288" w:lineRule="auto"/>
              <w:rPr>
                <w:szCs w:val="22"/>
                <w:lang w:val="en-GB"/>
              </w:rPr>
            </w:pPr>
            <w:r w:rsidRPr="006C6C87">
              <w:rPr>
                <w:szCs w:val="22"/>
                <w:lang w:val="en-GB"/>
              </w:rPr>
              <w:t>3 MHz</w:t>
            </w:r>
          </w:p>
        </w:tc>
      </w:tr>
      <w:tr w:rsidR="0086524E" w:rsidRPr="006C6C87" w:rsidTr="00DB4D23">
        <w:trPr>
          <w:jc w:val="center"/>
        </w:trPr>
        <w:tc>
          <w:tcPr>
            <w:tcW w:w="4251" w:type="dxa"/>
            <w:vAlign w:val="center"/>
          </w:tcPr>
          <w:p w:rsidR="0086524E" w:rsidRPr="006C6C87" w:rsidRDefault="0086524E" w:rsidP="00DB4D23">
            <w:pPr>
              <w:spacing w:line="288" w:lineRule="auto"/>
              <w:rPr>
                <w:szCs w:val="22"/>
                <w:lang w:val="en-GB"/>
              </w:rPr>
            </w:pPr>
            <w:r w:rsidRPr="006C6C87">
              <w:rPr>
                <w:szCs w:val="22"/>
                <w:lang w:val="en-GB"/>
              </w:rPr>
              <w:t>ILT Tx power</w:t>
            </w:r>
          </w:p>
        </w:tc>
        <w:tc>
          <w:tcPr>
            <w:tcW w:w="5100" w:type="dxa"/>
            <w:gridSpan w:val="4"/>
            <w:vAlign w:val="center"/>
          </w:tcPr>
          <w:p w:rsidR="0086524E" w:rsidRPr="006C6C87" w:rsidRDefault="0086524E" w:rsidP="00E2089D">
            <w:pPr>
              <w:spacing w:line="288" w:lineRule="auto"/>
              <w:rPr>
                <w:szCs w:val="22"/>
                <w:lang w:val="en-GB"/>
              </w:rPr>
            </w:pPr>
            <w:r w:rsidRPr="006C6C87">
              <w:rPr>
                <w:szCs w:val="22"/>
                <w:lang w:val="en-GB"/>
              </w:rPr>
              <w:t>0 dBm</w:t>
            </w:r>
          </w:p>
        </w:tc>
      </w:tr>
      <w:tr w:rsidR="0086524E" w:rsidRPr="006C6C87" w:rsidTr="00DB4D23">
        <w:trPr>
          <w:jc w:val="center"/>
        </w:trPr>
        <w:tc>
          <w:tcPr>
            <w:tcW w:w="4251" w:type="dxa"/>
            <w:vAlign w:val="center"/>
          </w:tcPr>
          <w:p w:rsidR="0086524E" w:rsidRPr="006C6C87" w:rsidRDefault="0086524E" w:rsidP="00DB4D23">
            <w:pPr>
              <w:spacing w:line="288" w:lineRule="auto"/>
              <w:rPr>
                <w:szCs w:val="22"/>
                <w:lang w:val="en-GB"/>
              </w:rPr>
            </w:pPr>
            <w:r w:rsidRPr="006C6C87">
              <w:rPr>
                <w:szCs w:val="22"/>
                <w:lang w:val="en-GB"/>
              </w:rPr>
              <w:t>ILT density</w:t>
            </w:r>
          </w:p>
        </w:tc>
        <w:tc>
          <w:tcPr>
            <w:tcW w:w="5100" w:type="dxa"/>
            <w:gridSpan w:val="4"/>
            <w:vAlign w:val="center"/>
          </w:tcPr>
          <w:p w:rsidR="0086524E" w:rsidRPr="006C6C87" w:rsidRDefault="0086524E" w:rsidP="00E2089D">
            <w:pPr>
              <w:spacing w:line="288" w:lineRule="auto"/>
              <w:rPr>
                <w:szCs w:val="22"/>
                <w:lang w:val="en-GB"/>
              </w:rPr>
            </w:pPr>
            <w:r w:rsidRPr="006C6C87">
              <w:rPr>
                <w:szCs w:val="22"/>
                <w:lang w:val="en-GB"/>
              </w:rPr>
              <w:t>5/km</w:t>
            </w:r>
            <w:r w:rsidRPr="006C6C87">
              <w:rPr>
                <w:szCs w:val="22"/>
                <w:vertAlign w:val="superscript"/>
                <w:lang w:val="en-GB"/>
              </w:rPr>
              <w:t>2</w:t>
            </w:r>
          </w:p>
        </w:tc>
      </w:tr>
      <w:tr w:rsidR="0086524E" w:rsidRPr="006C6C87" w:rsidTr="00DB4D23">
        <w:trPr>
          <w:jc w:val="center"/>
        </w:trPr>
        <w:tc>
          <w:tcPr>
            <w:tcW w:w="4251" w:type="dxa"/>
            <w:vAlign w:val="center"/>
          </w:tcPr>
          <w:p w:rsidR="0086524E" w:rsidRPr="006C6C87" w:rsidRDefault="0086524E" w:rsidP="00DB4D23">
            <w:pPr>
              <w:spacing w:line="288" w:lineRule="auto"/>
              <w:rPr>
                <w:szCs w:val="22"/>
                <w:lang w:val="en-GB"/>
              </w:rPr>
            </w:pPr>
            <w:r w:rsidRPr="006C6C87">
              <w:rPr>
                <w:szCs w:val="22"/>
                <w:lang w:val="en-GB"/>
              </w:rPr>
              <w:t>ILT probability of transmission</w:t>
            </w:r>
          </w:p>
        </w:tc>
        <w:tc>
          <w:tcPr>
            <w:tcW w:w="5100" w:type="dxa"/>
            <w:gridSpan w:val="4"/>
            <w:vAlign w:val="center"/>
          </w:tcPr>
          <w:p w:rsidR="0086524E" w:rsidRPr="006C6C87" w:rsidRDefault="0086524E" w:rsidP="00E2089D">
            <w:pPr>
              <w:spacing w:line="288" w:lineRule="auto"/>
              <w:rPr>
                <w:szCs w:val="22"/>
                <w:lang w:val="en-GB"/>
              </w:rPr>
            </w:pPr>
            <w:r w:rsidRPr="006C6C87">
              <w:rPr>
                <w:szCs w:val="22"/>
                <w:lang w:val="en-GB"/>
              </w:rPr>
              <w:t>0.1</w:t>
            </w:r>
          </w:p>
        </w:tc>
      </w:tr>
      <w:tr w:rsidR="0086524E" w:rsidRPr="006C6C87" w:rsidTr="00DB4D23">
        <w:trPr>
          <w:jc w:val="center"/>
        </w:trPr>
        <w:tc>
          <w:tcPr>
            <w:tcW w:w="4251" w:type="dxa"/>
            <w:vMerge w:val="restart"/>
            <w:vAlign w:val="center"/>
          </w:tcPr>
          <w:p w:rsidR="0086524E" w:rsidRPr="006C6C87" w:rsidRDefault="0086524E" w:rsidP="00DB4D23">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100" w:type="dxa"/>
            <w:gridSpan w:val="4"/>
            <w:vAlign w:val="center"/>
          </w:tcPr>
          <w:p w:rsidR="0086524E" w:rsidRPr="006C6C87" w:rsidRDefault="0086524E" w:rsidP="00E2089D">
            <w:pPr>
              <w:spacing w:line="288" w:lineRule="auto"/>
              <w:rPr>
                <w:szCs w:val="22"/>
                <w:lang w:val="en-GB"/>
              </w:rPr>
            </w:pPr>
            <w:r w:rsidRPr="006C6C87">
              <w:rPr>
                <w:szCs w:val="22"/>
                <w:lang w:val="en-GB"/>
              </w:rPr>
              <w:t>Extended Hata, indoor</w:t>
            </w:r>
            <w:r w:rsidRPr="006C6C87">
              <w:rPr>
                <w:rFonts w:cs="Arial"/>
                <w:szCs w:val="22"/>
                <w:lang w:val="en-GB"/>
              </w:rPr>
              <w:t>→</w:t>
            </w:r>
            <w:r w:rsidRPr="006C6C87">
              <w:rPr>
                <w:szCs w:val="22"/>
                <w:lang w:val="en-GB"/>
              </w:rPr>
              <w:t>outdoor, below roof</w:t>
            </w:r>
          </w:p>
        </w:tc>
      </w:tr>
      <w:tr w:rsidR="0086524E" w:rsidRPr="006C6C87" w:rsidTr="00010D93">
        <w:trPr>
          <w:jc w:val="center"/>
        </w:trPr>
        <w:tc>
          <w:tcPr>
            <w:tcW w:w="4251" w:type="dxa"/>
            <w:vMerge/>
            <w:vAlign w:val="center"/>
          </w:tcPr>
          <w:p w:rsidR="0086524E" w:rsidRPr="006C6C87" w:rsidRDefault="0086524E" w:rsidP="00DB4D23">
            <w:pPr>
              <w:spacing w:line="288" w:lineRule="auto"/>
              <w:rPr>
                <w:szCs w:val="22"/>
                <w:lang w:val="en-GB"/>
              </w:rPr>
            </w:pPr>
          </w:p>
        </w:tc>
        <w:tc>
          <w:tcPr>
            <w:tcW w:w="1275" w:type="dxa"/>
            <w:vAlign w:val="center"/>
          </w:tcPr>
          <w:p w:rsidR="0086524E" w:rsidRPr="006C6C87" w:rsidRDefault="0086524E" w:rsidP="00E2089D">
            <w:pPr>
              <w:spacing w:line="288" w:lineRule="auto"/>
              <w:rPr>
                <w:szCs w:val="22"/>
                <w:lang w:val="en-GB"/>
              </w:rPr>
            </w:pPr>
            <w:r w:rsidRPr="006C6C87">
              <w:rPr>
                <w:szCs w:val="22"/>
                <w:lang w:val="en-GB"/>
              </w:rPr>
              <w:t xml:space="preserve">Urban </w:t>
            </w:r>
          </w:p>
        </w:tc>
        <w:tc>
          <w:tcPr>
            <w:tcW w:w="1275" w:type="dxa"/>
            <w:vAlign w:val="center"/>
          </w:tcPr>
          <w:p w:rsidR="0086524E" w:rsidRPr="006C6C87" w:rsidRDefault="0086524E" w:rsidP="00E2089D">
            <w:pPr>
              <w:spacing w:line="288" w:lineRule="auto"/>
              <w:rPr>
                <w:szCs w:val="22"/>
                <w:lang w:val="en-GB"/>
              </w:rPr>
            </w:pPr>
            <w:r w:rsidRPr="006C6C87">
              <w:rPr>
                <w:szCs w:val="22"/>
                <w:lang w:val="en-GB"/>
              </w:rPr>
              <w:t>Suburban</w:t>
            </w:r>
          </w:p>
        </w:tc>
        <w:tc>
          <w:tcPr>
            <w:tcW w:w="1275" w:type="dxa"/>
            <w:vAlign w:val="center"/>
          </w:tcPr>
          <w:p w:rsidR="0086524E" w:rsidRPr="006C6C87" w:rsidRDefault="0086524E" w:rsidP="00E2089D">
            <w:pPr>
              <w:spacing w:line="288" w:lineRule="auto"/>
              <w:rPr>
                <w:szCs w:val="22"/>
                <w:lang w:val="en-GB"/>
              </w:rPr>
            </w:pPr>
            <w:r w:rsidRPr="006C6C87">
              <w:rPr>
                <w:szCs w:val="22"/>
                <w:lang w:val="en-GB"/>
              </w:rPr>
              <w:t xml:space="preserve">Urban </w:t>
            </w:r>
          </w:p>
        </w:tc>
        <w:tc>
          <w:tcPr>
            <w:tcW w:w="1275" w:type="dxa"/>
            <w:vAlign w:val="center"/>
          </w:tcPr>
          <w:p w:rsidR="0086524E" w:rsidRPr="006C6C87" w:rsidRDefault="0086524E" w:rsidP="00E2089D">
            <w:pPr>
              <w:spacing w:line="288" w:lineRule="auto"/>
              <w:rPr>
                <w:szCs w:val="22"/>
                <w:lang w:val="en-GB"/>
              </w:rPr>
            </w:pPr>
            <w:r w:rsidRPr="006C6C87">
              <w:rPr>
                <w:szCs w:val="22"/>
                <w:lang w:val="en-GB"/>
              </w:rPr>
              <w:t>Suburban</w:t>
            </w:r>
          </w:p>
        </w:tc>
      </w:tr>
      <w:tr w:rsidR="0086524E" w:rsidRPr="006C6C87" w:rsidTr="00DB4D23">
        <w:trPr>
          <w:jc w:val="center"/>
        </w:trPr>
        <w:tc>
          <w:tcPr>
            <w:tcW w:w="4251" w:type="dxa"/>
            <w:vAlign w:val="center"/>
          </w:tcPr>
          <w:p w:rsidR="0086524E" w:rsidRPr="006C6C87" w:rsidRDefault="0086524E" w:rsidP="00DB4D23">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100" w:type="dxa"/>
            <w:gridSpan w:val="4"/>
            <w:vAlign w:val="center"/>
          </w:tcPr>
          <w:p w:rsidR="0086524E" w:rsidRPr="006C6C87" w:rsidRDefault="0086524E" w:rsidP="00E2089D">
            <w:pPr>
              <w:spacing w:line="288" w:lineRule="auto"/>
              <w:rPr>
                <w:szCs w:val="22"/>
                <w:lang w:val="en-GB"/>
              </w:rPr>
            </w:pPr>
            <w:r w:rsidRPr="006C6C87">
              <w:rPr>
                <w:szCs w:val="22"/>
                <w:lang w:val="en-GB"/>
              </w:rPr>
              <w:t>Uniform</w:t>
            </w:r>
          </w:p>
        </w:tc>
      </w:tr>
      <w:tr w:rsidR="0086524E" w:rsidRPr="006C6C87" w:rsidTr="00DB4D23">
        <w:trPr>
          <w:jc w:val="center"/>
        </w:trPr>
        <w:tc>
          <w:tcPr>
            <w:tcW w:w="9351" w:type="dxa"/>
            <w:gridSpan w:val="5"/>
            <w:vAlign w:val="center"/>
          </w:tcPr>
          <w:p w:rsidR="0086524E" w:rsidRPr="006C6C87" w:rsidRDefault="0086524E" w:rsidP="00DB4D23">
            <w:pPr>
              <w:spacing w:line="288" w:lineRule="auto"/>
              <w:jc w:val="center"/>
              <w:rPr>
                <w:b/>
                <w:szCs w:val="22"/>
                <w:lang w:val="en-GB"/>
              </w:rPr>
            </w:pPr>
            <w:r w:rsidRPr="006C6C87">
              <w:rPr>
                <w:b/>
                <w:szCs w:val="22"/>
                <w:lang w:val="en-GB"/>
              </w:rPr>
              <w:t>Simulation results</w:t>
            </w:r>
          </w:p>
        </w:tc>
      </w:tr>
      <w:tr w:rsidR="0086524E" w:rsidRPr="006C6C87" w:rsidTr="00DB4D23">
        <w:trPr>
          <w:jc w:val="center"/>
        </w:trPr>
        <w:tc>
          <w:tcPr>
            <w:tcW w:w="4251" w:type="dxa"/>
            <w:vAlign w:val="center"/>
          </w:tcPr>
          <w:p w:rsidR="0086524E" w:rsidRPr="006C6C87" w:rsidRDefault="0086524E" w:rsidP="00DB4D23">
            <w:pPr>
              <w:spacing w:line="288" w:lineRule="auto"/>
              <w:rPr>
                <w:szCs w:val="22"/>
                <w:lang w:val="en-GB"/>
              </w:rPr>
            </w:pPr>
            <w:r w:rsidRPr="006C6C87">
              <w:rPr>
                <w:szCs w:val="22"/>
                <w:lang w:val="en-GB"/>
              </w:rPr>
              <w:t>dRSS, dBm (Std.dev., dB)</w:t>
            </w:r>
          </w:p>
        </w:tc>
        <w:tc>
          <w:tcPr>
            <w:tcW w:w="5100" w:type="dxa"/>
            <w:gridSpan w:val="4"/>
            <w:vAlign w:val="center"/>
          </w:tcPr>
          <w:p w:rsidR="0086524E" w:rsidRPr="006C6C87" w:rsidRDefault="0086524E" w:rsidP="00E2089D">
            <w:pPr>
              <w:spacing w:line="288" w:lineRule="auto"/>
              <w:rPr>
                <w:b/>
                <w:szCs w:val="22"/>
                <w:lang w:val="en-GB"/>
              </w:rPr>
            </w:pPr>
            <w:r w:rsidRPr="006C6C87">
              <w:rPr>
                <w:szCs w:val="22"/>
                <w:lang w:val="en-GB"/>
              </w:rPr>
              <w:t>-100 (0)</w:t>
            </w:r>
          </w:p>
        </w:tc>
      </w:tr>
      <w:tr w:rsidR="0086524E" w:rsidRPr="006C6C87" w:rsidTr="00010D93">
        <w:trPr>
          <w:jc w:val="center"/>
        </w:trPr>
        <w:tc>
          <w:tcPr>
            <w:tcW w:w="4251" w:type="dxa"/>
            <w:vAlign w:val="center"/>
          </w:tcPr>
          <w:p w:rsidR="0086524E" w:rsidRPr="006C6C87" w:rsidRDefault="0086524E" w:rsidP="00DB4D23">
            <w:pPr>
              <w:spacing w:line="288" w:lineRule="auto"/>
              <w:rPr>
                <w:szCs w:val="22"/>
                <w:lang w:val="en-GB"/>
              </w:rPr>
            </w:pPr>
            <w:r w:rsidRPr="006C6C87">
              <w:rPr>
                <w:szCs w:val="22"/>
                <w:lang w:val="en-GB"/>
              </w:rPr>
              <w:t>iRSSunwanted, dBm (Std.dev., dB)</w:t>
            </w:r>
          </w:p>
        </w:tc>
        <w:tc>
          <w:tcPr>
            <w:tcW w:w="1275" w:type="dxa"/>
            <w:vAlign w:val="center"/>
          </w:tcPr>
          <w:p w:rsidR="0086524E" w:rsidRPr="006C6C87" w:rsidRDefault="0086524E" w:rsidP="00E2089D">
            <w:pPr>
              <w:spacing w:line="288" w:lineRule="auto"/>
              <w:rPr>
                <w:b/>
                <w:szCs w:val="22"/>
                <w:lang w:val="en-GB"/>
              </w:rPr>
            </w:pPr>
            <w:r w:rsidRPr="006C6C87">
              <w:rPr>
                <w:szCs w:val="22"/>
                <w:lang w:val="en-GB"/>
              </w:rPr>
              <w:t>-16</w:t>
            </w:r>
            <w:smartTag w:uri="urn:schemas-microsoft-com:office:smarttags" w:element="PersonName">
              <w:r w:rsidRPr="006C6C87">
                <w:rPr>
                  <w:szCs w:val="22"/>
                  <w:lang w:val="en-GB"/>
                </w:rPr>
                <w:t>4</w:t>
              </w:r>
            </w:smartTag>
            <w:r w:rsidRPr="006C6C87">
              <w:rPr>
                <w:szCs w:val="22"/>
                <w:lang w:val="en-GB"/>
              </w:rPr>
              <w:t>.2 (13.88)</w:t>
            </w:r>
          </w:p>
        </w:tc>
        <w:tc>
          <w:tcPr>
            <w:tcW w:w="1275" w:type="dxa"/>
            <w:vAlign w:val="center"/>
          </w:tcPr>
          <w:p w:rsidR="0086524E" w:rsidRPr="006C6C87" w:rsidRDefault="0086524E" w:rsidP="00E2089D">
            <w:pPr>
              <w:spacing w:line="288" w:lineRule="auto"/>
              <w:rPr>
                <w:b/>
                <w:szCs w:val="22"/>
                <w:lang w:val="en-GB"/>
              </w:rPr>
            </w:pPr>
            <w:r w:rsidRPr="006C6C87">
              <w:rPr>
                <w:szCs w:val="22"/>
                <w:lang w:val="en-GB"/>
              </w:rPr>
              <w:t>-150 (13.08)</w:t>
            </w:r>
          </w:p>
        </w:tc>
        <w:tc>
          <w:tcPr>
            <w:tcW w:w="1275" w:type="dxa"/>
            <w:vAlign w:val="center"/>
          </w:tcPr>
          <w:p w:rsidR="0086524E" w:rsidRPr="006C6C87" w:rsidRDefault="0086524E" w:rsidP="00E2089D">
            <w:pPr>
              <w:spacing w:line="288" w:lineRule="auto"/>
              <w:rPr>
                <w:b/>
                <w:szCs w:val="22"/>
                <w:lang w:val="en-GB"/>
              </w:rPr>
            </w:pPr>
            <w:r w:rsidRPr="006C6C87">
              <w:rPr>
                <w:szCs w:val="22"/>
                <w:lang w:val="en-GB"/>
              </w:rPr>
              <w:t>-157.51 (13.71)</w:t>
            </w:r>
          </w:p>
        </w:tc>
        <w:tc>
          <w:tcPr>
            <w:tcW w:w="1275" w:type="dxa"/>
            <w:vAlign w:val="center"/>
          </w:tcPr>
          <w:p w:rsidR="0086524E" w:rsidRPr="006C6C87" w:rsidRDefault="0086524E" w:rsidP="00E2089D">
            <w:pPr>
              <w:spacing w:line="288" w:lineRule="auto"/>
              <w:rPr>
                <w:b/>
                <w:szCs w:val="22"/>
                <w:lang w:val="en-GB"/>
              </w:rPr>
            </w:pPr>
            <w:r w:rsidRPr="006C6C87">
              <w:rPr>
                <w:szCs w:val="22"/>
                <w:lang w:val="en-GB"/>
              </w:rPr>
              <w:t>-1</w:t>
            </w:r>
            <w:smartTag w:uri="urn:schemas-microsoft-com:office:smarttags" w:element="PersonName">
              <w:r w:rsidRPr="006C6C87">
                <w:rPr>
                  <w:szCs w:val="22"/>
                  <w:lang w:val="en-GB"/>
                </w:rPr>
                <w:t>4</w:t>
              </w:r>
            </w:smartTag>
            <w:r w:rsidRPr="006C6C87">
              <w:rPr>
                <w:szCs w:val="22"/>
                <w:lang w:val="en-GB"/>
              </w:rPr>
              <w:t>5.25 (13.36)</w:t>
            </w:r>
          </w:p>
        </w:tc>
      </w:tr>
      <w:tr w:rsidR="0086524E" w:rsidRPr="006C6C87" w:rsidTr="00010D93">
        <w:trPr>
          <w:jc w:val="center"/>
        </w:trPr>
        <w:tc>
          <w:tcPr>
            <w:tcW w:w="4251" w:type="dxa"/>
            <w:vAlign w:val="center"/>
          </w:tcPr>
          <w:p w:rsidR="0086524E" w:rsidRPr="006C6C87" w:rsidRDefault="0086524E" w:rsidP="00DB4D23">
            <w:pPr>
              <w:spacing w:line="288" w:lineRule="auto"/>
              <w:rPr>
                <w:szCs w:val="22"/>
                <w:lang w:val="en-GB"/>
              </w:rPr>
            </w:pPr>
            <w:r w:rsidRPr="006C6C87">
              <w:rPr>
                <w:szCs w:val="22"/>
                <w:lang w:val="en-GB"/>
              </w:rPr>
              <w:t>Probability of interference</w:t>
            </w:r>
            <w:r w:rsidR="00815528">
              <w:rPr>
                <w:szCs w:val="22"/>
                <w:lang w:val="en-GB"/>
              </w:rPr>
              <w:t xml:space="preserve"> </w:t>
            </w:r>
            <w:r w:rsidRPr="006C6C87">
              <w:rPr>
                <w:szCs w:val="22"/>
                <w:lang w:val="en-GB"/>
              </w:rPr>
              <w:t>(%) (I/N = 0 dB)</w:t>
            </w:r>
          </w:p>
        </w:tc>
        <w:tc>
          <w:tcPr>
            <w:tcW w:w="1275" w:type="dxa"/>
            <w:vAlign w:val="center"/>
          </w:tcPr>
          <w:p w:rsidR="0086524E" w:rsidRPr="006C6C87" w:rsidRDefault="0086524E" w:rsidP="00E2089D">
            <w:pPr>
              <w:spacing w:line="288" w:lineRule="auto"/>
              <w:rPr>
                <w:b/>
                <w:szCs w:val="22"/>
                <w:lang w:val="en-GB"/>
              </w:rPr>
            </w:pPr>
            <w:r w:rsidRPr="006C6C87">
              <w:rPr>
                <w:b/>
                <w:szCs w:val="22"/>
                <w:lang w:val="en-GB"/>
              </w:rPr>
              <w:t>1.1</w:t>
            </w:r>
          </w:p>
        </w:tc>
        <w:tc>
          <w:tcPr>
            <w:tcW w:w="1275" w:type="dxa"/>
            <w:vAlign w:val="center"/>
          </w:tcPr>
          <w:p w:rsidR="0086524E" w:rsidRPr="006C6C87" w:rsidRDefault="0086524E" w:rsidP="00E2089D">
            <w:pPr>
              <w:spacing w:line="288" w:lineRule="auto"/>
              <w:rPr>
                <w:b/>
                <w:szCs w:val="22"/>
                <w:lang w:val="en-GB"/>
              </w:rPr>
            </w:pPr>
            <w:r w:rsidRPr="006C6C87">
              <w:rPr>
                <w:b/>
                <w:szCs w:val="22"/>
                <w:lang w:val="en-GB"/>
              </w:rPr>
              <w:t>2.2</w:t>
            </w:r>
          </w:p>
        </w:tc>
        <w:tc>
          <w:tcPr>
            <w:tcW w:w="1275" w:type="dxa"/>
            <w:vAlign w:val="center"/>
          </w:tcPr>
          <w:p w:rsidR="0086524E" w:rsidRPr="006C6C87" w:rsidRDefault="0086524E" w:rsidP="00E2089D">
            <w:pPr>
              <w:spacing w:line="288" w:lineRule="auto"/>
              <w:rPr>
                <w:b/>
                <w:szCs w:val="22"/>
                <w:lang w:val="en-GB"/>
              </w:rPr>
            </w:pPr>
            <w:r w:rsidRPr="006C6C87">
              <w:rPr>
                <w:b/>
                <w:szCs w:val="22"/>
                <w:lang w:val="en-GB"/>
              </w:rPr>
              <w:t>1.0</w:t>
            </w:r>
          </w:p>
        </w:tc>
        <w:tc>
          <w:tcPr>
            <w:tcW w:w="1275" w:type="dxa"/>
            <w:vAlign w:val="center"/>
          </w:tcPr>
          <w:p w:rsidR="0086524E" w:rsidRPr="006C6C87" w:rsidRDefault="0086524E" w:rsidP="00E2089D">
            <w:pPr>
              <w:spacing w:line="288" w:lineRule="auto"/>
              <w:rPr>
                <w:b/>
                <w:szCs w:val="22"/>
                <w:lang w:val="en-GB"/>
              </w:rPr>
            </w:pPr>
            <w:r w:rsidRPr="006C6C87">
              <w:rPr>
                <w:b/>
                <w:szCs w:val="22"/>
                <w:lang w:val="en-GB"/>
              </w:rPr>
              <w:t>2.2</w:t>
            </w:r>
          </w:p>
        </w:tc>
      </w:tr>
    </w:tbl>
    <w:p w:rsidR="0086524E" w:rsidRPr="006C6C87" w:rsidRDefault="0086524E" w:rsidP="002B21BB">
      <w:pPr>
        <w:pStyle w:val="ECCParagraph"/>
      </w:pPr>
    </w:p>
    <w:p w:rsidR="0086524E" w:rsidRPr="006C6C87" w:rsidRDefault="0086524E" w:rsidP="00BD4607">
      <w:pPr>
        <w:pStyle w:val="Heading3"/>
        <w:tabs>
          <w:tab w:val="clear" w:pos="1530"/>
        </w:tabs>
        <w:rPr>
          <w:lang w:val="en-GB"/>
        </w:rPr>
      </w:pPr>
      <w:bookmarkStart w:id="2132" w:name="_Toc356458771"/>
      <w:bookmarkStart w:id="2133" w:name="_Toc369085661"/>
      <w:r w:rsidRPr="006C6C87">
        <w:rPr>
          <w:lang w:val="en-GB"/>
        </w:rPr>
        <w:t>Summary RDSS/RNSS</w:t>
      </w:r>
      <w:bookmarkEnd w:id="2132"/>
      <w:bookmarkEnd w:id="2133"/>
    </w:p>
    <w:p w:rsidR="0086524E" w:rsidRPr="006C6C87" w:rsidRDefault="0086524E" w:rsidP="008A46B5">
      <w:pPr>
        <w:pStyle w:val="ECCParagraph"/>
      </w:pPr>
      <w:r w:rsidRPr="006C6C87">
        <w:t xml:space="preserve">According to the results presented above, in worst-case situations—modelled with MCL calculations—the interference distance between RNSS and </w:t>
      </w:r>
      <w:r w:rsidR="00174966">
        <w:t>MBANS</w:t>
      </w:r>
      <w:r w:rsidRPr="006C6C87">
        <w:t xml:space="preserve"> is 80 m - 780 m (healthcare facility MBANS), 570 m - 15 km (home MBANS), and 120 m – 1.6 km (ambulance MBANS). The simulation-based average-case analysis yielded probability of interference levels of </w:t>
      </w:r>
      <w:r w:rsidRPr="006C6C87">
        <w:rPr>
          <w:rFonts w:cs="Arial"/>
        </w:rPr>
        <w:t>≤</w:t>
      </w:r>
      <w:smartTag w:uri="urn:schemas-microsoft-com:office:smarttags" w:element="PersonName">
        <w:r w:rsidRPr="006C6C87">
          <w:t>4</w:t>
        </w:r>
      </w:smartTag>
      <w:r w:rsidRPr="006C6C87">
        <w:t xml:space="preserve">.5% from healthcare facility </w:t>
      </w:r>
      <w:r w:rsidR="00174966">
        <w:t>MBANS</w:t>
      </w:r>
      <w:r w:rsidRPr="006C6C87">
        <w:t xml:space="preserve">, </w:t>
      </w:r>
      <w:r w:rsidRPr="006C6C87">
        <w:rPr>
          <w:rFonts w:cs="Arial"/>
        </w:rPr>
        <w:t>≤</w:t>
      </w:r>
      <w:r w:rsidRPr="006C6C87">
        <w:t xml:space="preserve">1.5% from home </w:t>
      </w:r>
      <w:r w:rsidR="00174966">
        <w:t>MBANS</w:t>
      </w:r>
      <w:r w:rsidRPr="006C6C87">
        <w:t xml:space="preserve">, and </w:t>
      </w:r>
      <w:r w:rsidRPr="006C6C87">
        <w:rPr>
          <w:rFonts w:cs="Arial"/>
        </w:rPr>
        <w:t>≤</w:t>
      </w:r>
      <w:r w:rsidRPr="006C6C87">
        <w:t xml:space="preserve">2.2% from ambulance </w:t>
      </w:r>
      <w:r w:rsidR="00174966">
        <w:t>MBANS</w:t>
      </w:r>
      <w:r w:rsidRPr="006C6C87">
        <w:t>.</w:t>
      </w:r>
    </w:p>
    <w:p w:rsidR="0086524E" w:rsidRPr="006C6C87" w:rsidRDefault="0086524E" w:rsidP="00BD4607">
      <w:pPr>
        <w:pStyle w:val="ECCParagraph"/>
      </w:pPr>
      <w:r w:rsidRPr="006C6C87">
        <w:t>RDSS/RNSS systems operating in the 24</w:t>
      </w:r>
      <w:r w:rsidR="00AB16D5">
        <w:t>83.5-</w:t>
      </w:r>
      <w:r w:rsidRPr="006C6C87">
        <w:t xml:space="preserve">2500 MHz range and </w:t>
      </w:r>
      <w:r w:rsidR="00174966">
        <w:t>MBANS</w:t>
      </w:r>
      <w:r w:rsidRPr="006C6C87">
        <w:t xml:space="preserve"> operating in the same range appear to be compatible</w:t>
      </w:r>
      <w:r w:rsidR="008007C2" w:rsidRPr="006C6C87">
        <w:t>, if we assume that 5% interference probability could be accepted</w:t>
      </w:r>
      <w:r w:rsidRPr="006C6C87">
        <w:t>.</w:t>
      </w:r>
    </w:p>
    <w:p w:rsidR="0086524E" w:rsidRPr="00B5592C" w:rsidRDefault="0086524E" w:rsidP="00660BB4">
      <w:pPr>
        <w:pStyle w:val="Heading2"/>
        <w:rPr>
          <w:lang w:val="de-DE"/>
        </w:rPr>
      </w:pPr>
      <w:bookmarkStart w:id="2134" w:name="_Toc312927300"/>
      <w:bookmarkStart w:id="2135" w:name="_Toc356458772"/>
      <w:bookmarkStart w:id="2136" w:name="_Toc369085662"/>
      <w:r w:rsidRPr="00B5592C">
        <w:rPr>
          <w:lang w:val="de-DE"/>
        </w:rPr>
        <w:t>SAP/SAB (ENG/OB) video links</w:t>
      </w:r>
      <w:bookmarkEnd w:id="2134"/>
      <w:bookmarkEnd w:id="2135"/>
      <w:bookmarkEnd w:id="2136"/>
    </w:p>
    <w:p w:rsidR="0086524E" w:rsidRPr="006C6C87" w:rsidRDefault="0086524E" w:rsidP="00996F4C">
      <w:pPr>
        <w:pStyle w:val="ECCParagraph"/>
      </w:pPr>
      <w:r w:rsidRPr="006C6C87">
        <w:t xml:space="preserve">The SAP/SAB (ENG/OB) tuning range extends up to 2500 MHz. Although ECC Report 002 </w:t>
      </w:r>
      <w:r w:rsidR="00A10B5B">
        <w:rPr>
          <w:color w:val="FF0000"/>
        </w:rPr>
        <w:fldChar w:fldCharType="begin"/>
      </w:r>
      <w:r w:rsidR="00A10B5B">
        <w:instrText xml:space="preserve"> REF _Ref351111036 \r \h </w:instrText>
      </w:r>
      <w:r w:rsidR="00A10B5B">
        <w:rPr>
          <w:color w:val="FF0000"/>
        </w:rPr>
      </w:r>
      <w:r w:rsidR="00A10B5B">
        <w:rPr>
          <w:color w:val="FF0000"/>
        </w:rPr>
        <w:fldChar w:fldCharType="separate"/>
      </w:r>
      <w:r w:rsidR="007863D5">
        <w:t>[15]</w:t>
      </w:r>
      <w:r w:rsidR="00A10B5B">
        <w:rPr>
          <w:color w:val="FF0000"/>
        </w:rPr>
        <w:fldChar w:fldCharType="end"/>
      </w:r>
      <w:r w:rsidR="00A10B5B">
        <w:rPr>
          <w:color w:val="FF0000"/>
        </w:rPr>
        <w:t xml:space="preserve"> </w:t>
      </w:r>
      <w:r w:rsidRPr="006C6C87">
        <w:t>shows that most of the SAP/SAB use is concentrated below 2400 MHz, some CEPT countries have reported using the entire tuning range for SAP/SAB operations, which leads to the consideration of SAP/SAB as incumbent in the 24</w:t>
      </w:r>
      <w:r w:rsidR="00AB16D5">
        <w:t>83.5-</w:t>
      </w:r>
      <w:r w:rsidRPr="006C6C87">
        <w:t xml:space="preserve">2500 MHz band. </w:t>
      </w:r>
    </w:p>
    <w:p w:rsidR="0004485F" w:rsidRPr="006C6C87" w:rsidRDefault="0004485F" w:rsidP="0004485F">
      <w:pPr>
        <w:pStyle w:val="ECCParagraph"/>
      </w:pPr>
      <w:r w:rsidRPr="006C6C87">
        <w:t>Services Ancillary to Programme making / Services Ancillary to Broadcasting (SAP/SAB) are also known as Electronic News Gathering / Outside Broadcasting (ENG/OB). According to ECC Report 002</w:t>
      </w:r>
      <w:r w:rsidR="00A10B5B">
        <w:t xml:space="preserve"> </w:t>
      </w:r>
      <w:r w:rsidR="00A10B5B">
        <w:fldChar w:fldCharType="begin"/>
      </w:r>
      <w:r w:rsidR="00A10B5B">
        <w:instrText xml:space="preserve"> REF _Ref351111036 \r \h </w:instrText>
      </w:r>
      <w:r w:rsidR="00A10B5B">
        <w:fldChar w:fldCharType="separate"/>
      </w:r>
      <w:r w:rsidR="007863D5">
        <w:t>[15]</w:t>
      </w:r>
      <w:r w:rsidR="00A10B5B">
        <w:fldChar w:fldCharType="end"/>
      </w:r>
      <w:r w:rsidRPr="006C6C87">
        <w:t>, typical SAP/SAB applications in this frequency range are the video reportage links, with signal being transmitted to transportable studio from handheld or vehicle mounted cameras. Sometimes such links might be also used in airborne configuration, e.g. with the reportage camera being mounted on board a helicopter. However in this case the receiver is still a ground-based studio.</w:t>
      </w:r>
    </w:p>
    <w:p w:rsidR="0004485F" w:rsidRPr="006C6C87" w:rsidRDefault="0004485F" w:rsidP="0004485F">
      <w:pPr>
        <w:pStyle w:val="ECCParagraph"/>
      </w:pPr>
      <w:r w:rsidRPr="006C6C87">
        <w:t>The parameters of SAP/SAB links as victim receivers used in this study were mainly taken from ECC Report 100</w:t>
      </w:r>
      <w:r w:rsidR="00A10B5B">
        <w:t xml:space="preserve"> </w:t>
      </w:r>
      <w:r w:rsidR="00A10B5B">
        <w:fldChar w:fldCharType="begin"/>
      </w:r>
      <w:r w:rsidR="00A10B5B">
        <w:instrText xml:space="preserve"> REF _Ref351111089 \r \h </w:instrText>
      </w:r>
      <w:r w:rsidR="00A10B5B">
        <w:fldChar w:fldCharType="separate"/>
      </w:r>
      <w:r w:rsidR="007863D5">
        <w:t>[16]</w:t>
      </w:r>
      <w:r w:rsidR="00A10B5B">
        <w:fldChar w:fldCharType="end"/>
      </w:r>
      <w:r w:rsidRPr="006C6C87">
        <w:t>, which considers interference to similar SAP/SAB links in the 34</w:t>
      </w:r>
      <w:r w:rsidR="00A0020D">
        <w:t>00-</w:t>
      </w:r>
      <w:r w:rsidRPr="006C6C87">
        <w:t>3600 MHz band. ECC Report 02</w:t>
      </w:r>
      <w:r w:rsidR="00A10B5B">
        <w:t xml:space="preserve"> </w:t>
      </w:r>
      <w:r w:rsidR="00A10B5B">
        <w:fldChar w:fldCharType="begin"/>
      </w:r>
      <w:r w:rsidR="00A10B5B">
        <w:instrText xml:space="preserve"> REF _Ref351111036 \r \h </w:instrText>
      </w:r>
      <w:r w:rsidR="00A10B5B">
        <w:fldChar w:fldCharType="separate"/>
      </w:r>
      <w:r w:rsidR="007863D5">
        <w:t>[15]</w:t>
      </w:r>
      <w:r w:rsidR="00A10B5B">
        <w:fldChar w:fldCharType="end"/>
      </w:r>
      <w:r w:rsidR="00A10B5B">
        <w:t xml:space="preserve">, ERC Report 38 </w:t>
      </w:r>
      <w:r w:rsidR="00A10B5B">
        <w:fldChar w:fldCharType="begin"/>
      </w:r>
      <w:r w:rsidR="00A10B5B">
        <w:instrText xml:space="preserve"> REF _Ref351111225 \r \h </w:instrText>
      </w:r>
      <w:r w:rsidR="00A10B5B">
        <w:fldChar w:fldCharType="separate"/>
      </w:r>
      <w:r w:rsidR="007863D5">
        <w:t>[17]</w:t>
      </w:r>
      <w:r w:rsidR="00A10B5B">
        <w:fldChar w:fldCharType="end"/>
      </w:r>
      <w:r w:rsidRPr="006C6C87">
        <w:t xml:space="preserve"> and ETSI EN 300 7</w:t>
      </w:r>
      <w:smartTag w:uri="urn:schemas-microsoft-com:office:smarttags" w:element="PersonName">
        <w:r w:rsidRPr="006C6C87">
          <w:t>4</w:t>
        </w:r>
      </w:smartTag>
      <w:smartTag w:uri="urn:schemas-microsoft-com:office:smarttags" w:element="PersonName">
        <w:r w:rsidRPr="006C6C87">
          <w:t>4</w:t>
        </w:r>
      </w:smartTag>
      <w:r w:rsidRPr="006C6C87">
        <w:t xml:space="preserve"> </w:t>
      </w:r>
      <w:r w:rsidR="00A10B5B">
        <w:fldChar w:fldCharType="begin"/>
      </w:r>
      <w:r w:rsidR="00A10B5B">
        <w:instrText xml:space="preserve"> REF _Ref351111235 \r \h </w:instrText>
      </w:r>
      <w:r w:rsidR="00A10B5B">
        <w:fldChar w:fldCharType="separate"/>
      </w:r>
      <w:r w:rsidR="007863D5">
        <w:t>[18]</w:t>
      </w:r>
      <w:r w:rsidR="00A10B5B">
        <w:fldChar w:fldCharType="end"/>
      </w:r>
      <w:r w:rsidRPr="006C6C87">
        <w:t xml:space="preserve"> were also consulted.</w:t>
      </w:r>
    </w:p>
    <w:p w:rsidR="0004485F" w:rsidRPr="006C6C87" w:rsidRDefault="0004485F" w:rsidP="0004485F">
      <w:pPr>
        <w:pStyle w:val="ECCParagraph"/>
      </w:pPr>
      <w:r w:rsidRPr="006C6C87">
        <w:lastRenderedPageBreak/>
        <w:t>Two different types of SAP/SAB video links are considered, the parameters of which are summarized in the following tables.</w:t>
      </w:r>
    </w:p>
    <w:p w:rsidR="0004485F" w:rsidRPr="006C6C87" w:rsidRDefault="0004485F" w:rsidP="0004485F">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51</w:t>
      </w:r>
      <w:r w:rsidRPr="006C6C87">
        <w:rPr>
          <w:lang w:val="en-GB"/>
        </w:rPr>
        <w:fldChar w:fldCharType="end"/>
      </w:r>
      <w:r w:rsidRPr="006C6C87">
        <w:rPr>
          <w:lang w:val="en-GB"/>
        </w:rPr>
        <w:t>: SAP/SAB video link parameters (Type 1 - mobile link, airborne)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3828"/>
        <w:gridCol w:w="4218"/>
      </w:tblGrid>
      <w:tr w:rsidR="0004485F" w:rsidRPr="006C6C87" w:rsidTr="009A6709">
        <w:trPr>
          <w:tblHeader/>
        </w:trPr>
        <w:tc>
          <w:tcPr>
            <w:tcW w:w="1809" w:type="dxa"/>
            <w:tcBorders>
              <w:righ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p>
        </w:tc>
        <w:tc>
          <w:tcPr>
            <w:tcW w:w="3828" w:type="dxa"/>
            <w:tcBorders>
              <w:left w:val="single" w:sz="4" w:space="0" w:color="FFFFFF"/>
              <w:righ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r w:rsidRPr="006C6C87">
              <w:rPr>
                <w:b/>
                <w:color w:val="FFFFFF"/>
                <w:szCs w:val="22"/>
                <w:lang w:val="en-GB"/>
              </w:rPr>
              <w:t>Parameter</w:t>
            </w:r>
          </w:p>
        </w:tc>
        <w:tc>
          <w:tcPr>
            <w:tcW w:w="4218" w:type="dxa"/>
            <w:tcBorders>
              <w:lef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r w:rsidRPr="006C6C87">
              <w:rPr>
                <w:rFonts w:cs="Arial"/>
                <w:b/>
                <w:bCs/>
                <w:color w:val="FFFFFF"/>
                <w:szCs w:val="22"/>
                <w:lang w:val="en-GB"/>
              </w:rPr>
              <w:t>Value</w:t>
            </w:r>
          </w:p>
        </w:tc>
      </w:tr>
      <w:tr w:rsidR="0004485F" w:rsidRPr="006C6C87" w:rsidTr="009A6709">
        <w:tc>
          <w:tcPr>
            <w:tcW w:w="1809" w:type="dxa"/>
            <w:vMerge w:val="restart"/>
            <w:vAlign w:val="center"/>
          </w:tcPr>
          <w:p w:rsidR="0004485F" w:rsidRPr="006C6C87" w:rsidRDefault="0004485F" w:rsidP="009A6709">
            <w:pPr>
              <w:rPr>
                <w:rFonts w:cs="Arial"/>
                <w:szCs w:val="22"/>
                <w:lang w:val="en-GB"/>
              </w:rPr>
            </w:pPr>
            <w:r w:rsidRPr="006C6C87">
              <w:rPr>
                <w:rFonts w:cs="Arial"/>
                <w:szCs w:val="22"/>
                <w:lang w:val="en-GB"/>
              </w:rPr>
              <w:t>Airborne</w:t>
            </w:r>
          </w:p>
          <w:p w:rsidR="0004485F" w:rsidRPr="006C6C87" w:rsidRDefault="0004485F" w:rsidP="009A6709">
            <w:pPr>
              <w:spacing w:line="288" w:lineRule="auto"/>
              <w:rPr>
                <w:szCs w:val="22"/>
                <w:lang w:val="en-GB"/>
              </w:rPr>
            </w:pPr>
            <w:r w:rsidRPr="006C6C87">
              <w:rPr>
                <w:rFonts w:cs="Arial"/>
                <w:szCs w:val="22"/>
                <w:lang w:val="en-GB"/>
              </w:rPr>
              <w:t>Transmitter</w:t>
            </w:r>
          </w:p>
        </w:tc>
        <w:tc>
          <w:tcPr>
            <w:tcW w:w="3828" w:type="dxa"/>
          </w:tcPr>
          <w:p w:rsidR="0004485F" w:rsidRPr="006C6C87" w:rsidRDefault="0004485F" w:rsidP="009A6709">
            <w:pPr>
              <w:jc w:val="both"/>
              <w:rPr>
                <w:rFonts w:cs="Arial"/>
                <w:szCs w:val="22"/>
                <w:lang w:val="en-GB"/>
              </w:rPr>
            </w:pPr>
            <w:r w:rsidRPr="006C6C87">
              <w:rPr>
                <w:rFonts w:cs="Arial"/>
                <w:szCs w:val="22"/>
                <w:lang w:val="en-GB"/>
              </w:rPr>
              <w:t>Bandwidth (MHz)</w:t>
            </w:r>
          </w:p>
        </w:tc>
        <w:tc>
          <w:tcPr>
            <w:tcW w:w="4218" w:type="dxa"/>
          </w:tcPr>
          <w:p w:rsidR="0004485F" w:rsidRPr="006C6C87" w:rsidRDefault="0004485F" w:rsidP="009A6709">
            <w:pPr>
              <w:rPr>
                <w:rFonts w:cs="Arial"/>
                <w:szCs w:val="22"/>
                <w:lang w:val="en-GB"/>
              </w:rPr>
            </w:pPr>
            <w:r w:rsidRPr="006C6C87">
              <w:rPr>
                <w:rFonts w:cs="Arial"/>
                <w:szCs w:val="22"/>
                <w:lang w:val="en-GB"/>
              </w:rPr>
              <w:t>8</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Max Tx power (dBm)</w:t>
            </w:r>
          </w:p>
        </w:tc>
        <w:tc>
          <w:tcPr>
            <w:tcW w:w="4218" w:type="dxa"/>
          </w:tcPr>
          <w:p w:rsidR="0004485F" w:rsidRPr="006C6C87" w:rsidRDefault="0004485F" w:rsidP="009A6709">
            <w:pPr>
              <w:rPr>
                <w:rFonts w:cs="Arial"/>
                <w:szCs w:val="22"/>
                <w:lang w:val="en-GB"/>
              </w:rPr>
            </w:pPr>
            <w:r w:rsidRPr="006C6C87">
              <w:rPr>
                <w:rFonts w:cs="Arial"/>
                <w:szCs w:val="22"/>
                <w:lang w:val="en-GB"/>
              </w:rPr>
              <w:t>30</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Antenna gain (dBi)</w:t>
            </w:r>
          </w:p>
        </w:tc>
        <w:tc>
          <w:tcPr>
            <w:tcW w:w="4218" w:type="dxa"/>
          </w:tcPr>
          <w:p w:rsidR="0004485F" w:rsidRPr="006C6C87" w:rsidRDefault="0004485F" w:rsidP="009A6709">
            <w:pPr>
              <w:rPr>
                <w:rFonts w:cs="Arial"/>
                <w:szCs w:val="22"/>
                <w:lang w:val="en-GB"/>
              </w:rPr>
            </w:pPr>
            <w:smartTag w:uri="urn:schemas-microsoft-com:office:smarttags" w:element="PersonName">
              <w:r w:rsidRPr="006C6C87">
                <w:rPr>
                  <w:rFonts w:cs="Arial"/>
                  <w:szCs w:val="22"/>
                  <w:lang w:val="en-GB"/>
                </w:rPr>
                <w:t>4</w:t>
              </w:r>
            </w:smartTag>
            <w:r w:rsidRPr="006C6C87">
              <w:rPr>
                <w:rFonts w:cs="Arial"/>
                <w:szCs w:val="22"/>
                <w:lang w:val="en-GB"/>
              </w:rPr>
              <w:t xml:space="preserve"> (omnidirectional)</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Antenna height (m)</w:t>
            </w:r>
          </w:p>
        </w:tc>
        <w:tc>
          <w:tcPr>
            <w:tcW w:w="4218" w:type="dxa"/>
          </w:tcPr>
          <w:p w:rsidR="0004485F" w:rsidRPr="006C6C87" w:rsidRDefault="0004485F" w:rsidP="009A6709">
            <w:pPr>
              <w:rPr>
                <w:rFonts w:cs="Arial"/>
                <w:szCs w:val="22"/>
                <w:lang w:val="en-GB"/>
              </w:rPr>
            </w:pPr>
            <w:r w:rsidRPr="006C6C87">
              <w:rPr>
                <w:rFonts w:cs="Arial"/>
                <w:szCs w:val="22"/>
                <w:lang w:val="en-GB"/>
              </w:rPr>
              <w:t>Up to</w:t>
            </w:r>
            <w:r w:rsidR="00FD4A9D">
              <w:rPr>
                <w:rFonts w:cs="Arial"/>
                <w:szCs w:val="22"/>
                <w:lang w:val="en-GB"/>
              </w:rPr>
              <w:t xml:space="preserve"> 700</w:t>
            </w:r>
            <w:r w:rsidRPr="006C6C87">
              <w:rPr>
                <w:rFonts w:cs="Arial"/>
                <w:szCs w:val="22"/>
                <w:lang w:val="en-GB"/>
              </w:rPr>
              <w:t xml:space="preserve"> (375 assumed)</w:t>
            </w:r>
          </w:p>
        </w:tc>
      </w:tr>
      <w:tr w:rsidR="0004485F" w:rsidRPr="006C6C87" w:rsidTr="009A6709">
        <w:tc>
          <w:tcPr>
            <w:tcW w:w="1809" w:type="dxa"/>
            <w:vMerge w:val="restart"/>
            <w:vAlign w:val="center"/>
          </w:tcPr>
          <w:p w:rsidR="0004485F" w:rsidRPr="006C6C87" w:rsidRDefault="0004485F" w:rsidP="009A6709">
            <w:pPr>
              <w:rPr>
                <w:rFonts w:cs="Arial"/>
                <w:szCs w:val="22"/>
                <w:lang w:val="en-GB"/>
              </w:rPr>
            </w:pPr>
            <w:r w:rsidRPr="006C6C87">
              <w:rPr>
                <w:rFonts w:cs="Arial"/>
                <w:szCs w:val="22"/>
                <w:lang w:val="en-GB"/>
              </w:rPr>
              <w:t>Ground</w:t>
            </w:r>
          </w:p>
          <w:p w:rsidR="0004485F" w:rsidRPr="006C6C87" w:rsidRDefault="0004485F" w:rsidP="009A6709">
            <w:pPr>
              <w:spacing w:line="288" w:lineRule="auto"/>
              <w:rPr>
                <w:rFonts w:cs="Arial"/>
                <w:szCs w:val="22"/>
                <w:lang w:val="en-GB"/>
              </w:rPr>
            </w:pPr>
            <w:r w:rsidRPr="006C6C87">
              <w:rPr>
                <w:rFonts w:cs="Arial"/>
                <w:szCs w:val="22"/>
                <w:lang w:val="en-GB"/>
              </w:rPr>
              <w:t>Receiver</w:t>
            </w:r>
          </w:p>
          <w:p w:rsidR="0004485F" w:rsidRPr="006C6C87" w:rsidRDefault="0004485F" w:rsidP="009A6709">
            <w:pPr>
              <w:spacing w:line="288" w:lineRule="auto"/>
              <w:rPr>
                <w:szCs w:val="22"/>
                <w:lang w:val="en-GB"/>
              </w:rPr>
            </w:pPr>
            <w:r w:rsidRPr="006C6C87">
              <w:rPr>
                <w:rFonts w:cs="Arial"/>
                <w:szCs w:val="22"/>
                <w:lang w:val="en-GB"/>
              </w:rPr>
              <w:t>(on vehicle)</w:t>
            </w:r>
          </w:p>
        </w:tc>
        <w:tc>
          <w:tcPr>
            <w:tcW w:w="3828" w:type="dxa"/>
          </w:tcPr>
          <w:p w:rsidR="0004485F" w:rsidRPr="006C6C87" w:rsidRDefault="0004485F" w:rsidP="009A6709">
            <w:pPr>
              <w:jc w:val="both"/>
              <w:rPr>
                <w:rFonts w:cs="Arial"/>
                <w:szCs w:val="22"/>
                <w:lang w:val="en-GB"/>
              </w:rPr>
            </w:pPr>
            <w:r w:rsidRPr="006C6C87">
              <w:rPr>
                <w:rFonts w:cs="Arial"/>
                <w:szCs w:val="22"/>
                <w:lang w:val="en-GB"/>
              </w:rPr>
              <w:t>Receiver sensitivity (dBm)</w:t>
            </w:r>
          </w:p>
        </w:tc>
        <w:tc>
          <w:tcPr>
            <w:tcW w:w="4218" w:type="dxa"/>
          </w:tcPr>
          <w:p w:rsidR="0004485F" w:rsidRPr="006C6C87" w:rsidDel="00921201" w:rsidRDefault="0004485F" w:rsidP="009A6709">
            <w:pPr>
              <w:rPr>
                <w:rFonts w:cs="Arial"/>
                <w:szCs w:val="22"/>
                <w:lang w:val="en-GB"/>
              </w:rPr>
            </w:pPr>
            <w:r w:rsidRPr="006C6C87">
              <w:rPr>
                <w:rFonts w:cs="Arial"/>
                <w:szCs w:val="22"/>
                <w:lang w:val="en-GB"/>
              </w:rPr>
              <w:t>-89.8</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Antenna gain (dBi)</w:t>
            </w:r>
          </w:p>
        </w:tc>
        <w:tc>
          <w:tcPr>
            <w:tcW w:w="4218" w:type="dxa"/>
          </w:tcPr>
          <w:p w:rsidR="0004485F" w:rsidRPr="006C6C87" w:rsidRDefault="008B3D95" w:rsidP="009A6709">
            <w:pPr>
              <w:rPr>
                <w:rFonts w:cs="Arial"/>
                <w:szCs w:val="22"/>
                <w:lang w:val="en-GB"/>
              </w:rPr>
            </w:pPr>
            <w:r w:rsidRPr="006C6C87">
              <w:rPr>
                <w:rFonts w:cs="Arial"/>
                <w:szCs w:val="22"/>
                <w:lang w:val="en-GB"/>
              </w:rPr>
              <w:t>10 (omnidirectional)</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Antenna height (m)</w:t>
            </w:r>
          </w:p>
        </w:tc>
        <w:tc>
          <w:tcPr>
            <w:tcW w:w="4218" w:type="dxa"/>
          </w:tcPr>
          <w:p w:rsidR="0004485F" w:rsidRPr="006C6C87" w:rsidRDefault="0004485F" w:rsidP="009A6709">
            <w:pPr>
              <w:rPr>
                <w:rFonts w:cs="Arial"/>
                <w:szCs w:val="22"/>
                <w:lang w:val="en-GB"/>
              </w:rPr>
            </w:pPr>
            <w:r w:rsidRPr="006C6C87">
              <w:rPr>
                <w:rFonts w:cs="Arial"/>
                <w:szCs w:val="22"/>
                <w:lang w:val="en-GB"/>
              </w:rPr>
              <w:t>3</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C/I objective (dB)</w:t>
            </w:r>
          </w:p>
        </w:tc>
        <w:tc>
          <w:tcPr>
            <w:tcW w:w="4218" w:type="dxa"/>
          </w:tcPr>
          <w:p w:rsidR="0004485F" w:rsidRPr="006C6C87" w:rsidRDefault="0004485F" w:rsidP="009A6709">
            <w:pPr>
              <w:rPr>
                <w:rFonts w:cs="Arial"/>
                <w:szCs w:val="22"/>
                <w:lang w:val="en-GB"/>
              </w:rPr>
            </w:pPr>
            <w:r w:rsidRPr="006C6C87">
              <w:rPr>
                <w:rFonts w:cs="Arial"/>
                <w:szCs w:val="22"/>
                <w:lang w:val="en-GB"/>
              </w:rPr>
              <w:t>16</w:t>
            </w:r>
          </w:p>
        </w:tc>
      </w:tr>
    </w:tbl>
    <w:p w:rsidR="0004485F" w:rsidRPr="006C6C87" w:rsidRDefault="0004485F" w:rsidP="0004485F">
      <w:pPr>
        <w:pStyle w:val="ECCParagraph"/>
      </w:pPr>
    </w:p>
    <w:p w:rsidR="0004485F" w:rsidRPr="006C6C87" w:rsidRDefault="0004485F" w:rsidP="0004485F">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52</w:t>
      </w:r>
      <w:r w:rsidRPr="006C6C87">
        <w:rPr>
          <w:lang w:val="en-GB"/>
        </w:rPr>
        <w:fldChar w:fldCharType="end"/>
      </w:r>
      <w:r w:rsidRPr="006C6C87">
        <w:rPr>
          <w:lang w:val="en-GB"/>
        </w:rPr>
        <w:t>: SAP/SAB video link parameters (Type 2 - terrestrial link)</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3828"/>
        <w:gridCol w:w="4218"/>
      </w:tblGrid>
      <w:tr w:rsidR="0004485F" w:rsidRPr="006C6C87" w:rsidTr="009A6709">
        <w:trPr>
          <w:tblHeader/>
        </w:trPr>
        <w:tc>
          <w:tcPr>
            <w:tcW w:w="1809" w:type="dxa"/>
            <w:tcBorders>
              <w:righ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p>
        </w:tc>
        <w:tc>
          <w:tcPr>
            <w:tcW w:w="3828" w:type="dxa"/>
            <w:tcBorders>
              <w:left w:val="single" w:sz="4" w:space="0" w:color="FFFFFF"/>
              <w:righ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r w:rsidRPr="006C6C87">
              <w:rPr>
                <w:b/>
                <w:color w:val="FFFFFF"/>
                <w:szCs w:val="22"/>
                <w:lang w:val="en-GB"/>
              </w:rPr>
              <w:t>Parameter</w:t>
            </w:r>
          </w:p>
        </w:tc>
        <w:tc>
          <w:tcPr>
            <w:tcW w:w="4218" w:type="dxa"/>
            <w:tcBorders>
              <w:lef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r w:rsidRPr="006C6C87">
              <w:rPr>
                <w:rFonts w:cs="Arial"/>
                <w:b/>
                <w:bCs/>
                <w:color w:val="FFFFFF"/>
                <w:szCs w:val="22"/>
                <w:lang w:val="en-GB"/>
              </w:rPr>
              <w:t>Value</w:t>
            </w:r>
          </w:p>
        </w:tc>
      </w:tr>
      <w:tr w:rsidR="0004485F" w:rsidRPr="006C6C87" w:rsidTr="009A6709">
        <w:tc>
          <w:tcPr>
            <w:tcW w:w="1809" w:type="dxa"/>
            <w:vMerge w:val="restart"/>
            <w:vAlign w:val="center"/>
          </w:tcPr>
          <w:p w:rsidR="0004485F" w:rsidRPr="006C6C87" w:rsidRDefault="0004485F" w:rsidP="009A6709">
            <w:pPr>
              <w:spacing w:line="288" w:lineRule="auto"/>
              <w:rPr>
                <w:szCs w:val="22"/>
                <w:lang w:val="en-GB"/>
              </w:rPr>
            </w:pPr>
            <w:r w:rsidRPr="006C6C87">
              <w:rPr>
                <w:rFonts w:cs="Arial"/>
                <w:szCs w:val="22"/>
                <w:lang w:val="en-GB"/>
              </w:rPr>
              <w:t>Transmitter</w:t>
            </w:r>
          </w:p>
        </w:tc>
        <w:tc>
          <w:tcPr>
            <w:tcW w:w="3828" w:type="dxa"/>
          </w:tcPr>
          <w:p w:rsidR="0004485F" w:rsidRPr="006C6C87" w:rsidRDefault="0004485F" w:rsidP="009A6709">
            <w:pPr>
              <w:jc w:val="both"/>
              <w:rPr>
                <w:rFonts w:cs="Arial"/>
                <w:szCs w:val="22"/>
                <w:lang w:val="en-GB"/>
              </w:rPr>
            </w:pPr>
            <w:r w:rsidRPr="006C6C87">
              <w:rPr>
                <w:rFonts w:cs="Arial"/>
                <w:szCs w:val="22"/>
                <w:lang w:val="en-GB"/>
              </w:rPr>
              <w:t>Bandwidth (MHz)</w:t>
            </w:r>
          </w:p>
        </w:tc>
        <w:tc>
          <w:tcPr>
            <w:tcW w:w="4218" w:type="dxa"/>
          </w:tcPr>
          <w:p w:rsidR="0004485F" w:rsidRPr="006C6C87" w:rsidRDefault="0004485F" w:rsidP="009A6709">
            <w:pPr>
              <w:rPr>
                <w:rFonts w:cs="Arial"/>
                <w:szCs w:val="22"/>
                <w:lang w:val="en-GB"/>
              </w:rPr>
            </w:pPr>
            <w:r w:rsidRPr="006C6C87">
              <w:rPr>
                <w:rFonts w:cs="Arial"/>
                <w:szCs w:val="22"/>
                <w:lang w:val="en-GB"/>
              </w:rPr>
              <w:t>8</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Max Tx power (dBm)</w:t>
            </w:r>
          </w:p>
        </w:tc>
        <w:tc>
          <w:tcPr>
            <w:tcW w:w="4218" w:type="dxa"/>
          </w:tcPr>
          <w:p w:rsidR="0004485F" w:rsidRPr="006C6C87" w:rsidRDefault="0004485F" w:rsidP="009A6709">
            <w:pPr>
              <w:rPr>
                <w:rFonts w:cs="Arial"/>
                <w:szCs w:val="22"/>
                <w:lang w:val="en-GB"/>
              </w:rPr>
            </w:pPr>
            <w:smartTag w:uri="urn:schemas-microsoft-com:office:smarttags" w:element="PersonName">
              <w:r w:rsidRPr="006C6C87">
                <w:rPr>
                  <w:rFonts w:cs="Arial"/>
                  <w:szCs w:val="22"/>
                  <w:lang w:val="en-GB"/>
                </w:rPr>
                <w:t>4</w:t>
              </w:r>
            </w:smartTag>
            <w:r w:rsidRPr="006C6C87">
              <w:rPr>
                <w:rFonts w:cs="Arial"/>
                <w:szCs w:val="22"/>
                <w:lang w:val="en-GB"/>
              </w:rPr>
              <w:t>3</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Antenna gain (dBi)</w:t>
            </w:r>
          </w:p>
        </w:tc>
        <w:tc>
          <w:tcPr>
            <w:tcW w:w="4218" w:type="dxa"/>
          </w:tcPr>
          <w:p w:rsidR="0004485F" w:rsidRPr="006C6C87" w:rsidRDefault="0004485F" w:rsidP="009A6709">
            <w:pPr>
              <w:rPr>
                <w:rFonts w:cs="Arial"/>
                <w:szCs w:val="22"/>
                <w:lang w:val="en-GB"/>
              </w:rPr>
            </w:pPr>
            <w:r w:rsidRPr="006C6C87">
              <w:rPr>
                <w:rFonts w:cs="Arial"/>
                <w:szCs w:val="22"/>
                <w:lang w:val="en-GB"/>
              </w:rPr>
              <w:t>0 (omnidirectional)</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Antenna height (m)</w:t>
            </w:r>
          </w:p>
        </w:tc>
        <w:tc>
          <w:tcPr>
            <w:tcW w:w="4218" w:type="dxa"/>
          </w:tcPr>
          <w:p w:rsidR="0004485F" w:rsidRPr="006C6C87" w:rsidRDefault="0004485F" w:rsidP="009A6709">
            <w:pPr>
              <w:rPr>
                <w:rFonts w:cs="Arial"/>
                <w:szCs w:val="22"/>
                <w:lang w:val="en-GB"/>
              </w:rPr>
            </w:pPr>
            <w:r w:rsidRPr="006C6C87">
              <w:rPr>
                <w:rFonts w:cs="Arial"/>
                <w:szCs w:val="22"/>
                <w:lang w:val="en-GB"/>
              </w:rPr>
              <w:t>1.5</w:t>
            </w:r>
          </w:p>
        </w:tc>
      </w:tr>
      <w:tr w:rsidR="0004485F" w:rsidRPr="006C6C87" w:rsidTr="009A6709">
        <w:tc>
          <w:tcPr>
            <w:tcW w:w="1809" w:type="dxa"/>
            <w:vMerge w:val="restart"/>
            <w:vAlign w:val="center"/>
          </w:tcPr>
          <w:p w:rsidR="0004485F" w:rsidRPr="006C6C87" w:rsidRDefault="0004485F" w:rsidP="009A6709">
            <w:pPr>
              <w:spacing w:line="288" w:lineRule="auto"/>
              <w:rPr>
                <w:rFonts w:cs="Arial"/>
                <w:szCs w:val="22"/>
                <w:lang w:val="en-GB"/>
              </w:rPr>
            </w:pPr>
            <w:r w:rsidRPr="006C6C87">
              <w:rPr>
                <w:rFonts w:cs="Arial"/>
                <w:szCs w:val="22"/>
                <w:lang w:val="en-GB"/>
              </w:rPr>
              <w:t>Receiver</w:t>
            </w:r>
          </w:p>
        </w:tc>
        <w:tc>
          <w:tcPr>
            <w:tcW w:w="3828" w:type="dxa"/>
          </w:tcPr>
          <w:p w:rsidR="0004485F" w:rsidRPr="006C6C87" w:rsidRDefault="0004485F" w:rsidP="009A6709">
            <w:pPr>
              <w:jc w:val="both"/>
              <w:rPr>
                <w:rFonts w:cs="Arial"/>
                <w:szCs w:val="22"/>
                <w:lang w:val="en-GB"/>
              </w:rPr>
            </w:pPr>
            <w:r w:rsidRPr="006C6C87">
              <w:rPr>
                <w:rFonts w:cs="Arial"/>
                <w:szCs w:val="22"/>
                <w:lang w:val="en-GB"/>
              </w:rPr>
              <w:t>Receiver sensitivity (dBm)</w:t>
            </w:r>
          </w:p>
        </w:tc>
        <w:tc>
          <w:tcPr>
            <w:tcW w:w="4218" w:type="dxa"/>
          </w:tcPr>
          <w:p w:rsidR="0004485F" w:rsidRPr="006C6C87" w:rsidDel="00921201" w:rsidRDefault="0004485F" w:rsidP="009A6709">
            <w:pPr>
              <w:rPr>
                <w:rFonts w:cs="Arial"/>
                <w:szCs w:val="22"/>
                <w:lang w:val="en-GB"/>
              </w:rPr>
            </w:pPr>
            <w:r w:rsidRPr="006C6C87">
              <w:rPr>
                <w:rFonts w:cs="Arial"/>
                <w:szCs w:val="22"/>
                <w:lang w:val="en-GB"/>
              </w:rPr>
              <w:t>-99</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Antenna gain (dBi)</w:t>
            </w:r>
          </w:p>
        </w:tc>
        <w:tc>
          <w:tcPr>
            <w:tcW w:w="4218" w:type="dxa"/>
          </w:tcPr>
          <w:p w:rsidR="0004485F" w:rsidRPr="006C6C87" w:rsidRDefault="0004485F" w:rsidP="009A6709">
            <w:pPr>
              <w:rPr>
                <w:rFonts w:cs="Arial"/>
                <w:szCs w:val="22"/>
                <w:lang w:val="en-GB"/>
              </w:rPr>
            </w:pPr>
            <w:r w:rsidRPr="006C6C87">
              <w:rPr>
                <w:rFonts w:cs="Arial"/>
                <w:szCs w:val="22"/>
                <w:lang w:val="en-GB"/>
              </w:rPr>
              <w:t>17 (directional)</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Antenna diagram</w:t>
            </w:r>
          </w:p>
        </w:tc>
        <w:tc>
          <w:tcPr>
            <w:tcW w:w="4218" w:type="dxa"/>
          </w:tcPr>
          <w:p w:rsidR="0004485F" w:rsidRPr="006C6C87" w:rsidRDefault="0004485F" w:rsidP="00A10B5B">
            <w:pPr>
              <w:rPr>
                <w:rFonts w:cs="Arial"/>
                <w:szCs w:val="22"/>
                <w:lang w:val="en-GB"/>
              </w:rPr>
            </w:pPr>
            <w:r w:rsidRPr="006C6C87">
              <w:rPr>
                <w:rFonts w:cs="Arial"/>
                <w:szCs w:val="22"/>
                <w:lang w:val="en-GB"/>
              </w:rPr>
              <w:t>See</w:t>
            </w:r>
            <w:r w:rsidR="008B3D95" w:rsidRPr="006C6C87">
              <w:rPr>
                <w:rFonts w:cs="Arial"/>
                <w:szCs w:val="22"/>
                <w:lang w:val="en-GB"/>
              </w:rPr>
              <w:t xml:space="preserve"> </w:t>
            </w:r>
            <w:r w:rsidR="00530A24">
              <w:rPr>
                <w:rFonts w:cs="Arial"/>
                <w:szCs w:val="22"/>
                <w:lang w:val="en-GB"/>
              </w:rPr>
              <w:fldChar w:fldCharType="begin"/>
            </w:r>
            <w:r w:rsidR="00530A24">
              <w:rPr>
                <w:rFonts w:cs="Arial"/>
                <w:szCs w:val="22"/>
                <w:lang w:val="en-GB"/>
              </w:rPr>
              <w:instrText xml:space="preserve"> REF _Ref351111376 \h </w:instrText>
            </w:r>
            <w:r w:rsidR="00530A24">
              <w:rPr>
                <w:rFonts w:cs="Arial"/>
                <w:szCs w:val="22"/>
                <w:lang w:val="en-GB"/>
              </w:rPr>
            </w:r>
            <w:r w:rsidR="00530A24">
              <w:rPr>
                <w:rFonts w:cs="Arial"/>
                <w:szCs w:val="22"/>
                <w:lang w:val="en-GB"/>
              </w:rPr>
              <w:fldChar w:fldCharType="separate"/>
            </w:r>
            <w:r w:rsidR="007863D5" w:rsidRPr="006C6C87">
              <w:rPr>
                <w:lang w:val="en-GB"/>
              </w:rPr>
              <w:t xml:space="preserve">Figure </w:t>
            </w:r>
            <w:r w:rsidR="007863D5">
              <w:rPr>
                <w:noProof/>
                <w:lang w:val="en-GB"/>
              </w:rPr>
              <w:t>36</w:t>
            </w:r>
            <w:r w:rsidR="00530A24">
              <w:rPr>
                <w:rFonts w:cs="Arial"/>
                <w:szCs w:val="22"/>
                <w:lang w:val="en-GB"/>
              </w:rPr>
              <w:fldChar w:fldCharType="end"/>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Antenna height (m)</w:t>
            </w:r>
          </w:p>
        </w:tc>
        <w:tc>
          <w:tcPr>
            <w:tcW w:w="4218" w:type="dxa"/>
          </w:tcPr>
          <w:p w:rsidR="0004485F" w:rsidRPr="006C6C87" w:rsidRDefault="0004485F" w:rsidP="009A6709">
            <w:pPr>
              <w:rPr>
                <w:rFonts w:cs="Arial"/>
                <w:szCs w:val="22"/>
                <w:lang w:val="en-GB"/>
              </w:rPr>
            </w:pPr>
            <w:r w:rsidRPr="006C6C87">
              <w:rPr>
                <w:rFonts w:cs="Arial"/>
                <w:szCs w:val="22"/>
                <w:lang w:val="en-GB"/>
              </w:rPr>
              <w:t>1.5</w:t>
            </w:r>
          </w:p>
        </w:tc>
      </w:tr>
      <w:tr w:rsidR="0004485F" w:rsidRPr="006C6C87" w:rsidTr="009A6709">
        <w:tc>
          <w:tcPr>
            <w:tcW w:w="1809" w:type="dxa"/>
            <w:vMerge/>
            <w:vAlign w:val="center"/>
          </w:tcPr>
          <w:p w:rsidR="0004485F" w:rsidRPr="006C6C87" w:rsidRDefault="0004485F" w:rsidP="009A6709">
            <w:pPr>
              <w:spacing w:line="288" w:lineRule="auto"/>
              <w:rPr>
                <w:szCs w:val="22"/>
                <w:lang w:val="en-GB"/>
              </w:rPr>
            </w:pPr>
          </w:p>
        </w:tc>
        <w:tc>
          <w:tcPr>
            <w:tcW w:w="3828" w:type="dxa"/>
          </w:tcPr>
          <w:p w:rsidR="0004485F" w:rsidRPr="006C6C87" w:rsidRDefault="0004485F" w:rsidP="009A6709">
            <w:pPr>
              <w:jc w:val="both"/>
              <w:rPr>
                <w:rFonts w:cs="Arial"/>
                <w:szCs w:val="22"/>
                <w:lang w:val="en-GB"/>
              </w:rPr>
            </w:pPr>
            <w:r w:rsidRPr="006C6C87">
              <w:rPr>
                <w:rFonts w:cs="Arial"/>
                <w:szCs w:val="22"/>
                <w:lang w:val="en-GB"/>
              </w:rPr>
              <w:t>C/I objective (dB)</w:t>
            </w:r>
          </w:p>
        </w:tc>
        <w:tc>
          <w:tcPr>
            <w:tcW w:w="4218" w:type="dxa"/>
          </w:tcPr>
          <w:p w:rsidR="0004485F" w:rsidRPr="006C6C87" w:rsidRDefault="0004485F" w:rsidP="009A6709">
            <w:pPr>
              <w:rPr>
                <w:rFonts w:cs="Arial"/>
                <w:szCs w:val="22"/>
                <w:lang w:val="en-GB"/>
              </w:rPr>
            </w:pPr>
            <w:r w:rsidRPr="006C6C87">
              <w:rPr>
                <w:rFonts w:cs="Arial"/>
                <w:szCs w:val="22"/>
                <w:lang w:val="en-GB"/>
              </w:rPr>
              <w:t>10</w:t>
            </w:r>
          </w:p>
        </w:tc>
      </w:tr>
    </w:tbl>
    <w:p w:rsidR="0004485F" w:rsidRPr="006C6C87" w:rsidRDefault="0004485F" w:rsidP="0004485F">
      <w:pPr>
        <w:pStyle w:val="ECCParagraph"/>
      </w:pPr>
    </w:p>
    <w:p w:rsidR="0004485F" w:rsidRPr="006C6C87" w:rsidRDefault="00CB3C87" w:rsidP="0004485F">
      <w:pPr>
        <w:pStyle w:val="ECCParagraph"/>
        <w:keepNext/>
        <w:jc w:val="center"/>
      </w:pPr>
      <w:r>
        <w:rPr>
          <w:noProof/>
          <w:lang w:eastAsia="sv-SE"/>
        </w:rPr>
        <w:pict w14:anchorId="14B68616">
          <v:shape id="Picture 3" o:spid="_x0000_i1032" type="#_x0000_t75" style="width:219pt;height:159pt;visibility:visible">
            <v:imagedata r:id="rId24" o:title=""/>
          </v:shape>
        </w:pict>
      </w:r>
    </w:p>
    <w:p w:rsidR="0004485F" w:rsidRPr="006C6C87" w:rsidRDefault="0004485F" w:rsidP="0004485F">
      <w:pPr>
        <w:pStyle w:val="Caption"/>
        <w:rPr>
          <w:lang w:val="en-GB"/>
        </w:rPr>
      </w:pPr>
      <w:bookmarkStart w:id="2137" w:name="_Ref351111376"/>
      <w:r w:rsidRPr="006C6C87">
        <w:rPr>
          <w:lang w:val="en-GB"/>
        </w:rPr>
        <w:t xml:space="preserve">Figure </w:t>
      </w:r>
      <w:r w:rsidRPr="006C6C87">
        <w:rPr>
          <w:lang w:val="en-GB"/>
        </w:rPr>
        <w:fldChar w:fldCharType="begin"/>
      </w:r>
      <w:r w:rsidRPr="006C6C87">
        <w:rPr>
          <w:lang w:val="en-GB"/>
        </w:rPr>
        <w:instrText xml:space="preserve"> SEQ Figure \* ARABIC </w:instrText>
      </w:r>
      <w:r w:rsidRPr="006C6C87">
        <w:rPr>
          <w:lang w:val="en-GB"/>
        </w:rPr>
        <w:fldChar w:fldCharType="separate"/>
      </w:r>
      <w:r w:rsidR="007863D5">
        <w:rPr>
          <w:noProof/>
          <w:lang w:val="en-GB"/>
        </w:rPr>
        <w:t>36</w:t>
      </w:r>
      <w:r w:rsidRPr="006C6C87">
        <w:rPr>
          <w:lang w:val="en-GB"/>
        </w:rPr>
        <w:fldChar w:fldCharType="end"/>
      </w:r>
      <w:bookmarkEnd w:id="2137"/>
      <w:r w:rsidRPr="006C6C87">
        <w:rPr>
          <w:lang w:val="en-GB"/>
        </w:rPr>
        <w:t>: Antenna radiation diagram of SAP/SAB receiver (Type 2)</w:t>
      </w:r>
    </w:p>
    <w:p w:rsidR="0004485F" w:rsidRPr="006C6C87" w:rsidRDefault="0004485F" w:rsidP="0004485F">
      <w:pPr>
        <w:pStyle w:val="ECCParagraph"/>
      </w:pPr>
    </w:p>
    <w:p w:rsidR="0004485F" w:rsidRPr="006C6C87" w:rsidRDefault="0004485F" w:rsidP="0004485F">
      <w:pPr>
        <w:pStyle w:val="ECCParagraph"/>
      </w:pPr>
      <w:r w:rsidRPr="006C6C87">
        <w:t>According to E</w:t>
      </w:r>
      <w:r w:rsidR="00530A24">
        <w:t>R</w:t>
      </w:r>
      <w:r w:rsidRPr="006C6C87">
        <w:t>C Report 38</w:t>
      </w:r>
      <w:r w:rsidR="00530A24">
        <w:t xml:space="preserve"> </w:t>
      </w:r>
      <w:r w:rsidR="00530A24">
        <w:fldChar w:fldCharType="begin"/>
      </w:r>
      <w:r w:rsidR="00530A24">
        <w:instrText xml:space="preserve"> REF _Ref351111225 \r \h </w:instrText>
      </w:r>
      <w:r w:rsidR="00530A24">
        <w:fldChar w:fldCharType="separate"/>
      </w:r>
      <w:r w:rsidR="007863D5">
        <w:t>[17]</w:t>
      </w:r>
      <w:r w:rsidR="00530A24">
        <w:fldChar w:fldCharType="end"/>
      </w:r>
      <w:r w:rsidRPr="006C6C87">
        <w:t xml:space="preserve">, SAP/SAB receivers on the roof of communications vehicles can use both omnidirectional and directional antennas. For ‘type 1’ video links, omnidirectional antennas have been assumed as worst case scenario. The use of directional antennas would lead to significantly lower levels of interference from </w:t>
      </w:r>
      <w:r w:rsidR="00174966">
        <w:t>MBANS</w:t>
      </w:r>
      <w:r w:rsidRPr="006C6C87">
        <w:t xml:space="preserve"> to SAP/SAB and vice versa. </w:t>
      </w:r>
    </w:p>
    <w:p w:rsidR="0004485F" w:rsidRPr="006C6C87" w:rsidRDefault="0004485F" w:rsidP="00E2089D">
      <w:pPr>
        <w:pStyle w:val="Heading3"/>
        <w:rPr>
          <w:lang w:val="en-GB"/>
        </w:rPr>
      </w:pPr>
      <w:bookmarkStart w:id="2138" w:name="_Toc356458773"/>
      <w:bookmarkStart w:id="2139" w:name="_Toc369085663"/>
      <w:r w:rsidRPr="006C6C87">
        <w:rPr>
          <w:lang w:val="en-GB"/>
        </w:rPr>
        <w:lastRenderedPageBreak/>
        <w:t xml:space="preserve">Healthcare Facility </w:t>
      </w:r>
      <w:r w:rsidR="00174966">
        <w:rPr>
          <w:lang w:val="en-GB"/>
        </w:rPr>
        <w:t>MBANS</w:t>
      </w:r>
      <w:bookmarkEnd w:id="2138"/>
      <w:bookmarkEnd w:id="2139"/>
    </w:p>
    <w:p w:rsidR="0004485F" w:rsidRPr="006C6C87" w:rsidRDefault="0004485F" w:rsidP="00E2089D">
      <w:pPr>
        <w:pStyle w:val="ECCParagraph"/>
        <w:keepNext/>
      </w:pPr>
    </w:p>
    <w:p w:rsidR="0004485F" w:rsidRPr="006C6C87" w:rsidRDefault="0004485F" w:rsidP="00E2089D">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53</w:t>
      </w:r>
      <w:r w:rsidRPr="006C6C87">
        <w:rPr>
          <w:lang w:val="en-GB"/>
        </w:rPr>
        <w:fldChar w:fldCharType="end"/>
      </w:r>
      <w:r w:rsidRPr="006C6C87">
        <w:rPr>
          <w:lang w:val="en-GB"/>
        </w:rPr>
        <w:t>: MCL calculation in 24</w:t>
      </w:r>
      <w:r w:rsidR="00AB16D5">
        <w:rPr>
          <w:lang w:val="en-GB"/>
        </w:rPr>
        <w:t>83.5-</w:t>
      </w:r>
      <w:r w:rsidRPr="006C6C87">
        <w:rPr>
          <w:lang w:val="en-GB"/>
        </w:rPr>
        <w:t xml:space="preserve">2500 MHz band between healthcare facility </w:t>
      </w:r>
      <w:r w:rsidR="00174966">
        <w:rPr>
          <w:lang w:val="en-GB"/>
        </w:rPr>
        <w:t>MBANS</w:t>
      </w:r>
      <w:r w:rsidRPr="006C6C87">
        <w:rPr>
          <w:lang w:val="en-GB"/>
        </w:rPr>
        <w:t xml:space="preserve"> and </w:t>
      </w:r>
      <w:r w:rsidR="00AB16D5">
        <w:rPr>
          <w:lang w:val="en-GB"/>
        </w:rPr>
        <w:br/>
      </w:r>
      <w:r w:rsidRPr="006C6C87">
        <w:rPr>
          <w:lang w:val="en-GB"/>
        </w:rPr>
        <w:t>SAP/SAB video links</w:t>
      </w:r>
    </w:p>
    <w:tbl>
      <w:tblPr>
        <w:tblW w:w="500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466"/>
        <w:gridCol w:w="773"/>
        <w:gridCol w:w="1155"/>
        <w:gridCol w:w="1155"/>
        <w:gridCol w:w="1153"/>
        <w:gridCol w:w="1153"/>
      </w:tblGrid>
      <w:tr w:rsidR="004623A4" w:rsidRPr="006C6C87" w:rsidTr="004623A4">
        <w:trPr>
          <w:tblHeader/>
          <w:jc w:val="center"/>
        </w:trPr>
        <w:tc>
          <w:tcPr>
            <w:tcW w:w="2658" w:type="pct"/>
            <w:gridSpan w:val="2"/>
            <w:tcBorders>
              <w:bottom w:val="single" w:sz="8" w:space="0" w:color="FFFFFF"/>
              <w:right w:val="single" w:sz="8" w:space="0" w:color="FFFFFF"/>
            </w:tcBorders>
            <w:shd w:val="clear" w:color="auto" w:fill="D2232A"/>
            <w:vAlign w:val="center"/>
          </w:tcPr>
          <w:p w:rsidR="004623A4" w:rsidRPr="006C6C87" w:rsidRDefault="004623A4" w:rsidP="00E2089D">
            <w:pPr>
              <w:keepNext/>
              <w:spacing w:line="288" w:lineRule="auto"/>
              <w:jc w:val="center"/>
              <w:rPr>
                <w:b/>
                <w:color w:val="FFFFFF"/>
                <w:szCs w:val="22"/>
                <w:lang w:val="en-GB"/>
              </w:rPr>
            </w:pPr>
            <w:r>
              <w:rPr>
                <w:b/>
                <w:color w:val="FFFFFF"/>
                <w:szCs w:val="22"/>
                <w:lang w:val="en-GB"/>
              </w:rPr>
              <w:t>Scenario</w:t>
            </w:r>
          </w:p>
        </w:tc>
        <w:tc>
          <w:tcPr>
            <w:tcW w:w="586" w:type="pct"/>
            <w:tcBorders>
              <w:left w:val="single" w:sz="8" w:space="0" w:color="FFFFFF"/>
              <w:bottom w:val="single" w:sz="8" w:space="0" w:color="FFFFFF"/>
              <w:right w:val="single" w:sz="8" w:space="0" w:color="FFFFFF"/>
            </w:tcBorders>
            <w:shd w:val="clear" w:color="auto" w:fill="D2232A"/>
            <w:vAlign w:val="center"/>
          </w:tcPr>
          <w:p w:rsidR="004623A4" w:rsidRPr="00530A24" w:rsidRDefault="004623A4" w:rsidP="00E2089D">
            <w:pPr>
              <w:keepNext/>
              <w:spacing w:line="288" w:lineRule="auto"/>
              <w:jc w:val="center"/>
              <w:rPr>
                <w:b/>
                <w:color w:val="FFFFFF"/>
                <w:szCs w:val="22"/>
                <w:lang w:val="en-GB"/>
              </w:rPr>
            </w:pPr>
            <w:r>
              <w:rPr>
                <w:b/>
                <w:color w:val="FFFFFF"/>
                <w:szCs w:val="22"/>
                <w:lang w:val="en-GB"/>
              </w:rPr>
              <w:t>1</w:t>
            </w:r>
          </w:p>
        </w:tc>
        <w:tc>
          <w:tcPr>
            <w:tcW w:w="586" w:type="pct"/>
            <w:tcBorders>
              <w:left w:val="single" w:sz="8" w:space="0" w:color="FFFFFF"/>
              <w:bottom w:val="single" w:sz="8" w:space="0" w:color="FFFFFF"/>
              <w:right w:val="single" w:sz="8" w:space="0" w:color="FFFFFF"/>
            </w:tcBorders>
            <w:shd w:val="clear" w:color="auto" w:fill="D2232A"/>
            <w:vAlign w:val="center"/>
          </w:tcPr>
          <w:p w:rsidR="004623A4" w:rsidRPr="00530A24" w:rsidRDefault="004623A4" w:rsidP="00E2089D">
            <w:pPr>
              <w:keepNext/>
              <w:spacing w:line="288" w:lineRule="auto"/>
              <w:jc w:val="center"/>
              <w:rPr>
                <w:b/>
                <w:color w:val="FFFFFF"/>
                <w:szCs w:val="22"/>
                <w:lang w:val="en-GB"/>
              </w:rPr>
            </w:pPr>
            <w:r>
              <w:rPr>
                <w:b/>
                <w:color w:val="FFFFFF"/>
                <w:szCs w:val="22"/>
                <w:lang w:val="en-GB"/>
              </w:rPr>
              <w:t>2</w:t>
            </w:r>
          </w:p>
        </w:tc>
        <w:tc>
          <w:tcPr>
            <w:tcW w:w="585" w:type="pct"/>
            <w:tcBorders>
              <w:left w:val="single" w:sz="8" w:space="0" w:color="FFFFFF"/>
              <w:bottom w:val="single" w:sz="8" w:space="0" w:color="FFFFFF"/>
              <w:right w:val="single" w:sz="8" w:space="0" w:color="FFFFFF"/>
            </w:tcBorders>
            <w:shd w:val="clear" w:color="auto" w:fill="D2232A"/>
            <w:vAlign w:val="center"/>
          </w:tcPr>
          <w:p w:rsidR="004623A4" w:rsidRPr="00530A24" w:rsidRDefault="004623A4" w:rsidP="00E2089D">
            <w:pPr>
              <w:keepNext/>
              <w:spacing w:line="288" w:lineRule="auto"/>
              <w:jc w:val="center"/>
              <w:rPr>
                <w:b/>
                <w:color w:val="FFFFFF"/>
                <w:szCs w:val="22"/>
                <w:lang w:val="en-GB"/>
              </w:rPr>
            </w:pPr>
            <w:r>
              <w:rPr>
                <w:b/>
                <w:color w:val="FFFFFF"/>
                <w:szCs w:val="22"/>
                <w:lang w:val="en-GB"/>
              </w:rPr>
              <w:t>3</w:t>
            </w:r>
          </w:p>
        </w:tc>
        <w:tc>
          <w:tcPr>
            <w:tcW w:w="585" w:type="pct"/>
            <w:tcBorders>
              <w:left w:val="single" w:sz="8" w:space="0" w:color="FFFFFF"/>
              <w:bottom w:val="single" w:sz="8" w:space="0" w:color="FFFFFF"/>
              <w:right w:val="single" w:sz="8" w:space="0" w:color="FFFFFF"/>
            </w:tcBorders>
            <w:shd w:val="clear" w:color="auto" w:fill="D2232A"/>
            <w:vAlign w:val="center"/>
          </w:tcPr>
          <w:p w:rsidR="004623A4" w:rsidRPr="00530A24" w:rsidRDefault="004623A4" w:rsidP="00E2089D">
            <w:pPr>
              <w:keepNext/>
              <w:spacing w:line="288" w:lineRule="auto"/>
              <w:jc w:val="center"/>
              <w:rPr>
                <w:b/>
                <w:color w:val="FFFFFF"/>
                <w:szCs w:val="22"/>
                <w:lang w:val="en-GB"/>
              </w:rPr>
            </w:pPr>
            <w:smartTag w:uri="urn:schemas-microsoft-com:office:smarttags" w:element="PersonName">
              <w:r>
                <w:rPr>
                  <w:b/>
                  <w:color w:val="FFFFFF"/>
                  <w:szCs w:val="22"/>
                  <w:lang w:val="en-GB"/>
                </w:rPr>
                <w:t>4</w:t>
              </w:r>
            </w:smartTag>
          </w:p>
        </w:tc>
      </w:tr>
      <w:tr w:rsidR="0004485F" w:rsidRPr="006C6C87" w:rsidTr="004623A4">
        <w:trPr>
          <w:tblHeader/>
          <w:jc w:val="center"/>
        </w:trPr>
        <w:tc>
          <w:tcPr>
            <w:tcW w:w="2266" w:type="pct"/>
            <w:tcBorders>
              <w:top w:val="single" w:sz="8" w:space="0" w:color="FFFFFF"/>
              <w:right w:val="single" w:sz="8" w:space="0" w:color="FFFFFF"/>
            </w:tcBorders>
            <w:shd w:val="clear" w:color="auto" w:fill="D2232A"/>
            <w:vAlign w:val="center"/>
          </w:tcPr>
          <w:p w:rsidR="0004485F" w:rsidRPr="006C6C87" w:rsidRDefault="0004485F" w:rsidP="00E2089D">
            <w:pPr>
              <w:keepNext/>
              <w:spacing w:line="288" w:lineRule="auto"/>
              <w:jc w:val="center"/>
              <w:rPr>
                <w:b/>
                <w:color w:val="FFFFFF"/>
                <w:szCs w:val="22"/>
                <w:lang w:val="en-GB"/>
              </w:rPr>
            </w:pPr>
            <w:r w:rsidRPr="006C6C87">
              <w:rPr>
                <w:b/>
                <w:color w:val="FFFFFF"/>
                <w:szCs w:val="22"/>
                <w:lang w:val="en-GB"/>
              </w:rPr>
              <w:t>Victim characteristics</w:t>
            </w:r>
          </w:p>
        </w:tc>
        <w:tc>
          <w:tcPr>
            <w:tcW w:w="392" w:type="pct"/>
            <w:tcBorders>
              <w:top w:val="single" w:sz="8" w:space="0" w:color="FFFFFF"/>
              <w:left w:val="single" w:sz="8" w:space="0" w:color="FFFFFF"/>
              <w:right w:val="single" w:sz="8" w:space="0" w:color="FFFFFF"/>
            </w:tcBorders>
            <w:shd w:val="clear" w:color="auto" w:fill="D2232A"/>
            <w:vAlign w:val="center"/>
          </w:tcPr>
          <w:p w:rsidR="0004485F" w:rsidRPr="006C6C87" w:rsidRDefault="0004485F" w:rsidP="00E2089D">
            <w:pPr>
              <w:keepNext/>
              <w:spacing w:line="288" w:lineRule="auto"/>
              <w:jc w:val="center"/>
              <w:rPr>
                <w:b/>
                <w:color w:val="FFFFFF"/>
                <w:szCs w:val="22"/>
                <w:lang w:val="en-GB"/>
              </w:rPr>
            </w:pPr>
            <w:r w:rsidRPr="006C6C87">
              <w:rPr>
                <w:b/>
                <w:color w:val="FFFFFF"/>
                <w:szCs w:val="22"/>
                <w:lang w:val="en-GB"/>
              </w:rPr>
              <w:t>Units</w:t>
            </w:r>
          </w:p>
        </w:tc>
        <w:tc>
          <w:tcPr>
            <w:tcW w:w="586" w:type="pct"/>
            <w:tcBorders>
              <w:top w:val="single" w:sz="8" w:space="0" w:color="FFFFFF"/>
              <w:left w:val="single" w:sz="8" w:space="0" w:color="FFFFFF"/>
              <w:right w:val="single" w:sz="8" w:space="0" w:color="FFFFFF"/>
            </w:tcBorders>
            <w:shd w:val="clear" w:color="auto" w:fill="D2232A"/>
            <w:vAlign w:val="center"/>
          </w:tcPr>
          <w:p w:rsidR="0004485F" w:rsidRPr="00530A24" w:rsidRDefault="0004485F" w:rsidP="00E2089D">
            <w:pPr>
              <w:keepNext/>
              <w:spacing w:line="288" w:lineRule="auto"/>
              <w:jc w:val="center"/>
              <w:rPr>
                <w:b/>
                <w:color w:val="FFFFFF"/>
                <w:szCs w:val="22"/>
                <w:lang w:val="en-GB"/>
              </w:rPr>
            </w:pPr>
            <w:r w:rsidRPr="00530A24">
              <w:rPr>
                <w:b/>
                <w:color w:val="FFFFFF"/>
                <w:szCs w:val="22"/>
                <w:lang w:val="en-GB"/>
              </w:rPr>
              <w:t>SAP/SAB</w:t>
            </w:r>
          </w:p>
          <w:p w:rsidR="0004485F" w:rsidRPr="00530A24" w:rsidRDefault="0004485F" w:rsidP="00E2089D">
            <w:pPr>
              <w:keepNext/>
              <w:spacing w:line="288" w:lineRule="auto"/>
              <w:jc w:val="center"/>
              <w:rPr>
                <w:b/>
                <w:color w:val="FFFFFF"/>
                <w:szCs w:val="22"/>
                <w:lang w:val="en-GB"/>
              </w:rPr>
            </w:pPr>
            <w:r w:rsidRPr="00530A24">
              <w:rPr>
                <w:b/>
                <w:color w:val="FFFFFF"/>
                <w:szCs w:val="22"/>
                <w:lang w:val="en-GB"/>
              </w:rPr>
              <w:t>(type 1)</w:t>
            </w:r>
          </w:p>
        </w:tc>
        <w:tc>
          <w:tcPr>
            <w:tcW w:w="586" w:type="pct"/>
            <w:tcBorders>
              <w:top w:val="single" w:sz="8" w:space="0" w:color="FFFFFF"/>
              <w:left w:val="single" w:sz="8" w:space="0" w:color="FFFFFF"/>
              <w:right w:val="single" w:sz="8" w:space="0" w:color="FFFFFF"/>
            </w:tcBorders>
            <w:shd w:val="clear" w:color="auto" w:fill="D2232A"/>
            <w:vAlign w:val="center"/>
          </w:tcPr>
          <w:p w:rsidR="0004485F" w:rsidRPr="00530A24" w:rsidRDefault="00174966" w:rsidP="00E2089D">
            <w:pPr>
              <w:keepNext/>
              <w:spacing w:line="288" w:lineRule="auto"/>
              <w:jc w:val="center"/>
              <w:rPr>
                <w:b/>
                <w:color w:val="FFFFFF"/>
                <w:szCs w:val="22"/>
                <w:lang w:val="en-GB"/>
              </w:rPr>
            </w:pPr>
            <w:r>
              <w:rPr>
                <w:b/>
                <w:color w:val="FFFFFF"/>
                <w:szCs w:val="22"/>
                <w:lang w:val="en-GB"/>
              </w:rPr>
              <w:t>MBANS</w:t>
            </w:r>
          </w:p>
        </w:tc>
        <w:tc>
          <w:tcPr>
            <w:tcW w:w="585" w:type="pct"/>
            <w:tcBorders>
              <w:top w:val="single" w:sz="8" w:space="0" w:color="FFFFFF"/>
              <w:left w:val="single" w:sz="8" w:space="0" w:color="FFFFFF"/>
              <w:right w:val="single" w:sz="8" w:space="0" w:color="FFFFFF"/>
            </w:tcBorders>
            <w:shd w:val="clear" w:color="auto" w:fill="D2232A"/>
            <w:vAlign w:val="center"/>
          </w:tcPr>
          <w:p w:rsidR="0004485F" w:rsidRPr="00530A24" w:rsidRDefault="0004485F" w:rsidP="00E2089D">
            <w:pPr>
              <w:keepNext/>
              <w:spacing w:line="288" w:lineRule="auto"/>
              <w:jc w:val="center"/>
              <w:rPr>
                <w:b/>
                <w:color w:val="FFFFFF"/>
                <w:szCs w:val="22"/>
                <w:lang w:val="en-GB"/>
              </w:rPr>
            </w:pPr>
            <w:r w:rsidRPr="00530A24">
              <w:rPr>
                <w:b/>
                <w:color w:val="FFFFFF"/>
                <w:szCs w:val="22"/>
                <w:lang w:val="en-GB"/>
              </w:rPr>
              <w:t>SAP/SAB</w:t>
            </w:r>
          </w:p>
          <w:p w:rsidR="0004485F" w:rsidRPr="00530A24" w:rsidRDefault="0004485F" w:rsidP="00E2089D">
            <w:pPr>
              <w:keepNext/>
              <w:spacing w:line="288" w:lineRule="auto"/>
              <w:jc w:val="center"/>
              <w:rPr>
                <w:b/>
                <w:color w:val="FFFFFF"/>
                <w:szCs w:val="22"/>
                <w:lang w:val="en-GB"/>
              </w:rPr>
            </w:pPr>
            <w:r w:rsidRPr="00530A24">
              <w:rPr>
                <w:b/>
                <w:color w:val="FFFFFF"/>
                <w:szCs w:val="22"/>
                <w:lang w:val="en-GB"/>
              </w:rPr>
              <w:t>(type 2)</w:t>
            </w:r>
          </w:p>
        </w:tc>
        <w:tc>
          <w:tcPr>
            <w:tcW w:w="585" w:type="pct"/>
            <w:tcBorders>
              <w:top w:val="single" w:sz="8" w:space="0" w:color="FFFFFF"/>
              <w:left w:val="single" w:sz="8" w:space="0" w:color="FFFFFF"/>
              <w:right w:val="single" w:sz="8" w:space="0" w:color="FFFFFF"/>
            </w:tcBorders>
            <w:shd w:val="clear" w:color="auto" w:fill="D2232A"/>
            <w:vAlign w:val="center"/>
          </w:tcPr>
          <w:p w:rsidR="0004485F" w:rsidRPr="00530A24" w:rsidRDefault="00174966" w:rsidP="00E2089D">
            <w:pPr>
              <w:keepNext/>
              <w:spacing w:line="288" w:lineRule="auto"/>
              <w:jc w:val="center"/>
              <w:rPr>
                <w:b/>
                <w:color w:val="FFFFFF"/>
                <w:szCs w:val="22"/>
                <w:lang w:val="en-GB"/>
              </w:rPr>
            </w:pPr>
            <w:r>
              <w:rPr>
                <w:b/>
                <w:color w:val="FFFFFF"/>
                <w:szCs w:val="22"/>
                <w:lang w:val="en-GB"/>
              </w:rPr>
              <w:t>MBANS</w:t>
            </w:r>
          </w:p>
        </w:tc>
      </w:tr>
      <w:tr w:rsidR="0004485F" w:rsidRPr="006C6C87" w:rsidTr="009A6709">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Receiver bandwidth</w:t>
            </w:r>
          </w:p>
        </w:tc>
        <w:tc>
          <w:tcPr>
            <w:tcW w:w="392" w:type="pct"/>
            <w:vAlign w:val="center"/>
          </w:tcPr>
          <w:p w:rsidR="0004485F" w:rsidRPr="006C6C87" w:rsidRDefault="0004485F" w:rsidP="00E2089D">
            <w:pPr>
              <w:keepNext/>
              <w:keepLines/>
              <w:rPr>
                <w:szCs w:val="22"/>
                <w:lang w:val="en-GB"/>
              </w:rPr>
            </w:pPr>
            <w:r w:rsidRPr="006C6C87">
              <w:rPr>
                <w:szCs w:val="22"/>
                <w:lang w:val="en-GB"/>
              </w:rPr>
              <w:t>MHz</w:t>
            </w:r>
          </w:p>
        </w:tc>
        <w:tc>
          <w:tcPr>
            <w:tcW w:w="586" w:type="pct"/>
            <w:vAlign w:val="center"/>
          </w:tcPr>
          <w:p w:rsidR="0004485F" w:rsidRPr="006C6C87" w:rsidRDefault="0004485F" w:rsidP="00E2089D">
            <w:pPr>
              <w:keepNext/>
              <w:rPr>
                <w:szCs w:val="22"/>
                <w:lang w:val="en-GB"/>
              </w:rPr>
            </w:pPr>
            <w:r w:rsidRPr="006C6C87">
              <w:rPr>
                <w:rFonts w:cs="Arial"/>
                <w:szCs w:val="22"/>
                <w:lang w:val="en-GB"/>
              </w:rPr>
              <w:t>8</w:t>
            </w:r>
          </w:p>
        </w:tc>
        <w:tc>
          <w:tcPr>
            <w:tcW w:w="586" w:type="pct"/>
            <w:vAlign w:val="center"/>
          </w:tcPr>
          <w:p w:rsidR="0004485F" w:rsidRPr="006C6C87" w:rsidRDefault="0004485F" w:rsidP="00E2089D">
            <w:pPr>
              <w:keepNext/>
              <w:rPr>
                <w:szCs w:val="22"/>
                <w:lang w:val="en-GB"/>
              </w:rPr>
            </w:pPr>
            <w:r w:rsidRPr="006C6C87">
              <w:rPr>
                <w:szCs w:val="22"/>
                <w:lang w:val="en-GB"/>
              </w:rPr>
              <w:t>3</w:t>
            </w:r>
          </w:p>
        </w:tc>
        <w:tc>
          <w:tcPr>
            <w:tcW w:w="585" w:type="pct"/>
            <w:vAlign w:val="center"/>
          </w:tcPr>
          <w:p w:rsidR="0004485F" w:rsidRPr="006C6C87" w:rsidRDefault="0004485F" w:rsidP="00E2089D">
            <w:pPr>
              <w:keepNext/>
              <w:rPr>
                <w:szCs w:val="22"/>
                <w:lang w:val="en-GB"/>
              </w:rPr>
            </w:pPr>
            <w:r w:rsidRPr="006C6C87">
              <w:rPr>
                <w:szCs w:val="22"/>
                <w:lang w:val="en-GB"/>
              </w:rPr>
              <w:t>8</w:t>
            </w:r>
          </w:p>
        </w:tc>
        <w:tc>
          <w:tcPr>
            <w:tcW w:w="585" w:type="pct"/>
            <w:vAlign w:val="center"/>
          </w:tcPr>
          <w:p w:rsidR="0004485F" w:rsidRPr="006C6C87" w:rsidRDefault="0004485F" w:rsidP="00E2089D">
            <w:pPr>
              <w:keepNext/>
              <w:rPr>
                <w:szCs w:val="22"/>
                <w:lang w:val="en-GB"/>
              </w:rPr>
            </w:pPr>
            <w:r w:rsidRPr="006C6C87">
              <w:rPr>
                <w:szCs w:val="22"/>
                <w:lang w:val="en-GB"/>
              </w:rPr>
              <w:t>3</w:t>
            </w:r>
          </w:p>
        </w:tc>
      </w:tr>
      <w:tr w:rsidR="0004485F" w:rsidRPr="006C6C87" w:rsidTr="009A6709">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Receiver noise figure</w:t>
            </w:r>
          </w:p>
        </w:tc>
        <w:tc>
          <w:tcPr>
            <w:tcW w:w="392" w:type="pct"/>
            <w:vAlign w:val="center"/>
          </w:tcPr>
          <w:p w:rsidR="0004485F" w:rsidRPr="006C6C87" w:rsidRDefault="0004485F" w:rsidP="00E2089D">
            <w:pPr>
              <w:keepNext/>
              <w:keepLines/>
              <w:rPr>
                <w:szCs w:val="22"/>
                <w:lang w:val="en-GB"/>
              </w:rPr>
            </w:pPr>
            <w:r w:rsidRPr="006C6C87">
              <w:rPr>
                <w:szCs w:val="22"/>
                <w:lang w:val="en-GB"/>
              </w:rPr>
              <w:t>dB</w:t>
            </w:r>
          </w:p>
        </w:tc>
        <w:tc>
          <w:tcPr>
            <w:tcW w:w="586" w:type="pct"/>
            <w:vAlign w:val="center"/>
          </w:tcPr>
          <w:p w:rsidR="0004485F" w:rsidRPr="006C6C87" w:rsidRDefault="0004485F" w:rsidP="00E2089D">
            <w:pPr>
              <w:keepNext/>
              <w:rPr>
                <w:szCs w:val="22"/>
                <w:lang w:val="en-GB"/>
              </w:rPr>
            </w:pPr>
            <w:r w:rsidRPr="006C6C87">
              <w:rPr>
                <w:szCs w:val="22"/>
                <w:lang w:val="en-GB"/>
              </w:rPr>
              <w:t>5</w:t>
            </w:r>
          </w:p>
        </w:tc>
        <w:tc>
          <w:tcPr>
            <w:tcW w:w="586" w:type="pct"/>
            <w:vAlign w:val="center"/>
          </w:tcPr>
          <w:p w:rsidR="0004485F" w:rsidRPr="006C6C87" w:rsidRDefault="0004485F" w:rsidP="00E2089D">
            <w:pPr>
              <w:keepNext/>
              <w:rPr>
                <w:szCs w:val="22"/>
                <w:lang w:val="en-GB"/>
              </w:rPr>
            </w:pPr>
            <w:r w:rsidRPr="006C6C87">
              <w:rPr>
                <w:szCs w:val="22"/>
                <w:lang w:val="en-GB"/>
              </w:rPr>
              <w:t>10</w:t>
            </w:r>
          </w:p>
        </w:tc>
        <w:tc>
          <w:tcPr>
            <w:tcW w:w="585" w:type="pct"/>
            <w:vAlign w:val="center"/>
          </w:tcPr>
          <w:p w:rsidR="0004485F" w:rsidRPr="006C6C87" w:rsidRDefault="0004485F" w:rsidP="00E2089D">
            <w:pPr>
              <w:keepNext/>
              <w:rPr>
                <w:szCs w:val="22"/>
                <w:lang w:val="en-GB"/>
              </w:rPr>
            </w:pPr>
            <w:r w:rsidRPr="006C6C87">
              <w:rPr>
                <w:szCs w:val="22"/>
                <w:lang w:val="en-GB"/>
              </w:rPr>
              <w:t>2</w:t>
            </w:r>
          </w:p>
        </w:tc>
        <w:tc>
          <w:tcPr>
            <w:tcW w:w="585" w:type="pct"/>
            <w:vAlign w:val="center"/>
          </w:tcPr>
          <w:p w:rsidR="0004485F" w:rsidRPr="006C6C87" w:rsidRDefault="0004485F" w:rsidP="00E2089D">
            <w:pPr>
              <w:keepNext/>
              <w:rPr>
                <w:szCs w:val="22"/>
                <w:lang w:val="en-GB"/>
              </w:rPr>
            </w:pPr>
            <w:r w:rsidRPr="006C6C87">
              <w:rPr>
                <w:szCs w:val="22"/>
                <w:lang w:val="en-GB"/>
              </w:rPr>
              <w:t>10</w:t>
            </w:r>
          </w:p>
        </w:tc>
      </w:tr>
      <w:tr w:rsidR="0004485F" w:rsidRPr="006C6C87" w:rsidTr="009A6709">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Receiver antenna height</w:t>
            </w:r>
          </w:p>
        </w:tc>
        <w:tc>
          <w:tcPr>
            <w:tcW w:w="392" w:type="pct"/>
            <w:vAlign w:val="center"/>
          </w:tcPr>
          <w:p w:rsidR="0004485F" w:rsidRPr="006C6C87" w:rsidRDefault="0004485F" w:rsidP="00E2089D">
            <w:pPr>
              <w:keepNext/>
              <w:keepLines/>
              <w:rPr>
                <w:szCs w:val="22"/>
                <w:lang w:val="en-GB"/>
              </w:rPr>
            </w:pPr>
            <w:r w:rsidRPr="006C6C87">
              <w:rPr>
                <w:szCs w:val="22"/>
                <w:lang w:val="en-GB"/>
              </w:rPr>
              <w:t>m</w:t>
            </w:r>
          </w:p>
        </w:tc>
        <w:tc>
          <w:tcPr>
            <w:tcW w:w="586" w:type="pct"/>
            <w:vAlign w:val="center"/>
          </w:tcPr>
          <w:p w:rsidR="0004485F" w:rsidRPr="006C6C87" w:rsidRDefault="0004485F" w:rsidP="00E2089D">
            <w:pPr>
              <w:keepNext/>
              <w:rPr>
                <w:szCs w:val="22"/>
                <w:lang w:val="en-GB"/>
              </w:rPr>
            </w:pPr>
            <w:r w:rsidRPr="006C6C87">
              <w:rPr>
                <w:szCs w:val="22"/>
                <w:lang w:val="en-GB"/>
              </w:rPr>
              <w:t>3</w:t>
            </w:r>
          </w:p>
        </w:tc>
        <w:tc>
          <w:tcPr>
            <w:tcW w:w="586" w:type="pct"/>
            <w:vAlign w:val="center"/>
          </w:tcPr>
          <w:p w:rsidR="0004485F" w:rsidRPr="006C6C87" w:rsidRDefault="0004485F" w:rsidP="00E2089D">
            <w:pPr>
              <w:keepNext/>
              <w:rPr>
                <w:szCs w:val="22"/>
                <w:lang w:val="en-GB"/>
              </w:rPr>
            </w:pPr>
            <w:r w:rsidRPr="006C6C87">
              <w:rPr>
                <w:szCs w:val="22"/>
                <w:lang w:val="en-GB"/>
              </w:rPr>
              <w:t>1.5</w:t>
            </w:r>
          </w:p>
        </w:tc>
        <w:tc>
          <w:tcPr>
            <w:tcW w:w="585" w:type="pct"/>
            <w:vAlign w:val="center"/>
          </w:tcPr>
          <w:p w:rsidR="0004485F" w:rsidRPr="006C6C87" w:rsidRDefault="0004485F" w:rsidP="00E2089D">
            <w:pPr>
              <w:keepNext/>
              <w:rPr>
                <w:szCs w:val="22"/>
                <w:lang w:val="en-GB"/>
              </w:rPr>
            </w:pPr>
            <w:r w:rsidRPr="006C6C87">
              <w:rPr>
                <w:szCs w:val="22"/>
                <w:lang w:val="en-GB"/>
              </w:rPr>
              <w:t>1.5</w:t>
            </w:r>
          </w:p>
        </w:tc>
        <w:tc>
          <w:tcPr>
            <w:tcW w:w="585" w:type="pct"/>
            <w:vAlign w:val="center"/>
          </w:tcPr>
          <w:p w:rsidR="0004485F" w:rsidRPr="006C6C87" w:rsidRDefault="008B3D95" w:rsidP="00E2089D">
            <w:pPr>
              <w:keepNext/>
              <w:rPr>
                <w:szCs w:val="22"/>
                <w:lang w:val="en-GB"/>
              </w:rPr>
            </w:pPr>
            <w:r w:rsidRPr="006C6C87">
              <w:rPr>
                <w:szCs w:val="22"/>
                <w:lang w:val="en-GB"/>
              </w:rPr>
              <w:t>1.</w:t>
            </w:r>
            <w:r w:rsidR="0004485F" w:rsidRPr="006C6C87">
              <w:rPr>
                <w:szCs w:val="22"/>
                <w:lang w:val="en-GB"/>
              </w:rPr>
              <w:t>5</w:t>
            </w:r>
          </w:p>
        </w:tc>
      </w:tr>
      <w:tr w:rsidR="0004485F" w:rsidRPr="006C6C87" w:rsidTr="009A6709">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Receiver antenna gain</w:t>
            </w:r>
          </w:p>
        </w:tc>
        <w:tc>
          <w:tcPr>
            <w:tcW w:w="392" w:type="pct"/>
            <w:vAlign w:val="center"/>
          </w:tcPr>
          <w:p w:rsidR="0004485F" w:rsidRPr="006C6C87" w:rsidRDefault="0004485F" w:rsidP="00E2089D">
            <w:pPr>
              <w:keepNext/>
              <w:keepLines/>
              <w:rPr>
                <w:szCs w:val="22"/>
                <w:lang w:val="en-GB"/>
              </w:rPr>
            </w:pPr>
            <w:r w:rsidRPr="006C6C87">
              <w:rPr>
                <w:szCs w:val="22"/>
                <w:lang w:val="en-GB"/>
              </w:rPr>
              <w:t>dBi</w:t>
            </w:r>
          </w:p>
        </w:tc>
        <w:tc>
          <w:tcPr>
            <w:tcW w:w="586" w:type="pct"/>
            <w:vAlign w:val="center"/>
          </w:tcPr>
          <w:p w:rsidR="0004485F" w:rsidRPr="006C6C87" w:rsidRDefault="0004485F" w:rsidP="00E2089D">
            <w:pPr>
              <w:keepNext/>
              <w:rPr>
                <w:szCs w:val="22"/>
                <w:lang w:val="en-GB"/>
              </w:rPr>
            </w:pPr>
            <w:r w:rsidRPr="006C6C87">
              <w:rPr>
                <w:szCs w:val="22"/>
                <w:lang w:val="en-GB"/>
              </w:rPr>
              <w:t>10</w:t>
            </w:r>
          </w:p>
        </w:tc>
        <w:tc>
          <w:tcPr>
            <w:tcW w:w="586" w:type="pct"/>
            <w:vAlign w:val="center"/>
          </w:tcPr>
          <w:p w:rsidR="0004485F" w:rsidRPr="006C6C87" w:rsidRDefault="0004485F" w:rsidP="00E2089D">
            <w:pPr>
              <w:keepNext/>
              <w:rPr>
                <w:szCs w:val="22"/>
                <w:lang w:val="en-GB"/>
              </w:rPr>
            </w:pPr>
            <w:r w:rsidRPr="006C6C87">
              <w:rPr>
                <w:szCs w:val="22"/>
                <w:lang w:val="en-GB"/>
              </w:rPr>
              <w:t>0</w:t>
            </w:r>
          </w:p>
        </w:tc>
        <w:tc>
          <w:tcPr>
            <w:tcW w:w="585" w:type="pct"/>
            <w:vAlign w:val="center"/>
          </w:tcPr>
          <w:p w:rsidR="0004485F" w:rsidRPr="006C6C87" w:rsidRDefault="0004485F" w:rsidP="00E2089D">
            <w:pPr>
              <w:keepNext/>
              <w:rPr>
                <w:szCs w:val="22"/>
                <w:lang w:val="en-GB"/>
              </w:rPr>
            </w:pPr>
            <w:r w:rsidRPr="006C6C87">
              <w:rPr>
                <w:szCs w:val="22"/>
                <w:lang w:val="en-GB"/>
              </w:rPr>
              <w:t>17</w:t>
            </w:r>
          </w:p>
        </w:tc>
        <w:tc>
          <w:tcPr>
            <w:tcW w:w="585" w:type="pct"/>
            <w:vAlign w:val="center"/>
          </w:tcPr>
          <w:p w:rsidR="0004485F" w:rsidRPr="006C6C87" w:rsidRDefault="0004485F" w:rsidP="00E2089D">
            <w:pPr>
              <w:keepNext/>
              <w:rPr>
                <w:szCs w:val="22"/>
                <w:lang w:val="en-GB"/>
              </w:rPr>
            </w:pPr>
            <w:r w:rsidRPr="006C6C87">
              <w:rPr>
                <w:szCs w:val="22"/>
                <w:lang w:val="en-GB"/>
              </w:rPr>
              <w:t>0</w:t>
            </w:r>
          </w:p>
        </w:tc>
      </w:tr>
      <w:tr w:rsidR="0004485F" w:rsidRPr="006C6C87" w:rsidTr="009A6709">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Operating frequency</w:t>
            </w:r>
          </w:p>
        </w:tc>
        <w:tc>
          <w:tcPr>
            <w:tcW w:w="392" w:type="pct"/>
            <w:vAlign w:val="center"/>
          </w:tcPr>
          <w:p w:rsidR="0004485F" w:rsidRPr="006C6C87" w:rsidRDefault="0004485F" w:rsidP="00E2089D">
            <w:pPr>
              <w:keepNext/>
              <w:keepLines/>
              <w:rPr>
                <w:szCs w:val="22"/>
                <w:lang w:val="en-GB"/>
              </w:rPr>
            </w:pPr>
            <w:r w:rsidRPr="006C6C87">
              <w:rPr>
                <w:szCs w:val="22"/>
                <w:lang w:val="en-GB"/>
              </w:rPr>
              <w:t>MHz</w:t>
            </w:r>
          </w:p>
        </w:tc>
        <w:tc>
          <w:tcPr>
            <w:tcW w:w="586" w:type="pct"/>
            <w:vAlign w:val="center"/>
          </w:tcPr>
          <w:p w:rsidR="0004485F" w:rsidRPr="006C6C87" w:rsidRDefault="00176F8E" w:rsidP="00E2089D">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586" w:type="pct"/>
            <w:vAlign w:val="center"/>
          </w:tcPr>
          <w:p w:rsidR="0004485F" w:rsidRPr="006C6C87" w:rsidRDefault="00176F8E" w:rsidP="00E2089D">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585" w:type="pct"/>
            <w:vAlign w:val="center"/>
          </w:tcPr>
          <w:p w:rsidR="0004485F" w:rsidRPr="006C6C87" w:rsidRDefault="00176F8E" w:rsidP="00E2089D">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585" w:type="pct"/>
            <w:vAlign w:val="center"/>
          </w:tcPr>
          <w:p w:rsidR="0004485F" w:rsidRPr="006C6C87" w:rsidRDefault="00176F8E" w:rsidP="00E2089D">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04485F" w:rsidRPr="006C6C87" w:rsidTr="009A6709">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N, receiver thermal noise</w:t>
            </w:r>
          </w:p>
        </w:tc>
        <w:tc>
          <w:tcPr>
            <w:tcW w:w="392" w:type="pct"/>
            <w:vAlign w:val="center"/>
          </w:tcPr>
          <w:p w:rsidR="0004485F" w:rsidRPr="006C6C87" w:rsidRDefault="0004485F" w:rsidP="00E2089D">
            <w:pPr>
              <w:keepNext/>
              <w:keepLines/>
              <w:rPr>
                <w:szCs w:val="22"/>
                <w:lang w:val="en-GB"/>
              </w:rPr>
            </w:pPr>
            <w:r w:rsidRPr="006C6C87">
              <w:rPr>
                <w:szCs w:val="22"/>
                <w:lang w:val="en-GB"/>
              </w:rPr>
              <w:t>dBm</w:t>
            </w:r>
          </w:p>
        </w:tc>
        <w:tc>
          <w:tcPr>
            <w:tcW w:w="586" w:type="pct"/>
            <w:vAlign w:val="center"/>
          </w:tcPr>
          <w:p w:rsidR="0004485F" w:rsidRPr="006C6C87" w:rsidRDefault="0004485F" w:rsidP="00E2089D">
            <w:pPr>
              <w:keepNext/>
              <w:rPr>
                <w:szCs w:val="22"/>
                <w:lang w:val="en-GB"/>
              </w:rPr>
            </w:pPr>
            <w:r w:rsidRPr="006C6C87">
              <w:rPr>
                <w:szCs w:val="22"/>
                <w:lang w:val="en-GB"/>
              </w:rPr>
              <w:t>-99.8</w:t>
            </w:r>
          </w:p>
        </w:tc>
        <w:tc>
          <w:tcPr>
            <w:tcW w:w="586" w:type="pct"/>
            <w:vAlign w:val="center"/>
          </w:tcPr>
          <w:p w:rsidR="0004485F" w:rsidRPr="006C6C87" w:rsidRDefault="0004485F" w:rsidP="00E2089D">
            <w:pPr>
              <w:keepNext/>
              <w:rPr>
                <w:szCs w:val="22"/>
                <w:lang w:val="en-GB"/>
              </w:rPr>
            </w:pPr>
            <w:r w:rsidRPr="006C6C87">
              <w:rPr>
                <w:szCs w:val="22"/>
                <w:lang w:val="en-GB"/>
              </w:rPr>
              <w:t>-99.1</w:t>
            </w:r>
          </w:p>
        </w:tc>
        <w:tc>
          <w:tcPr>
            <w:tcW w:w="585" w:type="pct"/>
            <w:vAlign w:val="center"/>
          </w:tcPr>
          <w:p w:rsidR="0004485F" w:rsidRPr="006C6C87" w:rsidRDefault="0004485F" w:rsidP="00E2089D">
            <w:pPr>
              <w:keepNext/>
              <w:rPr>
                <w:szCs w:val="22"/>
                <w:lang w:val="en-GB"/>
              </w:rPr>
            </w:pPr>
            <w:r w:rsidRPr="006C6C87">
              <w:rPr>
                <w:szCs w:val="22"/>
                <w:lang w:val="en-GB"/>
              </w:rPr>
              <w:t>-102.8</w:t>
            </w:r>
          </w:p>
        </w:tc>
        <w:tc>
          <w:tcPr>
            <w:tcW w:w="585" w:type="pct"/>
            <w:vAlign w:val="center"/>
          </w:tcPr>
          <w:p w:rsidR="0004485F" w:rsidRPr="006C6C87" w:rsidRDefault="0004485F" w:rsidP="00E2089D">
            <w:pPr>
              <w:keepNext/>
              <w:rPr>
                <w:szCs w:val="22"/>
                <w:lang w:val="en-GB"/>
              </w:rPr>
            </w:pPr>
            <w:r w:rsidRPr="006C6C87">
              <w:rPr>
                <w:szCs w:val="22"/>
                <w:lang w:val="en-GB"/>
              </w:rPr>
              <w:t>-99.1</w:t>
            </w:r>
          </w:p>
        </w:tc>
      </w:tr>
      <w:tr w:rsidR="0004485F" w:rsidRPr="006C6C87" w:rsidTr="003C4CBE">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I/N objective</w:t>
            </w:r>
          </w:p>
        </w:tc>
        <w:tc>
          <w:tcPr>
            <w:tcW w:w="392" w:type="pct"/>
            <w:tcBorders>
              <w:bottom w:val="single" w:sz="4" w:space="0" w:color="FFFFFF"/>
            </w:tcBorders>
            <w:vAlign w:val="center"/>
          </w:tcPr>
          <w:p w:rsidR="0004485F" w:rsidRPr="006C6C87" w:rsidRDefault="0004485F" w:rsidP="00E2089D">
            <w:pPr>
              <w:keepNext/>
              <w:keepLines/>
              <w:rPr>
                <w:szCs w:val="22"/>
                <w:lang w:val="en-GB"/>
              </w:rPr>
            </w:pPr>
            <w:r w:rsidRPr="006C6C87">
              <w:rPr>
                <w:szCs w:val="22"/>
                <w:lang w:val="en-GB"/>
              </w:rPr>
              <w:t>dB</w:t>
            </w:r>
          </w:p>
        </w:tc>
        <w:tc>
          <w:tcPr>
            <w:tcW w:w="586" w:type="pct"/>
            <w:tcBorders>
              <w:bottom w:val="single" w:sz="4" w:space="0" w:color="FFFFFF"/>
            </w:tcBorders>
            <w:vAlign w:val="center"/>
          </w:tcPr>
          <w:p w:rsidR="0004485F" w:rsidRPr="006C6C87" w:rsidRDefault="0004485F" w:rsidP="00E2089D">
            <w:pPr>
              <w:keepNext/>
              <w:rPr>
                <w:szCs w:val="22"/>
                <w:lang w:val="en-GB"/>
              </w:rPr>
            </w:pPr>
            <w:r w:rsidRPr="006C6C87">
              <w:rPr>
                <w:szCs w:val="22"/>
                <w:lang w:val="en-GB"/>
              </w:rPr>
              <w:t>-6</w:t>
            </w:r>
          </w:p>
        </w:tc>
        <w:tc>
          <w:tcPr>
            <w:tcW w:w="586" w:type="pct"/>
            <w:tcBorders>
              <w:bottom w:val="single" w:sz="4" w:space="0" w:color="FFFFFF"/>
            </w:tcBorders>
            <w:vAlign w:val="center"/>
          </w:tcPr>
          <w:p w:rsidR="0004485F" w:rsidRPr="006C6C87" w:rsidRDefault="0004485F" w:rsidP="00E2089D">
            <w:pPr>
              <w:keepNext/>
              <w:rPr>
                <w:szCs w:val="22"/>
                <w:lang w:val="en-GB"/>
              </w:rPr>
            </w:pPr>
            <w:r w:rsidRPr="006C6C87">
              <w:rPr>
                <w:szCs w:val="22"/>
                <w:lang w:val="en-GB"/>
              </w:rPr>
              <w:t>0</w:t>
            </w:r>
          </w:p>
        </w:tc>
        <w:tc>
          <w:tcPr>
            <w:tcW w:w="585" w:type="pct"/>
            <w:tcBorders>
              <w:bottom w:val="single" w:sz="4" w:space="0" w:color="FFFFFF"/>
            </w:tcBorders>
            <w:vAlign w:val="center"/>
          </w:tcPr>
          <w:p w:rsidR="0004485F" w:rsidRPr="006C6C87" w:rsidRDefault="0004485F" w:rsidP="00E2089D">
            <w:pPr>
              <w:keepNext/>
              <w:rPr>
                <w:szCs w:val="22"/>
                <w:lang w:val="en-GB"/>
              </w:rPr>
            </w:pPr>
            <w:r w:rsidRPr="006C6C87">
              <w:rPr>
                <w:szCs w:val="22"/>
                <w:lang w:val="en-GB"/>
              </w:rPr>
              <w:t>-6</w:t>
            </w:r>
          </w:p>
        </w:tc>
        <w:tc>
          <w:tcPr>
            <w:tcW w:w="585" w:type="pct"/>
            <w:tcBorders>
              <w:bottom w:val="single" w:sz="4" w:space="0" w:color="FFFFFF"/>
            </w:tcBorders>
            <w:vAlign w:val="center"/>
          </w:tcPr>
          <w:p w:rsidR="0004485F" w:rsidRPr="006C6C87" w:rsidRDefault="0004485F" w:rsidP="00E2089D">
            <w:pPr>
              <w:keepNext/>
              <w:rPr>
                <w:szCs w:val="22"/>
                <w:lang w:val="en-GB"/>
              </w:rPr>
            </w:pPr>
            <w:r w:rsidRPr="006C6C87">
              <w:rPr>
                <w:szCs w:val="22"/>
                <w:lang w:val="en-GB"/>
              </w:rPr>
              <w:t>0</w:t>
            </w:r>
          </w:p>
        </w:tc>
      </w:tr>
      <w:tr w:rsidR="0004485F" w:rsidRPr="006C6C87" w:rsidTr="003C4CBE">
        <w:trPr>
          <w:jc w:val="center"/>
        </w:trPr>
        <w:tc>
          <w:tcPr>
            <w:tcW w:w="2266" w:type="pct"/>
            <w:tcBorders>
              <w:right w:val="single" w:sz="4" w:space="0" w:color="FFFFFF"/>
            </w:tcBorders>
            <w:shd w:val="clear" w:color="auto" w:fill="D2232A"/>
            <w:vAlign w:val="center"/>
          </w:tcPr>
          <w:p w:rsidR="0004485F" w:rsidRPr="006C6C87" w:rsidRDefault="0004485F" w:rsidP="00E2089D">
            <w:pPr>
              <w:keepNext/>
              <w:keepLines/>
              <w:jc w:val="center"/>
              <w:rPr>
                <w:b/>
                <w:color w:val="FFFFFF"/>
                <w:szCs w:val="22"/>
                <w:lang w:val="en-GB"/>
              </w:rPr>
            </w:pPr>
            <w:r w:rsidRPr="006C6C87">
              <w:rPr>
                <w:b/>
                <w:color w:val="FFFFFF"/>
                <w:szCs w:val="22"/>
                <w:lang w:val="en-GB"/>
              </w:rPr>
              <w:t>Interferer’s characteristics</w:t>
            </w:r>
          </w:p>
        </w:tc>
        <w:tc>
          <w:tcPr>
            <w:tcW w:w="392"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E2089D" w:rsidRDefault="00E2089D" w:rsidP="00E2089D">
            <w:pPr>
              <w:keepNext/>
              <w:keepLines/>
              <w:jc w:val="center"/>
              <w:rPr>
                <w:b/>
                <w:color w:val="FFFFFF"/>
                <w:szCs w:val="22"/>
                <w:lang w:val="en-GB"/>
              </w:rPr>
            </w:pPr>
            <w:r>
              <w:rPr>
                <w:b/>
                <w:color w:val="FFFFFF"/>
                <w:szCs w:val="22"/>
                <w:lang w:val="en-GB"/>
              </w:rPr>
              <w:t>Units</w:t>
            </w:r>
          </w:p>
        </w:tc>
        <w:tc>
          <w:tcPr>
            <w:tcW w:w="586"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530A24" w:rsidRDefault="00174966" w:rsidP="00E2089D">
            <w:pPr>
              <w:keepNext/>
              <w:jc w:val="center"/>
              <w:rPr>
                <w:b/>
                <w:color w:val="FFFFFF"/>
                <w:szCs w:val="22"/>
                <w:lang w:val="en-GB"/>
              </w:rPr>
            </w:pPr>
            <w:r>
              <w:rPr>
                <w:b/>
                <w:color w:val="FFFFFF"/>
                <w:szCs w:val="22"/>
                <w:lang w:val="en-GB"/>
              </w:rPr>
              <w:t>MBANS</w:t>
            </w:r>
            <w:r w:rsidR="0004485F" w:rsidRPr="00530A24">
              <w:rPr>
                <w:b/>
                <w:color w:val="FFFFFF"/>
                <w:szCs w:val="22"/>
                <w:lang w:val="en-GB"/>
              </w:rPr>
              <w:t xml:space="preserve"> </w:t>
            </w:r>
          </w:p>
        </w:tc>
        <w:tc>
          <w:tcPr>
            <w:tcW w:w="586"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530A24" w:rsidRDefault="0004485F" w:rsidP="00E2089D">
            <w:pPr>
              <w:keepNext/>
              <w:jc w:val="center"/>
              <w:rPr>
                <w:b/>
                <w:color w:val="FFFFFF"/>
                <w:szCs w:val="22"/>
                <w:lang w:val="en-GB"/>
              </w:rPr>
            </w:pPr>
            <w:r w:rsidRPr="00530A24">
              <w:rPr>
                <w:b/>
                <w:color w:val="FFFFFF"/>
                <w:szCs w:val="22"/>
                <w:lang w:val="en-GB"/>
              </w:rPr>
              <w:t>SAP/SAB</w:t>
            </w:r>
          </w:p>
          <w:p w:rsidR="0004485F" w:rsidRPr="00530A24" w:rsidRDefault="0004485F" w:rsidP="00E2089D">
            <w:pPr>
              <w:keepNext/>
              <w:jc w:val="center"/>
              <w:rPr>
                <w:b/>
                <w:color w:val="FFFFFF"/>
                <w:szCs w:val="22"/>
                <w:lang w:val="en-GB"/>
              </w:rPr>
            </w:pPr>
            <w:r w:rsidRPr="00530A24">
              <w:rPr>
                <w:b/>
                <w:color w:val="FFFFFF"/>
                <w:szCs w:val="22"/>
                <w:lang w:val="en-GB"/>
              </w:rPr>
              <w:t>(type 1)</w:t>
            </w:r>
          </w:p>
        </w:tc>
        <w:tc>
          <w:tcPr>
            <w:tcW w:w="585"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530A24" w:rsidRDefault="00174966" w:rsidP="00E2089D">
            <w:pPr>
              <w:keepNext/>
              <w:jc w:val="center"/>
              <w:rPr>
                <w:b/>
                <w:color w:val="FFFFFF"/>
                <w:szCs w:val="22"/>
                <w:lang w:val="en-GB"/>
              </w:rPr>
            </w:pPr>
            <w:r>
              <w:rPr>
                <w:b/>
                <w:color w:val="FFFFFF"/>
                <w:szCs w:val="22"/>
                <w:lang w:val="en-GB"/>
              </w:rPr>
              <w:t>MBANS</w:t>
            </w:r>
          </w:p>
        </w:tc>
        <w:tc>
          <w:tcPr>
            <w:tcW w:w="585"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530A24" w:rsidRDefault="0004485F" w:rsidP="00E2089D">
            <w:pPr>
              <w:keepNext/>
              <w:spacing w:line="288" w:lineRule="auto"/>
              <w:jc w:val="center"/>
              <w:rPr>
                <w:b/>
                <w:color w:val="FFFFFF"/>
                <w:szCs w:val="22"/>
                <w:lang w:val="en-GB"/>
              </w:rPr>
            </w:pPr>
            <w:r w:rsidRPr="00530A24">
              <w:rPr>
                <w:b/>
                <w:color w:val="FFFFFF"/>
                <w:szCs w:val="22"/>
                <w:lang w:val="en-GB"/>
              </w:rPr>
              <w:t>SAP/SAB</w:t>
            </w:r>
          </w:p>
          <w:p w:rsidR="0004485F" w:rsidRPr="00530A24" w:rsidRDefault="0004485F" w:rsidP="00E2089D">
            <w:pPr>
              <w:keepNext/>
              <w:jc w:val="center"/>
              <w:rPr>
                <w:b/>
                <w:color w:val="FFFFFF"/>
                <w:szCs w:val="22"/>
                <w:lang w:val="en-GB"/>
              </w:rPr>
            </w:pPr>
            <w:r w:rsidRPr="00530A24">
              <w:rPr>
                <w:b/>
                <w:color w:val="FFFFFF"/>
                <w:szCs w:val="22"/>
                <w:lang w:val="en-GB"/>
              </w:rPr>
              <w:t>(type 2)</w:t>
            </w:r>
          </w:p>
        </w:tc>
      </w:tr>
      <w:tr w:rsidR="0004485F" w:rsidRPr="006C6C87" w:rsidTr="003C4CBE">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e.i.r.p</w:t>
            </w:r>
          </w:p>
        </w:tc>
        <w:tc>
          <w:tcPr>
            <w:tcW w:w="392" w:type="pct"/>
            <w:tcBorders>
              <w:top w:val="single" w:sz="4" w:space="0" w:color="FFFFFF"/>
            </w:tcBorders>
            <w:vAlign w:val="center"/>
          </w:tcPr>
          <w:p w:rsidR="0004485F" w:rsidRPr="006C6C87" w:rsidRDefault="0004485F" w:rsidP="00E2089D">
            <w:pPr>
              <w:keepNext/>
              <w:keepLines/>
              <w:rPr>
                <w:szCs w:val="22"/>
                <w:lang w:val="en-GB"/>
              </w:rPr>
            </w:pPr>
            <w:r w:rsidRPr="006C6C87">
              <w:rPr>
                <w:szCs w:val="22"/>
                <w:lang w:val="en-GB"/>
              </w:rPr>
              <w:t>dBm</w:t>
            </w:r>
          </w:p>
        </w:tc>
        <w:tc>
          <w:tcPr>
            <w:tcW w:w="586" w:type="pct"/>
            <w:tcBorders>
              <w:top w:val="single" w:sz="4" w:space="0" w:color="FFFFFF"/>
            </w:tcBorders>
            <w:vAlign w:val="center"/>
          </w:tcPr>
          <w:p w:rsidR="0004485F" w:rsidRPr="006C6C87" w:rsidRDefault="0004485F" w:rsidP="00E2089D">
            <w:pPr>
              <w:keepNext/>
              <w:rPr>
                <w:szCs w:val="22"/>
                <w:lang w:val="en-GB"/>
              </w:rPr>
            </w:pPr>
            <w:r w:rsidRPr="006C6C87">
              <w:rPr>
                <w:szCs w:val="22"/>
                <w:lang w:val="en-GB"/>
              </w:rPr>
              <w:t>0</w:t>
            </w:r>
          </w:p>
        </w:tc>
        <w:tc>
          <w:tcPr>
            <w:tcW w:w="586" w:type="pct"/>
            <w:tcBorders>
              <w:top w:val="single" w:sz="4" w:space="0" w:color="FFFFFF"/>
            </w:tcBorders>
            <w:vAlign w:val="center"/>
          </w:tcPr>
          <w:p w:rsidR="0004485F" w:rsidRPr="006C6C87" w:rsidRDefault="0004485F" w:rsidP="00E2089D">
            <w:pPr>
              <w:keepNext/>
              <w:rPr>
                <w:szCs w:val="22"/>
                <w:lang w:val="en-GB"/>
              </w:rPr>
            </w:pPr>
            <w:r w:rsidRPr="006C6C87">
              <w:rPr>
                <w:szCs w:val="22"/>
                <w:lang w:val="en-GB"/>
              </w:rPr>
              <w:t>3</w:t>
            </w:r>
            <w:smartTag w:uri="urn:schemas-microsoft-com:office:smarttags" w:element="PersonName">
              <w:r w:rsidRPr="006C6C87">
                <w:rPr>
                  <w:szCs w:val="22"/>
                  <w:lang w:val="en-GB"/>
                </w:rPr>
                <w:t>4</w:t>
              </w:r>
            </w:smartTag>
          </w:p>
        </w:tc>
        <w:tc>
          <w:tcPr>
            <w:tcW w:w="585" w:type="pct"/>
            <w:tcBorders>
              <w:top w:val="single" w:sz="4" w:space="0" w:color="FFFFFF"/>
            </w:tcBorders>
            <w:vAlign w:val="center"/>
          </w:tcPr>
          <w:p w:rsidR="0004485F" w:rsidRPr="006C6C87" w:rsidRDefault="0004485F" w:rsidP="00E2089D">
            <w:pPr>
              <w:keepNext/>
              <w:rPr>
                <w:szCs w:val="22"/>
                <w:lang w:val="en-GB"/>
              </w:rPr>
            </w:pPr>
            <w:r w:rsidRPr="006C6C87">
              <w:rPr>
                <w:szCs w:val="22"/>
                <w:lang w:val="en-GB"/>
              </w:rPr>
              <w:t>0</w:t>
            </w:r>
          </w:p>
        </w:tc>
        <w:tc>
          <w:tcPr>
            <w:tcW w:w="585" w:type="pct"/>
            <w:tcBorders>
              <w:top w:val="single" w:sz="4" w:space="0" w:color="FFFFFF"/>
            </w:tcBorders>
            <w:vAlign w:val="center"/>
          </w:tcPr>
          <w:p w:rsidR="0004485F" w:rsidRPr="006C6C87" w:rsidRDefault="0004485F" w:rsidP="00E2089D">
            <w:pPr>
              <w:keepNext/>
              <w:rPr>
                <w:szCs w:val="22"/>
                <w:lang w:val="en-GB"/>
              </w:rPr>
            </w:pPr>
            <w:smartTag w:uri="urn:schemas-microsoft-com:office:smarttags" w:element="PersonName">
              <w:r w:rsidRPr="006C6C87">
                <w:rPr>
                  <w:szCs w:val="22"/>
                  <w:lang w:val="en-GB"/>
                </w:rPr>
                <w:t>4</w:t>
              </w:r>
            </w:smartTag>
            <w:r w:rsidRPr="006C6C87">
              <w:rPr>
                <w:szCs w:val="22"/>
                <w:lang w:val="en-GB"/>
              </w:rPr>
              <w:t>3</w:t>
            </w:r>
          </w:p>
        </w:tc>
      </w:tr>
      <w:tr w:rsidR="0004485F" w:rsidRPr="006C6C87" w:rsidTr="009A6709">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Bandwidth</w:t>
            </w:r>
          </w:p>
        </w:tc>
        <w:tc>
          <w:tcPr>
            <w:tcW w:w="392" w:type="pct"/>
            <w:vAlign w:val="center"/>
          </w:tcPr>
          <w:p w:rsidR="0004485F" w:rsidRPr="006C6C87" w:rsidRDefault="0004485F" w:rsidP="00E2089D">
            <w:pPr>
              <w:keepNext/>
              <w:keepLines/>
              <w:tabs>
                <w:tab w:val="center" w:pos="4320"/>
                <w:tab w:val="right" w:pos="8640"/>
              </w:tabs>
              <w:rPr>
                <w:szCs w:val="22"/>
                <w:lang w:val="en-GB"/>
              </w:rPr>
            </w:pPr>
            <w:r w:rsidRPr="006C6C87">
              <w:rPr>
                <w:szCs w:val="22"/>
                <w:lang w:val="en-GB"/>
              </w:rPr>
              <w:t>MHz</w:t>
            </w:r>
          </w:p>
        </w:tc>
        <w:tc>
          <w:tcPr>
            <w:tcW w:w="586" w:type="pct"/>
            <w:vAlign w:val="center"/>
          </w:tcPr>
          <w:p w:rsidR="0004485F" w:rsidRPr="006C6C87" w:rsidRDefault="0004485F" w:rsidP="00E2089D">
            <w:pPr>
              <w:keepNext/>
              <w:tabs>
                <w:tab w:val="center" w:pos="4320"/>
                <w:tab w:val="right" w:pos="8640"/>
              </w:tabs>
              <w:rPr>
                <w:szCs w:val="22"/>
                <w:lang w:val="en-GB"/>
              </w:rPr>
            </w:pPr>
            <w:r w:rsidRPr="006C6C87">
              <w:rPr>
                <w:szCs w:val="22"/>
                <w:lang w:val="en-GB"/>
              </w:rPr>
              <w:t>3</w:t>
            </w:r>
          </w:p>
        </w:tc>
        <w:tc>
          <w:tcPr>
            <w:tcW w:w="586" w:type="pct"/>
            <w:vAlign w:val="center"/>
          </w:tcPr>
          <w:p w:rsidR="0004485F" w:rsidRPr="006C6C87" w:rsidRDefault="0004485F" w:rsidP="00E2089D">
            <w:pPr>
              <w:keepNext/>
              <w:tabs>
                <w:tab w:val="center" w:pos="4320"/>
                <w:tab w:val="right" w:pos="8640"/>
              </w:tabs>
              <w:rPr>
                <w:szCs w:val="22"/>
                <w:lang w:val="en-GB"/>
              </w:rPr>
            </w:pPr>
            <w:r w:rsidRPr="006C6C87">
              <w:rPr>
                <w:rFonts w:cs="Arial"/>
                <w:szCs w:val="22"/>
                <w:lang w:val="en-GB"/>
              </w:rPr>
              <w:t>8</w:t>
            </w:r>
          </w:p>
        </w:tc>
        <w:tc>
          <w:tcPr>
            <w:tcW w:w="585" w:type="pct"/>
            <w:vAlign w:val="center"/>
          </w:tcPr>
          <w:p w:rsidR="0004485F" w:rsidRPr="006C6C87" w:rsidRDefault="0004485F" w:rsidP="00E2089D">
            <w:pPr>
              <w:keepNext/>
              <w:tabs>
                <w:tab w:val="center" w:pos="4320"/>
                <w:tab w:val="right" w:pos="8640"/>
              </w:tabs>
              <w:rPr>
                <w:rFonts w:cs="Arial"/>
                <w:szCs w:val="22"/>
                <w:lang w:val="en-GB"/>
              </w:rPr>
            </w:pPr>
            <w:r w:rsidRPr="006C6C87">
              <w:rPr>
                <w:szCs w:val="22"/>
                <w:lang w:val="en-GB"/>
              </w:rPr>
              <w:t>3</w:t>
            </w:r>
          </w:p>
        </w:tc>
        <w:tc>
          <w:tcPr>
            <w:tcW w:w="585" w:type="pct"/>
            <w:vAlign w:val="center"/>
          </w:tcPr>
          <w:p w:rsidR="0004485F" w:rsidRPr="006C6C87" w:rsidRDefault="00176F8E" w:rsidP="00E2089D">
            <w:pPr>
              <w:keepNext/>
              <w:tabs>
                <w:tab w:val="center" w:pos="4320"/>
                <w:tab w:val="right" w:pos="8640"/>
              </w:tabs>
              <w:rPr>
                <w:rFonts w:cs="Arial"/>
                <w:szCs w:val="22"/>
                <w:lang w:val="en-GB"/>
              </w:rPr>
            </w:pPr>
            <w:r w:rsidRPr="006C6C87">
              <w:rPr>
                <w:rFonts w:cs="Arial"/>
                <w:szCs w:val="22"/>
                <w:lang w:val="en-GB"/>
              </w:rPr>
              <w:t>8</w:t>
            </w:r>
          </w:p>
        </w:tc>
      </w:tr>
      <w:tr w:rsidR="0004485F" w:rsidRPr="006C6C87" w:rsidTr="009A6709">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BW correction factor</w:t>
            </w:r>
          </w:p>
        </w:tc>
        <w:tc>
          <w:tcPr>
            <w:tcW w:w="392" w:type="pct"/>
            <w:vAlign w:val="center"/>
          </w:tcPr>
          <w:p w:rsidR="0004485F" w:rsidRPr="006C6C87" w:rsidRDefault="0004485F" w:rsidP="00E2089D">
            <w:pPr>
              <w:keepNext/>
              <w:keepLines/>
              <w:rPr>
                <w:szCs w:val="22"/>
                <w:lang w:val="en-GB"/>
              </w:rPr>
            </w:pPr>
            <w:r w:rsidRPr="006C6C87">
              <w:rPr>
                <w:szCs w:val="22"/>
                <w:lang w:val="en-GB"/>
              </w:rPr>
              <w:t>dB</w:t>
            </w:r>
          </w:p>
        </w:tc>
        <w:tc>
          <w:tcPr>
            <w:tcW w:w="586" w:type="pct"/>
            <w:vAlign w:val="center"/>
          </w:tcPr>
          <w:p w:rsidR="0004485F" w:rsidRPr="006C6C87" w:rsidRDefault="0004485F" w:rsidP="00E2089D">
            <w:pPr>
              <w:keepNext/>
              <w:rPr>
                <w:szCs w:val="22"/>
                <w:lang w:val="en-GB"/>
              </w:rPr>
            </w:pPr>
            <w:r w:rsidRPr="006C6C87">
              <w:rPr>
                <w:szCs w:val="22"/>
                <w:lang w:val="en-GB"/>
              </w:rPr>
              <w:t>0</w:t>
            </w:r>
          </w:p>
        </w:tc>
        <w:tc>
          <w:tcPr>
            <w:tcW w:w="586" w:type="pct"/>
            <w:vAlign w:val="center"/>
          </w:tcPr>
          <w:p w:rsidR="0004485F" w:rsidRPr="006C6C87" w:rsidRDefault="00176F8E" w:rsidP="00E2089D">
            <w:pPr>
              <w:keepNext/>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.3</w:t>
            </w:r>
          </w:p>
        </w:tc>
        <w:tc>
          <w:tcPr>
            <w:tcW w:w="585" w:type="pct"/>
            <w:vAlign w:val="center"/>
          </w:tcPr>
          <w:p w:rsidR="0004485F" w:rsidRPr="006C6C87" w:rsidRDefault="0004485F" w:rsidP="00E2089D">
            <w:pPr>
              <w:keepNext/>
              <w:rPr>
                <w:szCs w:val="22"/>
                <w:lang w:val="en-GB"/>
              </w:rPr>
            </w:pPr>
            <w:r w:rsidRPr="006C6C87">
              <w:rPr>
                <w:szCs w:val="22"/>
                <w:lang w:val="en-GB"/>
              </w:rPr>
              <w:t>0</w:t>
            </w:r>
          </w:p>
        </w:tc>
        <w:tc>
          <w:tcPr>
            <w:tcW w:w="585" w:type="pct"/>
            <w:vAlign w:val="center"/>
          </w:tcPr>
          <w:p w:rsidR="0004485F" w:rsidRPr="006C6C87" w:rsidRDefault="00176F8E" w:rsidP="00E2089D">
            <w:pPr>
              <w:keepNext/>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.3</w:t>
            </w:r>
          </w:p>
        </w:tc>
      </w:tr>
      <w:tr w:rsidR="0004485F" w:rsidRPr="006C6C87" w:rsidTr="009A6709">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NFD (adjacent band interf)</w:t>
            </w:r>
          </w:p>
        </w:tc>
        <w:tc>
          <w:tcPr>
            <w:tcW w:w="392" w:type="pct"/>
            <w:vAlign w:val="center"/>
          </w:tcPr>
          <w:p w:rsidR="0004485F" w:rsidRPr="006C6C87" w:rsidRDefault="0004485F" w:rsidP="00E2089D">
            <w:pPr>
              <w:keepNext/>
              <w:keepLines/>
              <w:rPr>
                <w:szCs w:val="22"/>
                <w:lang w:val="en-GB"/>
              </w:rPr>
            </w:pPr>
            <w:r w:rsidRPr="006C6C87">
              <w:rPr>
                <w:szCs w:val="22"/>
                <w:lang w:val="en-GB"/>
              </w:rPr>
              <w:t>dB</w:t>
            </w:r>
          </w:p>
        </w:tc>
        <w:tc>
          <w:tcPr>
            <w:tcW w:w="586" w:type="pct"/>
            <w:vAlign w:val="center"/>
          </w:tcPr>
          <w:p w:rsidR="0004485F" w:rsidRPr="006C6C87" w:rsidRDefault="0004485F" w:rsidP="00E2089D">
            <w:pPr>
              <w:keepNext/>
              <w:rPr>
                <w:szCs w:val="22"/>
                <w:lang w:val="en-GB"/>
              </w:rPr>
            </w:pPr>
            <w:r w:rsidRPr="006C6C87">
              <w:rPr>
                <w:szCs w:val="22"/>
                <w:lang w:val="en-GB"/>
              </w:rPr>
              <w:t>0</w:t>
            </w:r>
          </w:p>
        </w:tc>
        <w:tc>
          <w:tcPr>
            <w:tcW w:w="586" w:type="pct"/>
            <w:vAlign w:val="center"/>
          </w:tcPr>
          <w:p w:rsidR="0004485F" w:rsidRPr="006C6C87" w:rsidRDefault="0004485F" w:rsidP="00E2089D">
            <w:pPr>
              <w:keepNext/>
              <w:rPr>
                <w:szCs w:val="22"/>
                <w:lang w:val="en-GB"/>
              </w:rPr>
            </w:pPr>
            <w:r w:rsidRPr="006C6C87">
              <w:rPr>
                <w:szCs w:val="22"/>
                <w:lang w:val="en-GB"/>
              </w:rPr>
              <w:t>0</w:t>
            </w:r>
          </w:p>
        </w:tc>
        <w:tc>
          <w:tcPr>
            <w:tcW w:w="585" w:type="pct"/>
            <w:vAlign w:val="center"/>
          </w:tcPr>
          <w:p w:rsidR="0004485F" w:rsidRPr="006C6C87" w:rsidRDefault="0004485F" w:rsidP="00E2089D">
            <w:pPr>
              <w:keepNext/>
              <w:rPr>
                <w:szCs w:val="22"/>
                <w:lang w:val="en-GB"/>
              </w:rPr>
            </w:pPr>
            <w:r w:rsidRPr="006C6C87">
              <w:rPr>
                <w:szCs w:val="22"/>
                <w:lang w:val="en-GB"/>
              </w:rPr>
              <w:t>0</w:t>
            </w:r>
          </w:p>
        </w:tc>
        <w:tc>
          <w:tcPr>
            <w:tcW w:w="585" w:type="pct"/>
            <w:vAlign w:val="center"/>
          </w:tcPr>
          <w:p w:rsidR="0004485F" w:rsidRPr="006C6C87" w:rsidRDefault="0004485F" w:rsidP="00E2089D">
            <w:pPr>
              <w:keepNext/>
              <w:rPr>
                <w:szCs w:val="22"/>
                <w:lang w:val="en-GB"/>
              </w:rPr>
            </w:pPr>
            <w:r w:rsidRPr="006C6C87">
              <w:rPr>
                <w:szCs w:val="22"/>
                <w:lang w:val="en-GB"/>
              </w:rPr>
              <w:t>0</w:t>
            </w:r>
          </w:p>
        </w:tc>
      </w:tr>
      <w:tr w:rsidR="0004485F" w:rsidRPr="006C6C87" w:rsidTr="009A6709">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Wall attenuation</w:t>
            </w:r>
          </w:p>
        </w:tc>
        <w:tc>
          <w:tcPr>
            <w:tcW w:w="392" w:type="pct"/>
            <w:vAlign w:val="center"/>
          </w:tcPr>
          <w:p w:rsidR="0004485F" w:rsidRPr="006C6C87" w:rsidRDefault="0004485F" w:rsidP="00E2089D">
            <w:pPr>
              <w:keepNext/>
              <w:keepLines/>
              <w:rPr>
                <w:szCs w:val="22"/>
                <w:lang w:val="en-GB"/>
              </w:rPr>
            </w:pPr>
            <w:r w:rsidRPr="006C6C87">
              <w:rPr>
                <w:szCs w:val="22"/>
                <w:lang w:val="en-GB"/>
              </w:rPr>
              <w:t>dB</w:t>
            </w:r>
          </w:p>
        </w:tc>
        <w:tc>
          <w:tcPr>
            <w:tcW w:w="586" w:type="pct"/>
            <w:vAlign w:val="center"/>
          </w:tcPr>
          <w:p w:rsidR="0004485F" w:rsidRPr="006C6C87" w:rsidRDefault="0004485F" w:rsidP="00E2089D">
            <w:pPr>
              <w:keepNext/>
              <w:rPr>
                <w:szCs w:val="22"/>
                <w:lang w:val="en-GB"/>
              </w:rPr>
            </w:pPr>
            <w:r w:rsidRPr="006C6C87">
              <w:rPr>
                <w:szCs w:val="22"/>
                <w:lang w:val="en-GB"/>
              </w:rPr>
              <w:t>13</w:t>
            </w:r>
          </w:p>
        </w:tc>
        <w:tc>
          <w:tcPr>
            <w:tcW w:w="586" w:type="pct"/>
            <w:vAlign w:val="center"/>
          </w:tcPr>
          <w:p w:rsidR="0004485F" w:rsidRPr="006C6C87" w:rsidRDefault="0004485F" w:rsidP="00E2089D">
            <w:pPr>
              <w:keepNext/>
              <w:rPr>
                <w:szCs w:val="22"/>
                <w:lang w:val="en-GB"/>
              </w:rPr>
            </w:pPr>
            <w:r w:rsidRPr="006C6C87">
              <w:rPr>
                <w:szCs w:val="22"/>
                <w:lang w:val="en-GB"/>
              </w:rPr>
              <w:t>13</w:t>
            </w:r>
          </w:p>
        </w:tc>
        <w:tc>
          <w:tcPr>
            <w:tcW w:w="585" w:type="pct"/>
            <w:vAlign w:val="center"/>
          </w:tcPr>
          <w:p w:rsidR="0004485F" w:rsidRPr="006C6C87" w:rsidRDefault="0004485F" w:rsidP="00E2089D">
            <w:pPr>
              <w:keepNext/>
              <w:rPr>
                <w:szCs w:val="22"/>
                <w:lang w:val="en-GB"/>
              </w:rPr>
            </w:pPr>
            <w:r w:rsidRPr="006C6C87">
              <w:rPr>
                <w:szCs w:val="22"/>
                <w:lang w:val="en-GB"/>
              </w:rPr>
              <w:t>13</w:t>
            </w:r>
          </w:p>
        </w:tc>
        <w:tc>
          <w:tcPr>
            <w:tcW w:w="585" w:type="pct"/>
            <w:vAlign w:val="center"/>
          </w:tcPr>
          <w:p w:rsidR="0004485F" w:rsidRPr="006C6C87" w:rsidRDefault="0004485F" w:rsidP="00E2089D">
            <w:pPr>
              <w:keepNext/>
              <w:rPr>
                <w:szCs w:val="22"/>
                <w:lang w:val="en-GB"/>
              </w:rPr>
            </w:pPr>
            <w:r w:rsidRPr="006C6C87">
              <w:rPr>
                <w:szCs w:val="22"/>
                <w:lang w:val="en-GB"/>
              </w:rPr>
              <w:t>13</w:t>
            </w:r>
          </w:p>
        </w:tc>
      </w:tr>
      <w:tr w:rsidR="0004485F" w:rsidRPr="006C6C87" w:rsidTr="009A6709">
        <w:trPr>
          <w:jc w:val="center"/>
        </w:trPr>
        <w:tc>
          <w:tcPr>
            <w:tcW w:w="2266" w:type="pct"/>
            <w:vAlign w:val="center"/>
          </w:tcPr>
          <w:p w:rsidR="0004485F" w:rsidRPr="006C6C87" w:rsidRDefault="0004485F" w:rsidP="00E2089D">
            <w:pPr>
              <w:keepNext/>
              <w:keepLines/>
              <w:rPr>
                <w:szCs w:val="22"/>
                <w:lang w:val="en-GB"/>
              </w:rPr>
            </w:pPr>
            <w:r w:rsidRPr="006C6C87">
              <w:rPr>
                <w:szCs w:val="22"/>
                <w:lang w:val="en-GB"/>
              </w:rPr>
              <w:t>Antenna height</w:t>
            </w:r>
          </w:p>
        </w:tc>
        <w:tc>
          <w:tcPr>
            <w:tcW w:w="392" w:type="pct"/>
            <w:vAlign w:val="center"/>
          </w:tcPr>
          <w:p w:rsidR="0004485F" w:rsidRPr="006C6C87" w:rsidRDefault="0004485F" w:rsidP="00E2089D">
            <w:pPr>
              <w:keepNext/>
              <w:keepLines/>
              <w:rPr>
                <w:szCs w:val="22"/>
                <w:lang w:val="en-GB"/>
              </w:rPr>
            </w:pPr>
            <w:r w:rsidRPr="006C6C87">
              <w:rPr>
                <w:szCs w:val="22"/>
                <w:lang w:val="en-GB"/>
              </w:rPr>
              <w:t>m</w:t>
            </w:r>
          </w:p>
        </w:tc>
        <w:tc>
          <w:tcPr>
            <w:tcW w:w="586" w:type="pct"/>
            <w:vAlign w:val="center"/>
          </w:tcPr>
          <w:p w:rsidR="0004485F" w:rsidRPr="006C6C87" w:rsidRDefault="00176F8E" w:rsidP="00E2089D">
            <w:pPr>
              <w:keepNext/>
              <w:rPr>
                <w:szCs w:val="22"/>
                <w:lang w:val="en-GB"/>
              </w:rPr>
            </w:pPr>
            <w:r w:rsidRPr="006C6C87">
              <w:rPr>
                <w:szCs w:val="22"/>
                <w:lang w:val="en-GB"/>
              </w:rPr>
              <w:t>1.</w:t>
            </w:r>
            <w:r w:rsidR="0004485F" w:rsidRPr="006C6C87">
              <w:rPr>
                <w:szCs w:val="22"/>
                <w:lang w:val="en-GB"/>
              </w:rPr>
              <w:t>5</w:t>
            </w:r>
          </w:p>
        </w:tc>
        <w:tc>
          <w:tcPr>
            <w:tcW w:w="586" w:type="pct"/>
            <w:vAlign w:val="center"/>
          </w:tcPr>
          <w:p w:rsidR="0004485F" w:rsidRPr="006C6C87" w:rsidRDefault="0004485F" w:rsidP="00E2089D">
            <w:pPr>
              <w:keepNext/>
              <w:rPr>
                <w:szCs w:val="22"/>
                <w:lang w:val="en-GB"/>
              </w:rPr>
            </w:pPr>
            <w:r w:rsidRPr="006C6C87">
              <w:rPr>
                <w:szCs w:val="22"/>
                <w:lang w:val="en-GB"/>
              </w:rPr>
              <w:t>375</w:t>
            </w:r>
          </w:p>
        </w:tc>
        <w:tc>
          <w:tcPr>
            <w:tcW w:w="585" w:type="pct"/>
            <w:vAlign w:val="center"/>
          </w:tcPr>
          <w:p w:rsidR="0004485F" w:rsidRPr="006C6C87" w:rsidRDefault="00176F8E" w:rsidP="00E2089D">
            <w:pPr>
              <w:keepNext/>
              <w:rPr>
                <w:szCs w:val="22"/>
                <w:lang w:val="en-GB"/>
              </w:rPr>
            </w:pPr>
            <w:r w:rsidRPr="006C6C87">
              <w:rPr>
                <w:szCs w:val="22"/>
                <w:lang w:val="en-GB"/>
              </w:rPr>
              <w:t>1.</w:t>
            </w:r>
            <w:r w:rsidR="0004485F" w:rsidRPr="006C6C87">
              <w:rPr>
                <w:szCs w:val="22"/>
                <w:lang w:val="en-GB"/>
              </w:rPr>
              <w:t>5</w:t>
            </w:r>
          </w:p>
        </w:tc>
        <w:tc>
          <w:tcPr>
            <w:tcW w:w="585" w:type="pct"/>
            <w:vAlign w:val="center"/>
          </w:tcPr>
          <w:p w:rsidR="0004485F" w:rsidRPr="006C6C87" w:rsidRDefault="0004485F" w:rsidP="00E2089D">
            <w:pPr>
              <w:keepNext/>
              <w:rPr>
                <w:szCs w:val="22"/>
                <w:lang w:val="en-GB"/>
              </w:rPr>
            </w:pPr>
            <w:r w:rsidRPr="006C6C87">
              <w:rPr>
                <w:szCs w:val="22"/>
                <w:lang w:val="en-GB"/>
              </w:rPr>
              <w:t>1.5</w:t>
            </w:r>
          </w:p>
        </w:tc>
      </w:tr>
      <w:tr w:rsidR="0004485F" w:rsidRPr="006C6C87" w:rsidTr="009A6709">
        <w:trPr>
          <w:jc w:val="center"/>
        </w:trPr>
        <w:tc>
          <w:tcPr>
            <w:tcW w:w="2266" w:type="pct"/>
            <w:vAlign w:val="center"/>
          </w:tcPr>
          <w:p w:rsidR="0004485F" w:rsidRPr="006C6C87" w:rsidRDefault="0004485F" w:rsidP="00E2089D">
            <w:pPr>
              <w:keepNext/>
              <w:keepLines/>
              <w:rPr>
                <w:b/>
                <w:szCs w:val="22"/>
                <w:lang w:val="en-GB"/>
              </w:rPr>
            </w:pPr>
            <w:r w:rsidRPr="006C6C87">
              <w:rPr>
                <w:b/>
                <w:szCs w:val="22"/>
                <w:lang w:val="en-GB"/>
              </w:rPr>
              <w:t>Minimum path loss</w:t>
            </w:r>
          </w:p>
        </w:tc>
        <w:tc>
          <w:tcPr>
            <w:tcW w:w="392" w:type="pct"/>
            <w:vAlign w:val="center"/>
          </w:tcPr>
          <w:p w:rsidR="0004485F" w:rsidRPr="006C6C87" w:rsidRDefault="0004485F" w:rsidP="00E2089D">
            <w:pPr>
              <w:keepNext/>
              <w:keepLines/>
              <w:rPr>
                <w:b/>
                <w:szCs w:val="22"/>
                <w:lang w:val="en-GB"/>
              </w:rPr>
            </w:pPr>
            <w:r w:rsidRPr="006C6C87">
              <w:rPr>
                <w:b/>
                <w:szCs w:val="22"/>
                <w:lang w:val="en-GB"/>
              </w:rPr>
              <w:t>dB</w:t>
            </w:r>
          </w:p>
        </w:tc>
        <w:tc>
          <w:tcPr>
            <w:tcW w:w="586" w:type="pct"/>
            <w:vAlign w:val="center"/>
          </w:tcPr>
          <w:p w:rsidR="0004485F" w:rsidRPr="006C6C87" w:rsidRDefault="0004485F" w:rsidP="00E2089D">
            <w:pPr>
              <w:keepNext/>
              <w:rPr>
                <w:b/>
                <w:szCs w:val="22"/>
                <w:lang w:val="en-GB"/>
              </w:rPr>
            </w:pPr>
            <w:r w:rsidRPr="006C6C87">
              <w:rPr>
                <w:b/>
                <w:szCs w:val="22"/>
                <w:lang w:val="en-GB"/>
              </w:rPr>
              <w:t>102.8</w:t>
            </w:r>
          </w:p>
        </w:tc>
        <w:tc>
          <w:tcPr>
            <w:tcW w:w="586" w:type="pct"/>
            <w:vAlign w:val="center"/>
          </w:tcPr>
          <w:p w:rsidR="0004485F" w:rsidRPr="006C6C87" w:rsidRDefault="0004485F" w:rsidP="00E2089D">
            <w:pPr>
              <w:keepNext/>
              <w:rPr>
                <w:b/>
                <w:szCs w:val="22"/>
                <w:lang w:val="en-GB"/>
              </w:rPr>
            </w:pPr>
            <w:r w:rsidRPr="006C6C87">
              <w:rPr>
                <w:b/>
                <w:szCs w:val="22"/>
                <w:lang w:val="en-GB"/>
              </w:rPr>
              <w:t>115.8</w:t>
            </w:r>
          </w:p>
        </w:tc>
        <w:tc>
          <w:tcPr>
            <w:tcW w:w="585" w:type="pct"/>
            <w:vAlign w:val="center"/>
          </w:tcPr>
          <w:p w:rsidR="0004485F" w:rsidRPr="006C6C87" w:rsidRDefault="0004485F" w:rsidP="00E2089D">
            <w:pPr>
              <w:keepNext/>
              <w:rPr>
                <w:b/>
                <w:szCs w:val="22"/>
                <w:lang w:val="en-GB"/>
              </w:rPr>
            </w:pPr>
            <w:r w:rsidRPr="006C6C87">
              <w:rPr>
                <w:b/>
                <w:szCs w:val="22"/>
                <w:lang w:val="en-GB"/>
              </w:rPr>
              <w:t>112.8</w:t>
            </w:r>
          </w:p>
        </w:tc>
        <w:tc>
          <w:tcPr>
            <w:tcW w:w="585" w:type="pct"/>
            <w:vAlign w:val="center"/>
          </w:tcPr>
          <w:p w:rsidR="0004485F" w:rsidRPr="006C6C87" w:rsidRDefault="0004485F" w:rsidP="00E2089D">
            <w:pPr>
              <w:keepNext/>
              <w:rPr>
                <w:b/>
                <w:szCs w:val="22"/>
                <w:lang w:val="en-GB"/>
              </w:rPr>
            </w:pPr>
            <w:r w:rsidRPr="006C6C87">
              <w:rPr>
                <w:b/>
                <w:szCs w:val="22"/>
                <w:lang w:val="en-GB"/>
              </w:rPr>
              <w:t>12</w:t>
            </w:r>
            <w:smartTag w:uri="urn:schemas-microsoft-com:office:smarttags" w:element="PersonName">
              <w:r w:rsidRPr="006C6C87">
                <w:rPr>
                  <w:b/>
                  <w:szCs w:val="22"/>
                  <w:lang w:val="en-GB"/>
                </w:rPr>
                <w:t>4</w:t>
              </w:r>
            </w:smartTag>
            <w:r w:rsidRPr="006C6C87">
              <w:rPr>
                <w:b/>
                <w:szCs w:val="22"/>
                <w:lang w:val="en-GB"/>
              </w:rPr>
              <w:t>.8</w:t>
            </w:r>
          </w:p>
        </w:tc>
      </w:tr>
      <w:tr w:rsidR="0004485F" w:rsidRPr="006C6C87" w:rsidTr="009A6709">
        <w:trPr>
          <w:jc w:val="center"/>
        </w:trPr>
        <w:tc>
          <w:tcPr>
            <w:tcW w:w="2266" w:type="pct"/>
            <w:vAlign w:val="center"/>
          </w:tcPr>
          <w:p w:rsidR="0004485F" w:rsidRPr="006C6C87" w:rsidRDefault="0004485F" w:rsidP="00E2089D">
            <w:pPr>
              <w:keepNext/>
              <w:keepLines/>
              <w:rPr>
                <w:b/>
                <w:szCs w:val="22"/>
                <w:lang w:val="en-GB"/>
              </w:rPr>
            </w:pPr>
            <w:r w:rsidRPr="006C6C87">
              <w:rPr>
                <w:b/>
                <w:szCs w:val="22"/>
                <w:lang w:val="en-GB"/>
              </w:rPr>
              <w:t>Interference distance FSL model</w:t>
            </w:r>
          </w:p>
          <w:p w:rsidR="0004485F" w:rsidRPr="006C6C87" w:rsidRDefault="0004485F" w:rsidP="00E2089D">
            <w:pPr>
              <w:keepNext/>
              <w:keepLines/>
              <w:rPr>
                <w:b/>
                <w:szCs w:val="22"/>
                <w:lang w:val="en-GB"/>
              </w:rPr>
            </w:pPr>
            <w:r w:rsidRPr="006C6C87">
              <w:rPr>
                <w:b/>
                <w:szCs w:val="22"/>
                <w:lang w:val="en-GB"/>
              </w:rPr>
              <w:t>(propagation exponent n=2)</w:t>
            </w:r>
          </w:p>
        </w:tc>
        <w:tc>
          <w:tcPr>
            <w:tcW w:w="392" w:type="pct"/>
            <w:vAlign w:val="center"/>
          </w:tcPr>
          <w:p w:rsidR="0004485F" w:rsidRPr="006C6C87" w:rsidRDefault="0004485F" w:rsidP="00E2089D">
            <w:pPr>
              <w:keepNext/>
              <w:keepLines/>
              <w:rPr>
                <w:b/>
                <w:szCs w:val="22"/>
                <w:lang w:val="en-GB"/>
              </w:rPr>
            </w:pPr>
            <w:r w:rsidRPr="006C6C87">
              <w:rPr>
                <w:b/>
                <w:szCs w:val="22"/>
                <w:lang w:val="en-GB"/>
              </w:rPr>
              <w:t>km</w:t>
            </w:r>
          </w:p>
        </w:tc>
        <w:tc>
          <w:tcPr>
            <w:tcW w:w="586" w:type="pct"/>
            <w:vAlign w:val="center"/>
          </w:tcPr>
          <w:p w:rsidR="0004485F" w:rsidRPr="006C6C87" w:rsidRDefault="00176F8E" w:rsidP="00E2089D">
            <w:pPr>
              <w:keepNext/>
              <w:rPr>
                <w:b/>
                <w:szCs w:val="22"/>
                <w:lang w:val="en-GB"/>
              </w:rPr>
            </w:pPr>
            <w:r w:rsidRPr="006C6C87">
              <w:rPr>
                <w:b/>
                <w:szCs w:val="22"/>
                <w:lang w:val="en-GB"/>
              </w:rPr>
              <w:t>1.3</w:t>
            </w:r>
          </w:p>
        </w:tc>
        <w:tc>
          <w:tcPr>
            <w:tcW w:w="586" w:type="pct"/>
            <w:vAlign w:val="center"/>
          </w:tcPr>
          <w:p w:rsidR="0004485F" w:rsidRPr="006C6C87" w:rsidRDefault="00176F8E" w:rsidP="00E2089D">
            <w:pPr>
              <w:keepNext/>
              <w:rPr>
                <w:b/>
                <w:szCs w:val="22"/>
                <w:lang w:val="en-GB"/>
              </w:rPr>
            </w:pPr>
            <w:r w:rsidRPr="006C6C87">
              <w:rPr>
                <w:b/>
                <w:szCs w:val="22"/>
                <w:lang w:val="en-GB"/>
              </w:rPr>
              <w:t>5.9</w:t>
            </w:r>
            <w:r w:rsidR="0004485F" w:rsidRPr="006C6C87">
              <w:rPr>
                <w:b/>
                <w:szCs w:val="22"/>
                <w:lang w:val="en-GB"/>
              </w:rPr>
              <w:t xml:space="preserve"> </w:t>
            </w:r>
          </w:p>
        </w:tc>
        <w:tc>
          <w:tcPr>
            <w:tcW w:w="585" w:type="pct"/>
            <w:vAlign w:val="center"/>
          </w:tcPr>
          <w:p w:rsidR="0004485F" w:rsidRPr="006C6C87" w:rsidRDefault="00176F8E" w:rsidP="00E2089D">
            <w:pPr>
              <w:keepNext/>
              <w:rPr>
                <w:b/>
                <w:szCs w:val="22"/>
                <w:lang w:val="en-GB"/>
              </w:rPr>
            </w:pPr>
            <w:smartTag w:uri="urn:schemas-microsoft-com:office:smarttags" w:element="PersonName">
              <w:r w:rsidRPr="006C6C87">
                <w:rPr>
                  <w:b/>
                  <w:szCs w:val="22"/>
                  <w:lang w:val="en-GB"/>
                </w:rPr>
                <w:t>4</w:t>
              </w:r>
            </w:smartTag>
            <w:r w:rsidRPr="006C6C87">
              <w:rPr>
                <w:b/>
                <w:szCs w:val="22"/>
                <w:lang w:val="en-GB"/>
              </w:rPr>
              <w:t>.2</w:t>
            </w:r>
          </w:p>
        </w:tc>
        <w:tc>
          <w:tcPr>
            <w:tcW w:w="585" w:type="pct"/>
            <w:vAlign w:val="center"/>
          </w:tcPr>
          <w:p w:rsidR="0004485F" w:rsidRPr="006C6C87" w:rsidRDefault="00176F8E" w:rsidP="00E2089D">
            <w:pPr>
              <w:keepNext/>
              <w:rPr>
                <w:b/>
                <w:szCs w:val="22"/>
                <w:lang w:val="en-GB"/>
              </w:rPr>
            </w:pPr>
            <w:r w:rsidRPr="006C6C87">
              <w:rPr>
                <w:b/>
                <w:szCs w:val="22"/>
                <w:lang w:val="en-GB"/>
              </w:rPr>
              <w:t>16.7</w:t>
            </w:r>
          </w:p>
        </w:tc>
      </w:tr>
      <w:tr w:rsidR="0004485F" w:rsidRPr="006C6C87" w:rsidTr="009A6709">
        <w:trPr>
          <w:jc w:val="center"/>
        </w:trPr>
        <w:tc>
          <w:tcPr>
            <w:tcW w:w="2266" w:type="pct"/>
            <w:vAlign w:val="center"/>
          </w:tcPr>
          <w:p w:rsidR="0004485F" w:rsidRPr="006C6C87" w:rsidRDefault="0004485F" w:rsidP="00E2089D">
            <w:pPr>
              <w:keepNext/>
              <w:keepLines/>
              <w:rPr>
                <w:b/>
                <w:szCs w:val="22"/>
                <w:highlight w:val="yellow"/>
                <w:lang w:val="en-GB"/>
              </w:rPr>
            </w:pPr>
            <w:r w:rsidRPr="006C6C87">
              <w:rPr>
                <w:b/>
                <w:szCs w:val="22"/>
                <w:lang w:val="en-GB"/>
              </w:rPr>
              <w:t xml:space="preserve">Interference distance FSL model </w:t>
            </w:r>
            <w:r w:rsidRPr="006C6C87">
              <w:rPr>
                <w:b/>
                <w:szCs w:val="22"/>
                <w:lang w:val="en-GB"/>
              </w:rPr>
              <w:br/>
              <w:t>(propagation exponent n=3)</w:t>
            </w:r>
          </w:p>
        </w:tc>
        <w:tc>
          <w:tcPr>
            <w:tcW w:w="392" w:type="pct"/>
            <w:vAlign w:val="center"/>
          </w:tcPr>
          <w:p w:rsidR="0004485F" w:rsidRPr="006C6C87" w:rsidRDefault="0004485F" w:rsidP="00E2089D">
            <w:pPr>
              <w:keepNext/>
              <w:keepLines/>
              <w:rPr>
                <w:b/>
                <w:szCs w:val="22"/>
                <w:lang w:val="en-GB"/>
              </w:rPr>
            </w:pPr>
            <w:r w:rsidRPr="006C6C87">
              <w:rPr>
                <w:b/>
                <w:szCs w:val="22"/>
                <w:lang w:val="en-GB"/>
              </w:rPr>
              <w:t>km</w:t>
            </w:r>
          </w:p>
        </w:tc>
        <w:tc>
          <w:tcPr>
            <w:tcW w:w="586" w:type="pct"/>
            <w:vAlign w:val="center"/>
          </w:tcPr>
          <w:p w:rsidR="0004485F" w:rsidRPr="006C6C87" w:rsidRDefault="0004485F" w:rsidP="00E2089D">
            <w:pPr>
              <w:keepNext/>
              <w:rPr>
                <w:b/>
                <w:szCs w:val="22"/>
                <w:lang w:val="en-GB"/>
              </w:rPr>
            </w:pPr>
            <w:r w:rsidRPr="006C6C87">
              <w:rPr>
                <w:b/>
                <w:szCs w:val="22"/>
                <w:lang w:val="en-GB"/>
              </w:rPr>
              <w:t>0.12</w:t>
            </w:r>
          </w:p>
        </w:tc>
        <w:tc>
          <w:tcPr>
            <w:tcW w:w="586" w:type="pct"/>
            <w:vAlign w:val="center"/>
          </w:tcPr>
          <w:p w:rsidR="0004485F" w:rsidRPr="006C6C87" w:rsidRDefault="00176F8E" w:rsidP="00E2089D">
            <w:pPr>
              <w:keepNext/>
              <w:rPr>
                <w:b/>
                <w:szCs w:val="22"/>
                <w:lang w:val="en-GB"/>
              </w:rPr>
            </w:pPr>
            <w:r w:rsidRPr="006C6C87">
              <w:rPr>
                <w:b/>
                <w:szCs w:val="22"/>
                <w:lang w:val="en-GB"/>
              </w:rPr>
              <w:t>0.33</w:t>
            </w:r>
          </w:p>
        </w:tc>
        <w:tc>
          <w:tcPr>
            <w:tcW w:w="585" w:type="pct"/>
            <w:vAlign w:val="center"/>
          </w:tcPr>
          <w:p w:rsidR="0004485F" w:rsidRPr="006C6C87" w:rsidRDefault="00176F8E" w:rsidP="00E2089D">
            <w:pPr>
              <w:keepNext/>
              <w:rPr>
                <w:b/>
                <w:szCs w:val="22"/>
                <w:lang w:val="en-GB"/>
              </w:rPr>
            </w:pPr>
            <w:r w:rsidRPr="006C6C87">
              <w:rPr>
                <w:b/>
                <w:szCs w:val="22"/>
                <w:lang w:val="en-GB"/>
              </w:rPr>
              <w:t>0.26</w:t>
            </w:r>
          </w:p>
        </w:tc>
        <w:tc>
          <w:tcPr>
            <w:tcW w:w="585" w:type="pct"/>
            <w:vAlign w:val="center"/>
          </w:tcPr>
          <w:p w:rsidR="0004485F" w:rsidRPr="006C6C87" w:rsidRDefault="00176F8E" w:rsidP="00E2089D">
            <w:pPr>
              <w:keepNext/>
              <w:rPr>
                <w:b/>
                <w:szCs w:val="22"/>
                <w:lang w:val="en-GB"/>
              </w:rPr>
            </w:pPr>
            <w:r w:rsidRPr="006C6C87">
              <w:rPr>
                <w:b/>
                <w:szCs w:val="22"/>
                <w:lang w:val="en-GB"/>
              </w:rPr>
              <w:t>0.65</w:t>
            </w:r>
          </w:p>
        </w:tc>
      </w:tr>
    </w:tbl>
    <w:p w:rsidR="0004485F" w:rsidRPr="006C6C87" w:rsidRDefault="0004485F" w:rsidP="00E2089D">
      <w:pPr>
        <w:pStyle w:val="ECCParagraph"/>
        <w:keepNext/>
        <w:jc w:val="left"/>
      </w:pPr>
    </w:p>
    <w:p w:rsidR="0004485F" w:rsidRPr="006C6C87" w:rsidRDefault="0004485F" w:rsidP="00E2089D">
      <w:pPr>
        <w:pStyle w:val="Heading4"/>
        <w:keepNext/>
        <w:rPr>
          <w:lang w:val="en-GB"/>
        </w:rPr>
      </w:pPr>
      <w:bookmarkStart w:id="2140" w:name="_Toc356458774"/>
      <w:bookmarkStart w:id="2141" w:name="_Toc369085664"/>
      <w:r w:rsidRPr="006C6C87">
        <w:rPr>
          <w:lang w:val="en-GB"/>
        </w:rPr>
        <w:t xml:space="preserve">Interference from </w:t>
      </w:r>
      <w:r w:rsidR="00174966">
        <w:rPr>
          <w:lang w:val="en-GB"/>
        </w:rPr>
        <w:t>MBANS</w:t>
      </w:r>
      <w:r w:rsidRPr="006C6C87">
        <w:rPr>
          <w:lang w:val="en-GB"/>
        </w:rPr>
        <w:t xml:space="preserve"> to SAP/SAB video links</w:t>
      </w:r>
      <w:bookmarkEnd w:id="2140"/>
      <w:bookmarkEnd w:id="2141"/>
    </w:p>
    <w:p w:rsidR="0004485F" w:rsidRDefault="0004485F" w:rsidP="00E2089D">
      <w:pPr>
        <w:pStyle w:val="ECCParagraph"/>
        <w:keepNext/>
      </w:pPr>
      <w:r w:rsidRPr="006C6C87">
        <w:t xml:space="preserve">The considered interference scenario is depicted in </w:t>
      </w:r>
      <w:r w:rsidR="00E041FC">
        <w:fldChar w:fldCharType="begin"/>
      </w:r>
      <w:r w:rsidR="00E041FC">
        <w:instrText xml:space="preserve"> REF _Ref369085472 \h </w:instrText>
      </w:r>
      <w:r w:rsidR="00E041FC">
        <w:fldChar w:fldCharType="separate"/>
      </w:r>
      <w:r w:rsidR="007863D5">
        <w:t xml:space="preserve">Figure </w:t>
      </w:r>
      <w:r w:rsidR="007863D5">
        <w:rPr>
          <w:noProof/>
        </w:rPr>
        <w:t>37</w:t>
      </w:r>
      <w:r w:rsidR="00E041FC">
        <w:fldChar w:fldCharType="end"/>
      </w:r>
      <w:r w:rsidRPr="006C6C87">
        <w:t xml:space="preserve"> and has been simulated in SEAMCAT. The simulation settings and results are </w:t>
      </w:r>
      <w:r w:rsidRPr="00696156">
        <w:t>summarized in</w:t>
      </w:r>
      <w:r w:rsidR="00696156" w:rsidRPr="00696156">
        <w:t xml:space="preserve"> </w:t>
      </w:r>
      <w:r w:rsidR="00696156">
        <w:fldChar w:fldCharType="begin"/>
      </w:r>
      <w:r w:rsidR="00696156">
        <w:instrText xml:space="preserve"> REF _Ref353036955 \h </w:instrText>
      </w:r>
      <w:r w:rsidR="00696156">
        <w:fldChar w:fldCharType="separate"/>
      </w:r>
      <w:r w:rsidR="007863D5" w:rsidRPr="006C6C87">
        <w:t xml:space="preserve">Table </w:t>
      </w:r>
      <w:r w:rsidR="007863D5">
        <w:rPr>
          <w:noProof/>
        </w:rPr>
        <w:t>54</w:t>
      </w:r>
      <w:r w:rsidR="00696156">
        <w:fldChar w:fldCharType="end"/>
      </w:r>
      <w:r w:rsidRPr="00696156">
        <w:t>. The interference</w:t>
      </w:r>
      <w:r w:rsidRPr="006C6C87">
        <w:t xml:space="preserve"> probability from </w:t>
      </w:r>
      <w:r w:rsidR="00174966">
        <w:t>MBANS</w:t>
      </w:r>
      <w:r w:rsidRPr="006C6C87">
        <w:t xml:space="preserve"> into SAP/SAB is low.</w:t>
      </w:r>
    </w:p>
    <w:p w:rsidR="002752C8" w:rsidRDefault="00CB3C87" w:rsidP="00E2089D">
      <w:pPr>
        <w:pStyle w:val="ECCParagraph"/>
        <w:keepNext/>
      </w:pPr>
      <w:r>
        <w:rPr>
          <w:noProof/>
          <w:lang w:val="da-DK" w:eastAsia="da-DK"/>
        </w:rPr>
        <w:pict>
          <v:group id="Group 58" o:spid="_x0000_s4990" style="position:absolute;margin-left:20.15pt;margin-top:2.4pt;width:449.15pt;height:179.5pt;z-index:251703296;mso-position-horizontal-relative:char;mso-position-vertical-relative:line" coordorigin="1100,2035" coordsize="8983,3590">
            <v:shape id="_x0000_s4991" type="#_x0000_t75" style="position:absolute;left:2760;top:2925;width:1546;height:2700;visibility:visible">
              <v:imagedata r:id="rId13" o:title="" croptop="-198f" cropbottom="-1786f"/>
              <o:lock v:ext="edit" aspectratio="f"/>
            </v:shape>
            <v:rect id="Rectangle 60" o:spid="_x0000_s4992" style="position:absolute;left:1223;top:2910;width:4137;height:2700;visibility:visible" filled="f"/>
            <v:rect id="Rectangle 61" o:spid="_x0000_s4993" style="position:absolute;left:1100;top:2744;width:4374;height:2880;visibility:visible" filled="f"/>
            <v:rect id="Rectangle 62" o:spid="_x0000_s4994" style="position:absolute;left:3119;top:3753;width:753;height:381;visibility:visible">
              <v:textbox style="mso-next-textbox:#Rectangle 62" inset="0,0,0,0">
                <w:txbxContent>
                  <w:p w:rsidR="0084742B" w:rsidRDefault="0084742B" w:rsidP="00216D8A">
                    <w:pPr>
                      <w:jc w:val="center"/>
                      <w:rPr>
                        <w:sz w:val="16"/>
                        <w:szCs w:val="16"/>
                        <w:lang w:val="da-DK"/>
                      </w:rPr>
                    </w:pPr>
                    <w:r>
                      <w:rPr>
                        <w:sz w:val="16"/>
                        <w:szCs w:val="16"/>
                        <w:lang w:val="da-DK"/>
                      </w:rPr>
                      <w:t>MBANS</w:t>
                    </w:r>
                  </w:p>
                  <w:p w:rsidR="0084742B" w:rsidRPr="00E05A9C" w:rsidRDefault="0084742B" w:rsidP="00216D8A">
                    <w:pPr>
                      <w:jc w:val="center"/>
                      <w:rPr>
                        <w:sz w:val="16"/>
                        <w:szCs w:val="16"/>
                        <w:lang w:val="da-DK"/>
                      </w:rPr>
                    </w:pPr>
                    <w:r>
                      <w:rPr>
                        <w:sz w:val="16"/>
                        <w:szCs w:val="16"/>
                        <w:lang w:val="da-DK"/>
                      </w:rPr>
                      <w:t>sensor</w:t>
                    </w:r>
                  </w:p>
                </w:txbxContent>
              </v:textbox>
            </v:rect>
            <v:rect id="Rectangle 63" o:spid="_x0000_s4995" style="position:absolute;left:1853;top:4380;width:720;height:363;visibility:visible">
              <v:textbox style="mso-next-textbox:#Rectangle 63" inset="0,0,0,0">
                <w:txbxContent>
                  <w:p w:rsidR="0084742B" w:rsidRDefault="0084742B" w:rsidP="00216D8A">
                    <w:pPr>
                      <w:jc w:val="center"/>
                      <w:rPr>
                        <w:sz w:val="16"/>
                        <w:szCs w:val="16"/>
                        <w:lang w:val="da-DK"/>
                      </w:rPr>
                    </w:pPr>
                    <w:r>
                      <w:rPr>
                        <w:sz w:val="16"/>
                        <w:szCs w:val="16"/>
                        <w:lang w:val="da-DK"/>
                      </w:rPr>
                      <w:t>MBANS</w:t>
                    </w:r>
                  </w:p>
                  <w:p w:rsidR="0084742B" w:rsidRPr="00E05A9C" w:rsidRDefault="0084742B" w:rsidP="00216D8A">
                    <w:pPr>
                      <w:jc w:val="center"/>
                      <w:rPr>
                        <w:sz w:val="16"/>
                        <w:szCs w:val="16"/>
                        <w:lang w:val="da-DK"/>
                      </w:rPr>
                    </w:pPr>
                    <w:r>
                      <w:rPr>
                        <w:sz w:val="16"/>
                        <w:szCs w:val="16"/>
                        <w:lang w:val="da-DK"/>
                      </w:rPr>
                      <w:t>hub</w:t>
                    </w:r>
                  </w:p>
                </w:txbxContent>
              </v:textbox>
            </v:rect>
            <v:line id="Line 64" o:spid="_x0000_s4996" style="position:absolute;visibility:visible" from="2232,4023" to="2232,4383" o:connectortype="straight" strokeweight="2pt"/>
            <v:line id="Line 65" o:spid="_x0000_s4997" style="position:absolute;flip:y;visibility:visible" from="2323,3564" to="3539,4134" o:connectortype="straight" strokecolor="#00b050">
              <v:stroke startarrow="classic" startarrowwidth="wide" startarrowlength="short"/>
            </v:line>
            <v:line id="Line 66" o:spid="_x0000_s4998" style="position:absolute;flip:x y;visibility:visible" from="5474,3782" to="7110,4023" o:connectortype="straight" strokecolor="red">
              <v:stroke startarrow="classic" startarrowwidth="wide" startarrowlength="short"/>
            </v:line>
            <v:shape id="Text Box 67" o:spid="_x0000_s4999" type="#_x0000_t202" style="position:absolute;left:3992;top:3355;width:1368;height:285;visibility:visible" filled="f" stroked="f">
              <v:textbox style="mso-next-textbox:#Text Box 67" inset="0,0,0,0">
                <w:txbxContent>
                  <w:p w:rsidR="0084742B" w:rsidRPr="00945502" w:rsidRDefault="0084742B" w:rsidP="00216D8A">
                    <w:pPr>
                      <w:rPr>
                        <w:sz w:val="18"/>
                        <w:szCs w:val="18"/>
                        <w:lang w:val="da-DK"/>
                      </w:rPr>
                    </w:pPr>
                    <w:r w:rsidRPr="00945502">
                      <w:rPr>
                        <w:sz w:val="18"/>
                        <w:szCs w:val="18"/>
                        <w:lang w:val="da-DK"/>
                      </w:rPr>
                      <w:t>e.i.r.p= 0 dBm</w:t>
                    </w:r>
                  </w:p>
                </w:txbxContent>
              </v:textbox>
            </v:shape>
            <v:shape id="Text Box 68" o:spid="_x0000_s5000" type="#_x0000_t202" style="position:absolute;left:5596;top:3052;width:1368;height:513;visibility:visible" filled="f" stroked="f">
              <v:textbox style="mso-next-textbox:#Text Box 68" inset="0,0,0,0">
                <w:txbxContent>
                  <w:p w:rsidR="0084742B" w:rsidRPr="00945502" w:rsidRDefault="0084742B" w:rsidP="00216D8A">
                    <w:pPr>
                      <w:rPr>
                        <w:sz w:val="18"/>
                        <w:szCs w:val="18"/>
                        <w:lang w:val="da-DK"/>
                      </w:rPr>
                    </w:pPr>
                    <w:r>
                      <w:rPr>
                        <w:sz w:val="18"/>
                        <w:szCs w:val="18"/>
                        <w:lang w:val="da-DK"/>
                      </w:rPr>
                      <w:t>13</w:t>
                    </w:r>
                    <w:r w:rsidRPr="00945502">
                      <w:rPr>
                        <w:sz w:val="18"/>
                        <w:szCs w:val="18"/>
                        <w:lang w:val="da-DK"/>
                      </w:rPr>
                      <w:t xml:space="preserve"> dB building penetration loss</w:t>
                    </w:r>
                  </w:p>
                </w:txbxContent>
              </v:textbox>
            </v:shape>
            <v:shape id="Text Box 69" o:spid="_x0000_s5001" type="#_x0000_t202" style="position:absolute;left:1271;top:2937;width:3249;height:285;visibility:visible" filled="f" stroked="f">
              <v:textbox style="mso-next-textbox:#Text Box 69" inset="0,0,0,0">
                <w:txbxContent>
                  <w:p w:rsidR="0084742B" w:rsidRPr="00945502" w:rsidRDefault="0084742B" w:rsidP="00216D8A">
                    <w:pPr>
                      <w:rPr>
                        <w:b/>
                        <w:sz w:val="18"/>
                        <w:szCs w:val="18"/>
                        <w:lang w:val="da-DK"/>
                      </w:rPr>
                    </w:pPr>
                    <w:r w:rsidRPr="00945502">
                      <w:rPr>
                        <w:b/>
                        <w:sz w:val="18"/>
                        <w:szCs w:val="18"/>
                        <w:lang w:val="da-DK"/>
                      </w:rPr>
                      <w:t>Healthcare facility</w:t>
                    </w:r>
                  </w:p>
                </w:txbxContent>
              </v:textbox>
            </v:shape>
            <v:rect id="Rectangle 70" o:spid="_x0000_s5002" style="position:absolute;left:5360;top:3355;width:114;height:1368;visibility:visible"/>
            <v:line id="Line 71" o:spid="_x0000_s5003" style="position:absolute;flip:x;visibility:visible" from="5437,3280" to="5551,3565" o:connectortype="straight">
              <v:stroke endarrow="block"/>
            </v:line>
            <v:line id="Line 72" o:spid="_x0000_s5004" style="position:absolute;visibility:visible" from="3539,3468" to="3539,3753" o:connectortype="straight" strokeweight="2pt"/>
            <v:line id="Line 73" o:spid="_x0000_s5005" style="position:absolute;flip:x y;visibility:visible" from="3539,3564" to="5360,3753" o:connectortype="straight" strokecolor="red">
              <v:stroke startarrow="classic" startarrowwidth="wide" startarrowlength="short"/>
            </v:line>
            <v:shape id="Text Box 74" o:spid="_x0000_s5006" type="#_x0000_t202" style="position:absolute;left:6330;top:4955;width:1062;height:658;visibility:visible" filled="f" stroked="f">
              <v:textbox style="mso-next-textbox:#Text Box 74" inset="0,0,0,0">
                <w:txbxContent>
                  <w:p w:rsidR="0084742B" w:rsidRPr="00945502" w:rsidRDefault="0084742B" w:rsidP="00216D8A">
                    <w:pPr>
                      <w:jc w:val="center"/>
                      <w:rPr>
                        <w:sz w:val="18"/>
                        <w:szCs w:val="18"/>
                        <w:lang w:val="da-DK"/>
                      </w:rPr>
                    </w:pPr>
                    <w:r w:rsidRPr="00945502">
                      <w:rPr>
                        <w:sz w:val="18"/>
                        <w:szCs w:val="18"/>
                        <w:lang w:val="da-DK"/>
                      </w:rPr>
                      <w:t>Victim SAP/SAB receiver</w:t>
                    </w:r>
                  </w:p>
                </w:txbxContent>
              </v:textbox>
            </v:shape>
            <v:line id="Line 75" o:spid="_x0000_s5007" style="position:absolute;flip:x;visibility:visible" from="1172,2402" to="1799,2402" o:connectortype="straight" strokecolor="red">
              <v:stroke startarrow="classic"/>
            </v:line>
            <v:line id="Line 76" o:spid="_x0000_s5008" style="position:absolute;flip:y;visibility:visible" from="1172,2174" to="1799,2174" o:connectortype="straight" strokecolor="#00b050">
              <v:stroke endarrow="classic"/>
            </v:line>
            <v:shape id="Text Box 77" o:spid="_x0000_s5009" type="#_x0000_t202" style="position:absolute;left:1877;top:2035;width:2139;height:570;visibility:visible" filled="f" stroked="f">
              <v:textbox style="mso-next-textbox:#Text Box 77" inset="0,0,0,0">
                <w:txbxContent>
                  <w:p w:rsidR="0084742B" w:rsidRPr="00945502" w:rsidRDefault="0084742B" w:rsidP="00216D8A">
                    <w:pPr>
                      <w:rPr>
                        <w:i/>
                        <w:sz w:val="18"/>
                        <w:szCs w:val="18"/>
                        <w:lang w:val="da-DK"/>
                      </w:rPr>
                    </w:pPr>
                    <w:r w:rsidRPr="00945502">
                      <w:rPr>
                        <w:i/>
                        <w:sz w:val="18"/>
                        <w:szCs w:val="18"/>
                        <w:lang w:val="da-DK"/>
                      </w:rPr>
                      <w:t>Wanted signal paths</w:t>
                    </w:r>
                  </w:p>
                  <w:p w:rsidR="0084742B" w:rsidRPr="00945502" w:rsidRDefault="0084742B" w:rsidP="00216D8A">
                    <w:pPr>
                      <w:rPr>
                        <w:i/>
                        <w:sz w:val="18"/>
                        <w:szCs w:val="18"/>
                        <w:lang w:val="da-DK"/>
                      </w:rPr>
                    </w:pPr>
                    <w:r w:rsidRPr="00945502">
                      <w:rPr>
                        <w:i/>
                        <w:sz w:val="18"/>
                        <w:szCs w:val="18"/>
                        <w:lang w:val="da-DK"/>
                      </w:rPr>
                      <w:t>Interference paths</w:t>
                    </w:r>
                  </w:p>
                </w:txbxContent>
              </v:textbox>
            </v:shape>
            <v:line id="Line 78" o:spid="_x0000_s5010" style="position:absolute;flip:y;visibility:visible" from="7197,2999" to="8265,3967" o:connectortype="straight" strokecolor="#00b050">
              <v:stroke startarrow="classic" startarrowwidth="wide" startarrowlength="short"/>
            </v:line>
            <v:shape id="Picture 79" o:spid="_x0000_s5011" type="#_x0000_t75" style="position:absolute;left:6964;top:2174;width:2580;height:825;visibility:visible">
              <v:imagedata r:id="rId25" o:title=""/>
            </v:shape>
            <v:shape id="Picture 80" o:spid="_x0000_s5012" type="#_x0000_t75" style="position:absolute;left:9003;top:4134;width:1080;height:705;visibility:visible">
              <v:imagedata r:id="rId26" o:title=""/>
            </v:shape>
            <v:group id="Group 81" o:spid="_x0000_s5013" style="position:absolute;left:5939;top:3952;width:1815;height:983" coordorigin="6119,11056" coordsize="1815,983">
              <v:shape id="Picture 82" o:spid="_x0000_s5014" type="#_x0000_t75" style="position:absolute;left:6119;top:11349;width:1815;height:690;visibility:visible">
                <v:imagedata r:id="rId27" o:title=""/>
              </v:shape>
              <v:line id="Line 83" o:spid="_x0000_s5015" style="position:absolute;visibility:visible" from="7290,11056" to="7290,11416" o:connectortype="straight" strokeweight="2pt"/>
            </v:group>
            <v:line id="Line 84" o:spid="_x0000_s5016" style="position:absolute;visibility:visible" from="8265,2999" to="9405,4134" o:connectortype="straight" strokecolor="#00b050">
              <v:stroke startarrow="classic" startarrowwidth="wide" startarrowlength="short"/>
            </v:line>
            <v:shape id="Text Box 85" o:spid="_x0000_s5017" type="#_x0000_t202" style="position:absolute;left:8583;top:2815;width:1062;height:525;visibility:visible" filled="f" stroked="f">
              <v:textbox style="mso-next-textbox:#Text Box 85" inset="0,0,0,0">
                <w:txbxContent>
                  <w:p w:rsidR="0084742B" w:rsidRPr="00945502" w:rsidRDefault="0084742B" w:rsidP="00216D8A">
                    <w:pPr>
                      <w:jc w:val="center"/>
                      <w:rPr>
                        <w:sz w:val="18"/>
                        <w:szCs w:val="18"/>
                        <w:lang w:val="da-DK"/>
                      </w:rPr>
                    </w:pPr>
                    <w:r w:rsidRPr="00945502">
                      <w:rPr>
                        <w:sz w:val="18"/>
                        <w:szCs w:val="18"/>
                        <w:lang w:val="da-DK"/>
                      </w:rPr>
                      <w:t>SAP/SAB transmitter</w:t>
                    </w:r>
                  </w:p>
                </w:txbxContent>
              </v:textbox>
            </v:shape>
          </v:group>
        </w:pict>
      </w:r>
    </w:p>
    <w:p w:rsidR="00216D8A" w:rsidRDefault="00216D8A" w:rsidP="00E2089D">
      <w:pPr>
        <w:pStyle w:val="ECCParagraph"/>
        <w:keepNext/>
      </w:pPr>
    </w:p>
    <w:p w:rsidR="00216D8A" w:rsidRDefault="00216D8A" w:rsidP="00E2089D">
      <w:pPr>
        <w:pStyle w:val="ECCParagraph"/>
        <w:keepNext/>
      </w:pPr>
    </w:p>
    <w:p w:rsidR="00216D8A" w:rsidRDefault="00216D8A" w:rsidP="00E2089D">
      <w:pPr>
        <w:pStyle w:val="ECCParagraph"/>
        <w:keepNext/>
      </w:pPr>
    </w:p>
    <w:p w:rsidR="0004485F" w:rsidRPr="006C6C87" w:rsidRDefault="0004485F" w:rsidP="00E2089D">
      <w:pPr>
        <w:pStyle w:val="ECCParagraph"/>
        <w:keepNext/>
      </w:pPr>
    </w:p>
    <w:p w:rsidR="0004485F" w:rsidRDefault="0004485F" w:rsidP="00E2089D">
      <w:pPr>
        <w:pStyle w:val="ECCParagraph"/>
        <w:keepNext/>
      </w:pPr>
    </w:p>
    <w:p w:rsidR="00216D8A" w:rsidRDefault="00216D8A" w:rsidP="00E2089D">
      <w:pPr>
        <w:pStyle w:val="ECCParagraph"/>
        <w:keepNext/>
        <w:spacing w:after="0"/>
      </w:pPr>
    </w:p>
    <w:p w:rsidR="00216D8A" w:rsidRDefault="00216D8A" w:rsidP="00E2089D">
      <w:pPr>
        <w:pStyle w:val="ECCParagraph"/>
        <w:keepNext/>
        <w:spacing w:after="0"/>
      </w:pPr>
    </w:p>
    <w:p w:rsidR="00216D8A" w:rsidRDefault="00216D8A" w:rsidP="00E2089D">
      <w:pPr>
        <w:pStyle w:val="ECCParagraph"/>
        <w:keepNext/>
      </w:pPr>
    </w:p>
    <w:p w:rsidR="00E2089D" w:rsidRPr="006C6C87" w:rsidRDefault="00E2089D" w:rsidP="00E2089D">
      <w:pPr>
        <w:pStyle w:val="Caption"/>
        <w:keepNext/>
      </w:pPr>
      <w:bookmarkStart w:id="2142" w:name="_Ref369085472"/>
      <w:r>
        <w:t xml:space="preserve">Figure </w:t>
      </w:r>
      <w:r>
        <w:fldChar w:fldCharType="begin"/>
      </w:r>
      <w:r>
        <w:instrText xml:space="preserve"> SEQ Figure \* ARABIC </w:instrText>
      </w:r>
      <w:r>
        <w:fldChar w:fldCharType="separate"/>
      </w:r>
      <w:r w:rsidR="007863D5">
        <w:rPr>
          <w:noProof/>
        </w:rPr>
        <w:t>37</w:t>
      </w:r>
      <w:r>
        <w:fldChar w:fldCharType="end"/>
      </w:r>
      <w:bookmarkEnd w:id="2142"/>
      <w:r>
        <w:t>: Interference scenario – healthcare facility MBANS into SAP/SAB video link (type1)</w:t>
      </w:r>
    </w:p>
    <w:p w:rsidR="00530A24" w:rsidRDefault="00530A24" w:rsidP="0004485F">
      <w:pPr>
        <w:pStyle w:val="Caption"/>
        <w:keepNext/>
        <w:rPr>
          <w:lang w:val="en-GB"/>
        </w:rPr>
      </w:pPr>
      <w:bookmarkStart w:id="2143" w:name="_Ref351112166"/>
    </w:p>
    <w:p w:rsidR="0004485F" w:rsidRPr="006C6C87" w:rsidRDefault="0004485F" w:rsidP="0004485F">
      <w:pPr>
        <w:pStyle w:val="Caption"/>
        <w:keepNext/>
        <w:rPr>
          <w:lang w:val="en-GB"/>
        </w:rPr>
      </w:pPr>
      <w:bookmarkStart w:id="2144" w:name="_Ref353036955"/>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54</w:t>
      </w:r>
      <w:r w:rsidRPr="006C6C87">
        <w:rPr>
          <w:lang w:val="en-GB"/>
        </w:rPr>
        <w:fldChar w:fldCharType="end"/>
      </w:r>
      <w:bookmarkEnd w:id="2143"/>
      <w:bookmarkEnd w:id="2144"/>
      <w:r w:rsidRPr="006C6C87">
        <w:rPr>
          <w:lang w:val="en-GB"/>
        </w:rPr>
        <w:t>: Interference from healthcare facility MBANS to SAP/SAB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3393"/>
        <w:gridCol w:w="3093"/>
      </w:tblGrid>
      <w:tr w:rsidR="0004485F" w:rsidRPr="006C6C87" w:rsidTr="009A6709">
        <w:trPr>
          <w:tblHeader/>
          <w:jc w:val="center"/>
        </w:trPr>
        <w:tc>
          <w:tcPr>
            <w:tcW w:w="3369" w:type="dxa"/>
            <w:tcBorders>
              <w:righ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r w:rsidRPr="006C6C87">
              <w:rPr>
                <w:b/>
                <w:color w:val="FFFFFF"/>
                <w:szCs w:val="22"/>
                <w:lang w:val="en-GB"/>
              </w:rPr>
              <w:t>Simulation input/output parameters</w:t>
            </w:r>
          </w:p>
        </w:tc>
        <w:tc>
          <w:tcPr>
            <w:tcW w:w="6486" w:type="dxa"/>
            <w:gridSpan w:val="2"/>
            <w:tcBorders>
              <w:lef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r w:rsidRPr="006C6C87">
              <w:rPr>
                <w:b/>
                <w:color w:val="FFFFFF"/>
                <w:szCs w:val="22"/>
                <w:lang w:val="en-GB"/>
              </w:rPr>
              <w:t>Settings/Results</w:t>
            </w:r>
          </w:p>
        </w:tc>
      </w:tr>
      <w:tr w:rsidR="0004485F" w:rsidRPr="006C6C87" w:rsidTr="009A6709">
        <w:trPr>
          <w:jc w:val="center"/>
        </w:trPr>
        <w:tc>
          <w:tcPr>
            <w:tcW w:w="3369" w:type="dxa"/>
            <w:vAlign w:val="center"/>
          </w:tcPr>
          <w:p w:rsidR="0004485F" w:rsidRPr="006C6C87" w:rsidRDefault="0004485F" w:rsidP="009A6709">
            <w:pPr>
              <w:spacing w:line="288" w:lineRule="auto"/>
              <w:jc w:val="center"/>
              <w:rPr>
                <w:szCs w:val="22"/>
                <w:lang w:val="en-GB"/>
              </w:rPr>
            </w:pPr>
            <w:r w:rsidRPr="006C6C87">
              <w:rPr>
                <w:b/>
                <w:szCs w:val="22"/>
                <w:lang w:val="en-GB"/>
              </w:rPr>
              <w:t xml:space="preserve">Victim Link (VLK): </w:t>
            </w:r>
          </w:p>
        </w:tc>
        <w:tc>
          <w:tcPr>
            <w:tcW w:w="3393" w:type="dxa"/>
            <w:vAlign w:val="center"/>
          </w:tcPr>
          <w:p w:rsidR="0004485F" w:rsidRPr="006C6C87" w:rsidRDefault="0004485F" w:rsidP="009A6709">
            <w:pPr>
              <w:spacing w:line="288" w:lineRule="auto"/>
              <w:jc w:val="center"/>
              <w:rPr>
                <w:szCs w:val="22"/>
                <w:lang w:val="en-GB"/>
              </w:rPr>
            </w:pPr>
            <w:r w:rsidRPr="006C6C87">
              <w:rPr>
                <w:b/>
                <w:szCs w:val="22"/>
                <w:lang w:val="en-GB"/>
              </w:rPr>
              <w:t>SAP/SAB (type 1)</w:t>
            </w:r>
          </w:p>
        </w:tc>
        <w:tc>
          <w:tcPr>
            <w:tcW w:w="3093" w:type="dxa"/>
            <w:vAlign w:val="center"/>
          </w:tcPr>
          <w:p w:rsidR="0004485F" w:rsidRPr="006C6C87" w:rsidRDefault="0004485F" w:rsidP="009A6709">
            <w:pPr>
              <w:spacing w:line="288" w:lineRule="auto"/>
              <w:jc w:val="center"/>
              <w:rPr>
                <w:szCs w:val="22"/>
                <w:lang w:val="en-GB"/>
              </w:rPr>
            </w:pPr>
            <w:r w:rsidRPr="006C6C87">
              <w:rPr>
                <w:b/>
                <w:szCs w:val="22"/>
                <w:lang w:val="en-GB"/>
              </w:rPr>
              <w:t>SAP/SAB (type 2)</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VLK frequency</w:t>
            </w:r>
          </w:p>
        </w:tc>
        <w:tc>
          <w:tcPr>
            <w:tcW w:w="6486" w:type="dxa"/>
            <w:gridSpan w:val="2"/>
            <w:vAlign w:val="center"/>
          </w:tcPr>
          <w:p w:rsidR="0004485F" w:rsidRPr="006C6C87" w:rsidRDefault="007E4308" w:rsidP="00E2089D">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w:t>
            </w:r>
            <w:r w:rsidR="0004485F" w:rsidRPr="006C6C87">
              <w:rPr>
                <w:szCs w:val="22"/>
                <w:lang w:val="en-GB"/>
              </w:rPr>
              <w:t>0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VLK bandwidth</w:t>
            </w:r>
          </w:p>
        </w:tc>
        <w:tc>
          <w:tcPr>
            <w:tcW w:w="6486" w:type="dxa"/>
            <w:gridSpan w:val="2"/>
            <w:vAlign w:val="center"/>
          </w:tcPr>
          <w:p w:rsidR="0004485F" w:rsidRPr="006C6C87" w:rsidRDefault="0004485F" w:rsidP="00E2089D">
            <w:pPr>
              <w:spacing w:line="288" w:lineRule="auto"/>
              <w:rPr>
                <w:szCs w:val="22"/>
                <w:lang w:val="en-GB"/>
              </w:rPr>
            </w:pPr>
            <w:r w:rsidRPr="006C6C87">
              <w:rPr>
                <w:szCs w:val="22"/>
                <w:lang w:val="en-GB"/>
              </w:rPr>
              <w:t>8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3393" w:type="dxa"/>
            <w:vAlign w:val="center"/>
          </w:tcPr>
          <w:p w:rsidR="0004485F" w:rsidRPr="006C6C87" w:rsidRDefault="0004485F" w:rsidP="00E2089D">
            <w:pPr>
              <w:rPr>
                <w:szCs w:val="22"/>
                <w:lang w:val="en-GB"/>
              </w:rPr>
            </w:pPr>
            <w:r w:rsidRPr="006C6C87">
              <w:rPr>
                <w:szCs w:val="22"/>
                <w:lang w:val="en-GB"/>
              </w:rPr>
              <w:t>FSL (user-defined radius, 10 Km)</w:t>
            </w:r>
          </w:p>
        </w:tc>
        <w:tc>
          <w:tcPr>
            <w:tcW w:w="3093" w:type="dxa"/>
            <w:vAlign w:val="center"/>
          </w:tcPr>
          <w:p w:rsidR="0004485F" w:rsidRPr="006C6C87" w:rsidRDefault="0004485F" w:rsidP="00E2089D">
            <w:pPr>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outdoor, below roof (user-defined radius, 500 m)</w:t>
            </w:r>
          </w:p>
        </w:tc>
      </w:tr>
      <w:tr w:rsidR="0004485F" w:rsidRPr="006C6C87" w:rsidTr="009A6709">
        <w:trPr>
          <w:jc w:val="center"/>
        </w:trPr>
        <w:tc>
          <w:tcPr>
            <w:tcW w:w="3369" w:type="dxa"/>
            <w:vAlign w:val="center"/>
          </w:tcPr>
          <w:p w:rsidR="0004485F" w:rsidRPr="006C6C87" w:rsidRDefault="0004485F" w:rsidP="009A6709">
            <w:pPr>
              <w:spacing w:line="288" w:lineRule="auto"/>
              <w:jc w:val="center"/>
              <w:rPr>
                <w:szCs w:val="22"/>
                <w:lang w:val="en-GB"/>
              </w:rPr>
            </w:pPr>
            <w:r w:rsidRPr="006C6C87">
              <w:rPr>
                <w:b/>
                <w:szCs w:val="22"/>
                <w:lang w:val="en-GB"/>
              </w:rPr>
              <w:t xml:space="preserve">Interfering Link (ILK): </w:t>
            </w:r>
          </w:p>
        </w:tc>
        <w:tc>
          <w:tcPr>
            <w:tcW w:w="6486" w:type="dxa"/>
            <w:gridSpan w:val="2"/>
            <w:vAlign w:val="center"/>
          </w:tcPr>
          <w:p w:rsidR="0004485F" w:rsidRPr="006C6C87" w:rsidRDefault="0004485F" w:rsidP="009A6709">
            <w:pPr>
              <w:spacing w:line="288" w:lineRule="auto"/>
              <w:jc w:val="center"/>
              <w:rPr>
                <w:szCs w:val="22"/>
                <w:lang w:val="en-GB"/>
              </w:rPr>
            </w:pPr>
            <w:r w:rsidRPr="006C6C87">
              <w:rPr>
                <w:b/>
                <w:szCs w:val="22"/>
                <w:lang w:val="en-GB"/>
              </w:rPr>
              <w:t>MBANS</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ILK frequency</w:t>
            </w:r>
          </w:p>
        </w:tc>
        <w:tc>
          <w:tcPr>
            <w:tcW w:w="6486" w:type="dxa"/>
            <w:gridSpan w:val="2"/>
            <w:vAlign w:val="center"/>
          </w:tcPr>
          <w:p w:rsidR="0004485F" w:rsidRPr="006C6C87" w:rsidRDefault="007E4308" w:rsidP="00E2089D">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w:t>
            </w:r>
            <w:r w:rsidR="0004485F" w:rsidRPr="006C6C87">
              <w:rPr>
                <w:szCs w:val="22"/>
                <w:lang w:val="en-GB"/>
              </w:rPr>
              <w:t>0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ILK bandwidth</w:t>
            </w:r>
          </w:p>
        </w:tc>
        <w:tc>
          <w:tcPr>
            <w:tcW w:w="6486" w:type="dxa"/>
            <w:gridSpan w:val="2"/>
            <w:vAlign w:val="center"/>
          </w:tcPr>
          <w:p w:rsidR="0004485F" w:rsidRPr="006C6C87" w:rsidRDefault="0004485F" w:rsidP="00E2089D">
            <w:pPr>
              <w:spacing w:line="288" w:lineRule="auto"/>
              <w:rPr>
                <w:szCs w:val="22"/>
                <w:lang w:val="en-GB"/>
              </w:rPr>
            </w:pPr>
            <w:r w:rsidRPr="006C6C87">
              <w:rPr>
                <w:szCs w:val="22"/>
                <w:lang w:val="en-GB"/>
              </w:rPr>
              <w:t>3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ILT Tx power</w:t>
            </w:r>
          </w:p>
        </w:tc>
        <w:tc>
          <w:tcPr>
            <w:tcW w:w="3393" w:type="dxa"/>
            <w:vAlign w:val="center"/>
          </w:tcPr>
          <w:p w:rsidR="0004485F" w:rsidRPr="006C6C87" w:rsidRDefault="0004485F" w:rsidP="00E2089D">
            <w:pPr>
              <w:spacing w:line="288" w:lineRule="auto"/>
              <w:rPr>
                <w:szCs w:val="22"/>
                <w:lang w:val="en-GB"/>
              </w:rPr>
            </w:pPr>
            <w:r w:rsidRPr="006C6C87">
              <w:rPr>
                <w:szCs w:val="22"/>
                <w:lang w:val="en-GB"/>
              </w:rPr>
              <w:t>0 dBm</w:t>
            </w:r>
          </w:p>
        </w:tc>
        <w:tc>
          <w:tcPr>
            <w:tcW w:w="3093" w:type="dxa"/>
            <w:vAlign w:val="center"/>
          </w:tcPr>
          <w:p w:rsidR="0004485F" w:rsidRPr="006C6C87" w:rsidRDefault="0004485F" w:rsidP="00E2089D">
            <w:pPr>
              <w:spacing w:line="288" w:lineRule="auto"/>
              <w:rPr>
                <w:szCs w:val="22"/>
                <w:lang w:val="en-GB"/>
              </w:rPr>
            </w:pPr>
            <w:r w:rsidRPr="006C6C87">
              <w:rPr>
                <w:szCs w:val="22"/>
                <w:lang w:val="en-GB"/>
              </w:rPr>
              <w:t>0 dBm (10% probability)</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ILT density</w:t>
            </w:r>
          </w:p>
        </w:tc>
        <w:tc>
          <w:tcPr>
            <w:tcW w:w="6486" w:type="dxa"/>
            <w:gridSpan w:val="2"/>
            <w:vAlign w:val="center"/>
          </w:tcPr>
          <w:p w:rsidR="0004485F" w:rsidRPr="006C6C87" w:rsidRDefault="0004485F" w:rsidP="00E2089D">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0/km</w:t>
            </w:r>
            <w:r w:rsidRPr="006C6C87">
              <w:rPr>
                <w:szCs w:val="22"/>
                <w:vertAlign w:val="superscript"/>
                <w:lang w:val="en-GB"/>
              </w:rPr>
              <w:t>2</w:t>
            </w:r>
          </w:p>
        </w:tc>
      </w:tr>
      <w:tr w:rsidR="00396392" w:rsidRPr="006C6C87" w:rsidTr="009A6709">
        <w:trPr>
          <w:jc w:val="center"/>
        </w:trPr>
        <w:tc>
          <w:tcPr>
            <w:tcW w:w="3369" w:type="dxa"/>
            <w:vAlign w:val="center"/>
          </w:tcPr>
          <w:p w:rsidR="00396392" w:rsidRPr="006C6C87" w:rsidRDefault="00396392" w:rsidP="009A6709">
            <w:pPr>
              <w:spacing w:line="288" w:lineRule="auto"/>
              <w:rPr>
                <w:szCs w:val="22"/>
                <w:lang w:val="en-GB"/>
              </w:rPr>
            </w:pPr>
            <w:r w:rsidRPr="006C6C87">
              <w:rPr>
                <w:szCs w:val="22"/>
                <w:lang w:val="en-GB"/>
              </w:rPr>
              <w:t xml:space="preserve">ILT </w:t>
            </w:r>
            <w:r w:rsidRPr="006C6C87">
              <w:rPr>
                <w:rFonts w:cs="Arial"/>
                <w:szCs w:val="22"/>
                <w:lang w:val="en-GB"/>
              </w:rPr>
              <w:t>→ VLR number of active Tx</w:t>
            </w:r>
          </w:p>
        </w:tc>
        <w:tc>
          <w:tcPr>
            <w:tcW w:w="3393" w:type="dxa"/>
            <w:vAlign w:val="center"/>
          </w:tcPr>
          <w:p w:rsidR="00396392" w:rsidRPr="006C6C87" w:rsidRDefault="00396392" w:rsidP="00E2089D">
            <w:pPr>
              <w:spacing w:line="288" w:lineRule="auto"/>
              <w:rPr>
                <w:szCs w:val="22"/>
                <w:lang w:val="en-GB"/>
              </w:rPr>
            </w:pPr>
            <w:r w:rsidRPr="006C6C87">
              <w:rPr>
                <w:szCs w:val="22"/>
                <w:lang w:val="en-GB"/>
              </w:rPr>
              <w:t>-</w:t>
            </w:r>
          </w:p>
        </w:tc>
        <w:tc>
          <w:tcPr>
            <w:tcW w:w="3093" w:type="dxa"/>
            <w:vAlign w:val="center"/>
          </w:tcPr>
          <w:p w:rsidR="00396392" w:rsidRPr="006C6C87" w:rsidRDefault="00396392" w:rsidP="00E2089D">
            <w:pPr>
              <w:spacing w:line="288" w:lineRule="auto"/>
              <w:rPr>
                <w:szCs w:val="22"/>
                <w:lang w:val="en-GB"/>
              </w:rPr>
            </w:pPr>
            <w:r w:rsidRPr="006C6C87">
              <w:rPr>
                <w:szCs w:val="22"/>
                <w:lang w:val="en-GB"/>
              </w:rPr>
              <w:t>31</w:t>
            </w:r>
          </w:p>
        </w:tc>
      </w:tr>
      <w:tr w:rsidR="00396392" w:rsidRPr="006C6C87" w:rsidTr="009A6709">
        <w:trPr>
          <w:jc w:val="center"/>
        </w:trPr>
        <w:tc>
          <w:tcPr>
            <w:tcW w:w="3369" w:type="dxa"/>
            <w:vAlign w:val="center"/>
          </w:tcPr>
          <w:p w:rsidR="00396392" w:rsidRPr="006C6C87" w:rsidRDefault="00396392" w:rsidP="009A6709">
            <w:pPr>
              <w:spacing w:line="288" w:lineRule="auto"/>
              <w:rPr>
                <w:szCs w:val="22"/>
                <w:lang w:val="en-GB"/>
              </w:rPr>
            </w:pPr>
            <w:r w:rsidRPr="006C6C87">
              <w:rPr>
                <w:szCs w:val="22"/>
                <w:lang w:val="en-GB"/>
              </w:rPr>
              <w:t>ILT probability of transmission</w:t>
            </w:r>
            <w:r w:rsidR="001E7ABF">
              <w:rPr>
                <w:szCs w:val="22"/>
                <w:lang w:val="en-GB"/>
              </w:rPr>
              <w:t xml:space="preserve"> of all Tx</w:t>
            </w:r>
          </w:p>
        </w:tc>
        <w:tc>
          <w:tcPr>
            <w:tcW w:w="3393" w:type="dxa"/>
            <w:vAlign w:val="center"/>
          </w:tcPr>
          <w:p w:rsidR="00396392" w:rsidRPr="006C6C87" w:rsidRDefault="00396392" w:rsidP="00E2089D">
            <w:pPr>
              <w:spacing w:line="288" w:lineRule="auto"/>
              <w:rPr>
                <w:szCs w:val="22"/>
                <w:lang w:val="en-GB"/>
              </w:rPr>
            </w:pPr>
            <w:r w:rsidRPr="006C6C87">
              <w:rPr>
                <w:szCs w:val="22"/>
                <w:lang w:val="en-GB"/>
              </w:rPr>
              <w:t>0.1</w:t>
            </w:r>
          </w:p>
        </w:tc>
        <w:tc>
          <w:tcPr>
            <w:tcW w:w="3093" w:type="dxa"/>
            <w:vAlign w:val="center"/>
          </w:tcPr>
          <w:p w:rsidR="00396392" w:rsidRPr="006C6C87" w:rsidRDefault="00396392" w:rsidP="00E2089D">
            <w:pPr>
              <w:spacing w:line="288" w:lineRule="auto"/>
              <w:rPr>
                <w:szCs w:val="22"/>
                <w:lang w:val="en-GB"/>
              </w:rPr>
            </w:pPr>
            <w:r w:rsidRPr="006C6C87">
              <w:rPr>
                <w:szCs w:val="22"/>
                <w:lang w:val="en-GB"/>
              </w:rPr>
              <w:t>1</w:t>
            </w:r>
          </w:p>
        </w:tc>
      </w:tr>
      <w:tr w:rsidR="00396392" w:rsidRPr="006C6C87" w:rsidTr="009A6709">
        <w:trPr>
          <w:jc w:val="center"/>
        </w:trPr>
        <w:tc>
          <w:tcPr>
            <w:tcW w:w="3369" w:type="dxa"/>
            <w:vAlign w:val="center"/>
          </w:tcPr>
          <w:p w:rsidR="00396392" w:rsidRPr="006C6C87" w:rsidRDefault="00396392" w:rsidP="009A6709">
            <w:pPr>
              <w:spacing w:line="288" w:lineRule="auto"/>
              <w:rPr>
                <w:szCs w:val="22"/>
                <w:lang w:val="en-GB"/>
              </w:rPr>
            </w:pPr>
            <w:r w:rsidRPr="006C6C87">
              <w:rPr>
                <w:szCs w:val="22"/>
                <w:lang w:val="en-GB"/>
              </w:rPr>
              <w:t xml:space="preserve">ILT </w:t>
            </w:r>
            <w:r w:rsidRPr="006C6C87">
              <w:rPr>
                <w:rFonts w:cs="Arial"/>
                <w:szCs w:val="22"/>
                <w:lang w:val="en-GB"/>
              </w:rPr>
              <w:t>→ VLR simulation radius</w:t>
            </w:r>
          </w:p>
        </w:tc>
        <w:tc>
          <w:tcPr>
            <w:tcW w:w="3393" w:type="dxa"/>
            <w:vAlign w:val="center"/>
          </w:tcPr>
          <w:p w:rsidR="00396392" w:rsidRPr="006C6C87" w:rsidRDefault="00396392" w:rsidP="00E2089D">
            <w:pPr>
              <w:spacing w:line="288" w:lineRule="auto"/>
              <w:rPr>
                <w:szCs w:val="22"/>
                <w:lang w:val="en-GB"/>
              </w:rPr>
            </w:pPr>
            <w:r w:rsidRPr="006C6C87">
              <w:rPr>
                <w:szCs w:val="22"/>
                <w:lang w:val="en-GB"/>
              </w:rPr>
              <w:t>-</w:t>
            </w:r>
          </w:p>
        </w:tc>
        <w:tc>
          <w:tcPr>
            <w:tcW w:w="3093" w:type="dxa"/>
            <w:vAlign w:val="center"/>
          </w:tcPr>
          <w:p w:rsidR="00396392" w:rsidRPr="006C6C87" w:rsidRDefault="00396392" w:rsidP="00E2089D">
            <w:pPr>
              <w:spacing w:line="288" w:lineRule="auto"/>
              <w:rPr>
                <w:szCs w:val="22"/>
                <w:lang w:val="en-GB"/>
              </w:rPr>
            </w:pPr>
            <w:r w:rsidRPr="006C6C87">
              <w:rPr>
                <w:szCs w:val="22"/>
                <w:lang w:val="en-GB"/>
              </w:rPr>
              <w:t>500 m</w:t>
            </w:r>
          </w:p>
        </w:tc>
      </w:tr>
      <w:tr w:rsidR="00396392" w:rsidRPr="006C6C87" w:rsidTr="009A6709">
        <w:trPr>
          <w:jc w:val="center"/>
        </w:trPr>
        <w:tc>
          <w:tcPr>
            <w:tcW w:w="3369" w:type="dxa"/>
            <w:vAlign w:val="center"/>
          </w:tcPr>
          <w:p w:rsidR="00396392" w:rsidRPr="006C6C87" w:rsidRDefault="00396392" w:rsidP="009A6709">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6486" w:type="dxa"/>
            <w:gridSpan w:val="2"/>
            <w:vAlign w:val="center"/>
          </w:tcPr>
          <w:p w:rsidR="00396392" w:rsidRPr="006C6C87" w:rsidRDefault="00396392" w:rsidP="00E2089D">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outdoor, below roof</w:t>
            </w:r>
          </w:p>
        </w:tc>
      </w:tr>
      <w:tr w:rsidR="00396392" w:rsidRPr="006C6C87" w:rsidTr="009A6709">
        <w:trPr>
          <w:jc w:val="center"/>
        </w:trPr>
        <w:tc>
          <w:tcPr>
            <w:tcW w:w="3369" w:type="dxa"/>
            <w:vAlign w:val="center"/>
          </w:tcPr>
          <w:p w:rsidR="00396392" w:rsidRPr="006C6C87" w:rsidRDefault="00396392" w:rsidP="009A6709">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3393" w:type="dxa"/>
            <w:vAlign w:val="center"/>
          </w:tcPr>
          <w:p w:rsidR="00396392" w:rsidRPr="006C6C87" w:rsidRDefault="00396392" w:rsidP="00E2089D">
            <w:pPr>
              <w:spacing w:line="288" w:lineRule="auto"/>
              <w:rPr>
                <w:szCs w:val="22"/>
                <w:lang w:val="en-GB"/>
              </w:rPr>
            </w:pPr>
            <w:r w:rsidRPr="006C6C87">
              <w:rPr>
                <w:szCs w:val="22"/>
                <w:lang w:val="en-GB"/>
              </w:rPr>
              <w:t>Closest interferer</w:t>
            </w:r>
          </w:p>
        </w:tc>
        <w:tc>
          <w:tcPr>
            <w:tcW w:w="3093" w:type="dxa"/>
            <w:vAlign w:val="center"/>
          </w:tcPr>
          <w:p w:rsidR="00396392" w:rsidRPr="006C6C87" w:rsidRDefault="00396392" w:rsidP="00E2089D">
            <w:pPr>
              <w:spacing w:line="288" w:lineRule="auto"/>
              <w:rPr>
                <w:szCs w:val="22"/>
                <w:lang w:val="en-GB"/>
              </w:rPr>
            </w:pPr>
            <w:r w:rsidRPr="006C6C87">
              <w:rPr>
                <w:szCs w:val="22"/>
                <w:lang w:val="en-GB"/>
              </w:rPr>
              <w:t>None</w:t>
            </w:r>
          </w:p>
        </w:tc>
      </w:tr>
      <w:tr w:rsidR="00396392" w:rsidRPr="006C6C87" w:rsidTr="009A6709">
        <w:trPr>
          <w:jc w:val="center"/>
        </w:trPr>
        <w:tc>
          <w:tcPr>
            <w:tcW w:w="9855" w:type="dxa"/>
            <w:gridSpan w:val="3"/>
            <w:vAlign w:val="center"/>
          </w:tcPr>
          <w:p w:rsidR="00396392" w:rsidRPr="006C6C87" w:rsidRDefault="00396392" w:rsidP="009A6709">
            <w:pPr>
              <w:spacing w:line="288" w:lineRule="auto"/>
              <w:jc w:val="center"/>
              <w:rPr>
                <w:b/>
                <w:szCs w:val="22"/>
                <w:lang w:val="en-GB"/>
              </w:rPr>
            </w:pPr>
            <w:r w:rsidRPr="006C6C87">
              <w:rPr>
                <w:b/>
                <w:szCs w:val="22"/>
                <w:lang w:val="en-GB"/>
              </w:rPr>
              <w:t>Simulation results</w:t>
            </w:r>
          </w:p>
        </w:tc>
      </w:tr>
      <w:tr w:rsidR="00396392" w:rsidRPr="006C6C87" w:rsidTr="009A6709">
        <w:trPr>
          <w:jc w:val="center"/>
        </w:trPr>
        <w:tc>
          <w:tcPr>
            <w:tcW w:w="3369" w:type="dxa"/>
            <w:vAlign w:val="center"/>
          </w:tcPr>
          <w:p w:rsidR="00396392" w:rsidRPr="006C6C87" w:rsidRDefault="00396392" w:rsidP="009A6709">
            <w:pPr>
              <w:spacing w:line="288" w:lineRule="auto"/>
              <w:rPr>
                <w:szCs w:val="22"/>
                <w:lang w:val="en-GB"/>
              </w:rPr>
            </w:pPr>
            <w:r w:rsidRPr="006C6C87">
              <w:rPr>
                <w:szCs w:val="22"/>
                <w:lang w:val="en-GB"/>
              </w:rPr>
              <w:t>dRSS, dBm (Std.dev., dB)</w:t>
            </w:r>
          </w:p>
        </w:tc>
        <w:tc>
          <w:tcPr>
            <w:tcW w:w="3393" w:type="dxa"/>
            <w:vAlign w:val="center"/>
          </w:tcPr>
          <w:p w:rsidR="00396392" w:rsidRPr="006C6C87" w:rsidRDefault="00396392" w:rsidP="00E2089D">
            <w:pPr>
              <w:spacing w:line="288" w:lineRule="auto"/>
              <w:rPr>
                <w:szCs w:val="22"/>
                <w:lang w:val="en-GB"/>
              </w:rPr>
            </w:pPr>
            <w:r w:rsidRPr="006C6C87">
              <w:rPr>
                <w:szCs w:val="22"/>
                <w:lang w:val="en-GB"/>
              </w:rPr>
              <w:t>-72.06 (</w:t>
            </w:r>
            <w:smartTag w:uri="urn:schemas-microsoft-com:office:smarttags" w:element="PersonName">
              <w:r w:rsidRPr="006C6C87">
                <w:rPr>
                  <w:szCs w:val="22"/>
                  <w:lang w:val="en-GB"/>
                </w:rPr>
                <w:t>4</w:t>
              </w:r>
            </w:smartTag>
            <w:r w:rsidRPr="006C6C87">
              <w:rPr>
                <w:szCs w:val="22"/>
                <w:lang w:val="en-GB"/>
              </w:rPr>
              <w:t>.36)</w:t>
            </w:r>
          </w:p>
        </w:tc>
        <w:tc>
          <w:tcPr>
            <w:tcW w:w="3093" w:type="dxa"/>
            <w:vAlign w:val="center"/>
          </w:tcPr>
          <w:p w:rsidR="00396392" w:rsidRPr="006C6C87" w:rsidRDefault="00396392" w:rsidP="00E2089D">
            <w:pPr>
              <w:spacing w:line="288" w:lineRule="auto"/>
              <w:rPr>
                <w:szCs w:val="22"/>
                <w:lang w:val="en-GB"/>
              </w:rPr>
            </w:pPr>
            <w:r w:rsidRPr="006C6C87">
              <w:rPr>
                <w:szCs w:val="22"/>
                <w:lang w:val="en-GB"/>
              </w:rPr>
              <w:t>-125.59 (17.79)</w:t>
            </w:r>
          </w:p>
        </w:tc>
      </w:tr>
      <w:tr w:rsidR="00396392" w:rsidRPr="006C6C87" w:rsidTr="009A6709">
        <w:trPr>
          <w:jc w:val="center"/>
        </w:trPr>
        <w:tc>
          <w:tcPr>
            <w:tcW w:w="3369" w:type="dxa"/>
            <w:vAlign w:val="center"/>
          </w:tcPr>
          <w:p w:rsidR="00396392" w:rsidRPr="006C6C87" w:rsidRDefault="00396392" w:rsidP="009A6709">
            <w:pPr>
              <w:spacing w:line="288" w:lineRule="auto"/>
              <w:rPr>
                <w:szCs w:val="22"/>
                <w:lang w:val="en-GB"/>
              </w:rPr>
            </w:pPr>
            <w:r w:rsidRPr="006C6C87">
              <w:rPr>
                <w:szCs w:val="22"/>
                <w:lang w:val="en-GB"/>
              </w:rPr>
              <w:t>iRSSunwanted, dBm (Std.dev., dB)</w:t>
            </w:r>
          </w:p>
        </w:tc>
        <w:tc>
          <w:tcPr>
            <w:tcW w:w="3393" w:type="dxa"/>
            <w:vAlign w:val="center"/>
          </w:tcPr>
          <w:p w:rsidR="00396392" w:rsidRPr="006C6C87" w:rsidRDefault="00396392" w:rsidP="00E2089D">
            <w:pPr>
              <w:spacing w:line="288" w:lineRule="auto"/>
              <w:rPr>
                <w:szCs w:val="22"/>
                <w:lang w:val="en-GB"/>
              </w:rPr>
            </w:pPr>
            <w:r w:rsidRPr="006C6C87">
              <w:rPr>
                <w:szCs w:val="22"/>
                <w:lang w:val="en-GB"/>
              </w:rPr>
              <w:t>-1</w:t>
            </w:r>
            <w:smartTag w:uri="urn:schemas-microsoft-com:office:smarttags" w:element="PersonName">
              <w:r w:rsidRPr="006C6C87">
                <w:rPr>
                  <w:szCs w:val="22"/>
                  <w:lang w:val="en-GB"/>
                </w:rPr>
                <w:t>4</w:t>
              </w:r>
            </w:smartTag>
            <w:r w:rsidRPr="006C6C87">
              <w:rPr>
                <w:szCs w:val="22"/>
                <w:lang w:val="en-GB"/>
              </w:rPr>
              <w:t>3.29 (19.26)</w:t>
            </w:r>
          </w:p>
        </w:tc>
        <w:tc>
          <w:tcPr>
            <w:tcW w:w="3093" w:type="dxa"/>
            <w:vAlign w:val="center"/>
          </w:tcPr>
          <w:p w:rsidR="00396392" w:rsidRPr="006C6C87" w:rsidRDefault="00396392" w:rsidP="00E2089D">
            <w:pPr>
              <w:spacing w:line="288" w:lineRule="auto"/>
              <w:rPr>
                <w:szCs w:val="22"/>
                <w:lang w:val="en-GB"/>
              </w:rPr>
            </w:pPr>
            <w:r w:rsidRPr="006C6C87">
              <w:rPr>
                <w:szCs w:val="22"/>
                <w:lang w:val="en-GB"/>
              </w:rPr>
              <w:t>-1</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Pr="006C6C87">
              <w:rPr>
                <w:szCs w:val="22"/>
                <w:lang w:val="en-GB"/>
              </w:rPr>
              <w:t>.61 (38.6</w:t>
            </w:r>
            <w:smartTag w:uri="urn:schemas-microsoft-com:office:smarttags" w:element="PersonName">
              <w:r w:rsidRPr="006C6C87">
                <w:rPr>
                  <w:szCs w:val="22"/>
                  <w:lang w:val="en-GB"/>
                </w:rPr>
                <w:t>4</w:t>
              </w:r>
            </w:smartTag>
            <w:r w:rsidRPr="006C6C87">
              <w:rPr>
                <w:szCs w:val="22"/>
                <w:lang w:val="en-GB"/>
              </w:rPr>
              <w:t xml:space="preserve">)  </w:t>
            </w:r>
          </w:p>
        </w:tc>
      </w:tr>
      <w:tr w:rsidR="00396392" w:rsidRPr="006C6C87" w:rsidTr="009A6709">
        <w:trPr>
          <w:jc w:val="center"/>
        </w:trPr>
        <w:tc>
          <w:tcPr>
            <w:tcW w:w="3369" w:type="dxa"/>
            <w:vAlign w:val="center"/>
          </w:tcPr>
          <w:p w:rsidR="00396392" w:rsidRPr="006C6C87" w:rsidRDefault="00396392" w:rsidP="009A6709">
            <w:pPr>
              <w:spacing w:line="288" w:lineRule="auto"/>
              <w:rPr>
                <w:szCs w:val="22"/>
                <w:lang w:val="en-GB"/>
              </w:rPr>
            </w:pPr>
            <w:r w:rsidRPr="006C6C87">
              <w:rPr>
                <w:szCs w:val="22"/>
                <w:lang w:val="en-GB"/>
              </w:rPr>
              <w:t>Probability of interference (%)</w:t>
            </w:r>
          </w:p>
          <w:p w:rsidR="00396392" w:rsidRPr="006C6C87" w:rsidRDefault="00396392" w:rsidP="009A6709">
            <w:pPr>
              <w:spacing w:line="288" w:lineRule="auto"/>
              <w:rPr>
                <w:szCs w:val="22"/>
                <w:lang w:val="en-GB"/>
              </w:rPr>
            </w:pPr>
            <w:r w:rsidRPr="006C6C87">
              <w:rPr>
                <w:szCs w:val="22"/>
                <w:lang w:val="en-GB"/>
              </w:rPr>
              <w:t>(C/I = 16 dB, type 1)</w:t>
            </w:r>
          </w:p>
          <w:p w:rsidR="00396392" w:rsidRPr="006C6C87" w:rsidRDefault="00396392" w:rsidP="009A6709">
            <w:pPr>
              <w:spacing w:line="288" w:lineRule="auto"/>
              <w:rPr>
                <w:szCs w:val="22"/>
                <w:lang w:val="en-GB"/>
              </w:rPr>
            </w:pPr>
            <w:r w:rsidRPr="006C6C87">
              <w:rPr>
                <w:szCs w:val="22"/>
                <w:lang w:val="en-GB"/>
              </w:rPr>
              <w:t>(C/I = 10 dB, type 2)</w:t>
            </w:r>
          </w:p>
        </w:tc>
        <w:tc>
          <w:tcPr>
            <w:tcW w:w="3393" w:type="dxa"/>
            <w:vAlign w:val="center"/>
          </w:tcPr>
          <w:p w:rsidR="00396392" w:rsidRPr="006C6C87" w:rsidRDefault="00396392" w:rsidP="00E2089D">
            <w:pPr>
              <w:spacing w:line="288" w:lineRule="auto"/>
              <w:rPr>
                <w:b/>
                <w:szCs w:val="22"/>
                <w:lang w:val="en-GB"/>
              </w:rPr>
            </w:pPr>
            <w:r w:rsidRPr="006C6C87">
              <w:rPr>
                <w:b/>
                <w:szCs w:val="22"/>
                <w:lang w:val="en-GB"/>
              </w:rPr>
              <w:t>1.5</w:t>
            </w:r>
          </w:p>
        </w:tc>
        <w:tc>
          <w:tcPr>
            <w:tcW w:w="3093" w:type="dxa"/>
            <w:vAlign w:val="center"/>
          </w:tcPr>
          <w:p w:rsidR="00396392" w:rsidRPr="006C6C87" w:rsidRDefault="00396392" w:rsidP="00E2089D">
            <w:pPr>
              <w:spacing w:line="288" w:lineRule="auto"/>
              <w:rPr>
                <w:b/>
                <w:szCs w:val="22"/>
                <w:lang w:val="en-GB"/>
              </w:rPr>
            </w:pPr>
            <w:smartTag w:uri="urn:schemas-microsoft-com:office:smarttags" w:element="PersonName">
              <w:r w:rsidRPr="006C6C87">
                <w:rPr>
                  <w:b/>
                  <w:szCs w:val="22"/>
                  <w:lang w:val="en-GB"/>
                </w:rPr>
                <w:t>4</w:t>
              </w:r>
            </w:smartTag>
            <w:r w:rsidRPr="006C6C87">
              <w:rPr>
                <w:b/>
                <w:szCs w:val="22"/>
                <w:lang w:val="en-GB"/>
              </w:rPr>
              <w:t>.3</w:t>
            </w:r>
          </w:p>
        </w:tc>
      </w:tr>
    </w:tbl>
    <w:p w:rsidR="0004485F" w:rsidRPr="006C6C87" w:rsidRDefault="0004485F" w:rsidP="0004485F">
      <w:pPr>
        <w:pStyle w:val="ECCParagraph"/>
      </w:pPr>
    </w:p>
    <w:p w:rsidR="0004485F" w:rsidRPr="006C6C87" w:rsidRDefault="0004485F" w:rsidP="0004485F">
      <w:pPr>
        <w:pStyle w:val="Heading4"/>
        <w:rPr>
          <w:lang w:val="en-GB"/>
        </w:rPr>
      </w:pPr>
      <w:bookmarkStart w:id="2145" w:name="_Toc356458775"/>
      <w:bookmarkStart w:id="2146" w:name="_Toc369085665"/>
      <w:r w:rsidRPr="006C6C87">
        <w:rPr>
          <w:lang w:val="en-GB"/>
        </w:rPr>
        <w:t xml:space="preserve">Interference from SAP/SAB video links to </w:t>
      </w:r>
      <w:r w:rsidR="00174966">
        <w:rPr>
          <w:lang w:val="en-GB"/>
        </w:rPr>
        <w:t>MBANS</w:t>
      </w:r>
      <w:bookmarkEnd w:id="2145"/>
      <w:bookmarkEnd w:id="2146"/>
    </w:p>
    <w:p w:rsidR="0004485F" w:rsidRPr="006C6C87" w:rsidRDefault="0004485F" w:rsidP="0004485F">
      <w:pPr>
        <w:pStyle w:val="ECCParagraph"/>
      </w:pPr>
      <w:r w:rsidRPr="006C6C87">
        <w:t xml:space="preserve">The considered interference scenario is depicted in </w:t>
      </w:r>
      <w:r w:rsidR="00E041FC">
        <w:fldChar w:fldCharType="begin"/>
      </w:r>
      <w:r w:rsidR="00E041FC">
        <w:instrText xml:space="preserve"> REF _Ref369085473 \h </w:instrText>
      </w:r>
      <w:r w:rsidR="00E041FC">
        <w:fldChar w:fldCharType="separate"/>
      </w:r>
      <w:r w:rsidR="007863D5">
        <w:t xml:space="preserve">Figure </w:t>
      </w:r>
      <w:r w:rsidR="007863D5">
        <w:rPr>
          <w:noProof/>
        </w:rPr>
        <w:t>38</w:t>
      </w:r>
      <w:r w:rsidR="00E041FC">
        <w:fldChar w:fldCharType="end"/>
      </w:r>
      <w:r w:rsidR="006078FB">
        <w:t xml:space="preserve"> </w:t>
      </w:r>
      <w:r w:rsidRPr="006C6C87">
        <w:t>and has been simulated in SEAMCAT. The simulation settings and results are summarized in</w:t>
      </w:r>
      <w:r w:rsidR="006078FB">
        <w:t xml:space="preserve"> </w:t>
      </w:r>
      <w:r w:rsidR="006078FB">
        <w:fldChar w:fldCharType="begin"/>
      </w:r>
      <w:r w:rsidR="006078FB">
        <w:instrText xml:space="preserve"> REF _Ref351113336 \h </w:instrText>
      </w:r>
      <w:r w:rsidR="006078FB">
        <w:fldChar w:fldCharType="separate"/>
      </w:r>
      <w:r w:rsidR="007863D5" w:rsidRPr="006C6C87">
        <w:t xml:space="preserve">Table </w:t>
      </w:r>
      <w:r w:rsidR="007863D5">
        <w:rPr>
          <w:noProof/>
        </w:rPr>
        <w:t>55</w:t>
      </w:r>
      <w:r w:rsidR="006078FB">
        <w:fldChar w:fldCharType="end"/>
      </w:r>
      <w:r w:rsidRPr="006C6C87">
        <w:t xml:space="preserve">. The interference probability from SAP/SAB into </w:t>
      </w:r>
      <w:r w:rsidR="00174966">
        <w:t>MBANS</w:t>
      </w:r>
      <w:r w:rsidRPr="006C6C87">
        <w:t xml:space="preserve"> is very low.</w:t>
      </w:r>
    </w:p>
    <w:p w:rsidR="0004485F" w:rsidRPr="006C6C87" w:rsidRDefault="00CB3C87" w:rsidP="0004485F">
      <w:pPr>
        <w:pStyle w:val="ECCParagraph"/>
      </w:pPr>
      <w:r>
        <w:rPr>
          <w:noProof/>
        </w:rPr>
        <w:pict>
          <v:group id="Group 23" o:spid="_x0000_s3805" style="position:absolute;left:0;text-align:left;margin-left:19.7pt;margin-top:3.45pt;width:449.15pt;height:179.5pt;z-index:251673600" coordsize="57042,22796">
            <v:group id="Group 240" o:spid="_x0000_s3806" style="position:absolute;width:57042;height:22796" coordorigin="932,11741" coordsize="8983,3590">
              <v:shape id="_x0000_s3807" type="#_x0000_t75" style="position:absolute;left:2592;top:12631;width:1546;height:2700;visibility:visible">
                <v:imagedata r:id="rId13" o:title="" croptop="-198f" cropbottom="-1786f"/>
                <o:lock v:ext="edit" aspectratio="f"/>
              </v:shape>
              <v:rect id="Rectangle 242" o:spid="_x0000_s3808" style="position:absolute;left:1055;top:12631;width:4137;height:2700;visibility:visible" filled="f"/>
              <v:rect id="Rectangle 243" o:spid="_x0000_s3809" style="position:absolute;left:932;top:12450;width:4374;height:2880;visibility:visible" filled="f"/>
              <v:rect id="Rectangle 244" o:spid="_x0000_s3810" style="position:absolute;left:2951;top:13459;width:753;height:381;visibility:visible">
                <v:textbox style="mso-next-textbox:#Rectangle 244" inset="0,0,0,0">
                  <w:txbxContent>
                    <w:p w:rsidR="0084742B" w:rsidRDefault="0084742B" w:rsidP="0004485F">
                      <w:pPr>
                        <w:jc w:val="center"/>
                        <w:rPr>
                          <w:sz w:val="16"/>
                          <w:szCs w:val="16"/>
                          <w:lang w:val="da-DK"/>
                        </w:rPr>
                      </w:pPr>
                      <w:r>
                        <w:rPr>
                          <w:sz w:val="16"/>
                          <w:szCs w:val="16"/>
                          <w:lang w:val="da-DK"/>
                        </w:rPr>
                        <w:t>MBANS</w:t>
                      </w:r>
                    </w:p>
                    <w:p w:rsidR="0084742B" w:rsidRPr="00E05A9C" w:rsidRDefault="0084742B" w:rsidP="0004485F">
                      <w:pPr>
                        <w:jc w:val="center"/>
                        <w:rPr>
                          <w:sz w:val="16"/>
                          <w:szCs w:val="16"/>
                          <w:lang w:val="da-DK"/>
                        </w:rPr>
                      </w:pPr>
                      <w:r>
                        <w:rPr>
                          <w:sz w:val="16"/>
                          <w:szCs w:val="16"/>
                          <w:lang w:val="da-DK"/>
                        </w:rPr>
                        <w:t>sensor</w:t>
                      </w:r>
                    </w:p>
                  </w:txbxContent>
                </v:textbox>
              </v:rect>
              <v:rect id="Rectangle 245" o:spid="_x0000_s3811" style="position:absolute;left:1685;top:14086;width:720;height:363;visibility:visible">
                <v:textbox style="mso-next-textbox:#Rectangle 245" inset="0,0,0,0">
                  <w:txbxContent>
                    <w:p w:rsidR="0084742B" w:rsidRDefault="0084742B" w:rsidP="0004485F">
                      <w:pPr>
                        <w:jc w:val="center"/>
                        <w:rPr>
                          <w:sz w:val="16"/>
                          <w:szCs w:val="16"/>
                          <w:lang w:val="da-DK"/>
                        </w:rPr>
                      </w:pPr>
                      <w:r>
                        <w:rPr>
                          <w:sz w:val="16"/>
                          <w:szCs w:val="16"/>
                          <w:lang w:val="da-DK"/>
                        </w:rPr>
                        <w:t>MBANS</w:t>
                      </w:r>
                    </w:p>
                    <w:p w:rsidR="0084742B" w:rsidRPr="00E05A9C" w:rsidRDefault="0084742B" w:rsidP="0004485F">
                      <w:pPr>
                        <w:jc w:val="center"/>
                        <w:rPr>
                          <w:sz w:val="16"/>
                          <w:szCs w:val="16"/>
                          <w:lang w:val="da-DK"/>
                        </w:rPr>
                      </w:pPr>
                      <w:r>
                        <w:rPr>
                          <w:sz w:val="16"/>
                          <w:szCs w:val="16"/>
                          <w:lang w:val="da-DK"/>
                        </w:rPr>
                        <w:t>hub</w:t>
                      </w:r>
                    </w:p>
                  </w:txbxContent>
                </v:textbox>
              </v:rect>
              <v:line id="Line 246" o:spid="_x0000_s3812" style="position:absolute;visibility:visible" from="2064,13729" to="2064,14089" o:connectortype="straight" strokeweight="2pt"/>
              <v:line id="Line 247" o:spid="_x0000_s3813" style="position:absolute;flip:x;visibility:visible" from="2064,13270" to="3371,13840" o:connectortype="straight" strokecolor="#00b050">
                <v:stroke startarrow="classic" startarrowwidth="wide" startarrowlength="short"/>
              </v:line>
              <v:line id="Line 248" o:spid="_x0000_s3814" style="position:absolute;flip:y;visibility:visible" from="5309,12705" to="7995,13061" o:connectortype="straight" strokecolor="red">
                <v:stroke startarrow="classic" startarrowwidth="wide" startarrowlength="short"/>
              </v:line>
              <v:shape id="Text Box 249" o:spid="_x0000_s3815" type="#_x0000_t202" style="position:absolute;left:1179;top:13459;width:1368;height:285;visibility:visible" filled="f" stroked="f">
                <v:textbox style="mso-next-textbox:#Text Box 249" inset="0,0,0,0">
                  <w:txbxContent>
                    <w:p w:rsidR="0084742B" w:rsidRPr="005F3225" w:rsidRDefault="0084742B" w:rsidP="0004485F">
                      <w:pPr>
                        <w:rPr>
                          <w:sz w:val="18"/>
                          <w:lang w:val="da-DK"/>
                        </w:rPr>
                      </w:pPr>
                      <w:r w:rsidRPr="005F3225">
                        <w:rPr>
                          <w:sz w:val="18"/>
                          <w:lang w:val="da-DK"/>
                        </w:rPr>
                        <w:t>e.i.r.p= 0 dBm</w:t>
                      </w:r>
                    </w:p>
                  </w:txbxContent>
                </v:textbox>
              </v:shape>
              <v:shape id="Text Box 250" o:spid="_x0000_s3816" type="#_x0000_t202" style="position:absolute;left:5398;top:13133;width:1368;height:513;visibility:visible" filled="f" stroked="f">
                <v:textbox style="mso-next-textbox:#Text Box 250" inset="0,0,0,0">
                  <w:txbxContent>
                    <w:p w:rsidR="0084742B" w:rsidRPr="005F3225" w:rsidRDefault="0084742B" w:rsidP="0004485F">
                      <w:pPr>
                        <w:rPr>
                          <w:sz w:val="18"/>
                          <w:lang w:val="da-DK"/>
                        </w:rPr>
                      </w:pPr>
                      <w:r>
                        <w:rPr>
                          <w:sz w:val="18"/>
                          <w:lang w:val="da-DK"/>
                        </w:rPr>
                        <w:t>13</w:t>
                      </w:r>
                      <w:r w:rsidRPr="005F3225">
                        <w:rPr>
                          <w:sz w:val="18"/>
                          <w:lang w:val="da-DK"/>
                        </w:rPr>
                        <w:t xml:space="preserve"> dB building penetration loss</w:t>
                      </w:r>
                    </w:p>
                  </w:txbxContent>
                </v:textbox>
              </v:shape>
              <v:shape id="Text Box 251" o:spid="_x0000_s3817" type="#_x0000_t202" style="position:absolute;left:1103;top:12643;width:3249;height:285;visibility:visible" filled="f" stroked="f">
                <v:textbox style="mso-next-textbox:#Text Box 251" inset="0,0,0,0">
                  <w:txbxContent>
                    <w:p w:rsidR="0084742B" w:rsidRPr="005F3225" w:rsidRDefault="0084742B" w:rsidP="0004485F">
                      <w:pPr>
                        <w:rPr>
                          <w:b/>
                          <w:sz w:val="18"/>
                          <w:lang w:val="da-DK"/>
                        </w:rPr>
                      </w:pPr>
                      <w:r w:rsidRPr="005F3225">
                        <w:rPr>
                          <w:b/>
                          <w:sz w:val="18"/>
                          <w:lang w:val="da-DK"/>
                        </w:rPr>
                        <w:t>Healthcare facility</w:t>
                      </w:r>
                    </w:p>
                  </w:txbxContent>
                </v:textbox>
              </v:shape>
              <v:rect id="Rectangle 252" o:spid="_x0000_s3818" style="position:absolute;left:5192;top:13061;width:114;height:1368;visibility:visible"/>
              <v:line id="Line 253" o:spid="_x0000_s3819" style="position:absolute;flip:x;visibility:visible" from="5269,13271" to="5383,13556" o:connectortype="straight">
                <v:stroke endarrow="block"/>
              </v:line>
              <v:line id="Line 254" o:spid="_x0000_s3820" style="position:absolute;visibility:visible" from="3371,13174" to="3371,13459" o:connectortype="straight" strokeweight="2pt"/>
              <v:line id="Line 255" o:spid="_x0000_s3821" style="position:absolute;flip:y;visibility:visible" from="3371,13061" to="5192,13271" o:connectortype="straight" strokecolor="red">
                <v:stroke startarrow="classic" startarrowwidth="wide" startarrowlength="short"/>
              </v:line>
              <v:shape id="Text Box 256" o:spid="_x0000_s3822" type="#_x0000_t202" style="position:absolute;left:6162;top:14661;width:1062;height:658;visibility:visible" filled="f" stroked="f">
                <v:textbox style="mso-next-textbox:#Text Box 256" inset="0,0,0,0">
                  <w:txbxContent>
                    <w:p w:rsidR="0084742B" w:rsidRPr="005F3225" w:rsidRDefault="0084742B" w:rsidP="0004485F">
                      <w:pPr>
                        <w:jc w:val="center"/>
                        <w:rPr>
                          <w:sz w:val="18"/>
                          <w:lang w:val="da-DK"/>
                        </w:rPr>
                      </w:pPr>
                      <w:r w:rsidRPr="005F3225">
                        <w:rPr>
                          <w:sz w:val="18"/>
                          <w:lang w:val="da-DK"/>
                        </w:rPr>
                        <w:t>Wanted SAP/SAB receiver</w:t>
                      </w:r>
                    </w:p>
                  </w:txbxContent>
                </v:textbox>
              </v:shape>
              <v:line id="Line 257" o:spid="_x0000_s3823" style="position:absolute;flip:x;visibility:visible" from="1004,12108" to="1631,12108" o:connectortype="straight" strokecolor="red">
                <v:stroke startarrow="classic"/>
              </v:line>
              <v:line id="Line 258" o:spid="_x0000_s3824" style="position:absolute;flip:y;visibility:visible" from="1004,11880" to="1631,11880" o:connectortype="straight" strokecolor="#00b050">
                <v:stroke endarrow="classic"/>
              </v:line>
              <v:shape id="Text Box 259" o:spid="_x0000_s3825" type="#_x0000_t202" style="position:absolute;left:1709;top:11741;width:2139;height:570;visibility:visible" filled="f" stroked="f">
                <v:textbox style="mso-next-textbox:#Text Box 259" inset="0,0,0,0">
                  <w:txbxContent>
                    <w:p w:rsidR="0084742B" w:rsidRPr="005F3225" w:rsidRDefault="0084742B" w:rsidP="0004485F">
                      <w:pPr>
                        <w:rPr>
                          <w:i/>
                          <w:sz w:val="18"/>
                          <w:lang w:val="da-DK"/>
                        </w:rPr>
                      </w:pPr>
                      <w:r w:rsidRPr="005F3225">
                        <w:rPr>
                          <w:i/>
                          <w:sz w:val="18"/>
                          <w:lang w:val="da-DK"/>
                        </w:rPr>
                        <w:t>Wanted signal paths</w:t>
                      </w:r>
                    </w:p>
                    <w:p w:rsidR="0084742B" w:rsidRPr="005F3225" w:rsidRDefault="0084742B" w:rsidP="0004485F">
                      <w:pPr>
                        <w:rPr>
                          <w:i/>
                          <w:sz w:val="18"/>
                          <w:lang w:val="da-DK"/>
                        </w:rPr>
                      </w:pPr>
                      <w:r w:rsidRPr="005F3225">
                        <w:rPr>
                          <w:i/>
                          <w:sz w:val="18"/>
                          <w:lang w:val="da-DK"/>
                        </w:rPr>
                        <w:t>Interference paths</w:t>
                      </w:r>
                    </w:p>
                  </w:txbxContent>
                </v:textbox>
              </v:shape>
              <v:line id="Line 260" o:spid="_x0000_s3826" style="position:absolute;flip:y;visibility:visible" from="7029,12705" to="8097,13673" o:connectortype="straight" strokecolor="#00b050">
                <v:stroke startarrow="classic" startarrowwidth="wide" startarrowlength="short"/>
              </v:line>
              <v:shape id="Picture 261" o:spid="_x0000_s3827" type="#_x0000_t75" style="position:absolute;left:6796;top:11880;width:2580;height:825;visibility:visible">
                <v:imagedata r:id="rId25" o:title=""/>
              </v:shape>
              <v:shape id="Picture 262" o:spid="_x0000_s3828" type="#_x0000_t75" style="position:absolute;left:8835;top:13840;width:1080;height:705;visibility:visible">
                <v:imagedata r:id="rId26" o:title=""/>
              </v:shape>
              <v:line id="Line 265" o:spid="_x0000_s3829" style="position:absolute;visibility:visible" from="6942,13658" to="6942,14018" o:connectortype="straight" strokeweight="2pt"/>
              <v:line id="Line 266" o:spid="_x0000_s3830" style="position:absolute;visibility:visible" from="8097,12705" to="9237,13840" o:connectortype="straight" strokecolor="#00b050">
                <v:stroke startarrow="classic" startarrowwidth="wide" startarrowlength="short"/>
              </v:line>
              <v:shape id="Text Box 267" o:spid="_x0000_s3831" type="#_x0000_t202" style="position:absolute;left:8598;top:12446;width:1062;height:525;visibility:visible" filled="f" stroked="f">
                <v:textbox style="mso-next-textbox:#Text Box 267" inset="0,0,0,0">
                  <w:txbxContent>
                    <w:p w:rsidR="0084742B" w:rsidRPr="005F3225" w:rsidRDefault="0084742B" w:rsidP="0004485F">
                      <w:pPr>
                        <w:jc w:val="center"/>
                        <w:rPr>
                          <w:sz w:val="18"/>
                          <w:lang w:val="da-DK"/>
                        </w:rPr>
                      </w:pPr>
                      <w:r w:rsidRPr="005F3225">
                        <w:rPr>
                          <w:sz w:val="18"/>
                          <w:lang w:val="da-DK"/>
                        </w:rPr>
                        <w:t>SAP/SAB transmitter</w:t>
                      </w:r>
                    </w:p>
                  </w:txbxContent>
                </v:textbox>
              </v:shape>
            </v:group>
            <v:shape id="Picture 82" o:spid="_x0000_s3832" type="#_x0000_t75" style="position:absolute;left:31472;top:14034;width:11483;height:4360;visibility:visible">
              <v:imagedata r:id="rId27" o:title=""/>
              <v:path arrowok="t"/>
            </v:shape>
          </v:group>
        </w:pict>
      </w:r>
    </w:p>
    <w:p w:rsidR="0004485F" w:rsidRPr="006C6C87" w:rsidRDefault="0004485F" w:rsidP="0004485F">
      <w:pPr>
        <w:pStyle w:val="ECCParagraph"/>
      </w:pPr>
    </w:p>
    <w:p w:rsidR="0004485F" w:rsidRPr="006C6C87" w:rsidRDefault="0004485F" w:rsidP="00E2089D">
      <w:pPr>
        <w:pStyle w:val="ECCParagraph"/>
        <w:spacing w:after="0"/>
      </w:pPr>
    </w:p>
    <w:p w:rsidR="0004485F" w:rsidRPr="006C6C87" w:rsidRDefault="0004485F" w:rsidP="00E2089D">
      <w:pPr>
        <w:pStyle w:val="ECCParagraph"/>
        <w:spacing w:after="0"/>
      </w:pPr>
    </w:p>
    <w:p w:rsidR="0004485F" w:rsidRPr="006C6C87" w:rsidRDefault="0004485F" w:rsidP="00E2089D">
      <w:pPr>
        <w:pStyle w:val="ECCParagraph"/>
        <w:spacing w:after="0"/>
      </w:pPr>
    </w:p>
    <w:p w:rsidR="0004485F" w:rsidRDefault="0004485F" w:rsidP="00E2089D">
      <w:pPr>
        <w:pStyle w:val="ECCParagraph"/>
        <w:spacing w:after="0"/>
      </w:pPr>
    </w:p>
    <w:p w:rsidR="00E2089D" w:rsidRDefault="00E2089D" w:rsidP="00E2089D">
      <w:pPr>
        <w:pStyle w:val="ECCParagraph"/>
        <w:spacing w:after="0"/>
      </w:pPr>
    </w:p>
    <w:p w:rsidR="00E2089D" w:rsidRDefault="00E2089D" w:rsidP="00E2089D">
      <w:pPr>
        <w:pStyle w:val="ECCParagraph"/>
        <w:spacing w:after="0"/>
      </w:pPr>
    </w:p>
    <w:p w:rsidR="00E2089D" w:rsidRPr="006C6C87" w:rsidRDefault="00E2089D" w:rsidP="00E2089D">
      <w:pPr>
        <w:pStyle w:val="ECCParagraph"/>
        <w:spacing w:after="0"/>
      </w:pPr>
    </w:p>
    <w:p w:rsidR="0004485F" w:rsidRPr="006C6C87" w:rsidRDefault="0004485F" w:rsidP="00E2089D">
      <w:pPr>
        <w:pStyle w:val="ECCParagraph"/>
        <w:spacing w:after="0"/>
      </w:pPr>
    </w:p>
    <w:p w:rsidR="0004485F" w:rsidRPr="006C6C87" w:rsidRDefault="0004485F" w:rsidP="00E2089D">
      <w:pPr>
        <w:pStyle w:val="ECCParagraph"/>
        <w:spacing w:after="0"/>
      </w:pPr>
    </w:p>
    <w:p w:rsidR="0004485F" w:rsidRPr="006C6C87" w:rsidRDefault="0004485F" w:rsidP="00E2089D">
      <w:pPr>
        <w:pStyle w:val="ECCParagraph"/>
        <w:spacing w:after="0"/>
      </w:pPr>
    </w:p>
    <w:p w:rsidR="0004485F" w:rsidRDefault="0004485F" w:rsidP="0004485F">
      <w:pPr>
        <w:pStyle w:val="ECCParagraph"/>
      </w:pPr>
    </w:p>
    <w:p w:rsidR="00E2089D" w:rsidRPr="006C6C87" w:rsidRDefault="00E2089D" w:rsidP="00E2089D">
      <w:pPr>
        <w:pStyle w:val="Caption"/>
      </w:pPr>
      <w:bookmarkStart w:id="2147" w:name="_Ref369085473"/>
      <w:r>
        <w:t xml:space="preserve">Figure </w:t>
      </w:r>
      <w:r>
        <w:fldChar w:fldCharType="begin"/>
      </w:r>
      <w:r>
        <w:instrText xml:space="preserve"> SEQ Figure \* ARABIC </w:instrText>
      </w:r>
      <w:r>
        <w:fldChar w:fldCharType="separate"/>
      </w:r>
      <w:r w:rsidR="007863D5">
        <w:rPr>
          <w:noProof/>
        </w:rPr>
        <w:t>38</w:t>
      </w:r>
      <w:r>
        <w:fldChar w:fldCharType="end"/>
      </w:r>
      <w:bookmarkEnd w:id="2147"/>
      <w:r>
        <w:t>: Interference scenario – SAP/SAB video link (type 1) into healthcare facility MBANS</w:t>
      </w:r>
    </w:p>
    <w:p w:rsidR="0004485F" w:rsidRPr="006C6C87" w:rsidRDefault="0004485F" w:rsidP="0004485F">
      <w:pPr>
        <w:pStyle w:val="Caption"/>
        <w:keepNext/>
        <w:rPr>
          <w:lang w:val="en-GB"/>
        </w:rPr>
      </w:pPr>
      <w:bookmarkStart w:id="2148" w:name="_Ref351113336"/>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55</w:t>
      </w:r>
      <w:r w:rsidRPr="006C6C87">
        <w:rPr>
          <w:lang w:val="en-GB"/>
        </w:rPr>
        <w:fldChar w:fldCharType="end"/>
      </w:r>
      <w:bookmarkEnd w:id="2148"/>
      <w:r w:rsidRPr="006C6C87">
        <w:rPr>
          <w:lang w:val="en-GB"/>
        </w:rPr>
        <w:t xml:space="preserve">: Interference from SAP/SAB to healthcare facility </w:t>
      </w:r>
      <w:r w:rsidR="00174966">
        <w:rPr>
          <w:lang w:val="en-GB"/>
        </w:rPr>
        <w:t>MBANS</w:t>
      </w:r>
      <w:r w:rsidRPr="006C6C87">
        <w:rPr>
          <w:lang w:val="en-GB"/>
        </w:rPr>
        <w:t xml:space="preserve">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3393"/>
        <w:gridCol w:w="3093"/>
      </w:tblGrid>
      <w:tr w:rsidR="0004485F" w:rsidRPr="006C6C87" w:rsidTr="009A6709">
        <w:trPr>
          <w:tblHeader/>
          <w:jc w:val="center"/>
        </w:trPr>
        <w:tc>
          <w:tcPr>
            <w:tcW w:w="3369" w:type="dxa"/>
            <w:tcBorders>
              <w:righ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r w:rsidRPr="006C6C87">
              <w:rPr>
                <w:b/>
                <w:color w:val="FFFFFF"/>
                <w:szCs w:val="22"/>
                <w:lang w:val="en-GB"/>
              </w:rPr>
              <w:t>Simulation input/output parameters</w:t>
            </w:r>
          </w:p>
        </w:tc>
        <w:tc>
          <w:tcPr>
            <w:tcW w:w="6486" w:type="dxa"/>
            <w:gridSpan w:val="2"/>
            <w:tcBorders>
              <w:lef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r w:rsidRPr="006C6C87">
              <w:rPr>
                <w:b/>
                <w:color w:val="FFFFFF"/>
                <w:szCs w:val="22"/>
                <w:lang w:val="en-GB"/>
              </w:rPr>
              <w:t>Settings/Results</w:t>
            </w:r>
          </w:p>
        </w:tc>
      </w:tr>
      <w:tr w:rsidR="0004485F" w:rsidRPr="006C6C87" w:rsidTr="009A6709">
        <w:trPr>
          <w:jc w:val="center"/>
        </w:trPr>
        <w:tc>
          <w:tcPr>
            <w:tcW w:w="3369" w:type="dxa"/>
            <w:vAlign w:val="center"/>
          </w:tcPr>
          <w:p w:rsidR="0004485F" w:rsidRPr="006C6C87" w:rsidRDefault="0004485F" w:rsidP="009A6709">
            <w:pPr>
              <w:spacing w:line="288" w:lineRule="auto"/>
              <w:jc w:val="center"/>
              <w:rPr>
                <w:szCs w:val="22"/>
                <w:lang w:val="en-GB"/>
              </w:rPr>
            </w:pPr>
            <w:r w:rsidRPr="006C6C87">
              <w:rPr>
                <w:b/>
                <w:szCs w:val="22"/>
                <w:lang w:val="en-GB"/>
              </w:rPr>
              <w:t>Victim Link (VLK):</w:t>
            </w:r>
          </w:p>
        </w:tc>
        <w:tc>
          <w:tcPr>
            <w:tcW w:w="6486" w:type="dxa"/>
            <w:gridSpan w:val="2"/>
            <w:vAlign w:val="center"/>
          </w:tcPr>
          <w:p w:rsidR="0004485F" w:rsidRPr="006C6C87" w:rsidRDefault="0004485F" w:rsidP="009A6709">
            <w:pPr>
              <w:spacing w:line="288" w:lineRule="auto"/>
              <w:jc w:val="center"/>
              <w:rPr>
                <w:b/>
                <w:szCs w:val="22"/>
                <w:lang w:val="en-GB"/>
              </w:rPr>
            </w:pPr>
            <w:r w:rsidRPr="006C6C87">
              <w:rPr>
                <w:b/>
                <w:szCs w:val="22"/>
                <w:lang w:val="en-GB"/>
              </w:rPr>
              <w:t>MBANS</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VLK frequency</w:t>
            </w:r>
          </w:p>
        </w:tc>
        <w:tc>
          <w:tcPr>
            <w:tcW w:w="6486" w:type="dxa"/>
            <w:gridSpan w:val="2"/>
            <w:vAlign w:val="center"/>
          </w:tcPr>
          <w:p w:rsidR="0004485F" w:rsidRPr="006C6C87" w:rsidRDefault="00EA0D80" w:rsidP="00E2089D">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r w:rsidR="0004485F" w:rsidRPr="006C6C87">
              <w:rPr>
                <w:szCs w:val="22"/>
                <w:lang w:val="en-GB"/>
              </w:rPr>
              <w:t xml:space="preserve">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VLK bandwidth</w:t>
            </w:r>
          </w:p>
        </w:tc>
        <w:tc>
          <w:tcPr>
            <w:tcW w:w="6486" w:type="dxa"/>
            <w:gridSpan w:val="2"/>
            <w:vAlign w:val="center"/>
          </w:tcPr>
          <w:p w:rsidR="0004485F" w:rsidRPr="006C6C87" w:rsidRDefault="0004485F" w:rsidP="00E2089D">
            <w:pPr>
              <w:spacing w:line="288" w:lineRule="auto"/>
              <w:rPr>
                <w:szCs w:val="22"/>
                <w:lang w:val="en-GB"/>
              </w:rPr>
            </w:pPr>
            <w:r w:rsidRPr="006C6C87">
              <w:rPr>
                <w:szCs w:val="22"/>
                <w:lang w:val="en-GB"/>
              </w:rPr>
              <w:t>3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6486" w:type="dxa"/>
            <w:gridSpan w:val="2"/>
            <w:vAlign w:val="center"/>
          </w:tcPr>
          <w:p w:rsidR="0004485F" w:rsidRPr="006C6C87" w:rsidRDefault="0004485F" w:rsidP="00E2089D">
            <w:pPr>
              <w:spacing w:line="288" w:lineRule="auto"/>
              <w:rPr>
                <w:szCs w:val="22"/>
                <w:lang w:val="en-GB"/>
              </w:rPr>
            </w:pPr>
            <w:r w:rsidRPr="006C6C87">
              <w:rPr>
                <w:szCs w:val="22"/>
                <w:lang w:val="en-GB"/>
              </w:rPr>
              <w:t>FSL (user-defined radius, 3 m)</w:t>
            </w:r>
          </w:p>
        </w:tc>
      </w:tr>
      <w:tr w:rsidR="0004485F" w:rsidRPr="006C6C87" w:rsidTr="009A6709">
        <w:trPr>
          <w:jc w:val="center"/>
        </w:trPr>
        <w:tc>
          <w:tcPr>
            <w:tcW w:w="3369" w:type="dxa"/>
            <w:vAlign w:val="center"/>
          </w:tcPr>
          <w:p w:rsidR="0004485F" w:rsidRPr="006C6C87" w:rsidRDefault="0004485F" w:rsidP="009A6709">
            <w:pPr>
              <w:spacing w:line="288" w:lineRule="auto"/>
              <w:jc w:val="center"/>
              <w:rPr>
                <w:szCs w:val="22"/>
                <w:lang w:val="en-GB"/>
              </w:rPr>
            </w:pPr>
            <w:r w:rsidRPr="006C6C87">
              <w:rPr>
                <w:b/>
                <w:szCs w:val="22"/>
                <w:lang w:val="en-GB"/>
              </w:rPr>
              <w:t>Interfering Link (ILK):</w:t>
            </w:r>
          </w:p>
        </w:tc>
        <w:tc>
          <w:tcPr>
            <w:tcW w:w="3393" w:type="dxa"/>
            <w:vAlign w:val="center"/>
          </w:tcPr>
          <w:p w:rsidR="0004485F" w:rsidRPr="006C6C87" w:rsidRDefault="0004485F" w:rsidP="009A6709">
            <w:pPr>
              <w:spacing w:line="288" w:lineRule="auto"/>
              <w:jc w:val="center"/>
              <w:rPr>
                <w:b/>
                <w:szCs w:val="22"/>
                <w:lang w:val="en-GB"/>
              </w:rPr>
            </w:pPr>
            <w:r w:rsidRPr="006C6C87">
              <w:rPr>
                <w:b/>
                <w:szCs w:val="22"/>
                <w:lang w:val="en-GB"/>
              </w:rPr>
              <w:t>SAP/SAB (type 1)</w:t>
            </w:r>
          </w:p>
        </w:tc>
        <w:tc>
          <w:tcPr>
            <w:tcW w:w="3093" w:type="dxa"/>
            <w:vAlign w:val="center"/>
          </w:tcPr>
          <w:p w:rsidR="0004485F" w:rsidRPr="006C6C87" w:rsidRDefault="0004485F" w:rsidP="009A6709">
            <w:pPr>
              <w:spacing w:line="288" w:lineRule="auto"/>
              <w:jc w:val="center"/>
              <w:rPr>
                <w:b/>
                <w:szCs w:val="22"/>
                <w:lang w:val="en-GB"/>
              </w:rPr>
            </w:pPr>
            <w:r w:rsidRPr="006C6C87">
              <w:rPr>
                <w:b/>
                <w:szCs w:val="22"/>
                <w:lang w:val="en-GB"/>
              </w:rPr>
              <w:t>SAP/SAB (type 2)</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ILK frequency</w:t>
            </w:r>
          </w:p>
        </w:tc>
        <w:tc>
          <w:tcPr>
            <w:tcW w:w="6486" w:type="dxa"/>
            <w:gridSpan w:val="2"/>
            <w:vAlign w:val="center"/>
          </w:tcPr>
          <w:p w:rsidR="0004485F" w:rsidRPr="006C6C87" w:rsidRDefault="0004485F" w:rsidP="00E2089D">
            <w:pPr>
              <w:spacing w:line="288" w:lineRule="auto"/>
              <w:rPr>
                <w:szCs w:val="22"/>
                <w:lang w:val="en-GB"/>
              </w:rPr>
            </w:pPr>
            <w:r w:rsidRPr="006C6C87">
              <w:rPr>
                <w:szCs w:val="22"/>
                <w:lang w:val="en-GB"/>
              </w:rPr>
              <w:t>2</w:t>
            </w:r>
            <w:smartTag w:uri="urn:schemas-microsoft-com:office:smarttags" w:element="PersonName">
              <w:r w:rsidR="00EA0D80" w:rsidRPr="006C6C87">
                <w:rPr>
                  <w:szCs w:val="22"/>
                  <w:lang w:val="en-GB"/>
                </w:rPr>
                <w:t>4</w:t>
              </w:r>
            </w:smartTag>
            <w:r w:rsidR="00EA0D80" w:rsidRPr="006C6C87">
              <w:rPr>
                <w:szCs w:val="22"/>
                <w:lang w:val="en-GB"/>
              </w:rPr>
              <w:t>90</w:t>
            </w:r>
            <w:r w:rsidRPr="006C6C87">
              <w:rPr>
                <w:szCs w:val="22"/>
                <w:lang w:val="en-GB"/>
              </w:rPr>
              <w:t xml:space="preserve">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ILK bandwidth</w:t>
            </w:r>
          </w:p>
        </w:tc>
        <w:tc>
          <w:tcPr>
            <w:tcW w:w="6486" w:type="dxa"/>
            <w:gridSpan w:val="2"/>
            <w:vAlign w:val="center"/>
          </w:tcPr>
          <w:p w:rsidR="0004485F" w:rsidRPr="006C6C87" w:rsidRDefault="0004485F" w:rsidP="00E2089D">
            <w:pPr>
              <w:spacing w:line="288" w:lineRule="auto"/>
              <w:rPr>
                <w:szCs w:val="22"/>
                <w:lang w:val="en-GB"/>
              </w:rPr>
            </w:pPr>
            <w:r w:rsidRPr="006C6C87">
              <w:rPr>
                <w:szCs w:val="22"/>
                <w:lang w:val="en-GB"/>
              </w:rPr>
              <w:t>8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ILT Tx power</w:t>
            </w:r>
          </w:p>
        </w:tc>
        <w:tc>
          <w:tcPr>
            <w:tcW w:w="3393" w:type="dxa"/>
            <w:vAlign w:val="center"/>
          </w:tcPr>
          <w:p w:rsidR="0004485F" w:rsidRPr="006C6C87" w:rsidRDefault="0004485F" w:rsidP="00E2089D">
            <w:pPr>
              <w:spacing w:line="288" w:lineRule="auto"/>
              <w:rPr>
                <w:szCs w:val="22"/>
                <w:lang w:val="en-GB"/>
              </w:rPr>
            </w:pPr>
            <w:r w:rsidRPr="006C6C87">
              <w:rPr>
                <w:szCs w:val="22"/>
                <w:lang w:val="en-GB"/>
              </w:rPr>
              <w:t>30 dBm</w:t>
            </w:r>
          </w:p>
        </w:tc>
        <w:tc>
          <w:tcPr>
            <w:tcW w:w="3093" w:type="dxa"/>
            <w:vAlign w:val="center"/>
          </w:tcPr>
          <w:p w:rsidR="0004485F" w:rsidRPr="006C6C87" w:rsidRDefault="0004485F" w:rsidP="00E2089D">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3 dBm</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ILT density</w:t>
            </w:r>
          </w:p>
        </w:tc>
        <w:tc>
          <w:tcPr>
            <w:tcW w:w="6486" w:type="dxa"/>
            <w:gridSpan w:val="2"/>
            <w:vAlign w:val="center"/>
          </w:tcPr>
          <w:p w:rsidR="0004485F" w:rsidRPr="006C6C87" w:rsidRDefault="0004485F" w:rsidP="00E2089D">
            <w:pPr>
              <w:spacing w:line="288" w:lineRule="auto"/>
              <w:rPr>
                <w:szCs w:val="22"/>
                <w:lang w:val="en-GB"/>
              </w:rPr>
            </w:pPr>
            <w:r w:rsidRPr="006C6C87">
              <w:rPr>
                <w:szCs w:val="22"/>
                <w:lang w:val="en-GB"/>
              </w:rPr>
              <w:t>1/km</w:t>
            </w:r>
            <w:r w:rsidRPr="006C6C87">
              <w:rPr>
                <w:szCs w:val="22"/>
                <w:vertAlign w:val="superscript"/>
                <w:lang w:val="en-GB"/>
              </w:rPr>
              <w:t>2</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ILT probability of transmission</w:t>
            </w:r>
          </w:p>
        </w:tc>
        <w:tc>
          <w:tcPr>
            <w:tcW w:w="3393" w:type="dxa"/>
            <w:vAlign w:val="center"/>
          </w:tcPr>
          <w:p w:rsidR="0004485F" w:rsidRPr="006C6C87" w:rsidRDefault="0004485F" w:rsidP="00E2089D">
            <w:pPr>
              <w:spacing w:line="288" w:lineRule="auto"/>
              <w:rPr>
                <w:szCs w:val="22"/>
                <w:lang w:val="en-GB"/>
              </w:rPr>
            </w:pPr>
            <w:r w:rsidRPr="006C6C87">
              <w:rPr>
                <w:szCs w:val="22"/>
                <w:lang w:val="en-GB"/>
              </w:rPr>
              <w:t>1</w:t>
            </w:r>
          </w:p>
        </w:tc>
        <w:tc>
          <w:tcPr>
            <w:tcW w:w="3093" w:type="dxa"/>
            <w:vAlign w:val="center"/>
          </w:tcPr>
          <w:p w:rsidR="0004485F" w:rsidRPr="006C6C87" w:rsidRDefault="0004485F" w:rsidP="00E2089D">
            <w:pPr>
              <w:spacing w:line="288" w:lineRule="auto"/>
              <w:rPr>
                <w:szCs w:val="22"/>
                <w:lang w:val="en-GB"/>
              </w:rPr>
            </w:pPr>
            <w:r w:rsidRPr="006C6C87">
              <w:rPr>
                <w:szCs w:val="22"/>
                <w:lang w:val="en-GB"/>
              </w:rPr>
              <w:t>1</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 xml:space="preserve">ILT </w:t>
            </w:r>
            <w:r w:rsidRPr="006C6C87">
              <w:rPr>
                <w:rFonts w:cs="Arial"/>
                <w:szCs w:val="22"/>
                <w:lang w:val="en-GB"/>
              </w:rPr>
              <w:t>→ VLR number of active Tx</w:t>
            </w:r>
          </w:p>
        </w:tc>
        <w:tc>
          <w:tcPr>
            <w:tcW w:w="3393" w:type="dxa"/>
            <w:vAlign w:val="center"/>
          </w:tcPr>
          <w:p w:rsidR="0004485F" w:rsidRPr="006C6C87" w:rsidRDefault="0004485F" w:rsidP="00E2089D">
            <w:pPr>
              <w:spacing w:line="288" w:lineRule="auto"/>
              <w:rPr>
                <w:szCs w:val="22"/>
                <w:lang w:val="en-GB"/>
              </w:rPr>
            </w:pPr>
            <w:r w:rsidRPr="006C6C87">
              <w:rPr>
                <w:szCs w:val="22"/>
                <w:lang w:val="en-GB"/>
              </w:rPr>
              <w:t>1</w:t>
            </w:r>
          </w:p>
        </w:tc>
        <w:tc>
          <w:tcPr>
            <w:tcW w:w="3093" w:type="dxa"/>
            <w:vAlign w:val="center"/>
          </w:tcPr>
          <w:p w:rsidR="0004485F" w:rsidRPr="006C6C87" w:rsidRDefault="0004485F" w:rsidP="00E2089D">
            <w:pPr>
              <w:spacing w:line="288" w:lineRule="auto"/>
              <w:rPr>
                <w:szCs w:val="22"/>
                <w:lang w:val="en-GB"/>
              </w:rPr>
            </w:pPr>
            <w:r w:rsidRPr="006C6C87">
              <w:rPr>
                <w:szCs w:val="22"/>
                <w:lang w:val="en-GB"/>
              </w:rPr>
              <w:t>1</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 xml:space="preserve">ILT </w:t>
            </w:r>
            <w:r w:rsidRPr="006C6C87">
              <w:rPr>
                <w:rFonts w:cs="Arial"/>
                <w:szCs w:val="22"/>
                <w:lang w:val="en-GB"/>
              </w:rPr>
              <w:t>→ VLR simulation radius</w:t>
            </w:r>
          </w:p>
        </w:tc>
        <w:tc>
          <w:tcPr>
            <w:tcW w:w="3393" w:type="dxa"/>
            <w:vAlign w:val="center"/>
          </w:tcPr>
          <w:p w:rsidR="0004485F" w:rsidRPr="006C6C87" w:rsidRDefault="0004485F" w:rsidP="00E2089D">
            <w:pPr>
              <w:spacing w:line="288" w:lineRule="auto"/>
              <w:rPr>
                <w:szCs w:val="22"/>
                <w:lang w:val="en-GB"/>
              </w:rPr>
            </w:pPr>
            <w:r w:rsidRPr="006C6C87">
              <w:rPr>
                <w:szCs w:val="22"/>
                <w:lang w:val="en-GB"/>
              </w:rPr>
              <w:t>56</w:t>
            </w:r>
            <w:smartTag w:uri="urn:schemas-microsoft-com:office:smarttags" w:element="PersonName">
              <w:r w:rsidRPr="006C6C87">
                <w:rPr>
                  <w:szCs w:val="22"/>
                  <w:lang w:val="en-GB"/>
                </w:rPr>
                <w:t>4</w:t>
              </w:r>
            </w:smartTag>
            <w:r w:rsidRPr="006C6C87">
              <w:rPr>
                <w:szCs w:val="22"/>
                <w:lang w:val="en-GB"/>
              </w:rPr>
              <w:t xml:space="preserve"> m</w:t>
            </w:r>
          </w:p>
        </w:tc>
        <w:tc>
          <w:tcPr>
            <w:tcW w:w="3093" w:type="dxa"/>
            <w:vAlign w:val="center"/>
          </w:tcPr>
          <w:p w:rsidR="0004485F" w:rsidRPr="006C6C87" w:rsidRDefault="0004485F" w:rsidP="00E2089D">
            <w:pPr>
              <w:spacing w:line="288" w:lineRule="auto"/>
              <w:rPr>
                <w:szCs w:val="22"/>
                <w:lang w:val="en-GB"/>
              </w:rPr>
            </w:pPr>
            <w:r w:rsidRPr="006C6C87">
              <w:rPr>
                <w:szCs w:val="22"/>
                <w:lang w:val="en-GB"/>
              </w:rPr>
              <w:t>500 m</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3393" w:type="dxa"/>
            <w:vAlign w:val="center"/>
          </w:tcPr>
          <w:p w:rsidR="0004485F" w:rsidRPr="006C6C87" w:rsidRDefault="0004485F" w:rsidP="00E2089D">
            <w:pPr>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indoor, above roof</w:t>
            </w:r>
          </w:p>
        </w:tc>
        <w:tc>
          <w:tcPr>
            <w:tcW w:w="3093" w:type="dxa"/>
            <w:vAlign w:val="center"/>
          </w:tcPr>
          <w:p w:rsidR="0004485F" w:rsidRPr="006C6C87" w:rsidRDefault="0004485F" w:rsidP="00E2089D">
            <w:pPr>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indoor, below roof</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3393" w:type="dxa"/>
            <w:vAlign w:val="center"/>
          </w:tcPr>
          <w:p w:rsidR="0004485F" w:rsidRPr="006C6C87" w:rsidRDefault="0004485F" w:rsidP="00E2089D">
            <w:pPr>
              <w:spacing w:line="288" w:lineRule="auto"/>
              <w:rPr>
                <w:szCs w:val="22"/>
                <w:lang w:val="en-GB"/>
              </w:rPr>
            </w:pPr>
            <w:r w:rsidRPr="006C6C87">
              <w:rPr>
                <w:szCs w:val="22"/>
                <w:lang w:val="en-GB"/>
              </w:rPr>
              <w:t>Uniform density</w:t>
            </w:r>
          </w:p>
        </w:tc>
        <w:tc>
          <w:tcPr>
            <w:tcW w:w="3093" w:type="dxa"/>
            <w:vAlign w:val="center"/>
          </w:tcPr>
          <w:p w:rsidR="0004485F" w:rsidRPr="006C6C87" w:rsidRDefault="0004485F" w:rsidP="00E2089D">
            <w:pPr>
              <w:spacing w:line="288" w:lineRule="auto"/>
              <w:rPr>
                <w:szCs w:val="22"/>
                <w:lang w:val="en-GB"/>
              </w:rPr>
            </w:pPr>
            <w:r w:rsidRPr="006C6C87">
              <w:rPr>
                <w:szCs w:val="22"/>
                <w:lang w:val="en-GB"/>
              </w:rPr>
              <w:t>None</w:t>
            </w:r>
          </w:p>
        </w:tc>
      </w:tr>
      <w:tr w:rsidR="0004485F" w:rsidRPr="006C6C87" w:rsidTr="009A6709">
        <w:trPr>
          <w:jc w:val="center"/>
        </w:trPr>
        <w:tc>
          <w:tcPr>
            <w:tcW w:w="9855" w:type="dxa"/>
            <w:gridSpan w:val="3"/>
            <w:vAlign w:val="center"/>
          </w:tcPr>
          <w:p w:rsidR="0004485F" w:rsidRPr="006C6C87" w:rsidRDefault="0004485F" w:rsidP="009A6709">
            <w:pPr>
              <w:spacing w:line="288" w:lineRule="auto"/>
              <w:jc w:val="center"/>
              <w:rPr>
                <w:b/>
                <w:szCs w:val="22"/>
                <w:lang w:val="en-GB"/>
              </w:rPr>
            </w:pPr>
            <w:r w:rsidRPr="006C6C87">
              <w:rPr>
                <w:b/>
                <w:szCs w:val="22"/>
                <w:lang w:val="en-GB"/>
              </w:rPr>
              <w:t>Simulation results</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dRSS, dBm (Std.dev., dB)</w:t>
            </w:r>
          </w:p>
        </w:tc>
        <w:tc>
          <w:tcPr>
            <w:tcW w:w="3393" w:type="dxa"/>
            <w:vAlign w:val="center"/>
          </w:tcPr>
          <w:p w:rsidR="0004485F" w:rsidRPr="006C6C87" w:rsidRDefault="00EA0D80" w:rsidP="00E2089D">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5.51 (</w:t>
            </w:r>
            <w:smartTag w:uri="urn:schemas-microsoft-com:office:smarttags" w:element="PersonName">
              <w:r w:rsidRPr="006C6C87">
                <w:rPr>
                  <w:szCs w:val="22"/>
                  <w:lang w:val="en-GB"/>
                </w:rPr>
                <w:t>4</w:t>
              </w:r>
            </w:smartTag>
            <w:r w:rsidRPr="006C6C87">
              <w:rPr>
                <w:szCs w:val="22"/>
                <w:lang w:val="en-GB"/>
              </w:rPr>
              <w:t>.52</w:t>
            </w:r>
            <w:r w:rsidR="0004485F" w:rsidRPr="006C6C87">
              <w:rPr>
                <w:szCs w:val="22"/>
                <w:lang w:val="en-GB"/>
              </w:rPr>
              <w:t>)</w:t>
            </w:r>
          </w:p>
        </w:tc>
        <w:tc>
          <w:tcPr>
            <w:tcW w:w="3093" w:type="dxa"/>
            <w:vAlign w:val="center"/>
          </w:tcPr>
          <w:p w:rsidR="0004485F" w:rsidRPr="006C6C87" w:rsidRDefault="00EA0D80" w:rsidP="00E2089D">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5.56 (</w:t>
            </w:r>
            <w:smartTag w:uri="urn:schemas-microsoft-com:office:smarttags" w:element="PersonName">
              <w:r w:rsidRPr="006C6C87">
                <w:rPr>
                  <w:szCs w:val="22"/>
                  <w:lang w:val="en-GB"/>
                </w:rPr>
                <w:t>4</w:t>
              </w:r>
            </w:smartTag>
            <w:r w:rsidRPr="006C6C87">
              <w:rPr>
                <w:szCs w:val="22"/>
                <w:lang w:val="en-GB"/>
              </w:rPr>
              <w:t>.</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0004485F" w:rsidRPr="006C6C87">
              <w:rPr>
                <w:szCs w:val="22"/>
                <w:lang w:val="en-GB"/>
              </w:rPr>
              <w:t>)</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iRSSunwanted, dBm (Std.dev., dB)</w:t>
            </w:r>
          </w:p>
        </w:tc>
        <w:tc>
          <w:tcPr>
            <w:tcW w:w="3393" w:type="dxa"/>
            <w:vAlign w:val="center"/>
          </w:tcPr>
          <w:p w:rsidR="0004485F" w:rsidRPr="006C6C87" w:rsidRDefault="00EA0D80" w:rsidP="00E2089D">
            <w:pPr>
              <w:spacing w:line="288" w:lineRule="auto"/>
              <w:rPr>
                <w:szCs w:val="22"/>
                <w:lang w:val="en-GB"/>
              </w:rPr>
            </w:pPr>
            <w:r w:rsidRPr="006C6C87">
              <w:rPr>
                <w:szCs w:val="22"/>
                <w:lang w:val="en-GB"/>
              </w:rPr>
              <w:t>-9</w:t>
            </w:r>
            <w:smartTag w:uri="urn:schemas-microsoft-com:office:smarttags" w:element="PersonName">
              <w:r w:rsidRPr="006C6C87">
                <w:rPr>
                  <w:szCs w:val="22"/>
                  <w:lang w:val="en-GB"/>
                </w:rPr>
                <w:t>4</w:t>
              </w:r>
            </w:smartTag>
            <w:r w:rsidRPr="006C6C87">
              <w:rPr>
                <w:szCs w:val="22"/>
                <w:lang w:val="en-GB"/>
              </w:rPr>
              <w:t>.02 (12.81</w:t>
            </w:r>
            <w:r w:rsidR="0004485F" w:rsidRPr="006C6C87">
              <w:rPr>
                <w:szCs w:val="22"/>
                <w:lang w:val="en-GB"/>
              </w:rPr>
              <w:t>)</w:t>
            </w:r>
          </w:p>
        </w:tc>
        <w:tc>
          <w:tcPr>
            <w:tcW w:w="3093" w:type="dxa"/>
            <w:vAlign w:val="center"/>
          </w:tcPr>
          <w:p w:rsidR="0004485F" w:rsidRPr="006C6C87" w:rsidRDefault="00EA0D80" w:rsidP="00E2089D">
            <w:pPr>
              <w:spacing w:line="288" w:lineRule="auto"/>
              <w:rPr>
                <w:szCs w:val="22"/>
                <w:lang w:val="en-GB"/>
              </w:rPr>
            </w:pPr>
            <w:r w:rsidRPr="006C6C87">
              <w:rPr>
                <w:szCs w:val="22"/>
                <w:lang w:val="en-GB"/>
              </w:rPr>
              <w:t>-120 (18.63</w:t>
            </w:r>
            <w:r w:rsidR="0004485F" w:rsidRPr="006C6C87">
              <w:rPr>
                <w:szCs w:val="22"/>
                <w:lang w:val="en-GB"/>
              </w:rPr>
              <w:t>)</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Probability of interference</w:t>
            </w:r>
            <w:r w:rsidR="00EA0D80" w:rsidRPr="006C6C87">
              <w:rPr>
                <w:szCs w:val="22"/>
                <w:lang w:val="en-GB"/>
              </w:rPr>
              <w:t xml:space="preserve"> </w:t>
            </w:r>
            <w:r w:rsidRPr="006C6C87">
              <w:rPr>
                <w:szCs w:val="22"/>
                <w:lang w:val="en-GB"/>
              </w:rPr>
              <w:t>(%)</w:t>
            </w:r>
          </w:p>
          <w:p w:rsidR="0004485F" w:rsidRPr="006C6C87" w:rsidRDefault="0004485F" w:rsidP="009A6709">
            <w:pPr>
              <w:spacing w:line="288" w:lineRule="auto"/>
              <w:rPr>
                <w:szCs w:val="22"/>
                <w:lang w:val="en-GB"/>
              </w:rPr>
            </w:pPr>
            <w:r w:rsidRPr="006C6C87">
              <w:rPr>
                <w:szCs w:val="22"/>
                <w:lang w:val="en-GB"/>
              </w:rPr>
              <w:t>(C/I = 15 dB)</w:t>
            </w:r>
          </w:p>
        </w:tc>
        <w:tc>
          <w:tcPr>
            <w:tcW w:w="3393" w:type="dxa"/>
            <w:vAlign w:val="center"/>
          </w:tcPr>
          <w:p w:rsidR="0004485F" w:rsidRPr="006C6C87" w:rsidRDefault="0004485F" w:rsidP="00E2089D">
            <w:pPr>
              <w:spacing w:line="288" w:lineRule="auto"/>
              <w:rPr>
                <w:b/>
                <w:szCs w:val="22"/>
                <w:lang w:val="en-GB"/>
              </w:rPr>
            </w:pPr>
            <w:r w:rsidRPr="006C6C87">
              <w:rPr>
                <w:b/>
                <w:szCs w:val="22"/>
                <w:lang w:val="en-GB"/>
              </w:rPr>
              <w:t>0.9</w:t>
            </w:r>
          </w:p>
        </w:tc>
        <w:tc>
          <w:tcPr>
            <w:tcW w:w="3093" w:type="dxa"/>
            <w:vAlign w:val="center"/>
          </w:tcPr>
          <w:p w:rsidR="0004485F" w:rsidRPr="006C6C87" w:rsidRDefault="0004485F" w:rsidP="00E2089D">
            <w:pPr>
              <w:spacing w:line="288" w:lineRule="auto"/>
              <w:rPr>
                <w:b/>
                <w:szCs w:val="22"/>
                <w:lang w:val="en-GB"/>
              </w:rPr>
            </w:pPr>
            <w:r w:rsidRPr="006C6C87">
              <w:rPr>
                <w:b/>
                <w:szCs w:val="22"/>
                <w:lang w:val="en-GB"/>
              </w:rPr>
              <w:t>1.</w:t>
            </w:r>
            <w:r w:rsidR="00EA0D80" w:rsidRPr="006C6C87">
              <w:rPr>
                <w:b/>
                <w:szCs w:val="22"/>
                <w:lang w:val="en-GB"/>
              </w:rPr>
              <w:t>1</w:t>
            </w:r>
          </w:p>
        </w:tc>
      </w:tr>
    </w:tbl>
    <w:p w:rsidR="0004485F" w:rsidRPr="006C6C87" w:rsidRDefault="0004485F" w:rsidP="0004485F">
      <w:pPr>
        <w:pStyle w:val="ECCParagraph"/>
      </w:pPr>
    </w:p>
    <w:p w:rsidR="0004485F" w:rsidRPr="006C6C87" w:rsidRDefault="0004485F" w:rsidP="00E2089D">
      <w:pPr>
        <w:pStyle w:val="Heading3"/>
        <w:rPr>
          <w:lang w:val="en-GB"/>
        </w:rPr>
      </w:pPr>
      <w:bookmarkStart w:id="2149" w:name="_Toc356458776"/>
      <w:bookmarkStart w:id="2150" w:name="_Toc369085666"/>
      <w:r w:rsidRPr="006C6C87">
        <w:rPr>
          <w:lang w:val="en-GB"/>
        </w:rPr>
        <w:lastRenderedPageBreak/>
        <w:t xml:space="preserve">Home </w:t>
      </w:r>
      <w:r w:rsidR="00174966">
        <w:rPr>
          <w:lang w:val="en-GB"/>
        </w:rPr>
        <w:t>MBANS</w:t>
      </w:r>
      <w:bookmarkEnd w:id="2149"/>
      <w:bookmarkEnd w:id="2150"/>
    </w:p>
    <w:p w:rsidR="0004485F" w:rsidRPr="006C6C87" w:rsidRDefault="0004485F" w:rsidP="00E2089D">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56</w:t>
      </w:r>
      <w:r w:rsidRPr="006C6C87">
        <w:rPr>
          <w:lang w:val="en-GB"/>
        </w:rPr>
        <w:fldChar w:fldCharType="end"/>
      </w:r>
      <w:r w:rsidRPr="006C6C87">
        <w:rPr>
          <w:lang w:val="en-GB"/>
        </w:rPr>
        <w:t xml:space="preserve">: MCL calculation in </w:t>
      </w:r>
      <w:r w:rsidR="008B3D95" w:rsidRPr="006C6C87">
        <w:rPr>
          <w:lang w:val="en-GB"/>
        </w:rPr>
        <w:t>24</w:t>
      </w:r>
      <w:r w:rsidR="00A0020D">
        <w:rPr>
          <w:lang w:val="en-GB"/>
        </w:rPr>
        <w:t>83.5-</w:t>
      </w:r>
      <w:r w:rsidR="008B3D95" w:rsidRPr="006C6C87">
        <w:rPr>
          <w:lang w:val="en-GB"/>
        </w:rPr>
        <w:t xml:space="preserve">2500 MHz </w:t>
      </w:r>
      <w:r w:rsidRPr="006C6C87">
        <w:rPr>
          <w:lang w:val="en-GB"/>
        </w:rPr>
        <w:t>band between home</w:t>
      </w:r>
      <w:r w:rsidRPr="006C6C87">
        <w:rPr>
          <w:lang w:val="en-GB"/>
        </w:rPr>
        <w:br/>
      </w:r>
      <w:r w:rsidR="00174966">
        <w:rPr>
          <w:lang w:val="en-GB"/>
        </w:rPr>
        <w:t>MBANS</w:t>
      </w:r>
      <w:r w:rsidRPr="006C6C87">
        <w:rPr>
          <w:lang w:val="en-GB"/>
        </w:rPr>
        <w:t xml:space="preserve"> and SAP/SAB video links</w:t>
      </w:r>
    </w:p>
    <w:tbl>
      <w:tblPr>
        <w:tblW w:w="478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123"/>
        <w:gridCol w:w="722"/>
        <w:gridCol w:w="1144"/>
        <w:gridCol w:w="1144"/>
        <w:gridCol w:w="1144"/>
        <w:gridCol w:w="1144"/>
      </w:tblGrid>
      <w:tr w:rsidR="004623A4" w:rsidRPr="006C6C87" w:rsidTr="0058754B">
        <w:trPr>
          <w:trHeight w:val="324"/>
          <w:tblHeader/>
          <w:jc w:val="center"/>
        </w:trPr>
        <w:tc>
          <w:tcPr>
            <w:tcW w:w="4845" w:type="dxa"/>
            <w:gridSpan w:val="2"/>
            <w:tcBorders>
              <w:bottom w:val="single" w:sz="8" w:space="0" w:color="FFFFFF"/>
              <w:right w:val="single" w:sz="8" w:space="0" w:color="FFFFFF"/>
            </w:tcBorders>
            <w:shd w:val="clear" w:color="auto" w:fill="D2232A"/>
            <w:vAlign w:val="center"/>
          </w:tcPr>
          <w:p w:rsidR="004623A4" w:rsidRPr="006C6C87" w:rsidRDefault="004623A4" w:rsidP="00E2089D">
            <w:pPr>
              <w:keepNext/>
              <w:spacing w:line="288" w:lineRule="auto"/>
              <w:jc w:val="center"/>
              <w:rPr>
                <w:b/>
                <w:color w:val="FFFFFF"/>
                <w:szCs w:val="22"/>
                <w:lang w:val="en-GB"/>
              </w:rPr>
            </w:pPr>
            <w:r>
              <w:rPr>
                <w:b/>
                <w:color w:val="FFFFFF"/>
                <w:szCs w:val="22"/>
                <w:lang w:val="en-GB"/>
              </w:rPr>
              <w:t>Scenario</w:t>
            </w:r>
          </w:p>
        </w:tc>
        <w:tc>
          <w:tcPr>
            <w:tcW w:w="1144" w:type="dxa"/>
            <w:tcBorders>
              <w:left w:val="single" w:sz="8" w:space="0" w:color="FFFFFF"/>
              <w:bottom w:val="single" w:sz="8" w:space="0" w:color="FFFFFF"/>
              <w:right w:val="single" w:sz="8" w:space="0" w:color="FFFFFF"/>
            </w:tcBorders>
            <w:shd w:val="clear" w:color="auto" w:fill="D2232A"/>
            <w:vAlign w:val="center"/>
          </w:tcPr>
          <w:p w:rsidR="004623A4" w:rsidRPr="006078FB" w:rsidRDefault="004623A4" w:rsidP="00E2089D">
            <w:pPr>
              <w:keepNext/>
              <w:spacing w:line="288" w:lineRule="auto"/>
              <w:jc w:val="center"/>
              <w:rPr>
                <w:b/>
                <w:color w:val="FFFFFF"/>
                <w:szCs w:val="22"/>
                <w:lang w:val="en-GB"/>
              </w:rPr>
            </w:pPr>
            <w:r>
              <w:rPr>
                <w:b/>
                <w:color w:val="FFFFFF"/>
                <w:szCs w:val="22"/>
                <w:lang w:val="en-GB"/>
              </w:rPr>
              <w:t>1</w:t>
            </w:r>
          </w:p>
        </w:tc>
        <w:tc>
          <w:tcPr>
            <w:tcW w:w="1144" w:type="dxa"/>
            <w:tcBorders>
              <w:left w:val="single" w:sz="8" w:space="0" w:color="FFFFFF"/>
              <w:bottom w:val="single" w:sz="8" w:space="0" w:color="FFFFFF"/>
              <w:right w:val="single" w:sz="8" w:space="0" w:color="FFFFFF"/>
            </w:tcBorders>
            <w:shd w:val="clear" w:color="auto" w:fill="D2232A"/>
            <w:vAlign w:val="center"/>
          </w:tcPr>
          <w:p w:rsidR="004623A4" w:rsidRPr="006078FB" w:rsidRDefault="004623A4" w:rsidP="00E2089D">
            <w:pPr>
              <w:keepNext/>
              <w:spacing w:line="288" w:lineRule="auto"/>
              <w:jc w:val="center"/>
              <w:rPr>
                <w:b/>
                <w:color w:val="FFFFFF"/>
                <w:szCs w:val="22"/>
                <w:lang w:val="en-GB"/>
              </w:rPr>
            </w:pPr>
            <w:r>
              <w:rPr>
                <w:b/>
                <w:color w:val="FFFFFF"/>
                <w:szCs w:val="22"/>
                <w:lang w:val="en-GB"/>
              </w:rPr>
              <w:t>2</w:t>
            </w:r>
          </w:p>
        </w:tc>
        <w:tc>
          <w:tcPr>
            <w:tcW w:w="1144" w:type="dxa"/>
            <w:tcBorders>
              <w:left w:val="single" w:sz="8" w:space="0" w:color="FFFFFF"/>
              <w:bottom w:val="single" w:sz="8" w:space="0" w:color="FFFFFF"/>
              <w:right w:val="single" w:sz="8" w:space="0" w:color="FFFFFF"/>
            </w:tcBorders>
            <w:shd w:val="clear" w:color="auto" w:fill="D2232A"/>
            <w:vAlign w:val="center"/>
          </w:tcPr>
          <w:p w:rsidR="004623A4" w:rsidRPr="006078FB" w:rsidRDefault="004623A4" w:rsidP="00E2089D">
            <w:pPr>
              <w:keepNext/>
              <w:spacing w:line="288" w:lineRule="auto"/>
              <w:jc w:val="center"/>
              <w:rPr>
                <w:b/>
                <w:color w:val="FFFFFF"/>
                <w:szCs w:val="22"/>
                <w:lang w:val="en-GB"/>
              </w:rPr>
            </w:pPr>
            <w:r>
              <w:rPr>
                <w:b/>
                <w:color w:val="FFFFFF"/>
                <w:szCs w:val="22"/>
                <w:lang w:val="en-GB"/>
              </w:rPr>
              <w:t>3</w:t>
            </w:r>
          </w:p>
        </w:tc>
        <w:tc>
          <w:tcPr>
            <w:tcW w:w="1144" w:type="dxa"/>
            <w:tcBorders>
              <w:left w:val="single" w:sz="8" w:space="0" w:color="FFFFFF"/>
              <w:bottom w:val="single" w:sz="8" w:space="0" w:color="FFFFFF"/>
              <w:right w:val="single" w:sz="8" w:space="0" w:color="FFFFFF"/>
            </w:tcBorders>
            <w:shd w:val="clear" w:color="auto" w:fill="D2232A"/>
            <w:vAlign w:val="center"/>
          </w:tcPr>
          <w:p w:rsidR="004623A4" w:rsidRPr="006078FB" w:rsidRDefault="004623A4" w:rsidP="00E2089D">
            <w:pPr>
              <w:keepNext/>
              <w:spacing w:line="288" w:lineRule="auto"/>
              <w:jc w:val="center"/>
              <w:rPr>
                <w:b/>
                <w:color w:val="FFFFFF"/>
                <w:szCs w:val="22"/>
                <w:lang w:val="en-GB"/>
              </w:rPr>
            </w:pPr>
            <w:smartTag w:uri="urn:schemas-microsoft-com:office:smarttags" w:element="PersonName">
              <w:r>
                <w:rPr>
                  <w:b/>
                  <w:color w:val="FFFFFF"/>
                  <w:szCs w:val="22"/>
                  <w:lang w:val="en-GB"/>
                </w:rPr>
                <w:t>4</w:t>
              </w:r>
            </w:smartTag>
          </w:p>
        </w:tc>
      </w:tr>
      <w:tr w:rsidR="0004485F" w:rsidRPr="006C6C87" w:rsidTr="004623A4">
        <w:trPr>
          <w:trHeight w:val="324"/>
          <w:tblHeader/>
          <w:jc w:val="center"/>
        </w:trPr>
        <w:tc>
          <w:tcPr>
            <w:tcW w:w="4123" w:type="dxa"/>
            <w:tcBorders>
              <w:top w:val="single" w:sz="8" w:space="0" w:color="FFFFFF"/>
              <w:right w:val="single" w:sz="8" w:space="0" w:color="FFFFFF"/>
            </w:tcBorders>
            <w:shd w:val="clear" w:color="auto" w:fill="D2232A"/>
            <w:vAlign w:val="center"/>
          </w:tcPr>
          <w:p w:rsidR="0004485F" w:rsidRPr="006C6C87" w:rsidRDefault="0004485F" w:rsidP="00E2089D">
            <w:pPr>
              <w:keepNext/>
              <w:spacing w:line="288" w:lineRule="auto"/>
              <w:jc w:val="center"/>
              <w:rPr>
                <w:b/>
                <w:color w:val="FFFFFF"/>
                <w:szCs w:val="22"/>
                <w:lang w:val="en-GB"/>
              </w:rPr>
            </w:pPr>
            <w:r w:rsidRPr="006C6C87">
              <w:rPr>
                <w:b/>
                <w:color w:val="FFFFFF"/>
                <w:szCs w:val="22"/>
                <w:lang w:val="en-GB"/>
              </w:rPr>
              <w:t>Victim characteristics</w:t>
            </w:r>
          </w:p>
        </w:tc>
        <w:tc>
          <w:tcPr>
            <w:tcW w:w="722" w:type="dxa"/>
            <w:tcBorders>
              <w:top w:val="single" w:sz="8" w:space="0" w:color="FFFFFF"/>
              <w:left w:val="single" w:sz="8" w:space="0" w:color="FFFFFF"/>
              <w:right w:val="single" w:sz="8" w:space="0" w:color="FFFFFF"/>
            </w:tcBorders>
            <w:shd w:val="clear" w:color="auto" w:fill="D2232A"/>
            <w:vAlign w:val="center"/>
          </w:tcPr>
          <w:p w:rsidR="0004485F" w:rsidRPr="006C6C87" w:rsidRDefault="0004485F" w:rsidP="00E2089D">
            <w:pPr>
              <w:keepNext/>
              <w:spacing w:line="288" w:lineRule="auto"/>
              <w:jc w:val="center"/>
              <w:rPr>
                <w:b/>
                <w:color w:val="FFFFFF"/>
                <w:szCs w:val="22"/>
                <w:lang w:val="en-GB"/>
              </w:rPr>
            </w:pPr>
            <w:r w:rsidRPr="006C6C87">
              <w:rPr>
                <w:b/>
                <w:color w:val="FFFFFF"/>
                <w:szCs w:val="22"/>
                <w:lang w:val="en-GB"/>
              </w:rPr>
              <w:t>Units</w:t>
            </w:r>
          </w:p>
        </w:tc>
        <w:tc>
          <w:tcPr>
            <w:tcW w:w="1144" w:type="dxa"/>
            <w:tcBorders>
              <w:top w:val="single" w:sz="8" w:space="0" w:color="FFFFFF"/>
              <w:left w:val="single" w:sz="8" w:space="0" w:color="FFFFFF"/>
              <w:right w:val="single" w:sz="8" w:space="0" w:color="FFFFFF"/>
            </w:tcBorders>
            <w:shd w:val="clear" w:color="auto" w:fill="D2232A"/>
            <w:vAlign w:val="center"/>
          </w:tcPr>
          <w:p w:rsidR="0004485F" w:rsidRPr="006078FB" w:rsidRDefault="0004485F" w:rsidP="00E2089D">
            <w:pPr>
              <w:keepNext/>
              <w:spacing w:line="288" w:lineRule="auto"/>
              <w:jc w:val="center"/>
              <w:rPr>
                <w:b/>
                <w:color w:val="FFFFFF"/>
                <w:szCs w:val="22"/>
                <w:lang w:val="en-GB"/>
              </w:rPr>
            </w:pPr>
            <w:r w:rsidRPr="006078FB">
              <w:rPr>
                <w:b/>
                <w:color w:val="FFFFFF"/>
                <w:szCs w:val="22"/>
                <w:lang w:val="en-GB"/>
              </w:rPr>
              <w:t>SAP/SAB</w:t>
            </w:r>
          </w:p>
          <w:p w:rsidR="0004485F" w:rsidRPr="006078FB" w:rsidRDefault="0004485F" w:rsidP="00E2089D">
            <w:pPr>
              <w:keepNext/>
              <w:spacing w:line="288" w:lineRule="auto"/>
              <w:jc w:val="center"/>
              <w:rPr>
                <w:b/>
                <w:color w:val="FFFFFF"/>
                <w:szCs w:val="22"/>
                <w:lang w:val="en-GB"/>
              </w:rPr>
            </w:pPr>
            <w:r w:rsidRPr="006078FB">
              <w:rPr>
                <w:b/>
                <w:color w:val="FFFFFF"/>
                <w:szCs w:val="22"/>
                <w:lang w:val="en-GB"/>
              </w:rPr>
              <w:t>(type 1)</w:t>
            </w:r>
          </w:p>
        </w:tc>
        <w:tc>
          <w:tcPr>
            <w:tcW w:w="1144" w:type="dxa"/>
            <w:tcBorders>
              <w:top w:val="single" w:sz="8" w:space="0" w:color="FFFFFF"/>
              <w:left w:val="single" w:sz="8" w:space="0" w:color="FFFFFF"/>
              <w:right w:val="single" w:sz="8" w:space="0" w:color="FFFFFF"/>
            </w:tcBorders>
            <w:shd w:val="clear" w:color="auto" w:fill="D2232A"/>
            <w:vAlign w:val="center"/>
          </w:tcPr>
          <w:p w:rsidR="0004485F" w:rsidRPr="006078FB" w:rsidRDefault="00174966" w:rsidP="00E2089D">
            <w:pPr>
              <w:keepNext/>
              <w:spacing w:line="288" w:lineRule="auto"/>
              <w:jc w:val="center"/>
              <w:rPr>
                <w:b/>
                <w:color w:val="FFFFFF"/>
                <w:szCs w:val="22"/>
                <w:lang w:val="en-GB"/>
              </w:rPr>
            </w:pPr>
            <w:r>
              <w:rPr>
                <w:b/>
                <w:color w:val="FFFFFF"/>
                <w:szCs w:val="22"/>
                <w:lang w:val="en-GB"/>
              </w:rPr>
              <w:t>MBANS</w:t>
            </w:r>
          </w:p>
        </w:tc>
        <w:tc>
          <w:tcPr>
            <w:tcW w:w="1144" w:type="dxa"/>
            <w:tcBorders>
              <w:top w:val="single" w:sz="8" w:space="0" w:color="FFFFFF"/>
              <w:left w:val="single" w:sz="8" w:space="0" w:color="FFFFFF"/>
              <w:right w:val="single" w:sz="8" w:space="0" w:color="FFFFFF"/>
            </w:tcBorders>
            <w:shd w:val="clear" w:color="auto" w:fill="D2232A"/>
            <w:vAlign w:val="center"/>
          </w:tcPr>
          <w:p w:rsidR="0004485F" w:rsidRPr="006078FB" w:rsidRDefault="0004485F" w:rsidP="00E2089D">
            <w:pPr>
              <w:keepNext/>
              <w:spacing w:line="288" w:lineRule="auto"/>
              <w:jc w:val="center"/>
              <w:rPr>
                <w:b/>
                <w:color w:val="FFFFFF"/>
                <w:szCs w:val="22"/>
                <w:lang w:val="en-GB"/>
              </w:rPr>
            </w:pPr>
            <w:r w:rsidRPr="006078FB">
              <w:rPr>
                <w:b/>
                <w:color w:val="FFFFFF"/>
                <w:szCs w:val="22"/>
                <w:lang w:val="en-GB"/>
              </w:rPr>
              <w:t>SAP/SAB</w:t>
            </w:r>
          </w:p>
          <w:p w:rsidR="0004485F" w:rsidRPr="006078FB" w:rsidRDefault="0004485F" w:rsidP="00E2089D">
            <w:pPr>
              <w:keepNext/>
              <w:spacing w:line="288" w:lineRule="auto"/>
              <w:jc w:val="center"/>
              <w:rPr>
                <w:b/>
                <w:color w:val="FFFFFF"/>
                <w:szCs w:val="22"/>
                <w:lang w:val="en-GB"/>
              </w:rPr>
            </w:pPr>
            <w:r w:rsidRPr="006078FB">
              <w:rPr>
                <w:b/>
                <w:color w:val="FFFFFF"/>
                <w:szCs w:val="22"/>
                <w:lang w:val="en-GB"/>
              </w:rPr>
              <w:t>(type 2)</w:t>
            </w:r>
          </w:p>
        </w:tc>
        <w:tc>
          <w:tcPr>
            <w:tcW w:w="1144" w:type="dxa"/>
            <w:tcBorders>
              <w:top w:val="single" w:sz="8" w:space="0" w:color="FFFFFF"/>
              <w:left w:val="single" w:sz="8" w:space="0" w:color="FFFFFF"/>
              <w:right w:val="single" w:sz="8" w:space="0" w:color="FFFFFF"/>
            </w:tcBorders>
            <w:shd w:val="clear" w:color="auto" w:fill="D2232A"/>
            <w:vAlign w:val="center"/>
          </w:tcPr>
          <w:p w:rsidR="0004485F" w:rsidRPr="006078FB" w:rsidRDefault="00174966" w:rsidP="00E2089D">
            <w:pPr>
              <w:keepNext/>
              <w:spacing w:line="288" w:lineRule="auto"/>
              <w:jc w:val="center"/>
              <w:rPr>
                <w:b/>
                <w:color w:val="FFFFFF"/>
                <w:szCs w:val="22"/>
                <w:lang w:val="en-GB"/>
              </w:rPr>
            </w:pPr>
            <w:r>
              <w:rPr>
                <w:b/>
                <w:color w:val="FFFFFF"/>
                <w:szCs w:val="22"/>
                <w:lang w:val="en-GB"/>
              </w:rPr>
              <w:t>MBANS</w:t>
            </w:r>
          </w:p>
        </w:tc>
      </w:tr>
      <w:tr w:rsidR="0004485F" w:rsidRPr="006C6C87" w:rsidTr="009A6709">
        <w:trPr>
          <w:trHeight w:val="288"/>
          <w:jc w:val="center"/>
        </w:trPr>
        <w:tc>
          <w:tcPr>
            <w:tcW w:w="4123" w:type="dxa"/>
            <w:vAlign w:val="center"/>
          </w:tcPr>
          <w:p w:rsidR="0004485F" w:rsidRPr="006C6C87" w:rsidRDefault="0004485F" w:rsidP="00E2089D">
            <w:pPr>
              <w:keepNext/>
              <w:keepLines/>
              <w:rPr>
                <w:szCs w:val="22"/>
                <w:lang w:val="en-GB"/>
              </w:rPr>
            </w:pPr>
            <w:r w:rsidRPr="006C6C87">
              <w:rPr>
                <w:szCs w:val="22"/>
                <w:lang w:val="en-GB"/>
              </w:rPr>
              <w:t>Receiver bandwidth</w:t>
            </w:r>
          </w:p>
        </w:tc>
        <w:tc>
          <w:tcPr>
            <w:tcW w:w="722" w:type="dxa"/>
            <w:vAlign w:val="center"/>
          </w:tcPr>
          <w:p w:rsidR="0004485F" w:rsidRPr="006C6C87" w:rsidRDefault="0004485F" w:rsidP="00E2089D">
            <w:pPr>
              <w:keepNext/>
              <w:keepLines/>
              <w:rPr>
                <w:szCs w:val="22"/>
                <w:lang w:val="en-GB"/>
              </w:rPr>
            </w:pPr>
            <w:r w:rsidRPr="006C6C87">
              <w:rPr>
                <w:szCs w:val="22"/>
                <w:lang w:val="en-GB"/>
              </w:rPr>
              <w:t>MHz</w:t>
            </w:r>
          </w:p>
        </w:tc>
        <w:tc>
          <w:tcPr>
            <w:tcW w:w="1144" w:type="dxa"/>
            <w:vAlign w:val="center"/>
          </w:tcPr>
          <w:p w:rsidR="0004485F" w:rsidRPr="006C6C87" w:rsidRDefault="0004485F" w:rsidP="00E2089D">
            <w:pPr>
              <w:keepNext/>
              <w:rPr>
                <w:szCs w:val="22"/>
                <w:lang w:val="en-GB"/>
              </w:rPr>
            </w:pPr>
            <w:r w:rsidRPr="006C6C87">
              <w:rPr>
                <w:rFonts w:cs="Arial"/>
                <w:szCs w:val="22"/>
                <w:lang w:val="en-GB"/>
              </w:rPr>
              <w:t>8</w:t>
            </w:r>
          </w:p>
        </w:tc>
        <w:tc>
          <w:tcPr>
            <w:tcW w:w="1144" w:type="dxa"/>
            <w:vAlign w:val="center"/>
          </w:tcPr>
          <w:p w:rsidR="0004485F" w:rsidRPr="006C6C87" w:rsidRDefault="0004485F" w:rsidP="00E2089D">
            <w:pPr>
              <w:keepNext/>
              <w:rPr>
                <w:szCs w:val="22"/>
                <w:lang w:val="en-GB"/>
              </w:rPr>
            </w:pPr>
            <w:r w:rsidRPr="006C6C87">
              <w:rPr>
                <w:szCs w:val="22"/>
                <w:lang w:val="en-GB"/>
              </w:rPr>
              <w:t>3</w:t>
            </w:r>
          </w:p>
        </w:tc>
        <w:tc>
          <w:tcPr>
            <w:tcW w:w="1144" w:type="dxa"/>
            <w:vAlign w:val="center"/>
          </w:tcPr>
          <w:p w:rsidR="0004485F" w:rsidRPr="006C6C87" w:rsidRDefault="0004485F" w:rsidP="00E2089D">
            <w:pPr>
              <w:keepNext/>
              <w:rPr>
                <w:szCs w:val="22"/>
                <w:lang w:val="en-GB"/>
              </w:rPr>
            </w:pPr>
            <w:r w:rsidRPr="006C6C87">
              <w:rPr>
                <w:rFonts w:cs="Arial"/>
                <w:szCs w:val="22"/>
                <w:lang w:val="en-GB"/>
              </w:rPr>
              <w:t>8</w:t>
            </w:r>
          </w:p>
        </w:tc>
        <w:tc>
          <w:tcPr>
            <w:tcW w:w="1144" w:type="dxa"/>
            <w:vAlign w:val="center"/>
          </w:tcPr>
          <w:p w:rsidR="0004485F" w:rsidRPr="006C6C87" w:rsidRDefault="0004485F" w:rsidP="00E2089D">
            <w:pPr>
              <w:keepNext/>
              <w:rPr>
                <w:szCs w:val="22"/>
                <w:lang w:val="en-GB"/>
              </w:rPr>
            </w:pPr>
            <w:r w:rsidRPr="006C6C87">
              <w:rPr>
                <w:szCs w:val="22"/>
                <w:lang w:val="en-GB"/>
              </w:rPr>
              <w:t>3</w:t>
            </w:r>
          </w:p>
        </w:tc>
      </w:tr>
      <w:tr w:rsidR="0004485F" w:rsidRPr="006C6C87" w:rsidTr="009A6709">
        <w:trPr>
          <w:trHeight w:val="270"/>
          <w:jc w:val="center"/>
        </w:trPr>
        <w:tc>
          <w:tcPr>
            <w:tcW w:w="4123" w:type="dxa"/>
            <w:vAlign w:val="center"/>
          </w:tcPr>
          <w:p w:rsidR="0004485F" w:rsidRPr="006C6C87" w:rsidRDefault="0004485F" w:rsidP="00E2089D">
            <w:pPr>
              <w:keepNext/>
              <w:keepLines/>
              <w:rPr>
                <w:szCs w:val="22"/>
                <w:lang w:val="en-GB"/>
              </w:rPr>
            </w:pPr>
            <w:r w:rsidRPr="006C6C87">
              <w:rPr>
                <w:szCs w:val="22"/>
                <w:lang w:val="en-GB"/>
              </w:rPr>
              <w:t>Receiver noise figure</w:t>
            </w:r>
          </w:p>
        </w:tc>
        <w:tc>
          <w:tcPr>
            <w:tcW w:w="722" w:type="dxa"/>
            <w:vAlign w:val="center"/>
          </w:tcPr>
          <w:p w:rsidR="0004485F" w:rsidRPr="006C6C87" w:rsidRDefault="0004485F" w:rsidP="00E2089D">
            <w:pPr>
              <w:keepNext/>
              <w:keepLines/>
              <w:rPr>
                <w:szCs w:val="22"/>
                <w:lang w:val="en-GB"/>
              </w:rPr>
            </w:pPr>
            <w:r w:rsidRPr="006C6C87">
              <w:rPr>
                <w:szCs w:val="22"/>
                <w:lang w:val="en-GB"/>
              </w:rPr>
              <w:t>dB</w:t>
            </w:r>
          </w:p>
        </w:tc>
        <w:tc>
          <w:tcPr>
            <w:tcW w:w="1144" w:type="dxa"/>
            <w:vAlign w:val="center"/>
          </w:tcPr>
          <w:p w:rsidR="0004485F" w:rsidRPr="006C6C87" w:rsidRDefault="0004485F" w:rsidP="00E2089D">
            <w:pPr>
              <w:keepNext/>
              <w:rPr>
                <w:szCs w:val="22"/>
                <w:lang w:val="en-GB"/>
              </w:rPr>
            </w:pPr>
            <w:r w:rsidRPr="006C6C87">
              <w:rPr>
                <w:szCs w:val="22"/>
                <w:lang w:val="en-GB"/>
              </w:rPr>
              <w:t>5</w:t>
            </w:r>
          </w:p>
        </w:tc>
        <w:tc>
          <w:tcPr>
            <w:tcW w:w="1144" w:type="dxa"/>
            <w:vAlign w:val="center"/>
          </w:tcPr>
          <w:p w:rsidR="0004485F" w:rsidRPr="006C6C87" w:rsidRDefault="0004485F" w:rsidP="00E2089D">
            <w:pPr>
              <w:keepNext/>
              <w:rPr>
                <w:szCs w:val="22"/>
                <w:lang w:val="en-GB"/>
              </w:rPr>
            </w:pPr>
            <w:r w:rsidRPr="006C6C87">
              <w:rPr>
                <w:szCs w:val="22"/>
                <w:lang w:val="en-GB"/>
              </w:rPr>
              <w:t>10</w:t>
            </w:r>
          </w:p>
        </w:tc>
        <w:tc>
          <w:tcPr>
            <w:tcW w:w="1144" w:type="dxa"/>
            <w:vAlign w:val="center"/>
          </w:tcPr>
          <w:p w:rsidR="0004485F" w:rsidRPr="006C6C87" w:rsidRDefault="0004485F" w:rsidP="00E2089D">
            <w:pPr>
              <w:keepNext/>
              <w:rPr>
                <w:szCs w:val="22"/>
                <w:lang w:val="en-GB"/>
              </w:rPr>
            </w:pPr>
            <w:r w:rsidRPr="006C6C87">
              <w:rPr>
                <w:szCs w:val="22"/>
                <w:lang w:val="en-GB"/>
              </w:rPr>
              <w:t>2</w:t>
            </w:r>
          </w:p>
        </w:tc>
        <w:tc>
          <w:tcPr>
            <w:tcW w:w="1144" w:type="dxa"/>
            <w:vAlign w:val="center"/>
          </w:tcPr>
          <w:p w:rsidR="0004485F" w:rsidRPr="006C6C87" w:rsidRDefault="0004485F" w:rsidP="00E2089D">
            <w:pPr>
              <w:keepNext/>
              <w:rPr>
                <w:szCs w:val="22"/>
                <w:lang w:val="en-GB"/>
              </w:rPr>
            </w:pPr>
            <w:r w:rsidRPr="006C6C87">
              <w:rPr>
                <w:szCs w:val="22"/>
                <w:lang w:val="en-GB"/>
              </w:rPr>
              <w:t>10</w:t>
            </w:r>
          </w:p>
        </w:tc>
      </w:tr>
      <w:tr w:rsidR="0004485F" w:rsidRPr="006C6C87" w:rsidTr="009A6709">
        <w:trPr>
          <w:trHeight w:val="288"/>
          <w:jc w:val="center"/>
        </w:trPr>
        <w:tc>
          <w:tcPr>
            <w:tcW w:w="4123" w:type="dxa"/>
            <w:vAlign w:val="center"/>
          </w:tcPr>
          <w:p w:rsidR="0004485F" w:rsidRPr="006C6C87" w:rsidRDefault="0004485F" w:rsidP="00E2089D">
            <w:pPr>
              <w:keepNext/>
              <w:keepLines/>
              <w:rPr>
                <w:szCs w:val="22"/>
                <w:lang w:val="en-GB"/>
              </w:rPr>
            </w:pPr>
            <w:r w:rsidRPr="006C6C87">
              <w:rPr>
                <w:szCs w:val="22"/>
                <w:lang w:val="en-GB"/>
              </w:rPr>
              <w:t>Receiver antenna height</w:t>
            </w:r>
          </w:p>
        </w:tc>
        <w:tc>
          <w:tcPr>
            <w:tcW w:w="722" w:type="dxa"/>
            <w:vAlign w:val="center"/>
          </w:tcPr>
          <w:p w:rsidR="0004485F" w:rsidRPr="006C6C87" w:rsidRDefault="0004485F" w:rsidP="00E2089D">
            <w:pPr>
              <w:keepNext/>
              <w:keepLines/>
              <w:rPr>
                <w:szCs w:val="22"/>
                <w:lang w:val="en-GB"/>
              </w:rPr>
            </w:pPr>
            <w:r w:rsidRPr="006C6C87">
              <w:rPr>
                <w:szCs w:val="22"/>
                <w:lang w:val="en-GB"/>
              </w:rPr>
              <w:t>m</w:t>
            </w:r>
          </w:p>
        </w:tc>
        <w:tc>
          <w:tcPr>
            <w:tcW w:w="1144" w:type="dxa"/>
            <w:vAlign w:val="center"/>
          </w:tcPr>
          <w:p w:rsidR="0004485F" w:rsidRPr="006C6C87" w:rsidRDefault="0004485F" w:rsidP="00E2089D">
            <w:pPr>
              <w:keepNext/>
              <w:rPr>
                <w:szCs w:val="22"/>
                <w:lang w:val="en-GB"/>
              </w:rPr>
            </w:pPr>
            <w:r w:rsidRPr="006C6C87">
              <w:rPr>
                <w:szCs w:val="22"/>
                <w:lang w:val="en-GB"/>
              </w:rPr>
              <w:t>3</w:t>
            </w:r>
          </w:p>
        </w:tc>
        <w:tc>
          <w:tcPr>
            <w:tcW w:w="1144" w:type="dxa"/>
            <w:vAlign w:val="center"/>
          </w:tcPr>
          <w:p w:rsidR="0004485F" w:rsidRPr="006C6C87" w:rsidRDefault="00176F8E" w:rsidP="00E2089D">
            <w:pPr>
              <w:keepNext/>
              <w:rPr>
                <w:szCs w:val="22"/>
                <w:lang w:val="en-GB"/>
              </w:rPr>
            </w:pPr>
            <w:r w:rsidRPr="006C6C87">
              <w:rPr>
                <w:szCs w:val="22"/>
                <w:lang w:val="en-GB"/>
              </w:rPr>
              <w:t>1.</w:t>
            </w:r>
            <w:r w:rsidR="0004485F" w:rsidRPr="006C6C87">
              <w:rPr>
                <w:szCs w:val="22"/>
                <w:lang w:val="en-GB"/>
              </w:rPr>
              <w:t>5</w:t>
            </w:r>
          </w:p>
        </w:tc>
        <w:tc>
          <w:tcPr>
            <w:tcW w:w="1144" w:type="dxa"/>
            <w:vAlign w:val="center"/>
          </w:tcPr>
          <w:p w:rsidR="0004485F" w:rsidRPr="006C6C87" w:rsidRDefault="0004485F" w:rsidP="00E2089D">
            <w:pPr>
              <w:keepNext/>
              <w:rPr>
                <w:szCs w:val="22"/>
                <w:lang w:val="en-GB"/>
              </w:rPr>
            </w:pPr>
            <w:r w:rsidRPr="006C6C87">
              <w:rPr>
                <w:szCs w:val="22"/>
                <w:lang w:val="en-GB"/>
              </w:rPr>
              <w:t>1.5</w:t>
            </w:r>
          </w:p>
        </w:tc>
        <w:tc>
          <w:tcPr>
            <w:tcW w:w="1144" w:type="dxa"/>
            <w:vAlign w:val="center"/>
          </w:tcPr>
          <w:p w:rsidR="0004485F" w:rsidRPr="006C6C87" w:rsidRDefault="0004485F" w:rsidP="00E2089D">
            <w:pPr>
              <w:keepNext/>
              <w:rPr>
                <w:szCs w:val="22"/>
                <w:lang w:val="en-GB"/>
              </w:rPr>
            </w:pPr>
            <w:r w:rsidRPr="006C6C87">
              <w:rPr>
                <w:szCs w:val="22"/>
                <w:lang w:val="en-GB"/>
              </w:rPr>
              <w:t>1.5</w:t>
            </w:r>
          </w:p>
        </w:tc>
      </w:tr>
      <w:tr w:rsidR="0004485F" w:rsidRPr="006C6C87" w:rsidTr="009A6709">
        <w:trPr>
          <w:trHeight w:val="270"/>
          <w:jc w:val="center"/>
        </w:trPr>
        <w:tc>
          <w:tcPr>
            <w:tcW w:w="4123" w:type="dxa"/>
            <w:vAlign w:val="center"/>
          </w:tcPr>
          <w:p w:rsidR="0004485F" w:rsidRPr="006C6C87" w:rsidRDefault="0004485F" w:rsidP="00E2089D">
            <w:pPr>
              <w:keepNext/>
              <w:keepLines/>
              <w:rPr>
                <w:szCs w:val="22"/>
                <w:lang w:val="en-GB"/>
              </w:rPr>
            </w:pPr>
            <w:r w:rsidRPr="006C6C87">
              <w:rPr>
                <w:szCs w:val="22"/>
                <w:lang w:val="en-GB"/>
              </w:rPr>
              <w:t>Receiver antenna gain</w:t>
            </w:r>
          </w:p>
        </w:tc>
        <w:tc>
          <w:tcPr>
            <w:tcW w:w="722" w:type="dxa"/>
            <w:vAlign w:val="center"/>
          </w:tcPr>
          <w:p w:rsidR="0004485F" w:rsidRPr="006C6C87" w:rsidRDefault="0004485F" w:rsidP="00E2089D">
            <w:pPr>
              <w:keepNext/>
              <w:keepLines/>
              <w:rPr>
                <w:szCs w:val="22"/>
                <w:lang w:val="en-GB"/>
              </w:rPr>
            </w:pPr>
            <w:r w:rsidRPr="006C6C87">
              <w:rPr>
                <w:szCs w:val="22"/>
                <w:lang w:val="en-GB"/>
              </w:rPr>
              <w:t>dBi</w:t>
            </w:r>
          </w:p>
        </w:tc>
        <w:tc>
          <w:tcPr>
            <w:tcW w:w="1144" w:type="dxa"/>
            <w:vAlign w:val="center"/>
          </w:tcPr>
          <w:p w:rsidR="0004485F" w:rsidRPr="006C6C87" w:rsidRDefault="0004485F" w:rsidP="00E2089D">
            <w:pPr>
              <w:keepNext/>
              <w:rPr>
                <w:szCs w:val="22"/>
                <w:lang w:val="en-GB"/>
              </w:rPr>
            </w:pPr>
            <w:r w:rsidRPr="006C6C87">
              <w:rPr>
                <w:szCs w:val="22"/>
                <w:lang w:val="en-GB"/>
              </w:rPr>
              <w:t>10</w:t>
            </w:r>
          </w:p>
        </w:tc>
        <w:tc>
          <w:tcPr>
            <w:tcW w:w="1144" w:type="dxa"/>
            <w:vAlign w:val="center"/>
          </w:tcPr>
          <w:p w:rsidR="0004485F" w:rsidRPr="006C6C87" w:rsidRDefault="0004485F" w:rsidP="00E2089D">
            <w:pPr>
              <w:keepNext/>
              <w:rPr>
                <w:szCs w:val="22"/>
                <w:lang w:val="en-GB"/>
              </w:rPr>
            </w:pPr>
            <w:r w:rsidRPr="006C6C87">
              <w:rPr>
                <w:szCs w:val="22"/>
                <w:lang w:val="en-GB"/>
              </w:rPr>
              <w:t>0</w:t>
            </w:r>
          </w:p>
        </w:tc>
        <w:tc>
          <w:tcPr>
            <w:tcW w:w="1144" w:type="dxa"/>
            <w:vAlign w:val="center"/>
          </w:tcPr>
          <w:p w:rsidR="0004485F" w:rsidRPr="006C6C87" w:rsidRDefault="0004485F" w:rsidP="00E2089D">
            <w:pPr>
              <w:keepNext/>
              <w:rPr>
                <w:szCs w:val="22"/>
                <w:lang w:val="en-GB"/>
              </w:rPr>
            </w:pPr>
            <w:r w:rsidRPr="006C6C87">
              <w:rPr>
                <w:szCs w:val="22"/>
                <w:lang w:val="en-GB"/>
              </w:rPr>
              <w:t>17</w:t>
            </w:r>
          </w:p>
        </w:tc>
        <w:tc>
          <w:tcPr>
            <w:tcW w:w="1144" w:type="dxa"/>
            <w:vAlign w:val="center"/>
          </w:tcPr>
          <w:p w:rsidR="0004485F" w:rsidRPr="006C6C87" w:rsidRDefault="0004485F" w:rsidP="00E2089D">
            <w:pPr>
              <w:keepNext/>
              <w:rPr>
                <w:szCs w:val="22"/>
                <w:lang w:val="en-GB"/>
              </w:rPr>
            </w:pPr>
            <w:r w:rsidRPr="006C6C87">
              <w:rPr>
                <w:szCs w:val="22"/>
                <w:lang w:val="en-GB"/>
              </w:rPr>
              <w:t>0</w:t>
            </w:r>
          </w:p>
        </w:tc>
      </w:tr>
      <w:tr w:rsidR="0004485F" w:rsidRPr="006C6C87" w:rsidTr="009A6709">
        <w:trPr>
          <w:trHeight w:val="288"/>
          <w:jc w:val="center"/>
        </w:trPr>
        <w:tc>
          <w:tcPr>
            <w:tcW w:w="4123" w:type="dxa"/>
            <w:vAlign w:val="center"/>
          </w:tcPr>
          <w:p w:rsidR="0004485F" w:rsidRPr="006C6C87" w:rsidRDefault="0004485F" w:rsidP="00E2089D">
            <w:pPr>
              <w:keepNext/>
              <w:keepLines/>
              <w:rPr>
                <w:szCs w:val="22"/>
                <w:lang w:val="en-GB"/>
              </w:rPr>
            </w:pPr>
            <w:r w:rsidRPr="006C6C87">
              <w:rPr>
                <w:szCs w:val="22"/>
                <w:lang w:val="en-GB"/>
              </w:rPr>
              <w:t>Operating frequency</w:t>
            </w:r>
          </w:p>
        </w:tc>
        <w:tc>
          <w:tcPr>
            <w:tcW w:w="722" w:type="dxa"/>
            <w:vAlign w:val="center"/>
          </w:tcPr>
          <w:p w:rsidR="0004485F" w:rsidRPr="006C6C87" w:rsidRDefault="0004485F" w:rsidP="00E2089D">
            <w:pPr>
              <w:keepNext/>
              <w:keepLines/>
              <w:rPr>
                <w:szCs w:val="22"/>
                <w:lang w:val="en-GB"/>
              </w:rPr>
            </w:pPr>
            <w:r w:rsidRPr="006C6C87">
              <w:rPr>
                <w:szCs w:val="22"/>
                <w:lang w:val="en-GB"/>
              </w:rPr>
              <w:t>MHz</w:t>
            </w:r>
          </w:p>
        </w:tc>
        <w:tc>
          <w:tcPr>
            <w:tcW w:w="1144" w:type="dxa"/>
            <w:vAlign w:val="center"/>
          </w:tcPr>
          <w:p w:rsidR="0004485F" w:rsidRPr="006C6C87" w:rsidRDefault="00176F8E" w:rsidP="00E2089D">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1144" w:type="dxa"/>
            <w:vAlign w:val="center"/>
          </w:tcPr>
          <w:p w:rsidR="0004485F" w:rsidRPr="006C6C87" w:rsidRDefault="00176F8E" w:rsidP="00E2089D">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1144" w:type="dxa"/>
            <w:vAlign w:val="center"/>
          </w:tcPr>
          <w:p w:rsidR="0004485F" w:rsidRPr="006C6C87" w:rsidRDefault="00176F8E" w:rsidP="00E2089D">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1144" w:type="dxa"/>
            <w:vAlign w:val="center"/>
          </w:tcPr>
          <w:p w:rsidR="0004485F" w:rsidRPr="006C6C87" w:rsidRDefault="00176F8E" w:rsidP="00E2089D">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04485F" w:rsidRPr="006C6C87" w:rsidTr="009A6709">
        <w:trPr>
          <w:trHeight w:val="270"/>
          <w:jc w:val="center"/>
        </w:trPr>
        <w:tc>
          <w:tcPr>
            <w:tcW w:w="4123" w:type="dxa"/>
            <w:vAlign w:val="center"/>
          </w:tcPr>
          <w:p w:rsidR="0004485F" w:rsidRPr="006C6C87" w:rsidRDefault="0004485F" w:rsidP="00E2089D">
            <w:pPr>
              <w:keepNext/>
              <w:keepLines/>
              <w:rPr>
                <w:szCs w:val="22"/>
                <w:lang w:val="en-GB"/>
              </w:rPr>
            </w:pPr>
            <w:r w:rsidRPr="006C6C87">
              <w:rPr>
                <w:szCs w:val="22"/>
                <w:lang w:val="en-GB"/>
              </w:rPr>
              <w:t>N, receiver thermal noise</w:t>
            </w:r>
          </w:p>
        </w:tc>
        <w:tc>
          <w:tcPr>
            <w:tcW w:w="722" w:type="dxa"/>
            <w:vAlign w:val="center"/>
          </w:tcPr>
          <w:p w:rsidR="0004485F" w:rsidRPr="006C6C87" w:rsidRDefault="0004485F" w:rsidP="00E2089D">
            <w:pPr>
              <w:keepNext/>
              <w:keepLines/>
              <w:rPr>
                <w:szCs w:val="22"/>
                <w:lang w:val="en-GB"/>
              </w:rPr>
            </w:pPr>
            <w:r w:rsidRPr="006C6C87">
              <w:rPr>
                <w:szCs w:val="22"/>
                <w:lang w:val="en-GB"/>
              </w:rPr>
              <w:t>dBm</w:t>
            </w:r>
          </w:p>
        </w:tc>
        <w:tc>
          <w:tcPr>
            <w:tcW w:w="1144" w:type="dxa"/>
            <w:vAlign w:val="center"/>
          </w:tcPr>
          <w:p w:rsidR="0004485F" w:rsidRPr="006C6C87" w:rsidRDefault="00176F8E" w:rsidP="00E2089D">
            <w:pPr>
              <w:keepNext/>
              <w:rPr>
                <w:szCs w:val="22"/>
                <w:lang w:val="en-GB"/>
              </w:rPr>
            </w:pPr>
            <w:r w:rsidRPr="006C6C87">
              <w:rPr>
                <w:szCs w:val="22"/>
                <w:lang w:val="en-GB"/>
              </w:rPr>
              <w:t>-99.</w:t>
            </w:r>
            <w:r w:rsidR="0004485F" w:rsidRPr="006C6C87">
              <w:rPr>
                <w:szCs w:val="22"/>
                <w:lang w:val="en-GB"/>
              </w:rPr>
              <w:t>8</w:t>
            </w:r>
          </w:p>
        </w:tc>
        <w:tc>
          <w:tcPr>
            <w:tcW w:w="1144" w:type="dxa"/>
            <w:vAlign w:val="center"/>
          </w:tcPr>
          <w:p w:rsidR="0004485F" w:rsidRPr="006C6C87" w:rsidRDefault="00176F8E" w:rsidP="00E2089D">
            <w:pPr>
              <w:keepNext/>
              <w:rPr>
                <w:szCs w:val="22"/>
                <w:lang w:val="en-GB"/>
              </w:rPr>
            </w:pPr>
            <w:r w:rsidRPr="006C6C87">
              <w:rPr>
                <w:szCs w:val="22"/>
                <w:lang w:val="en-GB"/>
              </w:rPr>
              <w:t>-99.</w:t>
            </w:r>
            <w:r w:rsidR="0004485F" w:rsidRPr="006C6C87">
              <w:rPr>
                <w:szCs w:val="22"/>
                <w:lang w:val="en-GB"/>
              </w:rPr>
              <w:t>1</w:t>
            </w:r>
          </w:p>
        </w:tc>
        <w:tc>
          <w:tcPr>
            <w:tcW w:w="1144" w:type="dxa"/>
            <w:vAlign w:val="center"/>
          </w:tcPr>
          <w:p w:rsidR="0004485F" w:rsidRPr="006C6C87" w:rsidRDefault="0004485F" w:rsidP="00E2089D">
            <w:pPr>
              <w:keepNext/>
              <w:rPr>
                <w:szCs w:val="22"/>
                <w:lang w:val="en-GB"/>
              </w:rPr>
            </w:pPr>
            <w:r w:rsidRPr="006C6C87">
              <w:rPr>
                <w:szCs w:val="22"/>
                <w:lang w:val="en-GB"/>
              </w:rPr>
              <w:t>-102.8</w:t>
            </w:r>
          </w:p>
        </w:tc>
        <w:tc>
          <w:tcPr>
            <w:tcW w:w="1144" w:type="dxa"/>
            <w:vAlign w:val="center"/>
          </w:tcPr>
          <w:p w:rsidR="0004485F" w:rsidRPr="006C6C87" w:rsidRDefault="0004485F" w:rsidP="00E2089D">
            <w:pPr>
              <w:keepNext/>
              <w:rPr>
                <w:szCs w:val="22"/>
                <w:lang w:val="en-GB"/>
              </w:rPr>
            </w:pPr>
            <w:r w:rsidRPr="006C6C87">
              <w:rPr>
                <w:szCs w:val="22"/>
                <w:lang w:val="en-GB"/>
              </w:rPr>
              <w:t>-99.1</w:t>
            </w:r>
          </w:p>
        </w:tc>
      </w:tr>
      <w:tr w:rsidR="0004485F" w:rsidRPr="006C6C87" w:rsidTr="003C4CBE">
        <w:trPr>
          <w:trHeight w:val="270"/>
          <w:jc w:val="center"/>
        </w:trPr>
        <w:tc>
          <w:tcPr>
            <w:tcW w:w="4123" w:type="dxa"/>
            <w:tcBorders>
              <w:bottom w:val="single" w:sz="4" w:space="0" w:color="FFFFFF"/>
            </w:tcBorders>
            <w:vAlign w:val="center"/>
          </w:tcPr>
          <w:p w:rsidR="0004485F" w:rsidRPr="006C6C87" w:rsidRDefault="0004485F" w:rsidP="00E2089D">
            <w:pPr>
              <w:keepNext/>
              <w:keepLines/>
              <w:rPr>
                <w:szCs w:val="22"/>
                <w:lang w:val="en-GB"/>
              </w:rPr>
            </w:pPr>
            <w:r w:rsidRPr="006C6C87">
              <w:rPr>
                <w:szCs w:val="22"/>
                <w:lang w:val="en-GB"/>
              </w:rPr>
              <w:t>I/N objective</w:t>
            </w:r>
          </w:p>
        </w:tc>
        <w:tc>
          <w:tcPr>
            <w:tcW w:w="722" w:type="dxa"/>
            <w:tcBorders>
              <w:bottom w:val="single" w:sz="4" w:space="0" w:color="FFFFFF"/>
            </w:tcBorders>
            <w:vAlign w:val="center"/>
          </w:tcPr>
          <w:p w:rsidR="0004485F" w:rsidRPr="006C6C87" w:rsidRDefault="0004485F" w:rsidP="00E2089D">
            <w:pPr>
              <w:keepNext/>
              <w:keepLines/>
              <w:rPr>
                <w:szCs w:val="22"/>
                <w:lang w:val="en-GB"/>
              </w:rPr>
            </w:pPr>
            <w:r w:rsidRPr="006C6C87">
              <w:rPr>
                <w:szCs w:val="22"/>
                <w:lang w:val="en-GB"/>
              </w:rPr>
              <w:t>dB</w:t>
            </w:r>
          </w:p>
        </w:tc>
        <w:tc>
          <w:tcPr>
            <w:tcW w:w="1144" w:type="dxa"/>
            <w:tcBorders>
              <w:bottom w:val="single" w:sz="4" w:space="0" w:color="FFFFFF"/>
            </w:tcBorders>
            <w:vAlign w:val="center"/>
          </w:tcPr>
          <w:p w:rsidR="0004485F" w:rsidRPr="006C6C87" w:rsidRDefault="0004485F" w:rsidP="00E2089D">
            <w:pPr>
              <w:keepNext/>
              <w:rPr>
                <w:szCs w:val="22"/>
                <w:lang w:val="en-GB"/>
              </w:rPr>
            </w:pPr>
            <w:r w:rsidRPr="006C6C87">
              <w:rPr>
                <w:szCs w:val="22"/>
                <w:lang w:val="en-GB"/>
              </w:rPr>
              <w:t>-6</w:t>
            </w:r>
          </w:p>
        </w:tc>
        <w:tc>
          <w:tcPr>
            <w:tcW w:w="1144" w:type="dxa"/>
            <w:tcBorders>
              <w:bottom w:val="single" w:sz="4" w:space="0" w:color="FFFFFF"/>
            </w:tcBorders>
            <w:vAlign w:val="center"/>
          </w:tcPr>
          <w:p w:rsidR="0004485F" w:rsidRPr="006C6C87" w:rsidRDefault="0004485F" w:rsidP="00E2089D">
            <w:pPr>
              <w:keepNext/>
              <w:rPr>
                <w:szCs w:val="22"/>
                <w:lang w:val="en-GB"/>
              </w:rPr>
            </w:pPr>
            <w:r w:rsidRPr="006C6C87">
              <w:rPr>
                <w:szCs w:val="22"/>
                <w:lang w:val="en-GB"/>
              </w:rPr>
              <w:t>0</w:t>
            </w:r>
          </w:p>
        </w:tc>
        <w:tc>
          <w:tcPr>
            <w:tcW w:w="1144" w:type="dxa"/>
            <w:tcBorders>
              <w:bottom w:val="single" w:sz="4" w:space="0" w:color="FFFFFF"/>
            </w:tcBorders>
            <w:vAlign w:val="center"/>
          </w:tcPr>
          <w:p w:rsidR="0004485F" w:rsidRPr="006C6C87" w:rsidRDefault="0004485F" w:rsidP="00E2089D">
            <w:pPr>
              <w:keepNext/>
              <w:rPr>
                <w:szCs w:val="22"/>
                <w:lang w:val="en-GB"/>
              </w:rPr>
            </w:pPr>
            <w:r w:rsidRPr="006C6C87">
              <w:rPr>
                <w:szCs w:val="22"/>
                <w:lang w:val="en-GB"/>
              </w:rPr>
              <w:t>-6</w:t>
            </w:r>
          </w:p>
        </w:tc>
        <w:tc>
          <w:tcPr>
            <w:tcW w:w="1144" w:type="dxa"/>
            <w:tcBorders>
              <w:bottom w:val="single" w:sz="4" w:space="0" w:color="FFFFFF"/>
            </w:tcBorders>
            <w:vAlign w:val="center"/>
          </w:tcPr>
          <w:p w:rsidR="0004485F" w:rsidRPr="006C6C87" w:rsidRDefault="0004485F" w:rsidP="00E2089D">
            <w:pPr>
              <w:keepNext/>
              <w:rPr>
                <w:szCs w:val="22"/>
                <w:lang w:val="en-GB"/>
              </w:rPr>
            </w:pPr>
            <w:r w:rsidRPr="006C6C87">
              <w:rPr>
                <w:szCs w:val="22"/>
                <w:lang w:val="en-GB"/>
              </w:rPr>
              <w:t>0</w:t>
            </w:r>
          </w:p>
        </w:tc>
      </w:tr>
      <w:tr w:rsidR="0004485F" w:rsidRPr="006C6C87" w:rsidTr="003C4CBE">
        <w:trPr>
          <w:trHeight w:val="288"/>
          <w:jc w:val="center"/>
        </w:trPr>
        <w:tc>
          <w:tcPr>
            <w:tcW w:w="412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6C6C87" w:rsidRDefault="0004485F" w:rsidP="009A6709">
            <w:pPr>
              <w:keepNext/>
              <w:keepLines/>
              <w:jc w:val="center"/>
              <w:rPr>
                <w:b/>
                <w:color w:val="FFFFFF"/>
                <w:szCs w:val="22"/>
                <w:lang w:val="en-GB"/>
              </w:rPr>
            </w:pPr>
            <w:r w:rsidRPr="006C6C87">
              <w:rPr>
                <w:b/>
                <w:color w:val="FFFFFF"/>
                <w:szCs w:val="22"/>
                <w:lang w:val="en-GB"/>
              </w:rPr>
              <w:t>Interferer’s characteristics</w:t>
            </w:r>
          </w:p>
        </w:tc>
        <w:tc>
          <w:tcPr>
            <w:tcW w:w="72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E2089D" w:rsidRDefault="00E2089D" w:rsidP="00E2089D">
            <w:pPr>
              <w:keepNext/>
              <w:keepLines/>
              <w:jc w:val="center"/>
              <w:rPr>
                <w:b/>
                <w:color w:val="FFFFFF"/>
                <w:szCs w:val="22"/>
                <w:lang w:val="en-GB"/>
              </w:rPr>
            </w:pPr>
            <w:r>
              <w:rPr>
                <w:b/>
                <w:color w:val="FFFFFF"/>
                <w:szCs w:val="22"/>
                <w:lang w:val="en-GB"/>
              </w:rPr>
              <w:t>Units</w:t>
            </w:r>
          </w:p>
        </w:tc>
        <w:tc>
          <w:tcPr>
            <w:tcW w:w="114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6078FB" w:rsidRDefault="00174966" w:rsidP="00E2089D">
            <w:pPr>
              <w:jc w:val="center"/>
              <w:rPr>
                <w:b/>
                <w:color w:val="FFFFFF"/>
                <w:szCs w:val="22"/>
                <w:lang w:val="en-GB"/>
              </w:rPr>
            </w:pPr>
            <w:r>
              <w:rPr>
                <w:b/>
                <w:color w:val="FFFFFF"/>
                <w:szCs w:val="22"/>
                <w:lang w:val="en-GB"/>
              </w:rPr>
              <w:t>MBANS</w:t>
            </w:r>
          </w:p>
        </w:tc>
        <w:tc>
          <w:tcPr>
            <w:tcW w:w="114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6078FB" w:rsidRDefault="0004485F" w:rsidP="00E2089D">
            <w:pPr>
              <w:jc w:val="center"/>
              <w:rPr>
                <w:b/>
                <w:color w:val="FFFFFF"/>
                <w:szCs w:val="22"/>
                <w:lang w:val="en-GB"/>
              </w:rPr>
            </w:pPr>
            <w:r w:rsidRPr="006078FB">
              <w:rPr>
                <w:b/>
                <w:color w:val="FFFFFF"/>
                <w:szCs w:val="22"/>
                <w:lang w:val="en-GB"/>
              </w:rPr>
              <w:t>SAP/SAB</w:t>
            </w:r>
          </w:p>
          <w:p w:rsidR="0004485F" w:rsidRPr="006078FB" w:rsidRDefault="0004485F" w:rsidP="00E2089D">
            <w:pPr>
              <w:jc w:val="center"/>
              <w:rPr>
                <w:b/>
                <w:color w:val="FFFFFF"/>
                <w:szCs w:val="22"/>
                <w:lang w:val="en-GB"/>
              </w:rPr>
            </w:pPr>
            <w:r w:rsidRPr="006078FB">
              <w:rPr>
                <w:b/>
                <w:color w:val="FFFFFF"/>
                <w:szCs w:val="22"/>
                <w:lang w:val="en-GB"/>
              </w:rPr>
              <w:t>(type 1)</w:t>
            </w:r>
          </w:p>
        </w:tc>
        <w:tc>
          <w:tcPr>
            <w:tcW w:w="114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6078FB" w:rsidRDefault="00174966" w:rsidP="00E2089D">
            <w:pPr>
              <w:jc w:val="center"/>
              <w:rPr>
                <w:b/>
                <w:color w:val="FFFFFF"/>
                <w:szCs w:val="22"/>
                <w:lang w:val="en-GB"/>
              </w:rPr>
            </w:pPr>
            <w:r>
              <w:rPr>
                <w:b/>
                <w:color w:val="FFFFFF"/>
                <w:szCs w:val="22"/>
                <w:lang w:val="en-GB"/>
              </w:rPr>
              <w:t>MBANS</w:t>
            </w:r>
          </w:p>
        </w:tc>
        <w:tc>
          <w:tcPr>
            <w:tcW w:w="114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6078FB" w:rsidRDefault="0004485F" w:rsidP="00E2089D">
            <w:pPr>
              <w:spacing w:line="288" w:lineRule="auto"/>
              <w:jc w:val="center"/>
              <w:rPr>
                <w:b/>
                <w:color w:val="FFFFFF"/>
                <w:szCs w:val="22"/>
                <w:lang w:val="en-GB"/>
              </w:rPr>
            </w:pPr>
            <w:r w:rsidRPr="006078FB">
              <w:rPr>
                <w:b/>
                <w:color w:val="FFFFFF"/>
                <w:szCs w:val="22"/>
                <w:lang w:val="en-GB"/>
              </w:rPr>
              <w:t>SAP/SAB</w:t>
            </w:r>
          </w:p>
          <w:p w:rsidR="0004485F" w:rsidRPr="006078FB" w:rsidRDefault="0004485F" w:rsidP="00E2089D">
            <w:pPr>
              <w:jc w:val="center"/>
              <w:rPr>
                <w:b/>
                <w:color w:val="FFFFFF"/>
                <w:szCs w:val="22"/>
                <w:lang w:val="en-GB"/>
              </w:rPr>
            </w:pPr>
            <w:r w:rsidRPr="006078FB">
              <w:rPr>
                <w:b/>
                <w:color w:val="FFFFFF"/>
                <w:szCs w:val="22"/>
                <w:lang w:val="en-GB"/>
              </w:rPr>
              <w:t>(type 2)</w:t>
            </w:r>
          </w:p>
        </w:tc>
      </w:tr>
      <w:tr w:rsidR="0004485F" w:rsidRPr="006C6C87" w:rsidTr="003C4CBE">
        <w:trPr>
          <w:trHeight w:val="270"/>
          <w:jc w:val="center"/>
        </w:trPr>
        <w:tc>
          <w:tcPr>
            <w:tcW w:w="4123" w:type="dxa"/>
            <w:tcBorders>
              <w:top w:val="single" w:sz="4" w:space="0" w:color="FFFFFF"/>
            </w:tcBorders>
            <w:vAlign w:val="center"/>
          </w:tcPr>
          <w:p w:rsidR="0004485F" w:rsidRPr="006C6C87" w:rsidRDefault="0004485F" w:rsidP="009A6709">
            <w:pPr>
              <w:keepNext/>
              <w:keepLines/>
              <w:rPr>
                <w:szCs w:val="22"/>
                <w:lang w:val="en-GB"/>
              </w:rPr>
            </w:pPr>
            <w:r w:rsidRPr="006C6C87">
              <w:rPr>
                <w:szCs w:val="22"/>
                <w:lang w:val="en-GB"/>
              </w:rPr>
              <w:t>e.i.r.p</w:t>
            </w:r>
          </w:p>
        </w:tc>
        <w:tc>
          <w:tcPr>
            <w:tcW w:w="722" w:type="dxa"/>
            <w:tcBorders>
              <w:top w:val="single" w:sz="4" w:space="0" w:color="FFFFFF"/>
            </w:tcBorders>
            <w:vAlign w:val="center"/>
          </w:tcPr>
          <w:p w:rsidR="0004485F" w:rsidRPr="006C6C87" w:rsidRDefault="0004485F" w:rsidP="00E2089D">
            <w:pPr>
              <w:keepNext/>
              <w:keepLines/>
              <w:rPr>
                <w:szCs w:val="22"/>
                <w:lang w:val="en-GB"/>
              </w:rPr>
            </w:pPr>
            <w:r w:rsidRPr="006C6C87">
              <w:rPr>
                <w:szCs w:val="22"/>
                <w:lang w:val="en-GB"/>
              </w:rPr>
              <w:t>dBm</w:t>
            </w:r>
          </w:p>
        </w:tc>
        <w:tc>
          <w:tcPr>
            <w:tcW w:w="1144" w:type="dxa"/>
            <w:tcBorders>
              <w:top w:val="single" w:sz="4" w:space="0" w:color="FFFFFF"/>
            </w:tcBorders>
            <w:vAlign w:val="center"/>
          </w:tcPr>
          <w:p w:rsidR="0004485F" w:rsidRPr="006C6C87" w:rsidRDefault="0004485F" w:rsidP="00E2089D">
            <w:pPr>
              <w:rPr>
                <w:szCs w:val="22"/>
                <w:lang w:val="en-GB"/>
              </w:rPr>
            </w:pPr>
            <w:r w:rsidRPr="006C6C87">
              <w:rPr>
                <w:szCs w:val="22"/>
                <w:lang w:val="en-GB"/>
              </w:rPr>
              <w:t>13</w:t>
            </w:r>
          </w:p>
        </w:tc>
        <w:tc>
          <w:tcPr>
            <w:tcW w:w="1144" w:type="dxa"/>
            <w:tcBorders>
              <w:top w:val="single" w:sz="4" w:space="0" w:color="FFFFFF"/>
            </w:tcBorders>
            <w:vAlign w:val="center"/>
          </w:tcPr>
          <w:p w:rsidR="0004485F" w:rsidRPr="006C6C87" w:rsidRDefault="0004485F" w:rsidP="00E2089D">
            <w:pPr>
              <w:rPr>
                <w:szCs w:val="22"/>
                <w:lang w:val="en-GB"/>
              </w:rPr>
            </w:pPr>
            <w:r w:rsidRPr="006C6C87">
              <w:rPr>
                <w:szCs w:val="22"/>
                <w:lang w:val="en-GB"/>
              </w:rPr>
              <w:t>3</w:t>
            </w:r>
            <w:smartTag w:uri="urn:schemas-microsoft-com:office:smarttags" w:element="PersonName">
              <w:r w:rsidRPr="006C6C87">
                <w:rPr>
                  <w:szCs w:val="22"/>
                  <w:lang w:val="en-GB"/>
                </w:rPr>
                <w:t>4</w:t>
              </w:r>
            </w:smartTag>
          </w:p>
        </w:tc>
        <w:tc>
          <w:tcPr>
            <w:tcW w:w="1144" w:type="dxa"/>
            <w:tcBorders>
              <w:top w:val="single" w:sz="4" w:space="0" w:color="FFFFFF"/>
            </w:tcBorders>
            <w:vAlign w:val="center"/>
          </w:tcPr>
          <w:p w:rsidR="0004485F" w:rsidRPr="006C6C87" w:rsidRDefault="0004485F" w:rsidP="00E2089D">
            <w:pPr>
              <w:rPr>
                <w:szCs w:val="22"/>
                <w:lang w:val="en-GB"/>
              </w:rPr>
            </w:pPr>
            <w:r w:rsidRPr="006C6C87">
              <w:rPr>
                <w:szCs w:val="22"/>
                <w:lang w:val="en-GB"/>
              </w:rPr>
              <w:t>13</w:t>
            </w:r>
          </w:p>
        </w:tc>
        <w:tc>
          <w:tcPr>
            <w:tcW w:w="1144" w:type="dxa"/>
            <w:tcBorders>
              <w:top w:val="single" w:sz="4" w:space="0" w:color="FFFFFF"/>
            </w:tcBorders>
            <w:vAlign w:val="center"/>
          </w:tcPr>
          <w:p w:rsidR="0004485F" w:rsidRPr="006C6C87" w:rsidRDefault="0004485F" w:rsidP="00E2089D">
            <w:pPr>
              <w:rPr>
                <w:szCs w:val="22"/>
                <w:lang w:val="en-GB"/>
              </w:rPr>
            </w:pPr>
            <w:smartTag w:uri="urn:schemas-microsoft-com:office:smarttags" w:element="PersonName">
              <w:r w:rsidRPr="006C6C87">
                <w:rPr>
                  <w:szCs w:val="22"/>
                  <w:lang w:val="en-GB"/>
                </w:rPr>
                <w:t>4</w:t>
              </w:r>
            </w:smartTag>
            <w:r w:rsidRPr="006C6C87">
              <w:rPr>
                <w:szCs w:val="22"/>
                <w:lang w:val="en-GB"/>
              </w:rPr>
              <w:t>3</w:t>
            </w:r>
          </w:p>
        </w:tc>
      </w:tr>
      <w:tr w:rsidR="0004485F" w:rsidRPr="006C6C87" w:rsidTr="009A6709">
        <w:trPr>
          <w:trHeight w:val="288"/>
          <w:jc w:val="center"/>
        </w:trPr>
        <w:tc>
          <w:tcPr>
            <w:tcW w:w="4123" w:type="dxa"/>
            <w:vAlign w:val="center"/>
          </w:tcPr>
          <w:p w:rsidR="0004485F" w:rsidRPr="006C6C87" w:rsidRDefault="0004485F" w:rsidP="009A6709">
            <w:pPr>
              <w:keepNext/>
              <w:keepLines/>
              <w:rPr>
                <w:szCs w:val="22"/>
                <w:lang w:val="en-GB"/>
              </w:rPr>
            </w:pPr>
            <w:r w:rsidRPr="006C6C87">
              <w:rPr>
                <w:szCs w:val="22"/>
                <w:lang w:val="en-GB"/>
              </w:rPr>
              <w:t>Bandwidth</w:t>
            </w:r>
          </w:p>
        </w:tc>
        <w:tc>
          <w:tcPr>
            <w:tcW w:w="722" w:type="dxa"/>
            <w:vAlign w:val="center"/>
          </w:tcPr>
          <w:p w:rsidR="0004485F" w:rsidRPr="006C6C87" w:rsidRDefault="0004485F" w:rsidP="00E2089D">
            <w:pPr>
              <w:keepNext/>
              <w:keepLines/>
              <w:tabs>
                <w:tab w:val="center" w:pos="4320"/>
                <w:tab w:val="right" w:pos="8640"/>
              </w:tabs>
              <w:rPr>
                <w:szCs w:val="22"/>
                <w:lang w:val="en-GB"/>
              </w:rPr>
            </w:pPr>
            <w:r w:rsidRPr="006C6C87">
              <w:rPr>
                <w:szCs w:val="22"/>
                <w:lang w:val="en-GB"/>
              </w:rPr>
              <w:t>MHz</w:t>
            </w:r>
          </w:p>
        </w:tc>
        <w:tc>
          <w:tcPr>
            <w:tcW w:w="1144" w:type="dxa"/>
            <w:vAlign w:val="center"/>
          </w:tcPr>
          <w:p w:rsidR="0004485F" w:rsidRPr="006C6C87" w:rsidRDefault="0004485F" w:rsidP="00E2089D">
            <w:pPr>
              <w:tabs>
                <w:tab w:val="center" w:pos="4320"/>
                <w:tab w:val="right" w:pos="8640"/>
              </w:tabs>
              <w:rPr>
                <w:szCs w:val="22"/>
                <w:lang w:val="en-GB"/>
              </w:rPr>
            </w:pPr>
            <w:r w:rsidRPr="006C6C87">
              <w:rPr>
                <w:szCs w:val="22"/>
                <w:lang w:val="en-GB"/>
              </w:rPr>
              <w:t>3</w:t>
            </w:r>
          </w:p>
        </w:tc>
        <w:tc>
          <w:tcPr>
            <w:tcW w:w="1144" w:type="dxa"/>
            <w:vAlign w:val="center"/>
          </w:tcPr>
          <w:p w:rsidR="0004485F" w:rsidRPr="006C6C87" w:rsidRDefault="0004485F" w:rsidP="00E2089D">
            <w:pPr>
              <w:tabs>
                <w:tab w:val="center" w:pos="4320"/>
                <w:tab w:val="right" w:pos="8640"/>
              </w:tabs>
              <w:rPr>
                <w:szCs w:val="22"/>
                <w:lang w:val="en-GB"/>
              </w:rPr>
            </w:pPr>
            <w:r w:rsidRPr="006C6C87">
              <w:rPr>
                <w:rFonts w:cs="Arial"/>
                <w:szCs w:val="22"/>
                <w:lang w:val="en-GB"/>
              </w:rPr>
              <w:t>8</w:t>
            </w:r>
          </w:p>
        </w:tc>
        <w:tc>
          <w:tcPr>
            <w:tcW w:w="1144" w:type="dxa"/>
            <w:vAlign w:val="center"/>
          </w:tcPr>
          <w:p w:rsidR="0004485F" w:rsidRPr="006C6C87" w:rsidRDefault="0004485F" w:rsidP="00E2089D">
            <w:pPr>
              <w:tabs>
                <w:tab w:val="center" w:pos="4320"/>
                <w:tab w:val="right" w:pos="8640"/>
              </w:tabs>
              <w:rPr>
                <w:rFonts w:cs="Arial"/>
                <w:szCs w:val="22"/>
                <w:lang w:val="en-GB"/>
              </w:rPr>
            </w:pPr>
            <w:r w:rsidRPr="006C6C87">
              <w:rPr>
                <w:szCs w:val="22"/>
                <w:lang w:val="en-GB"/>
              </w:rPr>
              <w:t>3</w:t>
            </w:r>
          </w:p>
        </w:tc>
        <w:tc>
          <w:tcPr>
            <w:tcW w:w="1144" w:type="dxa"/>
            <w:vAlign w:val="center"/>
          </w:tcPr>
          <w:p w:rsidR="0004485F" w:rsidRPr="006C6C87" w:rsidRDefault="0004485F" w:rsidP="00E2089D">
            <w:pPr>
              <w:tabs>
                <w:tab w:val="center" w:pos="4320"/>
                <w:tab w:val="right" w:pos="8640"/>
              </w:tabs>
              <w:rPr>
                <w:rFonts w:cs="Arial"/>
                <w:szCs w:val="22"/>
                <w:lang w:val="en-GB"/>
              </w:rPr>
            </w:pPr>
            <w:r w:rsidRPr="006C6C87">
              <w:rPr>
                <w:rFonts w:cs="Arial"/>
                <w:szCs w:val="22"/>
                <w:lang w:val="en-GB"/>
              </w:rPr>
              <w:t>8</w:t>
            </w:r>
          </w:p>
        </w:tc>
      </w:tr>
      <w:tr w:rsidR="0004485F" w:rsidRPr="006C6C87" w:rsidTr="009A6709">
        <w:trPr>
          <w:trHeight w:val="270"/>
          <w:jc w:val="center"/>
        </w:trPr>
        <w:tc>
          <w:tcPr>
            <w:tcW w:w="4123" w:type="dxa"/>
            <w:vAlign w:val="center"/>
          </w:tcPr>
          <w:p w:rsidR="0004485F" w:rsidRPr="006C6C87" w:rsidRDefault="0004485F" w:rsidP="009A6709">
            <w:pPr>
              <w:keepNext/>
              <w:keepLines/>
              <w:rPr>
                <w:szCs w:val="22"/>
                <w:lang w:val="en-GB"/>
              </w:rPr>
            </w:pPr>
            <w:r w:rsidRPr="006C6C87">
              <w:rPr>
                <w:szCs w:val="22"/>
                <w:lang w:val="en-GB"/>
              </w:rPr>
              <w:t>BW correction factor</w:t>
            </w:r>
          </w:p>
        </w:tc>
        <w:tc>
          <w:tcPr>
            <w:tcW w:w="722" w:type="dxa"/>
            <w:vAlign w:val="center"/>
          </w:tcPr>
          <w:p w:rsidR="0004485F" w:rsidRPr="006C6C87" w:rsidRDefault="0004485F" w:rsidP="00E2089D">
            <w:pPr>
              <w:keepNext/>
              <w:keepLines/>
              <w:rPr>
                <w:szCs w:val="22"/>
                <w:lang w:val="en-GB"/>
              </w:rPr>
            </w:pPr>
            <w:r w:rsidRPr="006C6C87">
              <w:rPr>
                <w:szCs w:val="22"/>
                <w:lang w:val="en-GB"/>
              </w:rPr>
              <w:t>dB</w:t>
            </w:r>
          </w:p>
        </w:tc>
        <w:tc>
          <w:tcPr>
            <w:tcW w:w="1144" w:type="dxa"/>
            <w:vAlign w:val="center"/>
          </w:tcPr>
          <w:p w:rsidR="0004485F" w:rsidRPr="006C6C87" w:rsidRDefault="0004485F" w:rsidP="00E2089D">
            <w:pPr>
              <w:rPr>
                <w:szCs w:val="22"/>
                <w:lang w:val="en-GB"/>
              </w:rPr>
            </w:pPr>
            <w:r w:rsidRPr="006C6C87">
              <w:rPr>
                <w:szCs w:val="22"/>
                <w:lang w:val="en-GB"/>
              </w:rPr>
              <w:t>0</w:t>
            </w:r>
          </w:p>
        </w:tc>
        <w:tc>
          <w:tcPr>
            <w:tcW w:w="1144" w:type="dxa"/>
            <w:vAlign w:val="center"/>
          </w:tcPr>
          <w:p w:rsidR="0004485F" w:rsidRPr="006C6C87" w:rsidRDefault="00176F8E" w:rsidP="00E2089D">
            <w:pPr>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.3</w:t>
            </w:r>
          </w:p>
        </w:tc>
        <w:tc>
          <w:tcPr>
            <w:tcW w:w="1144" w:type="dxa"/>
            <w:vAlign w:val="center"/>
          </w:tcPr>
          <w:p w:rsidR="0004485F" w:rsidRPr="006C6C87" w:rsidRDefault="0004485F" w:rsidP="00E2089D">
            <w:pPr>
              <w:rPr>
                <w:szCs w:val="22"/>
                <w:lang w:val="en-GB"/>
              </w:rPr>
            </w:pPr>
            <w:r w:rsidRPr="006C6C87">
              <w:rPr>
                <w:szCs w:val="22"/>
                <w:lang w:val="en-GB"/>
              </w:rPr>
              <w:t>0</w:t>
            </w:r>
          </w:p>
        </w:tc>
        <w:tc>
          <w:tcPr>
            <w:tcW w:w="1144" w:type="dxa"/>
            <w:vAlign w:val="center"/>
          </w:tcPr>
          <w:p w:rsidR="0004485F" w:rsidRPr="006C6C87" w:rsidRDefault="00176F8E" w:rsidP="00E2089D">
            <w:pPr>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.3</w:t>
            </w:r>
          </w:p>
        </w:tc>
      </w:tr>
      <w:tr w:rsidR="0004485F" w:rsidRPr="006C6C87" w:rsidTr="009A6709">
        <w:trPr>
          <w:trHeight w:val="288"/>
          <w:jc w:val="center"/>
        </w:trPr>
        <w:tc>
          <w:tcPr>
            <w:tcW w:w="4123" w:type="dxa"/>
            <w:vAlign w:val="center"/>
          </w:tcPr>
          <w:p w:rsidR="0004485F" w:rsidRPr="006C6C87" w:rsidRDefault="0004485F" w:rsidP="009A6709">
            <w:pPr>
              <w:keepNext/>
              <w:keepLines/>
              <w:rPr>
                <w:szCs w:val="22"/>
                <w:lang w:val="en-GB"/>
              </w:rPr>
            </w:pPr>
            <w:r w:rsidRPr="006C6C87">
              <w:rPr>
                <w:szCs w:val="22"/>
                <w:lang w:val="en-GB"/>
              </w:rPr>
              <w:t>NFD (adjacent band interf)</w:t>
            </w:r>
          </w:p>
        </w:tc>
        <w:tc>
          <w:tcPr>
            <w:tcW w:w="722" w:type="dxa"/>
            <w:vAlign w:val="center"/>
          </w:tcPr>
          <w:p w:rsidR="0004485F" w:rsidRPr="006C6C87" w:rsidRDefault="0004485F" w:rsidP="00E2089D">
            <w:pPr>
              <w:keepNext/>
              <w:keepLines/>
              <w:rPr>
                <w:szCs w:val="22"/>
                <w:lang w:val="en-GB"/>
              </w:rPr>
            </w:pPr>
            <w:r w:rsidRPr="006C6C87">
              <w:rPr>
                <w:szCs w:val="22"/>
                <w:lang w:val="en-GB"/>
              </w:rPr>
              <w:t>dB</w:t>
            </w:r>
          </w:p>
        </w:tc>
        <w:tc>
          <w:tcPr>
            <w:tcW w:w="1144" w:type="dxa"/>
            <w:vAlign w:val="center"/>
          </w:tcPr>
          <w:p w:rsidR="0004485F" w:rsidRPr="006C6C87" w:rsidRDefault="0004485F" w:rsidP="00E2089D">
            <w:pPr>
              <w:rPr>
                <w:szCs w:val="22"/>
                <w:lang w:val="en-GB"/>
              </w:rPr>
            </w:pPr>
            <w:r w:rsidRPr="006C6C87">
              <w:rPr>
                <w:szCs w:val="22"/>
                <w:lang w:val="en-GB"/>
              </w:rPr>
              <w:t>0</w:t>
            </w:r>
          </w:p>
        </w:tc>
        <w:tc>
          <w:tcPr>
            <w:tcW w:w="1144" w:type="dxa"/>
            <w:vAlign w:val="center"/>
          </w:tcPr>
          <w:p w:rsidR="0004485F" w:rsidRPr="006C6C87" w:rsidRDefault="0004485F" w:rsidP="00E2089D">
            <w:pPr>
              <w:rPr>
                <w:szCs w:val="22"/>
                <w:lang w:val="en-GB"/>
              </w:rPr>
            </w:pPr>
            <w:r w:rsidRPr="006C6C87">
              <w:rPr>
                <w:szCs w:val="22"/>
                <w:lang w:val="en-GB"/>
              </w:rPr>
              <w:t>0</w:t>
            </w:r>
          </w:p>
        </w:tc>
        <w:tc>
          <w:tcPr>
            <w:tcW w:w="1144" w:type="dxa"/>
            <w:vAlign w:val="center"/>
          </w:tcPr>
          <w:p w:rsidR="0004485F" w:rsidRPr="006C6C87" w:rsidRDefault="0004485F" w:rsidP="00E2089D">
            <w:pPr>
              <w:rPr>
                <w:szCs w:val="22"/>
                <w:lang w:val="en-GB"/>
              </w:rPr>
            </w:pPr>
            <w:r w:rsidRPr="006C6C87">
              <w:rPr>
                <w:szCs w:val="22"/>
                <w:lang w:val="en-GB"/>
              </w:rPr>
              <w:t>0</w:t>
            </w:r>
          </w:p>
        </w:tc>
        <w:tc>
          <w:tcPr>
            <w:tcW w:w="1144" w:type="dxa"/>
            <w:vAlign w:val="center"/>
          </w:tcPr>
          <w:p w:rsidR="0004485F" w:rsidRPr="006C6C87" w:rsidRDefault="0004485F" w:rsidP="00E2089D">
            <w:pPr>
              <w:rPr>
                <w:szCs w:val="22"/>
                <w:lang w:val="en-GB"/>
              </w:rPr>
            </w:pPr>
            <w:r w:rsidRPr="006C6C87">
              <w:rPr>
                <w:szCs w:val="22"/>
                <w:lang w:val="en-GB"/>
              </w:rPr>
              <w:t>0</w:t>
            </w:r>
          </w:p>
        </w:tc>
      </w:tr>
      <w:tr w:rsidR="0004485F" w:rsidRPr="006C6C87" w:rsidTr="009A6709">
        <w:trPr>
          <w:trHeight w:val="270"/>
          <w:jc w:val="center"/>
        </w:trPr>
        <w:tc>
          <w:tcPr>
            <w:tcW w:w="4123" w:type="dxa"/>
            <w:vAlign w:val="center"/>
          </w:tcPr>
          <w:p w:rsidR="0004485F" w:rsidRPr="006C6C87" w:rsidRDefault="0004485F" w:rsidP="009A6709">
            <w:pPr>
              <w:keepNext/>
              <w:keepLines/>
              <w:rPr>
                <w:szCs w:val="22"/>
                <w:lang w:val="en-GB"/>
              </w:rPr>
            </w:pPr>
            <w:r w:rsidRPr="006C6C87">
              <w:rPr>
                <w:szCs w:val="22"/>
                <w:lang w:val="en-GB"/>
              </w:rPr>
              <w:t>Wall attenuation</w:t>
            </w:r>
            <w:r w:rsidRPr="006C6C87">
              <w:rPr>
                <w:szCs w:val="22"/>
                <w:lang w:val="en-GB"/>
              </w:rPr>
              <w:tab/>
            </w:r>
            <w:r w:rsidRPr="006C6C87">
              <w:rPr>
                <w:szCs w:val="22"/>
                <w:lang w:val="en-GB"/>
              </w:rPr>
              <w:tab/>
            </w:r>
            <w:r w:rsidRPr="006C6C87">
              <w:rPr>
                <w:szCs w:val="22"/>
                <w:lang w:val="en-GB"/>
              </w:rPr>
              <w:tab/>
              <w:t xml:space="preserve"> (Note 1)</w:t>
            </w:r>
          </w:p>
        </w:tc>
        <w:tc>
          <w:tcPr>
            <w:tcW w:w="722" w:type="dxa"/>
            <w:vAlign w:val="center"/>
          </w:tcPr>
          <w:p w:rsidR="0004485F" w:rsidRPr="006C6C87" w:rsidRDefault="0004485F" w:rsidP="00E2089D">
            <w:pPr>
              <w:keepNext/>
              <w:keepLines/>
              <w:rPr>
                <w:szCs w:val="22"/>
                <w:lang w:val="en-GB"/>
              </w:rPr>
            </w:pPr>
            <w:r w:rsidRPr="006C6C87">
              <w:rPr>
                <w:szCs w:val="22"/>
                <w:lang w:val="en-GB"/>
              </w:rPr>
              <w:t>dB</w:t>
            </w:r>
          </w:p>
        </w:tc>
        <w:tc>
          <w:tcPr>
            <w:tcW w:w="1144" w:type="dxa"/>
            <w:vAlign w:val="center"/>
          </w:tcPr>
          <w:p w:rsidR="0004485F" w:rsidRPr="006C6C87" w:rsidRDefault="0004485F" w:rsidP="00E2089D">
            <w:pPr>
              <w:rPr>
                <w:szCs w:val="22"/>
                <w:lang w:val="en-GB"/>
              </w:rPr>
            </w:pPr>
            <w:r w:rsidRPr="006C6C87">
              <w:rPr>
                <w:szCs w:val="22"/>
                <w:lang w:val="en-GB"/>
              </w:rPr>
              <w:t>0 (outdoor)</w:t>
            </w:r>
          </w:p>
        </w:tc>
        <w:tc>
          <w:tcPr>
            <w:tcW w:w="1144" w:type="dxa"/>
            <w:vAlign w:val="center"/>
          </w:tcPr>
          <w:p w:rsidR="0004485F" w:rsidRPr="006C6C87" w:rsidRDefault="0004485F" w:rsidP="00E2089D">
            <w:pPr>
              <w:rPr>
                <w:szCs w:val="22"/>
                <w:lang w:val="en-GB"/>
              </w:rPr>
            </w:pPr>
            <w:r w:rsidRPr="006C6C87">
              <w:rPr>
                <w:szCs w:val="22"/>
                <w:lang w:val="en-GB"/>
              </w:rPr>
              <w:t>0 (outdoor)</w:t>
            </w:r>
          </w:p>
        </w:tc>
        <w:tc>
          <w:tcPr>
            <w:tcW w:w="1144" w:type="dxa"/>
            <w:vAlign w:val="center"/>
          </w:tcPr>
          <w:p w:rsidR="0004485F" w:rsidRPr="006C6C87" w:rsidRDefault="0004485F" w:rsidP="00E2089D">
            <w:pPr>
              <w:rPr>
                <w:szCs w:val="22"/>
                <w:lang w:val="en-GB"/>
              </w:rPr>
            </w:pPr>
            <w:r w:rsidRPr="006C6C87">
              <w:rPr>
                <w:szCs w:val="22"/>
                <w:lang w:val="en-GB"/>
              </w:rPr>
              <w:t>0 (outdoor)</w:t>
            </w:r>
          </w:p>
        </w:tc>
        <w:tc>
          <w:tcPr>
            <w:tcW w:w="1144" w:type="dxa"/>
            <w:vAlign w:val="center"/>
          </w:tcPr>
          <w:p w:rsidR="0004485F" w:rsidRPr="006C6C87" w:rsidRDefault="0004485F" w:rsidP="00E2089D">
            <w:pPr>
              <w:rPr>
                <w:szCs w:val="22"/>
                <w:lang w:val="en-GB"/>
              </w:rPr>
            </w:pPr>
            <w:r w:rsidRPr="006C6C87">
              <w:rPr>
                <w:szCs w:val="22"/>
                <w:lang w:val="en-GB"/>
              </w:rPr>
              <w:t>0 (outdoor)</w:t>
            </w:r>
          </w:p>
        </w:tc>
      </w:tr>
      <w:tr w:rsidR="0004485F" w:rsidRPr="006C6C87" w:rsidTr="009A6709">
        <w:trPr>
          <w:trHeight w:val="288"/>
          <w:jc w:val="center"/>
        </w:trPr>
        <w:tc>
          <w:tcPr>
            <w:tcW w:w="4123" w:type="dxa"/>
            <w:vAlign w:val="center"/>
          </w:tcPr>
          <w:p w:rsidR="0004485F" w:rsidRPr="006C6C87" w:rsidRDefault="0004485F" w:rsidP="009A6709">
            <w:pPr>
              <w:keepNext/>
              <w:keepLines/>
              <w:rPr>
                <w:szCs w:val="22"/>
                <w:lang w:val="en-GB"/>
              </w:rPr>
            </w:pPr>
            <w:r w:rsidRPr="006C6C87">
              <w:rPr>
                <w:szCs w:val="22"/>
                <w:lang w:val="en-GB"/>
              </w:rPr>
              <w:t>Antenna height</w:t>
            </w:r>
          </w:p>
        </w:tc>
        <w:tc>
          <w:tcPr>
            <w:tcW w:w="722" w:type="dxa"/>
            <w:vAlign w:val="center"/>
          </w:tcPr>
          <w:p w:rsidR="0004485F" w:rsidRPr="006C6C87" w:rsidRDefault="0004485F" w:rsidP="00E2089D">
            <w:pPr>
              <w:keepNext/>
              <w:keepLines/>
              <w:rPr>
                <w:szCs w:val="22"/>
                <w:lang w:val="en-GB"/>
              </w:rPr>
            </w:pPr>
            <w:r w:rsidRPr="006C6C87">
              <w:rPr>
                <w:szCs w:val="22"/>
                <w:lang w:val="en-GB"/>
              </w:rPr>
              <w:t>m</w:t>
            </w:r>
          </w:p>
        </w:tc>
        <w:tc>
          <w:tcPr>
            <w:tcW w:w="1144" w:type="dxa"/>
            <w:vAlign w:val="center"/>
          </w:tcPr>
          <w:p w:rsidR="0004485F" w:rsidRPr="006C6C87" w:rsidRDefault="00176F8E" w:rsidP="00E2089D">
            <w:pPr>
              <w:rPr>
                <w:szCs w:val="22"/>
                <w:lang w:val="en-GB"/>
              </w:rPr>
            </w:pPr>
            <w:r w:rsidRPr="006C6C87">
              <w:rPr>
                <w:szCs w:val="22"/>
                <w:lang w:val="en-GB"/>
              </w:rPr>
              <w:t>1.</w:t>
            </w:r>
            <w:r w:rsidR="0004485F" w:rsidRPr="006C6C87">
              <w:rPr>
                <w:szCs w:val="22"/>
                <w:lang w:val="en-GB"/>
              </w:rPr>
              <w:t>5</w:t>
            </w:r>
          </w:p>
        </w:tc>
        <w:tc>
          <w:tcPr>
            <w:tcW w:w="1144" w:type="dxa"/>
            <w:vAlign w:val="center"/>
          </w:tcPr>
          <w:p w:rsidR="0004485F" w:rsidRPr="006C6C87" w:rsidRDefault="0004485F" w:rsidP="00E2089D">
            <w:pPr>
              <w:rPr>
                <w:szCs w:val="22"/>
                <w:lang w:val="en-GB"/>
              </w:rPr>
            </w:pPr>
            <w:r w:rsidRPr="006C6C87">
              <w:rPr>
                <w:szCs w:val="22"/>
                <w:lang w:val="en-GB"/>
              </w:rPr>
              <w:t>375</w:t>
            </w:r>
          </w:p>
        </w:tc>
        <w:tc>
          <w:tcPr>
            <w:tcW w:w="1144" w:type="dxa"/>
            <w:vAlign w:val="center"/>
          </w:tcPr>
          <w:p w:rsidR="0004485F" w:rsidRPr="006C6C87" w:rsidRDefault="0004485F" w:rsidP="00E2089D">
            <w:pPr>
              <w:rPr>
                <w:szCs w:val="22"/>
                <w:lang w:val="en-GB"/>
              </w:rPr>
            </w:pPr>
            <w:r w:rsidRPr="006C6C87">
              <w:rPr>
                <w:szCs w:val="22"/>
                <w:lang w:val="en-GB"/>
              </w:rPr>
              <w:t>1.5</w:t>
            </w:r>
          </w:p>
        </w:tc>
        <w:tc>
          <w:tcPr>
            <w:tcW w:w="1144" w:type="dxa"/>
            <w:vAlign w:val="center"/>
          </w:tcPr>
          <w:p w:rsidR="0004485F" w:rsidRPr="006C6C87" w:rsidRDefault="0004485F" w:rsidP="00E2089D">
            <w:pPr>
              <w:rPr>
                <w:szCs w:val="22"/>
                <w:lang w:val="en-GB"/>
              </w:rPr>
            </w:pPr>
            <w:r w:rsidRPr="006C6C87">
              <w:rPr>
                <w:szCs w:val="22"/>
                <w:lang w:val="en-GB"/>
              </w:rPr>
              <w:t>1.5</w:t>
            </w:r>
          </w:p>
        </w:tc>
      </w:tr>
      <w:tr w:rsidR="0004485F" w:rsidRPr="006C6C87" w:rsidTr="009A6709">
        <w:trPr>
          <w:trHeight w:val="270"/>
          <w:jc w:val="center"/>
        </w:trPr>
        <w:tc>
          <w:tcPr>
            <w:tcW w:w="4123" w:type="dxa"/>
            <w:vAlign w:val="center"/>
          </w:tcPr>
          <w:p w:rsidR="0004485F" w:rsidRPr="006C6C87" w:rsidRDefault="0004485F" w:rsidP="009A6709">
            <w:pPr>
              <w:keepNext/>
              <w:keepLines/>
              <w:rPr>
                <w:b/>
                <w:szCs w:val="22"/>
                <w:lang w:val="en-GB"/>
              </w:rPr>
            </w:pPr>
            <w:r w:rsidRPr="006C6C87">
              <w:rPr>
                <w:b/>
                <w:szCs w:val="22"/>
                <w:lang w:val="en-GB"/>
              </w:rPr>
              <w:t>Minimum path loss</w:t>
            </w:r>
          </w:p>
        </w:tc>
        <w:tc>
          <w:tcPr>
            <w:tcW w:w="722" w:type="dxa"/>
            <w:vAlign w:val="center"/>
          </w:tcPr>
          <w:p w:rsidR="0004485F" w:rsidRPr="006C6C87" w:rsidRDefault="0004485F" w:rsidP="00E2089D">
            <w:pPr>
              <w:keepNext/>
              <w:keepLines/>
              <w:rPr>
                <w:b/>
                <w:szCs w:val="22"/>
                <w:lang w:val="en-GB"/>
              </w:rPr>
            </w:pPr>
            <w:r w:rsidRPr="006C6C87">
              <w:rPr>
                <w:b/>
                <w:szCs w:val="22"/>
                <w:lang w:val="en-GB"/>
              </w:rPr>
              <w:t>dB</w:t>
            </w:r>
          </w:p>
        </w:tc>
        <w:tc>
          <w:tcPr>
            <w:tcW w:w="1144" w:type="dxa"/>
            <w:vAlign w:val="center"/>
          </w:tcPr>
          <w:p w:rsidR="0004485F" w:rsidRPr="006C6C87" w:rsidRDefault="00176F8E" w:rsidP="00E2089D">
            <w:pPr>
              <w:rPr>
                <w:b/>
                <w:szCs w:val="22"/>
                <w:lang w:val="en-GB"/>
              </w:rPr>
            </w:pPr>
            <w:r w:rsidRPr="006C6C87">
              <w:rPr>
                <w:b/>
                <w:szCs w:val="22"/>
                <w:lang w:val="en-GB"/>
              </w:rPr>
              <w:t>128.</w:t>
            </w:r>
            <w:r w:rsidR="0004485F" w:rsidRPr="006C6C87">
              <w:rPr>
                <w:b/>
                <w:szCs w:val="22"/>
                <w:lang w:val="en-GB"/>
              </w:rPr>
              <w:t>8</w:t>
            </w:r>
          </w:p>
        </w:tc>
        <w:tc>
          <w:tcPr>
            <w:tcW w:w="1144" w:type="dxa"/>
            <w:vAlign w:val="center"/>
          </w:tcPr>
          <w:p w:rsidR="0004485F" w:rsidRPr="006C6C87" w:rsidRDefault="00176F8E" w:rsidP="00E2089D">
            <w:pPr>
              <w:rPr>
                <w:b/>
                <w:szCs w:val="22"/>
                <w:lang w:val="en-GB"/>
              </w:rPr>
            </w:pPr>
            <w:r w:rsidRPr="006C6C87">
              <w:rPr>
                <w:b/>
                <w:szCs w:val="22"/>
                <w:lang w:val="en-GB"/>
              </w:rPr>
              <w:t>128.</w:t>
            </w:r>
            <w:r w:rsidR="0004485F" w:rsidRPr="006C6C87">
              <w:rPr>
                <w:b/>
                <w:szCs w:val="22"/>
                <w:lang w:val="en-GB"/>
              </w:rPr>
              <w:t>8</w:t>
            </w:r>
          </w:p>
        </w:tc>
        <w:tc>
          <w:tcPr>
            <w:tcW w:w="1144" w:type="dxa"/>
            <w:vAlign w:val="center"/>
          </w:tcPr>
          <w:p w:rsidR="0004485F" w:rsidRPr="006C6C87" w:rsidRDefault="0004485F" w:rsidP="00E2089D">
            <w:pPr>
              <w:rPr>
                <w:b/>
                <w:szCs w:val="22"/>
                <w:lang w:val="en-GB"/>
              </w:rPr>
            </w:pPr>
            <w:r w:rsidRPr="006C6C87">
              <w:rPr>
                <w:b/>
                <w:szCs w:val="22"/>
                <w:lang w:val="en-GB"/>
              </w:rPr>
              <w:t>138.8</w:t>
            </w:r>
          </w:p>
        </w:tc>
        <w:tc>
          <w:tcPr>
            <w:tcW w:w="1144" w:type="dxa"/>
            <w:vAlign w:val="center"/>
          </w:tcPr>
          <w:p w:rsidR="0004485F" w:rsidRPr="006C6C87" w:rsidRDefault="0004485F" w:rsidP="00E2089D">
            <w:pPr>
              <w:rPr>
                <w:b/>
                <w:szCs w:val="22"/>
                <w:lang w:val="en-GB"/>
              </w:rPr>
            </w:pPr>
            <w:r w:rsidRPr="006C6C87">
              <w:rPr>
                <w:b/>
                <w:szCs w:val="22"/>
                <w:lang w:val="en-GB"/>
              </w:rPr>
              <w:t>137.8</w:t>
            </w:r>
          </w:p>
        </w:tc>
      </w:tr>
      <w:tr w:rsidR="0004485F" w:rsidRPr="006C6C87" w:rsidTr="009A6709">
        <w:trPr>
          <w:trHeight w:val="270"/>
          <w:jc w:val="center"/>
        </w:trPr>
        <w:tc>
          <w:tcPr>
            <w:tcW w:w="4123" w:type="dxa"/>
            <w:vAlign w:val="center"/>
          </w:tcPr>
          <w:p w:rsidR="0004485F" w:rsidRPr="006C6C87" w:rsidRDefault="0004485F" w:rsidP="009A6709">
            <w:pPr>
              <w:keepNext/>
              <w:keepLines/>
              <w:rPr>
                <w:b/>
                <w:szCs w:val="22"/>
                <w:lang w:val="en-GB"/>
              </w:rPr>
            </w:pPr>
            <w:r w:rsidRPr="006C6C87">
              <w:rPr>
                <w:b/>
                <w:szCs w:val="22"/>
                <w:lang w:val="en-GB"/>
              </w:rPr>
              <w:t>Interference distance FSL model</w:t>
            </w:r>
          </w:p>
          <w:p w:rsidR="0004485F" w:rsidRPr="006C6C87" w:rsidRDefault="0004485F" w:rsidP="009A6709">
            <w:pPr>
              <w:keepNext/>
              <w:keepLines/>
              <w:rPr>
                <w:b/>
                <w:szCs w:val="22"/>
                <w:lang w:val="en-GB"/>
              </w:rPr>
            </w:pPr>
            <w:r w:rsidRPr="006C6C87">
              <w:rPr>
                <w:b/>
                <w:szCs w:val="22"/>
                <w:lang w:val="en-GB"/>
              </w:rPr>
              <w:t>(propagation exponent n=2)</w:t>
            </w:r>
          </w:p>
        </w:tc>
        <w:tc>
          <w:tcPr>
            <w:tcW w:w="722" w:type="dxa"/>
            <w:vAlign w:val="center"/>
          </w:tcPr>
          <w:p w:rsidR="0004485F" w:rsidRPr="006C6C87" w:rsidRDefault="0004485F" w:rsidP="00E2089D">
            <w:pPr>
              <w:keepNext/>
              <w:keepLines/>
              <w:rPr>
                <w:b/>
                <w:szCs w:val="22"/>
                <w:lang w:val="en-GB"/>
              </w:rPr>
            </w:pPr>
            <w:r w:rsidRPr="006C6C87">
              <w:rPr>
                <w:b/>
                <w:szCs w:val="22"/>
                <w:lang w:val="en-GB"/>
              </w:rPr>
              <w:t>km</w:t>
            </w:r>
          </w:p>
        </w:tc>
        <w:tc>
          <w:tcPr>
            <w:tcW w:w="1144" w:type="dxa"/>
            <w:vAlign w:val="center"/>
          </w:tcPr>
          <w:p w:rsidR="0004485F" w:rsidRPr="006C6C87" w:rsidRDefault="00176F8E" w:rsidP="00E2089D">
            <w:pPr>
              <w:rPr>
                <w:b/>
                <w:szCs w:val="22"/>
                <w:lang w:val="en-GB"/>
              </w:rPr>
            </w:pPr>
            <w:r w:rsidRPr="006C6C87">
              <w:rPr>
                <w:b/>
                <w:szCs w:val="22"/>
                <w:lang w:val="en-GB"/>
              </w:rPr>
              <w:t>26.</w:t>
            </w:r>
            <w:smartTag w:uri="urn:schemas-microsoft-com:office:smarttags" w:element="PersonName">
              <w:r w:rsidRPr="006C6C87">
                <w:rPr>
                  <w:b/>
                  <w:szCs w:val="22"/>
                  <w:lang w:val="en-GB"/>
                </w:rPr>
                <w:t>4</w:t>
              </w:r>
            </w:smartTag>
          </w:p>
        </w:tc>
        <w:tc>
          <w:tcPr>
            <w:tcW w:w="1144" w:type="dxa"/>
            <w:vAlign w:val="center"/>
          </w:tcPr>
          <w:p w:rsidR="0004485F" w:rsidRPr="006C6C87" w:rsidRDefault="0004485F" w:rsidP="00E2089D">
            <w:pPr>
              <w:rPr>
                <w:b/>
                <w:szCs w:val="22"/>
                <w:lang w:val="en-GB"/>
              </w:rPr>
            </w:pPr>
            <w:r w:rsidRPr="006C6C87">
              <w:rPr>
                <w:b/>
                <w:szCs w:val="22"/>
                <w:lang w:val="en-GB"/>
              </w:rPr>
              <w:t>2</w:t>
            </w:r>
            <w:r w:rsidR="00176F8E" w:rsidRPr="006C6C87">
              <w:rPr>
                <w:b/>
                <w:szCs w:val="22"/>
                <w:lang w:val="en-GB"/>
              </w:rPr>
              <w:t>6.</w:t>
            </w:r>
            <w:smartTag w:uri="urn:schemas-microsoft-com:office:smarttags" w:element="PersonName">
              <w:r w:rsidR="00176F8E" w:rsidRPr="006C6C87">
                <w:rPr>
                  <w:b/>
                  <w:szCs w:val="22"/>
                  <w:lang w:val="en-GB"/>
                </w:rPr>
                <w:t>4</w:t>
              </w:r>
            </w:smartTag>
          </w:p>
        </w:tc>
        <w:tc>
          <w:tcPr>
            <w:tcW w:w="1144" w:type="dxa"/>
            <w:vAlign w:val="center"/>
          </w:tcPr>
          <w:p w:rsidR="0004485F" w:rsidRPr="006C6C87" w:rsidRDefault="0004485F" w:rsidP="00E2089D">
            <w:pPr>
              <w:rPr>
                <w:b/>
                <w:szCs w:val="22"/>
                <w:lang w:val="en-GB"/>
              </w:rPr>
            </w:pPr>
            <w:r w:rsidRPr="006C6C87">
              <w:rPr>
                <w:b/>
                <w:szCs w:val="22"/>
                <w:lang w:val="en-GB"/>
              </w:rPr>
              <w:t>8</w:t>
            </w:r>
            <w:r w:rsidR="00176F8E" w:rsidRPr="006C6C87">
              <w:rPr>
                <w:b/>
                <w:szCs w:val="22"/>
                <w:lang w:val="en-GB"/>
              </w:rPr>
              <w:t>3.5</w:t>
            </w:r>
          </w:p>
        </w:tc>
        <w:tc>
          <w:tcPr>
            <w:tcW w:w="1144" w:type="dxa"/>
            <w:vAlign w:val="center"/>
          </w:tcPr>
          <w:p w:rsidR="0004485F" w:rsidRPr="006C6C87" w:rsidRDefault="00176F8E" w:rsidP="00E2089D">
            <w:pPr>
              <w:rPr>
                <w:b/>
                <w:szCs w:val="22"/>
                <w:lang w:val="en-GB"/>
              </w:rPr>
            </w:pPr>
            <w:r w:rsidRPr="006C6C87">
              <w:rPr>
                <w:b/>
                <w:szCs w:val="22"/>
                <w:lang w:val="en-GB"/>
              </w:rPr>
              <w:t>7</w:t>
            </w:r>
            <w:smartTag w:uri="urn:schemas-microsoft-com:office:smarttags" w:element="PersonName">
              <w:r w:rsidRPr="006C6C87">
                <w:rPr>
                  <w:b/>
                  <w:szCs w:val="22"/>
                  <w:lang w:val="en-GB"/>
                </w:rPr>
                <w:t>4</w:t>
              </w:r>
            </w:smartTag>
            <w:r w:rsidRPr="006C6C87">
              <w:rPr>
                <w:b/>
                <w:szCs w:val="22"/>
                <w:lang w:val="en-GB"/>
              </w:rPr>
              <w:t>.</w:t>
            </w:r>
            <w:smartTag w:uri="urn:schemas-microsoft-com:office:smarttags" w:element="PersonName">
              <w:r w:rsidRPr="006C6C87">
                <w:rPr>
                  <w:b/>
                  <w:szCs w:val="22"/>
                  <w:lang w:val="en-GB"/>
                </w:rPr>
                <w:t>4</w:t>
              </w:r>
            </w:smartTag>
          </w:p>
        </w:tc>
      </w:tr>
      <w:tr w:rsidR="0004485F" w:rsidRPr="006C6C87" w:rsidTr="009A6709">
        <w:trPr>
          <w:trHeight w:val="270"/>
          <w:jc w:val="center"/>
        </w:trPr>
        <w:tc>
          <w:tcPr>
            <w:tcW w:w="4123" w:type="dxa"/>
            <w:vAlign w:val="center"/>
          </w:tcPr>
          <w:p w:rsidR="0004485F" w:rsidRPr="006C6C87" w:rsidRDefault="0004485F" w:rsidP="009A6709">
            <w:pPr>
              <w:keepNext/>
              <w:keepLines/>
              <w:rPr>
                <w:b/>
                <w:szCs w:val="22"/>
                <w:lang w:val="en-GB"/>
              </w:rPr>
            </w:pPr>
            <w:r w:rsidRPr="006C6C87">
              <w:rPr>
                <w:b/>
                <w:szCs w:val="22"/>
                <w:lang w:val="en-GB"/>
              </w:rPr>
              <w:t xml:space="preserve">Interference distance FSL model </w:t>
            </w:r>
            <w:r w:rsidRPr="006C6C87">
              <w:rPr>
                <w:b/>
                <w:szCs w:val="22"/>
                <w:lang w:val="en-GB"/>
              </w:rPr>
              <w:br/>
              <w:t>(propagation exponent n=3)</w:t>
            </w:r>
          </w:p>
        </w:tc>
        <w:tc>
          <w:tcPr>
            <w:tcW w:w="722" w:type="dxa"/>
            <w:vAlign w:val="center"/>
          </w:tcPr>
          <w:p w:rsidR="0004485F" w:rsidRPr="006C6C87" w:rsidRDefault="0004485F" w:rsidP="00E2089D">
            <w:pPr>
              <w:keepNext/>
              <w:keepLines/>
              <w:rPr>
                <w:b/>
                <w:szCs w:val="22"/>
                <w:lang w:val="en-GB"/>
              </w:rPr>
            </w:pPr>
            <w:r w:rsidRPr="006C6C87">
              <w:rPr>
                <w:b/>
                <w:szCs w:val="22"/>
                <w:lang w:val="en-GB"/>
              </w:rPr>
              <w:t>km</w:t>
            </w:r>
          </w:p>
        </w:tc>
        <w:tc>
          <w:tcPr>
            <w:tcW w:w="1144" w:type="dxa"/>
            <w:vAlign w:val="center"/>
          </w:tcPr>
          <w:p w:rsidR="0004485F" w:rsidRPr="006C6C87" w:rsidRDefault="00176F8E" w:rsidP="00E2089D">
            <w:pPr>
              <w:rPr>
                <w:b/>
                <w:szCs w:val="22"/>
                <w:lang w:val="en-GB"/>
              </w:rPr>
            </w:pPr>
            <w:r w:rsidRPr="006C6C87">
              <w:rPr>
                <w:b/>
                <w:szCs w:val="22"/>
                <w:lang w:val="en-GB"/>
              </w:rPr>
              <w:t>0.</w:t>
            </w:r>
            <w:r w:rsidR="000F2C53" w:rsidRPr="006C6C87">
              <w:rPr>
                <w:b/>
                <w:szCs w:val="22"/>
                <w:lang w:val="en-GB"/>
              </w:rPr>
              <w:t>9</w:t>
            </w:r>
          </w:p>
        </w:tc>
        <w:tc>
          <w:tcPr>
            <w:tcW w:w="1144" w:type="dxa"/>
            <w:vAlign w:val="center"/>
          </w:tcPr>
          <w:p w:rsidR="0004485F" w:rsidRPr="006C6C87" w:rsidRDefault="00176F8E" w:rsidP="00E2089D">
            <w:pPr>
              <w:rPr>
                <w:b/>
                <w:szCs w:val="22"/>
                <w:lang w:val="en-GB"/>
              </w:rPr>
            </w:pPr>
            <w:r w:rsidRPr="006C6C87">
              <w:rPr>
                <w:b/>
                <w:szCs w:val="22"/>
                <w:lang w:val="en-GB"/>
              </w:rPr>
              <w:t>0.</w:t>
            </w:r>
            <w:r w:rsidR="000F2C53" w:rsidRPr="006C6C87">
              <w:rPr>
                <w:b/>
                <w:szCs w:val="22"/>
                <w:lang w:val="en-GB"/>
              </w:rPr>
              <w:t>9</w:t>
            </w:r>
          </w:p>
        </w:tc>
        <w:tc>
          <w:tcPr>
            <w:tcW w:w="1144" w:type="dxa"/>
            <w:vAlign w:val="center"/>
          </w:tcPr>
          <w:p w:rsidR="0004485F" w:rsidRPr="006C6C87" w:rsidRDefault="00176F8E" w:rsidP="00E2089D">
            <w:pPr>
              <w:rPr>
                <w:b/>
                <w:szCs w:val="22"/>
                <w:lang w:val="en-GB"/>
              </w:rPr>
            </w:pPr>
            <w:r w:rsidRPr="006C6C87">
              <w:rPr>
                <w:b/>
                <w:szCs w:val="22"/>
                <w:lang w:val="en-GB"/>
              </w:rPr>
              <w:t>1.9</w:t>
            </w:r>
          </w:p>
        </w:tc>
        <w:tc>
          <w:tcPr>
            <w:tcW w:w="1144" w:type="dxa"/>
            <w:vAlign w:val="center"/>
          </w:tcPr>
          <w:p w:rsidR="0004485F" w:rsidRPr="006C6C87" w:rsidRDefault="00176F8E" w:rsidP="00E2089D">
            <w:pPr>
              <w:rPr>
                <w:b/>
                <w:szCs w:val="22"/>
                <w:lang w:val="en-GB"/>
              </w:rPr>
            </w:pPr>
            <w:r w:rsidRPr="006C6C87">
              <w:rPr>
                <w:b/>
                <w:szCs w:val="22"/>
                <w:lang w:val="en-GB"/>
              </w:rPr>
              <w:t>1.8</w:t>
            </w:r>
          </w:p>
        </w:tc>
      </w:tr>
    </w:tbl>
    <w:p w:rsidR="0004485F" w:rsidRPr="006C6C87" w:rsidRDefault="0004485F" w:rsidP="00E2089D">
      <w:pPr>
        <w:pStyle w:val="ECCTablenote"/>
      </w:pPr>
      <w:r w:rsidRPr="006C6C87">
        <w:t>Note 1: Worst case configuration assumed, in which MBANS transmitter or receiver is outdoors.</w:t>
      </w:r>
    </w:p>
    <w:p w:rsidR="0004485F" w:rsidRPr="006C6C87" w:rsidRDefault="0004485F" w:rsidP="0004485F">
      <w:pPr>
        <w:pStyle w:val="Heading4"/>
        <w:rPr>
          <w:lang w:val="en-GB"/>
        </w:rPr>
      </w:pPr>
      <w:bookmarkStart w:id="2151" w:name="_Toc356458777"/>
      <w:bookmarkStart w:id="2152" w:name="_Toc369085667"/>
      <w:r w:rsidRPr="006C6C87">
        <w:rPr>
          <w:lang w:val="en-GB"/>
        </w:rPr>
        <w:t xml:space="preserve">Interference from </w:t>
      </w:r>
      <w:r w:rsidR="00174966">
        <w:rPr>
          <w:lang w:val="en-GB"/>
        </w:rPr>
        <w:t>MBANS</w:t>
      </w:r>
      <w:r w:rsidRPr="006C6C87">
        <w:rPr>
          <w:lang w:val="en-GB"/>
        </w:rPr>
        <w:t xml:space="preserve"> to SAP/SAB video links</w:t>
      </w:r>
      <w:bookmarkEnd w:id="2151"/>
      <w:bookmarkEnd w:id="2152"/>
    </w:p>
    <w:p w:rsidR="0004485F" w:rsidRPr="006C6C87" w:rsidRDefault="00CB3C87" w:rsidP="0004485F">
      <w:pPr>
        <w:pStyle w:val="ECCParagraph"/>
      </w:pPr>
      <w:r>
        <w:rPr>
          <w:noProof/>
        </w:rPr>
        <w:pict>
          <v:group id="Group 132" o:spid="_x0000_s3862" style="position:absolute;left:0;text-align:left;margin-left:14.05pt;margin-top:14.55pt;width:434.65pt;height:180.75pt;z-index:251675648" coordsize="55200,22955">
            <v:group id="Group 27" o:spid="_x0000_s3863" style="position:absolute;width:55200;height:22955" coordsize="55200,22955">
              <v:group id="Group 25" o:spid="_x0000_s3864" style="position:absolute;width:55200;height:22955" coordsize="55200,22955">
                <v:group id="Group 211" o:spid="_x0000_s3865" style="position:absolute;width:55200;height:22955" coordorigin="1827,7039" coordsize="14192,3615">
                  <v:line id="Line 212" o:spid="_x0000_s3866" style="position:absolute;flip:x;visibility:visible" from="2414,7480" to="3438,7480" o:connectortype="straight" strokecolor="red">
                    <v:stroke startarrow="classic"/>
                  </v:line>
                  <v:line id="Line 213" o:spid="_x0000_s3867" style="position:absolute;flip:y;visibility:visible" from="2414,7252" to="3438,7252" o:connectortype="straight" strokecolor="#00b050">
                    <v:stroke endarrow="classic"/>
                  </v:line>
                  <v:shape id="Text Box 214" o:spid="_x0000_s3868" type="#_x0000_t202" style="position:absolute;left:3565;top:7113;width:3492;height:570;visibility:visible" filled="f" stroked="f">
                    <v:textbox style="mso-next-textbox:#Text Box 214" inset="0,0,0,0">
                      <w:txbxContent>
                        <w:p w:rsidR="0084742B" w:rsidRPr="005F3225" w:rsidRDefault="0084742B" w:rsidP="0004485F">
                          <w:pPr>
                            <w:rPr>
                              <w:i/>
                              <w:sz w:val="18"/>
                              <w:lang w:val="da-DK"/>
                            </w:rPr>
                          </w:pPr>
                          <w:r w:rsidRPr="005F3225">
                            <w:rPr>
                              <w:i/>
                              <w:sz w:val="18"/>
                              <w:lang w:val="da-DK"/>
                            </w:rPr>
                            <w:t>Wanted signal paths</w:t>
                          </w:r>
                        </w:p>
                        <w:p w:rsidR="0084742B" w:rsidRPr="005F3225" w:rsidRDefault="0084742B" w:rsidP="0004485F">
                          <w:pPr>
                            <w:rPr>
                              <w:i/>
                              <w:sz w:val="18"/>
                              <w:lang w:val="da-DK"/>
                            </w:rPr>
                          </w:pPr>
                          <w:r w:rsidRPr="005F3225">
                            <w:rPr>
                              <w:i/>
                              <w:sz w:val="18"/>
                              <w:lang w:val="da-DK"/>
                            </w:rPr>
                            <w:t>Interference paths</w:t>
                          </w:r>
                        </w:p>
                      </w:txbxContent>
                    </v:textbox>
                  </v:shape>
                  <v:shape id="_x0000_s3869" type="#_x0000_t75" style="position:absolute;left:4704;top:7954;width:2524;height:2700;visibility:visible">
                    <v:imagedata r:id="rId13" o:title="" croptop="-198f" cropbottom="-1786f"/>
                    <o:lock v:ext="edit" aspectratio="f"/>
                  </v:shape>
                  <v:rect id="Rectangle 216" o:spid="_x0000_s3870" style="position:absolute;left:2013;top:7864;width:6536;height:2700;visibility:visible" filled="f"/>
                  <v:rect id="Rectangle 217" o:spid="_x0000_s3871" style="position:absolute;left:1827;top:7683;width:6908;height:2880;visibility:visible" filled="f"/>
                  <v:rect id="Rectangle 218" o:spid="_x0000_s3872" style="position:absolute;left:5406;top:8742;width:1229;height:401;visibility:visible">
                    <v:textbox style="mso-next-textbox:#Rectangle 218" inset="0,0,0,0">
                      <w:txbxContent>
                        <w:p w:rsidR="0084742B" w:rsidRDefault="0084742B" w:rsidP="0004485F">
                          <w:pPr>
                            <w:jc w:val="center"/>
                            <w:rPr>
                              <w:sz w:val="16"/>
                              <w:szCs w:val="16"/>
                              <w:lang w:val="da-DK"/>
                            </w:rPr>
                          </w:pPr>
                          <w:r>
                            <w:rPr>
                              <w:sz w:val="16"/>
                              <w:szCs w:val="16"/>
                              <w:lang w:val="da-DK"/>
                            </w:rPr>
                            <w:t>MBANS</w:t>
                          </w:r>
                        </w:p>
                        <w:p w:rsidR="0084742B" w:rsidRPr="00E05A9C" w:rsidRDefault="0084742B" w:rsidP="0004485F">
                          <w:pPr>
                            <w:jc w:val="center"/>
                            <w:rPr>
                              <w:sz w:val="16"/>
                              <w:szCs w:val="16"/>
                              <w:lang w:val="da-DK"/>
                            </w:rPr>
                          </w:pPr>
                          <w:r>
                            <w:rPr>
                              <w:sz w:val="16"/>
                              <w:szCs w:val="16"/>
                              <w:lang w:val="da-DK"/>
                            </w:rPr>
                            <w:t>sensor</w:t>
                          </w:r>
                        </w:p>
                      </w:txbxContent>
                    </v:textbox>
                  </v:rect>
                  <v:rect id="Rectangle 219" o:spid="_x0000_s3873" style="position:absolute;left:3529;top:9318;width:1175;height:363;visibility:visible">
                    <v:textbox style="mso-next-textbox:#Rectangle 219" inset="0,0,0,0">
                      <w:txbxContent>
                        <w:p w:rsidR="0084742B" w:rsidRDefault="0084742B" w:rsidP="0004485F">
                          <w:pPr>
                            <w:jc w:val="center"/>
                            <w:rPr>
                              <w:sz w:val="16"/>
                              <w:szCs w:val="16"/>
                              <w:lang w:val="da-DK"/>
                            </w:rPr>
                          </w:pPr>
                          <w:r>
                            <w:rPr>
                              <w:sz w:val="16"/>
                              <w:szCs w:val="16"/>
                              <w:lang w:val="da-DK"/>
                            </w:rPr>
                            <w:t>MBANS</w:t>
                          </w:r>
                        </w:p>
                        <w:p w:rsidR="0084742B" w:rsidRPr="00E05A9C" w:rsidRDefault="0084742B" w:rsidP="0004485F">
                          <w:pPr>
                            <w:jc w:val="center"/>
                            <w:rPr>
                              <w:sz w:val="16"/>
                              <w:szCs w:val="16"/>
                              <w:lang w:val="da-DK"/>
                            </w:rPr>
                          </w:pPr>
                          <w:r>
                            <w:rPr>
                              <w:sz w:val="16"/>
                              <w:szCs w:val="16"/>
                              <w:lang w:val="da-DK"/>
                            </w:rPr>
                            <w:t>hub</w:t>
                          </w:r>
                        </w:p>
                      </w:txbxContent>
                    </v:textbox>
                  </v:rect>
                  <v:line id="Line 220" o:spid="_x0000_s3874" style="position:absolute;visibility:visible" from="4125,8962" to="4125,9322" o:connectortype="straight" strokeweight="2pt"/>
                  <v:shape id="Text Box 221" o:spid="_x0000_s3875" type="#_x0000_t202" style="position:absolute;left:3074;top:8209;width:2233;height:285;visibility:visible" filled="f" stroked="f">
                    <v:textbox style="mso-next-textbox:#Text Box 221" inset="0,0,0,0">
                      <w:txbxContent>
                        <w:p w:rsidR="0084742B" w:rsidRPr="005F3225" w:rsidRDefault="0084742B" w:rsidP="0004485F">
                          <w:pPr>
                            <w:rPr>
                              <w:sz w:val="18"/>
                              <w:lang w:val="da-DK"/>
                            </w:rPr>
                          </w:pPr>
                          <w:r w:rsidRPr="005F3225">
                            <w:rPr>
                              <w:sz w:val="18"/>
                              <w:lang w:val="da-DK"/>
                            </w:rPr>
                            <w:t>e.i.r.p= 13 dBm</w:t>
                          </w:r>
                        </w:p>
                      </w:txbxContent>
                    </v:textbox>
                  </v:shape>
                  <v:shape id="Text Box 222" o:spid="_x0000_s3876" type="#_x0000_t202" style="position:absolute;left:2062;top:7864;width:2232;height:285;visibility:visible" filled="f" stroked="f">
                    <v:textbox style="mso-next-textbox:#Text Box 222" inset="0,0,0,0">
                      <w:txbxContent>
                        <w:p w:rsidR="0084742B" w:rsidRPr="005F3225" w:rsidRDefault="0084742B" w:rsidP="0004485F">
                          <w:pPr>
                            <w:rPr>
                              <w:b/>
                              <w:sz w:val="18"/>
                              <w:lang w:val="da-DK"/>
                            </w:rPr>
                          </w:pPr>
                          <w:r>
                            <w:rPr>
                              <w:b/>
                              <w:sz w:val="18"/>
                              <w:lang w:val="da-DK"/>
                            </w:rPr>
                            <w:t>Home</w:t>
                          </w:r>
                        </w:p>
                      </w:txbxContent>
                    </v:textbox>
                  </v:shape>
                  <v:rect id="Rectangle 223" o:spid="_x0000_s3877" style="position:absolute;left:8549;top:8292;width:186;height:1368;visibility:visible"/>
                  <v:line id="Line 224" o:spid="_x0000_s3878" style="position:absolute;visibility:visible" from="5964,8426" to="5964,8711" o:connectortype="straight" strokeweight="2pt"/>
                  <v:line id="Line 225" o:spid="_x0000_s3879" style="position:absolute;flip:x y;visibility:visible" from="8735,8670" to="10741,8742" o:connectortype="straight" strokecolor="red">
                    <v:stroke startarrow="classic" startarrowwidth="wide" startarrowlength="short"/>
                  </v:line>
                  <v:line id="Line 227" o:spid="_x0000_s3880" style="position:absolute;flip:y;visibility:visible" from="4240,8550" to="5965,9019" o:connectortype="straight" strokecolor="#00b050">
                    <v:stroke startarrow="classic" startarrowwidth="wide" startarrowlength="short"/>
                  </v:line>
                  <v:shape id="Text Box 228" o:spid="_x0000_s3881" type="#_x0000_t202" style="position:absolute;left:8946;top:8037;width:2316;height:513;visibility:visible" filled="f" stroked="f">
                    <v:textbox style="mso-next-textbox:#Text Box 228" inset="0,0,0,0">
                      <w:txbxContent>
                        <w:p w:rsidR="0084742B" w:rsidRPr="005F3225" w:rsidRDefault="0084742B" w:rsidP="0004485F">
                          <w:pPr>
                            <w:rPr>
                              <w:sz w:val="18"/>
                              <w:lang w:val="da-DK"/>
                            </w:rPr>
                          </w:pPr>
                          <w:r>
                            <w:rPr>
                              <w:sz w:val="18"/>
                              <w:lang w:val="da-DK"/>
                            </w:rPr>
                            <w:t>13</w:t>
                          </w:r>
                          <w:r w:rsidRPr="005F3225">
                            <w:rPr>
                              <w:sz w:val="18"/>
                              <w:lang w:val="da-DK"/>
                            </w:rPr>
                            <w:t xml:space="preserve"> dB building penetration loss</w:t>
                          </w:r>
                        </w:p>
                      </w:txbxContent>
                    </v:textbox>
                  </v:shape>
                  <v:line id="Line 229" o:spid="_x0000_s3882" style="position:absolute;flip:x;visibility:visible" from="8735,8516" to="9100,8670" o:connectortype="straight">
                    <v:stroke endarrow="block"/>
                  </v:line>
                  <v:shape id="Text Box 230" o:spid="_x0000_s3883" type="#_x0000_t202" style="position:absolute;left:9893;top:9820;width:1734;height:658;visibility:visible" filled="f" stroked="f">
                    <v:textbox style="mso-next-textbox:#Text Box 230" inset="0,0,0,0">
                      <w:txbxContent>
                        <w:p w:rsidR="0084742B" w:rsidRPr="005F3225" w:rsidRDefault="0084742B" w:rsidP="0004485F">
                          <w:pPr>
                            <w:jc w:val="center"/>
                            <w:rPr>
                              <w:sz w:val="18"/>
                              <w:lang w:val="da-DK"/>
                            </w:rPr>
                          </w:pPr>
                          <w:r w:rsidRPr="005F3225">
                            <w:rPr>
                              <w:sz w:val="18"/>
                              <w:lang w:val="da-DK"/>
                            </w:rPr>
                            <w:t>Victim SAP/SAB receiver</w:t>
                          </w:r>
                        </w:p>
                      </w:txbxContent>
                    </v:textbox>
                  </v:shape>
                  <v:line id="Line 231" o:spid="_x0000_s3884" style="position:absolute;flip:y;visibility:visible" from="11099,7864" to="13246,8711" o:connectortype="straight" strokecolor="#00b050">
                    <v:stroke startarrow="classic" startarrowwidth="wide" startarrowlength="short"/>
                  </v:line>
                  <v:shape id="Picture 232" o:spid="_x0000_s3885" type="#_x0000_t75" style="position:absolute;left:10928;top:7039;width:4212;height:825;visibility:visible">
                    <v:imagedata r:id="rId25" o:title=""/>
                  </v:shape>
                  <v:shape id="Picture 233" o:spid="_x0000_s3886" type="#_x0000_t75" style="position:absolute;left:14256;top:8999;width:1763;height:705;visibility:visible">
                    <v:imagedata r:id="rId26" o:title=""/>
                  </v:shape>
                  <v:line id="Line 237" o:spid="_x0000_s3887" style="position:absolute;visibility:visible" from="13246,7932" to="14912,8999" o:connectortype="straight" strokecolor="#00b050">
                    <v:stroke startarrow="classic" startarrowwidth="wide" startarrowlength="short"/>
                  </v:line>
                  <v:shape id="Text Box 238" o:spid="_x0000_s3888" type="#_x0000_t202" style="position:absolute;left:10218;top:7407;width:1409;height:525;visibility:visible" filled="f" stroked="f">
                    <v:textbox style="mso-next-textbox:#Text Box 238" inset="0,0,0,0">
                      <w:txbxContent>
                        <w:p w:rsidR="0084742B" w:rsidRPr="005F3225" w:rsidRDefault="0084742B" w:rsidP="0004485F">
                          <w:pPr>
                            <w:jc w:val="center"/>
                            <w:rPr>
                              <w:sz w:val="18"/>
                              <w:lang w:val="da-DK"/>
                            </w:rPr>
                          </w:pPr>
                          <w:r w:rsidRPr="005F3225">
                            <w:rPr>
                              <w:sz w:val="18"/>
                              <w:lang w:val="da-DK"/>
                            </w:rPr>
                            <w:t>SAP/SAB transmitter</w:t>
                          </w:r>
                        </w:p>
                      </w:txbxContent>
                    </v:textbox>
                  </v:shape>
                </v:group>
                <v:shape id="Picture 82" o:spid="_x0000_s3889" type="#_x0000_t75" style="position:absolute;left:29432;top:12573;width:11525;height:4381;visibility:visible">
                  <v:imagedata r:id="rId27" o:title=""/>
                  <v:path arrowok="t"/>
                </v:shape>
              </v:group>
              <v:line id="Line 225" o:spid="_x0000_s3890" style="position:absolute;flip:x y;visibility:visible" from="16690,9378" to="26145,10356" o:connectortype="straight" strokecolor="red">
                <v:stroke startarrow="classic" startarrowwidth="wide" startarrowlength="short"/>
              </v:line>
            </v:group>
            <v:line id="Line 294" o:spid="_x0000_s3891" style="position:absolute;visibility:visible" from="35337,10572" to="35337,12858" o:connectortype="straight" strokeweight="2pt"/>
          </v:group>
        </w:pict>
      </w: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9F4FE2">
      <w:pPr>
        <w:pStyle w:val="ECCParagraph"/>
        <w:spacing w:after="0"/>
      </w:pPr>
    </w:p>
    <w:p w:rsidR="0004485F" w:rsidRPr="006C6C87" w:rsidRDefault="0004485F" w:rsidP="009F4FE2">
      <w:pPr>
        <w:pStyle w:val="ECCParagraph"/>
        <w:spacing w:after="0"/>
      </w:pPr>
    </w:p>
    <w:p w:rsidR="0004485F" w:rsidRPr="006C6C87" w:rsidRDefault="0004485F" w:rsidP="009F4FE2">
      <w:pPr>
        <w:pStyle w:val="ECCParagraph"/>
        <w:spacing w:after="0"/>
      </w:pPr>
    </w:p>
    <w:p w:rsidR="0004485F" w:rsidRPr="006C6C87" w:rsidRDefault="0004485F" w:rsidP="009F4FE2">
      <w:pPr>
        <w:pStyle w:val="ECCParagraph"/>
        <w:spacing w:after="0"/>
      </w:pPr>
    </w:p>
    <w:p w:rsidR="0004485F" w:rsidRPr="006C6C87" w:rsidRDefault="0004485F" w:rsidP="009F4FE2">
      <w:pPr>
        <w:pStyle w:val="ECCParagraph"/>
        <w:spacing w:after="0"/>
      </w:pPr>
    </w:p>
    <w:p w:rsidR="0004485F" w:rsidRDefault="0004485F" w:rsidP="009F4FE2">
      <w:pPr>
        <w:pStyle w:val="ECCParagraph"/>
        <w:spacing w:after="0"/>
      </w:pPr>
    </w:p>
    <w:p w:rsidR="009F4FE2" w:rsidRDefault="009F4FE2" w:rsidP="009F4FE2">
      <w:pPr>
        <w:pStyle w:val="ECCParagraph"/>
        <w:spacing w:after="0"/>
      </w:pPr>
    </w:p>
    <w:p w:rsidR="009F4FE2" w:rsidRDefault="009F4FE2" w:rsidP="009F4FE2">
      <w:pPr>
        <w:pStyle w:val="ECCParagraph"/>
        <w:spacing w:after="0"/>
      </w:pPr>
    </w:p>
    <w:p w:rsidR="009F4FE2" w:rsidRDefault="009F4FE2" w:rsidP="009F4FE2">
      <w:pPr>
        <w:pStyle w:val="ECCParagraph"/>
        <w:spacing w:after="0"/>
      </w:pPr>
    </w:p>
    <w:p w:rsidR="009F4FE2" w:rsidRPr="006C6C87" w:rsidRDefault="009F4FE2" w:rsidP="009F4FE2">
      <w:pPr>
        <w:pStyle w:val="ECCParagraph"/>
        <w:spacing w:after="0"/>
      </w:pPr>
    </w:p>
    <w:p w:rsidR="0004485F" w:rsidRPr="006C6C87" w:rsidRDefault="009F4FE2" w:rsidP="009F4FE2">
      <w:pPr>
        <w:pStyle w:val="Caption"/>
      </w:pPr>
      <w:r>
        <w:t xml:space="preserve">Figure </w:t>
      </w:r>
      <w:r>
        <w:fldChar w:fldCharType="begin"/>
      </w:r>
      <w:r>
        <w:instrText xml:space="preserve"> SEQ Figure \* ARABIC </w:instrText>
      </w:r>
      <w:r>
        <w:fldChar w:fldCharType="separate"/>
      </w:r>
      <w:r w:rsidR="007863D5">
        <w:rPr>
          <w:noProof/>
        </w:rPr>
        <w:t>39</w:t>
      </w:r>
      <w:r>
        <w:fldChar w:fldCharType="end"/>
      </w:r>
      <w:r>
        <w:t>: Interference scenario – healthcare facility MBANS into SAP/SAB video link (type 1</w:t>
      </w:r>
    </w:p>
    <w:p w:rsidR="0004485F" w:rsidRPr="006C6C87" w:rsidRDefault="0004485F" w:rsidP="009F4FE2">
      <w:pPr>
        <w:pStyle w:val="Caption"/>
        <w:keepNext/>
        <w:rPr>
          <w:lang w:val="en-GB"/>
        </w:rPr>
      </w:pPr>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57</w:t>
      </w:r>
      <w:r w:rsidRPr="006C6C87">
        <w:rPr>
          <w:lang w:val="en-GB"/>
        </w:rPr>
        <w:fldChar w:fldCharType="end"/>
      </w:r>
      <w:r w:rsidRPr="006C6C87">
        <w:rPr>
          <w:lang w:val="en-GB"/>
        </w:rPr>
        <w:t>: Interference from home MBANS to SAP/SAB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936"/>
        <w:gridCol w:w="2810"/>
        <w:gridCol w:w="1017"/>
        <w:gridCol w:w="1134"/>
        <w:gridCol w:w="958"/>
      </w:tblGrid>
      <w:tr w:rsidR="0004485F" w:rsidRPr="006C6C87" w:rsidTr="009F4FE2">
        <w:trPr>
          <w:tblHeader/>
          <w:jc w:val="center"/>
        </w:trPr>
        <w:tc>
          <w:tcPr>
            <w:tcW w:w="3936" w:type="dxa"/>
            <w:tcBorders>
              <w:right w:val="single" w:sz="4" w:space="0" w:color="FFFFFF"/>
            </w:tcBorders>
            <w:shd w:val="clear" w:color="auto" w:fill="D2232A"/>
            <w:vAlign w:val="center"/>
          </w:tcPr>
          <w:p w:rsidR="0004485F" w:rsidRPr="006C6C87" w:rsidRDefault="0004485F" w:rsidP="009F4FE2">
            <w:pPr>
              <w:keepNext/>
              <w:spacing w:line="288" w:lineRule="auto"/>
              <w:jc w:val="center"/>
              <w:rPr>
                <w:b/>
                <w:color w:val="FFFFFF"/>
                <w:szCs w:val="22"/>
                <w:lang w:val="en-GB"/>
              </w:rPr>
            </w:pPr>
            <w:r w:rsidRPr="006C6C87">
              <w:rPr>
                <w:b/>
                <w:color w:val="FFFFFF"/>
                <w:szCs w:val="22"/>
                <w:lang w:val="en-GB"/>
              </w:rPr>
              <w:t>Simulation input/output parameters</w:t>
            </w:r>
          </w:p>
        </w:tc>
        <w:tc>
          <w:tcPr>
            <w:tcW w:w="5919" w:type="dxa"/>
            <w:gridSpan w:val="4"/>
            <w:tcBorders>
              <w:left w:val="single" w:sz="4" w:space="0" w:color="FFFFFF"/>
            </w:tcBorders>
            <w:shd w:val="clear" w:color="auto" w:fill="D2232A"/>
            <w:vAlign w:val="center"/>
          </w:tcPr>
          <w:p w:rsidR="0004485F" w:rsidRPr="006C6C87" w:rsidRDefault="0004485F" w:rsidP="009F4FE2">
            <w:pPr>
              <w:keepNext/>
              <w:spacing w:line="288" w:lineRule="auto"/>
              <w:jc w:val="center"/>
              <w:rPr>
                <w:b/>
                <w:color w:val="FFFFFF"/>
                <w:szCs w:val="22"/>
                <w:lang w:val="en-GB"/>
              </w:rPr>
            </w:pPr>
            <w:r w:rsidRPr="006C6C87">
              <w:rPr>
                <w:b/>
                <w:color w:val="FFFFFF"/>
                <w:szCs w:val="22"/>
                <w:lang w:val="en-GB"/>
              </w:rPr>
              <w:t>Settings/Results</w:t>
            </w:r>
          </w:p>
        </w:tc>
      </w:tr>
      <w:tr w:rsidR="0004485F" w:rsidRPr="006C6C87" w:rsidTr="009F4FE2">
        <w:trPr>
          <w:jc w:val="center"/>
        </w:trPr>
        <w:tc>
          <w:tcPr>
            <w:tcW w:w="3936" w:type="dxa"/>
            <w:vAlign w:val="center"/>
          </w:tcPr>
          <w:p w:rsidR="0004485F" w:rsidRPr="006C6C87" w:rsidRDefault="0004485F" w:rsidP="009F4FE2">
            <w:pPr>
              <w:keepNext/>
              <w:spacing w:line="288" w:lineRule="auto"/>
              <w:jc w:val="center"/>
              <w:rPr>
                <w:szCs w:val="22"/>
                <w:lang w:val="en-GB"/>
              </w:rPr>
            </w:pPr>
            <w:r w:rsidRPr="006C6C87">
              <w:rPr>
                <w:b/>
                <w:szCs w:val="22"/>
                <w:lang w:val="en-GB"/>
              </w:rPr>
              <w:t>Victim Link (VLK):</w:t>
            </w:r>
          </w:p>
        </w:tc>
        <w:tc>
          <w:tcPr>
            <w:tcW w:w="2810" w:type="dxa"/>
            <w:vAlign w:val="center"/>
          </w:tcPr>
          <w:p w:rsidR="0004485F" w:rsidRPr="006C6C87" w:rsidRDefault="0004485F" w:rsidP="009F4FE2">
            <w:pPr>
              <w:keepNext/>
              <w:spacing w:line="288" w:lineRule="auto"/>
              <w:jc w:val="center"/>
              <w:rPr>
                <w:szCs w:val="22"/>
                <w:lang w:val="en-GB"/>
              </w:rPr>
            </w:pPr>
            <w:r w:rsidRPr="006C6C87">
              <w:rPr>
                <w:b/>
                <w:szCs w:val="22"/>
                <w:lang w:val="en-GB"/>
              </w:rPr>
              <w:t>SAP/SAB (type 1)</w:t>
            </w:r>
          </w:p>
        </w:tc>
        <w:tc>
          <w:tcPr>
            <w:tcW w:w="3109" w:type="dxa"/>
            <w:gridSpan w:val="3"/>
            <w:vAlign w:val="center"/>
          </w:tcPr>
          <w:p w:rsidR="0004485F" w:rsidRPr="006C6C87" w:rsidRDefault="0004485F" w:rsidP="009F4FE2">
            <w:pPr>
              <w:keepNext/>
              <w:spacing w:line="288" w:lineRule="auto"/>
              <w:jc w:val="center"/>
              <w:rPr>
                <w:b/>
                <w:szCs w:val="22"/>
                <w:lang w:val="en-GB"/>
              </w:rPr>
            </w:pPr>
            <w:r w:rsidRPr="006C6C87">
              <w:rPr>
                <w:b/>
                <w:szCs w:val="22"/>
                <w:lang w:val="en-GB"/>
              </w:rPr>
              <w:t>SAP/SAB (type 2)</w:t>
            </w:r>
          </w:p>
        </w:tc>
      </w:tr>
      <w:tr w:rsidR="0004485F" w:rsidRPr="006C6C87" w:rsidTr="009F4FE2">
        <w:trPr>
          <w:jc w:val="center"/>
        </w:trPr>
        <w:tc>
          <w:tcPr>
            <w:tcW w:w="3936" w:type="dxa"/>
            <w:vAlign w:val="center"/>
          </w:tcPr>
          <w:p w:rsidR="0004485F" w:rsidRPr="006C6C87" w:rsidRDefault="0004485F" w:rsidP="009F4FE2">
            <w:pPr>
              <w:keepNext/>
              <w:spacing w:line="288" w:lineRule="auto"/>
              <w:rPr>
                <w:szCs w:val="22"/>
                <w:lang w:val="en-GB"/>
              </w:rPr>
            </w:pPr>
            <w:r w:rsidRPr="006C6C87">
              <w:rPr>
                <w:szCs w:val="22"/>
                <w:lang w:val="en-GB"/>
              </w:rPr>
              <w:t>VLK frequency</w:t>
            </w:r>
          </w:p>
        </w:tc>
        <w:tc>
          <w:tcPr>
            <w:tcW w:w="5919" w:type="dxa"/>
            <w:gridSpan w:val="4"/>
            <w:vAlign w:val="center"/>
          </w:tcPr>
          <w:p w:rsidR="0004485F" w:rsidRPr="006C6C87" w:rsidRDefault="00C503D8" w:rsidP="009F4FE2">
            <w:pPr>
              <w:keepNext/>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w:t>
            </w:r>
            <w:r w:rsidR="0004485F" w:rsidRPr="006C6C87">
              <w:rPr>
                <w:szCs w:val="22"/>
                <w:lang w:val="en-GB"/>
              </w:rPr>
              <w:t>0 MHz</w:t>
            </w:r>
          </w:p>
        </w:tc>
      </w:tr>
      <w:tr w:rsidR="0004485F" w:rsidRPr="006C6C87" w:rsidTr="009F4FE2">
        <w:trPr>
          <w:jc w:val="center"/>
        </w:trPr>
        <w:tc>
          <w:tcPr>
            <w:tcW w:w="3936" w:type="dxa"/>
            <w:vAlign w:val="center"/>
          </w:tcPr>
          <w:p w:rsidR="0004485F" w:rsidRPr="006C6C87" w:rsidRDefault="0004485F" w:rsidP="009F4FE2">
            <w:pPr>
              <w:keepNext/>
              <w:spacing w:line="288" w:lineRule="auto"/>
              <w:rPr>
                <w:szCs w:val="22"/>
                <w:lang w:val="en-GB"/>
              </w:rPr>
            </w:pPr>
            <w:r w:rsidRPr="006C6C87">
              <w:rPr>
                <w:szCs w:val="22"/>
                <w:lang w:val="en-GB"/>
              </w:rPr>
              <w:t>VLK bandwidth</w:t>
            </w:r>
          </w:p>
        </w:tc>
        <w:tc>
          <w:tcPr>
            <w:tcW w:w="5919" w:type="dxa"/>
            <w:gridSpan w:val="4"/>
            <w:vAlign w:val="center"/>
          </w:tcPr>
          <w:p w:rsidR="0004485F" w:rsidRPr="006C6C87" w:rsidRDefault="0004485F" w:rsidP="009F4FE2">
            <w:pPr>
              <w:keepNext/>
              <w:spacing w:line="288" w:lineRule="auto"/>
              <w:rPr>
                <w:szCs w:val="22"/>
                <w:lang w:val="en-GB"/>
              </w:rPr>
            </w:pPr>
            <w:r w:rsidRPr="006C6C87">
              <w:rPr>
                <w:szCs w:val="22"/>
                <w:lang w:val="en-GB"/>
              </w:rPr>
              <w:t>8 MHz</w:t>
            </w:r>
          </w:p>
        </w:tc>
      </w:tr>
      <w:tr w:rsidR="0004485F" w:rsidRPr="006C6C87" w:rsidTr="009F4FE2">
        <w:trPr>
          <w:trHeight w:val="413"/>
          <w:jc w:val="center"/>
        </w:trPr>
        <w:tc>
          <w:tcPr>
            <w:tcW w:w="3936" w:type="dxa"/>
            <w:vMerge w:val="restart"/>
            <w:vAlign w:val="center"/>
          </w:tcPr>
          <w:p w:rsidR="0004485F" w:rsidRPr="006C6C87" w:rsidRDefault="0004485F" w:rsidP="009A6709">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2810" w:type="dxa"/>
            <w:vMerge w:val="restart"/>
            <w:vAlign w:val="center"/>
          </w:tcPr>
          <w:p w:rsidR="0004485F" w:rsidRPr="006C6C87" w:rsidRDefault="0004485F" w:rsidP="009F4FE2">
            <w:pPr>
              <w:rPr>
                <w:szCs w:val="22"/>
                <w:lang w:val="en-GB"/>
              </w:rPr>
            </w:pPr>
            <w:r w:rsidRPr="006C6C87">
              <w:rPr>
                <w:szCs w:val="22"/>
                <w:lang w:val="en-GB"/>
              </w:rPr>
              <w:t xml:space="preserve">FSL </w:t>
            </w:r>
            <w:r w:rsidR="009F25E8">
              <w:rPr>
                <w:szCs w:val="22"/>
                <w:lang w:val="en-GB"/>
              </w:rPr>
              <w:br/>
            </w:r>
            <w:r w:rsidRPr="006C6C87">
              <w:rPr>
                <w:szCs w:val="22"/>
                <w:lang w:val="en-GB"/>
              </w:rPr>
              <w:t>(user-defined radius, 10 Km)</w:t>
            </w:r>
          </w:p>
        </w:tc>
        <w:tc>
          <w:tcPr>
            <w:tcW w:w="3109" w:type="dxa"/>
            <w:gridSpan w:val="3"/>
            <w:vAlign w:val="center"/>
          </w:tcPr>
          <w:p w:rsidR="0004485F" w:rsidRPr="006C6C87" w:rsidRDefault="0004485F" w:rsidP="009F4FE2">
            <w:pPr>
              <w:rPr>
                <w:szCs w:val="22"/>
                <w:lang w:val="en-GB"/>
              </w:rPr>
            </w:pPr>
            <w:r w:rsidRPr="006C6C87">
              <w:rPr>
                <w:szCs w:val="22"/>
                <w:lang w:val="en-GB"/>
              </w:rPr>
              <w:t>Extended Hata, outdoor</w:t>
            </w:r>
            <w:r w:rsidRPr="006C6C87">
              <w:rPr>
                <w:rFonts w:cs="Arial"/>
                <w:szCs w:val="22"/>
                <w:lang w:val="en-GB"/>
              </w:rPr>
              <w:t>→</w:t>
            </w:r>
            <w:r w:rsidRPr="006C6C87">
              <w:rPr>
                <w:szCs w:val="22"/>
                <w:lang w:val="en-GB"/>
              </w:rPr>
              <w:t>outdoor, below roof (user-defined radius, 500 m)</w:t>
            </w:r>
          </w:p>
        </w:tc>
      </w:tr>
      <w:tr w:rsidR="0004485F" w:rsidRPr="006C6C87" w:rsidTr="009F4FE2">
        <w:trPr>
          <w:trHeight w:val="412"/>
          <w:jc w:val="center"/>
        </w:trPr>
        <w:tc>
          <w:tcPr>
            <w:tcW w:w="3936" w:type="dxa"/>
            <w:vMerge/>
            <w:vAlign w:val="center"/>
          </w:tcPr>
          <w:p w:rsidR="0004485F" w:rsidRPr="006C6C87" w:rsidRDefault="0004485F" w:rsidP="009A6709">
            <w:pPr>
              <w:spacing w:line="288" w:lineRule="auto"/>
              <w:rPr>
                <w:szCs w:val="22"/>
                <w:lang w:val="en-GB"/>
              </w:rPr>
            </w:pPr>
          </w:p>
        </w:tc>
        <w:tc>
          <w:tcPr>
            <w:tcW w:w="2810" w:type="dxa"/>
            <w:vMerge/>
            <w:vAlign w:val="center"/>
          </w:tcPr>
          <w:p w:rsidR="0004485F" w:rsidRPr="006C6C87" w:rsidRDefault="0004485F" w:rsidP="009F4FE2">
            <w:pPr>
              <w:rPr>
                <w:szCs w:val="22"/>
                <w:lang w:val="en-GB"/>
              </w:rPr>
            </w:pPr>
          </w:p>
        </w:tc>
        <w:tc>
          <w:tcPr>
            <w:tcW w:w="1017" w:type="dxa"/>
            <w:vAlign w:val="center"/>
          </w:tcPr>
          <w:p w:rsidR="0004485F" w:rsidRPr="006C6C87" w:rsidRDefault="0004485F" w:rsidP="009F4FE2">
            <w:pPr>
              <w:rPr>
                <w:szCs w:val="22"/>
                <w:lang w:val="en-GB"/>
              </w:rPr>
            </w:pPr>
            <w:r w:rsidRPr="006C6C87">
              <w:rPr>
                <w:szCs w:val="22"/>
                <w:lang w:val="en-GB"/>
              </w:rPr>
              <w:t>urban</w:t>
            </w:r>
          </w:p>
        </w:tc>
        <w:tc>
          <w:tcPr>
            <w:tcW w:w="1134" w:type="dxa"/>
            <w:vAlign w:val="center"/>
          </w:tcPr>
          <w:p w:rsidR="0004485F" w:rsidRPr="006C6C87" w:rsidRDefault="0004485F" w:rsidP="009F4FE2">
            <w:pPr>
              <w:rPr>
                <w:szCs w:val="22"/>
                <w:lang w:val="en-GB"/>
              </w:rPr>
            </w:pPr>
            <w:r w:rsidRPr="006C6C87">
              <w:rPr>
                <w:szCs w:val="22"/>
                <w:lang w:val="en-GB"/>
              </w:rPr>
              <w:t>suburban</w:t>
            </w:r>
          </w:p>
        </w:tc>
        <w:tc>
          <w:tcPr>
            <w:tcW w:w="958" w:type="dxa"/>
            <w:vAlign w:val="center"/>
          </w:tcPr>
          <w:p w:rsidR="0004485F" w:rsidRPr="006C6C87" w:rsidRDefault="0004485F" w:rsidP="009F4FE2">
            <w:pPr>
              <w:rPr>
                <w:szCs w:val="22"/>
                <w:lang w:val="en-GB"/>
              </w:rPr>
            </w:pPr>
            <w:r w:rsidRPr="006C6C87">
              <w:rPr>
                <w:szCs w:val="22"/>
                <w:lang w:val="en-GB"/>
              </w:rPr>
              <w:t>rural</w:t>
            </w:r>
          </w:p>
        </w:tc>
      </w:tr>
      <w:tr w:rsidR="0004485F" w:rsidRPr="006C6C87" w:rsidTr="009F4FE2">
        <w:trPr>
          <w:jc w:val="center"/>
        </w:trPr>
        <w:tc>
          <w:tcPr>
            <w:tcW w:w="3936" w:type="dxa"/>
            <w:vAlign w:val="center"/>
          </w:tcPr>
          <w:p w:rsidR="0004485F" w:rsidRPr="006C6C87" w:rsidRDefault="0004485F" w:rsidP="009A6709">
            <w:pPr>
              <w:spacing w:line="288" w:lineRule="auto"/>
              <w:jc w:val="center"/>
              <w:rPr>
                <w:szCs w:val="22"/>
                <w:lang w:val="en-GB"/>
              </w:rPr>
            </w:pPr>
            <w:r w:rsidRPr="006C6C87">
              <w:rPr>
                <w:b/>
                <w:szCs w:val="22"/>
                <w:lang w:val="en-GB"/>
              </w:rPr>
              <w:t xml:space="preserve">Interfering Link (ILK): </w:t>
            </w:r>
          </w:p>
        </w:tc>
        <w:tc>
          <w:tcPr>
            <w:tcW w:w="5919" w:type="dxa"/>
            <w:gridSpan w:val="4"/>
            <w:vAlign w:val="center"/>
          </w:tcPr>
          <w:p w:rsidR="0004485F" w:rsidRPr="006C6C87" w:rsidRDefault="0004485F" w:rsidP="009A6709">
            <w:pPr>
              <w:spacing w:line="288" w:lineRule="auto"/>
              <w:jc w:val="center"/>
              <w:rPr>
                <w:b/>
                <w:szCs w:val="22"/>
                <w:lang w:val="en-GB"/>
              </w:rPr>
            </w:pPr>
            <w:r w:rsidRPr="006C6C87">
              <w:rPr>
                <w:b/>
                <w:szCs w:val="22"/>
                <w:lang w:val="en-GB"/>
              </w:rPr>
              <w:t>MBANS</w:t>
            </w:r>
          </w:p>
        </w:tc>
      </w:tr>
      <w:tr w:rsidR="0004485F" w:rsidRPr="006C6C87" w:rsidTr="009F4FE2">
        <w:trPr>
          <w:jc w:val="center"/>
        </w:trPr>
        <w:tc>
          <w:tcPr>
            <w:tcW w:w="3936" w:type="dxa"/>
            <w:vAlign w:val="center"/>
          </w:tcPr>
          <w:p w:rsidR="0004485F" w:rsidRPr="006C6C87" w:rsidRDefault="0004485F" w:rsidP="009A6709">
            <w:pPr>
              <w:spacing w:line="288" w:lineRule="auto"/>
              <w:rPr>
                <w:szCs w:val="22"/>
                <w:lang w:val="en-GB"/>
              </w:rPr>
            </w:pPr>
            <w:r w:rsidRPr="006C6C87">
              <w:rPr>
                <w:szCs w:val="22"/>
                <w:lang w:val="en-GB"/>
              </w:rPr>
              <w:t>ILK frequency</w:t>
            </w:r>
          </w:p>
        </w:tc>
        <w:tc>
          <w:tcPr>
            <w:tcW w:w="5919" w:type="dxa"/>
            <w:gridSpan w:val="4"/>
            <w:vAlign w:val="center"/>
          </w:tcPr>
          <w:p w:rsidR="0004485F" w:rsidRPr="006C6C87" w:rsidRDefault="00C503D8" w:rsidP="009F4FE2">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w:t>
            </w:r>
            <w:r w:rsidR="0004485F" w:rsidRPr="006C6C87">
              <w:rPr>
                <w:szCs w:val="22"/>
                <w:lang w:val="en-GB"/>
              </w:rPr>
              <w:t>0 MHz</w:t>
            </w:r>
          </w:p>
        </w:tc>
      </w:tr>
      <w:tr w:rsidR="0004485F" w:rsidRPr="006C6C87" w:rsidTr="009F4FE2">
        <w:trPr>
          <w:jc w:val="center"/>
        </w:trPr>
        <w:tc>
          <w:tcPr>
            <w:tcW w:w="3936" w:type="dxa"/>
            <w:vAlign w:val="center"/>
          </w:tcPr>
          <w:p w:rsidR="0004485F" w:rsidRPr="006C6C87" w:rsidRDefault="0004485F" w:rsidP="009A6709">
            <w:pPr>
              <w:spacing w:line="288" w:lineRule="auto"/>
              <w:rPr>
                <w:szCs w:val="22"/>
                <w:lang w:val="en-GB"/>
              </w:rPr>
            </w:pPr>
            <w:r w:rsidRPr="006C6C87">
              <w:rPr>
                <w:szCs w:val="22"/>
                <w:lang w:val="en-GB"/>
              </w:rPr>
              <w:t>ILK bandwidth</w:t>
            </w:r>
          </w:p>
        </w:tc>
        <w:tc>
          <w:tcPr>
            <w:tcW w:w="5919" w:type="dxa"/>
            <w:gridSpan w:val="4"/>
            <w:vAlign w:val="center"/>
          </w:tcPr>
          <w:p w:rsidR="0004485F" w:rsidRPr="006C6C87" w:rsidRDefault="0004485F" w:rsidP="009F4FE2">
            <w:pPr>
              <w:spacing w:line="288" w:lineRule="auto"/>
              <w:rPr>
                <w:szCs w:val="22"/>
                <w:lang w:val="en-GB"/>
              </w:rPr>
            </w:pPr>
            <w:r w:rsidRPr="006C6C87">
              <w:rPr>
                <w:szCs w:val="22"/>
                <w:lang w:val="en-GB"/>
              </w:rPr>
              <w:t>3 MHz</w:t>
            </w:r>
          </w:p>
        </w:tc>
      </w:tr>
      <w:tr w:rsidR="0004485F" w:rsidRPr="006C6C87" w:rsidTr="009F4FE2">
        <w:trPr>
          <w:jc w:val="center"/>
        </w:trPr>
        <w:tc>
          <w:tcPr>
            <w:tcW w:w="3936" w:type="dxa"/>
            <w:vAlign w:val="center"/>
          </w:tcPr>
          <w:p w:rsidR="0004485F" w:rsidRPr="006C6C87" w:rsidRDefault="0004485F" w:rsidP="009A6709">
            <w:pPr>
              <w:spacing w:line="288" w:lineRule="auto"/>
              <w:rPr>
                <w:szCs w:val="22"/>
                <w:lang w:val="en-GB"/>
              </w:rPr>
            </w:pPr>
            <w:r w:rsidRPr="006C6C87">
              <w:rPr>
                <w:szCs w:val="22"/>
                <w:lang w:val="en-GB"/>
              </w:rPr>
              <w:t>ILT Tx power</w:t>
            </w:r>
          </w:p>
        </w:tc>
        <w:tc>
          <w:tcPr>
            <w:tcW w:w="2810" w:type="dxa"/>
            <w:vAlign w:val="center"/>
          </w:tcPr>
          <w:p w:rsidR="0004485F" w:rsidRPr="006C6C87" w:rsidRDefault="0004485F" w:rsidP="009F4FE2">
            <w:pPr>
              <w:spacing w:line="288" w:lineRule="auto"/>
              <w:rPr>
                <w:szCs w:val="22"/>
                <w:lang w:val="en-GB"/>
              </w:rPr>
            </w:pPr>
            <w:r w:rsidRPr="006C6C87">
              <w:rPr>
                <w:szCs w:val="22"/>
                <w:lang w:val="en-GB"/>
              </w:rPr>
              <w:t>13 dBm</w:t>
            </w:r>
          </w:p>
        </w:tc>
        <w:tc>
          <w:tcPr>
            <w:tcW w:w="3109" w:type="dxa"/>
            <w:gridSpan w:val="3"/>
            <w:vAlign w:val="center"/>
          </w:tcPr>
          <w:p w:rsidR="0004485F" w:rsidRPr="006C6C87" w:rsidRDefault="0004485F" w:rsidP="009F4FE2">
            <w:pPr>
              <w:spacing w:line="288" w:lineRule="auto"/>
              <w:rPr>
                <w:szCs w:val="22"/>
                <w:lang w:val="en-GB"/>
              </w:rPr>
            </w:pPr>
            <w:r w:rsidRPr="006C6C87">
              <w:rPr>
                <w:szCs w:val="22"/>
                <w:lang w:val="en-GB"/>
              </w:rPr>
              <w:t>13 dBm (2% probability)</w:t>
            </w:r>
          </w:p>
        </w:tc>
      </w:tr>
      <w:tr w:rsidR="0004485F" w:rsidRPr="006C6C87" w:rsidTr="009F4FE2">
        <w:trPr>
          <w:jc w:val="center"/>
        </w:trPr>
        <w:tc>
          <w:tcPr>
            <w:tcW w:w="3936" w:type="dxa"/>
            <w:vAlign w:val="center"/>
          </w:tcPr>
          <w:p w:rsidR="0004485F" w:rsidRPr="006C6C87" w:rsidRDefault="0004485F" w:rsidP="009A6709">
            <w:pPr>
              <w:spacing w:line="288" w:lineRule="auto"/>
              <w:rPr>
                <w:szCs w:val="22"/>
                <w:lang w:val="en-GB"/>
              </w:rPr>
            </w:pPr>
            <w:r w:rsidRPr="006C6C87">
              <w:rPr>
                <w:szCs w:val="22"/>
                <w:lang w:val="en-GB"/>
              </w:rPr>
              <w:t>ILT density</w:t>
            </w:r>
          </w:p>
        </w:tc>
        <w:tc>
          <w:tcPr>
            <w:tcW w:w="5919" w:type="dxa"/>
            <w:gridSpan w:val="4"/>
            <w:vAlign w:val="center"/>
          </w:tcPr>
          <w:p w:rsidR="0004485F" w:rsidRPr="006C6C87" w:rsidRDefault="0004485F" w:rsidP="009F4FE2">
            <w:pPr>
              <w:spacing w:line="288" w:lineRule="auto"/>
              <w:rPr>
                <w:szCs w:val="22"/>
                <w:lang w:val="en-GB"/>
              </w:rPr>
            </w:pPr>
            <w:r w:rsidRPr="006C6C87">
              <w:rPr>
                <w:szCs w:val="22"/>
                <w:lang w:val="en-GB"/>
              </w:rPr>
              <w:t>10/km</w:t>
            </w:r>
            <w:r w:rsidRPr="006C6C87">
              <w:rPr>
                <w:szCs w:val="22"/>
                <w:vertAlign w:val="superscript"/>
                <w:lang w:val="en-GB"/>
              </w:rPr>
              <w:t>2</w:t>
            </w:r>
          </w:p>
        </w:tc>
      </w:tr>
      <w:tr w:rsidR="001E7ABF" w:rsidRPr="006C6C87" w:rsidTr="009F4FE2">
        <w:trPr>
          <w:jc w:val="center"/>
        </w:trPr>
        <w:tc>
          <w:tcPr>
            <w:tcW w:w="3936" w:type="dxa"/>
            <w:vAlign w:val="center"/>
          </w:tcPr>
          <w:p w:rsidR="001E7ABF" w:rsidRPr="006C6C87" w:rsidRDefault="001E7ABF" w:rsidP="009A6709">
            <w:pPr>
              <w:spacing w:line="288" w:lineRule="auto"/>
              <w:rPr>
                <w:szCs w:val="22"/>
                <w:lang w:val="en-GB"/>
              </w:rPr>
            </w:pPr>
            <w:r w:rsidRPr="006C6C87">
              <w:rPr>
                <w:szCs w:val="22"/>
                <w:lang w:val="en-GB"/>
              </w:rPr>
              <w:t xml:space="preserve">ILT </w:t>
            </w:r>
            <w:r w:rsidRPr="006C6C87">
              <w:rPr>
                <w:rFonts w:cs="Arial"/>
                <w:szCs w:val="22"/>
                <w:lang w:val="en-GB"/>
              </w:rPr>
              <w:t>→ VLR number of active Tx</w:t>
            </w:r>
          </w:p>
        </w:tc>
        <w:tc>
          <w:tcPr>
            <w:tcW w:w="2810" w:type="dxa"/>
            <w:vAlign w:val="center"/>
          </w:tcPr>
          <w:p w:rsidR="001E7ABF" w:rsidRPr="006C6C87" w:rsidRDefault="001E7ABF" w:rsidP="009F4FE2">
            <w:pPr>
              <w:spacing w:line="288" w:lineRule="auto"/>
              <w:rPr>
                <w:szCs w:val="22"/>
                <w:lang w:val="en-GB"/>
              </w:rPr>
            </w:pPr>
            <w:r w:rsidRPr="006C6C87">
              <w:rPr>
                <w:szCs w:val="22"/>
                <w:lang w:val="en-GB"/>
              </w:rPr>
              <w:t>1</w:t>
            </w:r>
          </w:p>
        </w:tc>
        <w:tc>
          <w:tcPr>
            <w:tcW w:w="3109" w:type="dxa"/>
            <w:gridSpan w:val="3"/>
            <w:vAlign w:val="center"/>
          </w:tcPr>
          <w:p w:rsidR="001E7ABF" w:rsidRPr="006C6C87" w:rsidRDefault="001E7ABF" w:rsidP="009F4FE2">
            <w:pPr>
              <w:spacing w:line="288" w:lineRule="auto"/>
              <w:rPr>
                <w:szCs w:val="22"/>
                <w:lang w:val="en-GB"/>
              </w:rPr>
            </w:pPr>
            <w:r w:rsidRPr="006C6C87">
              <w:rPr>
                <w:szCs w:val="22"/>
                <w:lang w:val="en-GB"/>
              </w:rPr>
              <w:t>8</w:t>
            </w:r>
          </w:p>
        </w:tc>
      </w:tr>
      <w:tr w:rsidR="001E7ABF" w:rsidRPr="006C6C87" w:rsidTr="009F4FE2">
        <w:trPr>
          <w:jc w:val="center"/>
        </w:trPr>
        <w:tc>
          <w:tcPr>
            <w:tcW w:w="3936" w:type="dxa"/>
            <w:vAlign w:val="center"/>
          </w:tcPr>
          <w:p w:rsidR="001E7ABF" w:rsidRPr="006C6C87" w:rsidRDefault="001E7ABF" w:rsidP="009A6709">
            <w:pPr>
              <w:spacing w:line="288" w:lineRule="auto"/>
              <w:rPr>
                <w:szCs w:val="22"/>
                <w:lang w:val="en-GB"/>
              </w:rPr>
            </w:pPr>
            <w:r w:rsidRPr="006C6C87">
              <w:rPr>
                <w:szCs w:val="22"/>
                <w:lang w:val="en-GB"/>
              </w:rPr>
              <w:t>ILT probability of transmission</w:t>
            </w:r>
            <w:r>
              <w:rPr>
                <w:szCs w:val="22"/>
                <w:lang w:val="en-GB"/>
              </w:rPr>
              <w:t xml:space="preserve"> of all TX</w:t>
            </w:r>
          </w:p>
        </w:tc>
        <w:tc>
          <w:tcPr>
            <w:tcW w:w="2810" w:type="dxa"/>
            <w:vAlign w:val="center"/>
          </w:tcPr>
          <w:p w:rsidR="001E7ABF" w:rsidRPr="006C6C87" w:rsidRDefault="001E7ABF" w:rsidP="009F4FE2">
            <w:pPr>
              <w:spacing w:line="288" w:lineRule="auto"/>
              <w:rPr>
                <w:szCs w:val="22"/>
                <w:lang w:val="en-GB"/>
              </w:rPr>
            </w:pPr>
            <w:r w:rsidRPr="006C6C87">
              <w:rPr>
                <w:szCs w:val="22"/>
                <w:lang w:val="en-GB"/>
              </w:rPr>
              <w:t>0.02</w:t>
            </w:r>
          </w:p>
        </w:tc>
        <w:tc>
          <w:tcPr>
            <w:tcW w:w="3109" w:type="dxa"/>
            <w:gridSpan w:val="3"/>
            <w:vAlign w:val="center"/>
          </w:tcPr>
          <w:p w:rsidR="001E7ABF" w:rsidRPr="006C6C87" w:rsidRDefault="001E7ABF" w:rsidP="009F4FE2">
            <w:pPr>
              <w:spacing w:line="288" w:lineRule="auto"/>
              <w:rPr>
                <w:szCs w:val="22"/>
                <w:lang w:val="en-GB"/>
              </w:rPr>
            </w:pPr>
            <w:r w:rsidRPr="006C6C87">
              <w:rPr>
                <w:szCs w:val="22"/>
                <w:lang w:val="en-GB"/>
              </w:rPr>
              <w:t>1</w:t>
            </w:r>
          </w:p>
        </w:tc>
      </w:tr>
      <w:tr w:rsidR="001E7ABF" w:rsidRPr="006C6C87" w:rsidTr="009F4FE2">
        <w:trPr>
          <w:jc w:val="center"/>
        </w:trPr>
        <w:tc>
          <w:tcPr>
            <w:tcW w:w="3936" w:type="dxa"/>
            <w:vAlign w:val="center"/>
          </w:tcPr>
          <w:p w:rsidR="001E7ABF" w:rsidRPr="006C6C87" w:rsidRDefault="001E7ABF" w:rsidP="009A6709">
            <w:pPr>
              <w:spacing w:line="288" w:lineRule="auto"/>
              <w:rPr>
                <w:szCs w:val="22"/>
                <w:lang w:val="en-GB"/>
              </w:rPr>
            </w:pPr>
            <w:r w:rsidRPr="006C6C87">
              <w:rPr>
                <w:szCs w:val="22"/>
                <w:lang w:val="en-GB"/>
              </w:rPr>
              <w:t xml:space="preserve">ILT </w:t>
            </w:r>
            <w:r w:rsidRPr="006C6C87">
              <w:rPr>
                <w:rFonts w:cs="Arial"/>
                <w:szCs w:val="22"/>
                <w:lang w:val="en-GB"/>
              </w:rPr>
              <w:t>→ VLR simulation radius</w:t>
            </w:r>
          </w:p>
        </w:tc>
        <w:tc>
          <w:tcPr>
            <w:tcW w:w="2810" w:type="dxa"/>
            <w:vAlign w:val="center"/>
          </w:tcPr>
          <w:p w:rsidR="001E7ABF" w:rsidRPr="006C6C87" w:rsidRDefault="001E7ABF" w:rsidP="009F4FE2">
            <w:pPr>
              <w:spacing w:line="288" w:lineRule="auto"/>
              <w:rPr>
                <w:szCs w:val="22"/>
                <w:lang w:val="en-GB"/>
              </w:rPr>
            </w:pPr>
            <w:r w:rsidRPr="006C6C87">
              <w:rPr>
                <w:szCs w:val="22"/>
                <w:lang w:val="en-GB"/>
              </w:rPr>
              <w:t>1.26 km</w:t>
            </w:r>
          </w:p>
        </w:tc>
        <w:tc>
          <w:tcPr>
            <w:tcW w:w="3109" w:type="dxa"/>
            <w:gridSpan w:val="3"/>
            <w:vAlign w:val="center"/>
          </w:tcPr>
          <w:p w:rsidR="001E7ABF" w:rsidRPr="006C6C87" w:rsidRDefault="001E7ABF" w:rsidP="009F4FE2">
            <w:pPr>
              <w:spacing w:line="288" w:lineRule="auto"/>
              <w:rPr>
                <w:szCs w:val="22"/>
                <w:lang w:val="en-GB"/>
              </w:rPr>
            </w:pPr>
            <w:r w:rsidRPr="006C6C87">
              <w:rPr>
                <w:szCs w:val="22"/>
                <w:lang w:val="en-GB"/>
              </w:rPr>
              <w:t>500 m</w:t>
            </w:r>
          </w:p>
        </w:tc>
      </w:tr>
      <w:tr w:rsidR="001E7ABF" w:rsidRPr="006C6C87" w:rsidTr="009F4FE2">
        <w:trPr>
          <w:trHeight w:val="278"/>
          <w:jc w:val="center"/>
        </w:trPr>
        <w:tc>
          <w:tcPr>
            <w:tcW w:w="3936" w:type="dxa"/>
            <w:vMerge w:val="restart"/>
            <w:vAlign w:val="center"/>
          </w:tcPr>
          <w:p w:rsidR="001E7ABF" w:rsidRPr="006C6C87" w:rsidRDefault="001E7ABF" w:rsidP="009A6709">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2810" w:type="dxa"/>
            <w:vMerge w:val="restart"/>
            <w:vAlign w:val="center"/>
          </w:tcPr>
          <w:p w:rsidR="001E7ABF" w:rsidRPr="006C6C87" w:rsidRDefault="001E7ABF" w:rsidP="009F4FE2">
            <w:pPr>
              <w:rPr>
                <w:szCs w:val="22"/>
                <w:lang w:val="en-GB"/>
              </w:rPr>
            </w:pPr>
            <w:r w:rsidRPr="006C6C87">
              <w:rPr>
                <w:szCs w:val="22"/>
                <w:lang w:val="en-GB"/>
              </w:rPr>
              <w:t>Extended Hata, urban, indoor</w:t>
            </w:r>
            <w:r w:rsidRPr="006C6C87">
              <w:rPr>
                <w:rFonts w:cs="Arial"/>
                <w:szCs w:val="22"/>
                <w:lang w:val="en-GB"/>
              </w:rPr>
              <w:t>→</w:t>
            </w:r>
            <w:r w:rsidRPr="006C6C87">
              <w:rPr>
                <w:szCs w:val="22"/>
                <w:lang w:val="en-GB"/>
              </w:rPr>
              <w:t>outdoor, below roof</w:t>
            </w:r>
          </w:p>
        </w:tc>
        <w:tc>
          <w:tcPr>
            <w:tcW w:w="3109" w:type="dxa"/>
            <w:gridSpan w:val="3"/>
            <w:vAlign w:val="center"/>
          </w:tcPr>
          <w:p w:rsidR="001E7ABF" w:rsidRPr="006C6C87" w:rsidRDefault="001E7ABF" w:rsidP="009F4FE2">
            <w:pPr>
              <w:rPr>
                <w:szCs w:val="22"/>
                <w:lang w:val="en-GB"/>
              </w:rPr>
            </w:pPr>
            <w:r w:rsidRPr="006C6C87">
              <w:rPr>
                <w:szCs w:val="22"/>
                <w:lang w:val="en-GB"/>
              </w:rPr>
              <w:t>Extended Hata, indoor</w:t>
            </w:r>
            <w:r w:rsidRPr="006C6C87">
              <w:rPr>
                <w:rFonts w:cs="Arial"/>
                <w:szCs w:val="22"/>
                <w:lang w:val="en-GB"/>
              </w:rPr>
              <w:t>→</w:t>
            </w:r>
            <w:r w:rsidRPr="006C6C87">
              <w:rPr>
                <w:szCs w:val="22"/>
                <w:lang w:val="en-GB"/>
              </w:rPr>
              <w:t>outdoor, below roof</w:t>
            </w:r>
          </w:p>
        </w:tc>
      </w:tr>
      <w:tr w:rsidR="001E7ABF" w:rsidRPr="006C6C87" w:rsidTr="009F4FE2">
        <w:trPr>
          <w:trHeight w:val="277"/>
          <w:jc w:val="center"/>
        </w:trPr>
        <w:tc>
          <w:tcPr>
            <w:tcW w:w="3936" w:type="dxa"/>
            <w:vMerge/>
            <w:vAlign w:val="center"/>
          </w:tcPr>
          <w:p w:rsidR="001E7ABF" w:rsidRPr="006C6C87" w:rsidRDefault="001E7ABF" w:rsidP="009A6709">
            <w:pPr>
              <w:spacing w:line="288" w:lineRule="auto"/>
              <w:rPr>
                <w:szCs w:val="22"/>
                <w:lang w:val="en-GB"/>
              </w:rPr>
            </w:pPr>
          </w:p>
        </w:tc>
        <w:tc>
          <w:tcPr>
            <w:tcW w:w="2810" w:type="dxa"/>
            <w:vMerge/>
            <w:vAlign w:val="center"/>
          </w:tcPr>
          <w:p w:rsidR="001E7ABF" w:rsidRPr="006C6C87" w:rsidRDefault="001E7ABF" w:rsidP="009F4FE2">
            <w:pPr>
              <w:spacing w:line="288" w:lineRule="auto"/>
              <w:rPr>
                <w:szCs w:val="22"/>
                <w:lang w:val="en-GB"/>
              </w:rPr>
            </w:pPr>
          </w:p>
        </w:tc>
        <w:tc>
          <w:tcPr>
            <w:tcW w:w="1017" w:type="dxa"/>
            <w:vAlign w:val="center"/>
          </w:tcPr>
          <w:p w:rsidR="001E7ABF" w:rsidRPr="006C6C87" w:rsidRDefault="001E7ABF" w:rsidP="009F4FE2">
            <w:pPr>
              <w:spacing w:line="288" w:lineRule="auto"/>
              <w:rPr>
                <w:szCs w:val="22"/>
                <w:lang w:val="en-GB"/>
              </w:rPr>
            </w:pPr>
            <w:r w:rsidRPr="006C6C87">
              <w:rPr>
                <w:szCs w:val="22"/>
                <w:lang w:val="en-GB"/>
              </w:rPr>
              <w:t>urban</w:t>
            </w:r>
          </w:p>
        </w:tc>
        <w:tc>
          <w:tcPr>
            <w:tcW w:w="1134" w:type="dxa"/>
            <w:vAlign w:val="center"/>
          </w:tcPr>
          <w:p w:rsidR="001E7ABF" w:rsidRPr="006C6C87" w:rsidRDefault="001E7ABF" w:rsidP="009F4FE2">
            <w:pPr>
              <w:spacing w:line="288" w:lineRule="auto"/>
              <w:rPr>
                <w:szCs w:val="22"/>
                <w:lang w:val="en-GB"/>
              </w:rPr>
            </w:pPr>
            <w:r w:rsidRPr="006C6C87">
              <w:rPr>
                <w:szCs w:val="22"/>
                <w:lang w:val="en-GB"/>
              </w:rPr>
              <w:t>suburban</w:t>
            </w:r>
          </w:p>
        </w:tc>
        <w:tc>
          <w:tcPr>
            <w:tcW w:w="958" w:type="dxa"/>
            <w:vAlign w:val="center"/>
          </w:tcPr>
          <w:p w:rsidR="001E7ABF" w:rsidRPr="006C6C87" w:rsidRDefault="001E7ABF" w:rsidP="009F4FE2">
            <w:pPr>
              <w:spacing w:line="288" w:lineRule="auto"/>
              <w:rPr>
                <w:szCs w:val="22"/>
                <w:lang w:val="en-GB"/>
              </w:rPr>
            </w:pPr>
            <w:r w:rsidRPr="006C6C87">
              <w:rPr>
                <w:szCs w:val="22"/>
                <w:lang w:val="en-GB"/>
              </w:rPr>
              <w:t>rural</w:t>
            </w:r>
          </w:p>
        </w:tc>
      </w:tr>
      <w:tr w:rsidR="001E7ABF" w:rsidRPr="006C6C87" w:rsidTr="009F4FE2">
        <w:trPr>
          <w:jc w:val="center"/>
        </w:trPr>
        <w:tc>
          <w:tcPr>
            <w:tcW w:w="3936" w:type="dxa"/>
            <w:vAlign w:val="center"/>
          </w:tcPr>
          <w:p w:rsidR="001E7ABF" w:rsidRPr="006C6C87" w:rsidRDefault="001E7ABF" w:rsidP="009A6709">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2810" w:type="dxa"/>
            <w:vAlign w:val="center"/>
          </w:tcPr>
          <w:p w:rsidR="001E7ABF" w:rsidRPr="006C6C87" w:rsidRDefault="001E7ABF" w:rsidP="009F4FE2">
            <w:pPr>
              <w:spacing w:line="288" w:lineRule="auto"/>
              <w:rPr>
                <w:szCs w:val="22"/>
                <w:lang w:val="en-GB"/>
              </w:rPr>
            </w:pPr>
            <w:r w:rsidRPr="006C6C87">
              <w:rPr>
                <w:szCs w:val="22"/>
                <w:lang w:val="en-GB"/>
              </w:rPr>
              <w:t>Uniform density</w:t>
            </w:r>
          </w:p>
        </w:tc>
        <w:tc>
          <w:tcPr>
            <w:tcW w:w="3109" w:type="dxa"/>
            <w:gridSpan w:val="3"/>
            <w:vAlign w:val="center"/>
          </w:tcPr>
          <w:p w:rsidR="001E7ABF" w:rsidRPr="006C6C87" w:rsidRDefault="001E7ABF" w:rsidP="009F4FE2">
            <w:pPr>
              <w:spacing w:line="288" w:lineRule="auto"/>
              <w:rPr>
                <w:szCs w:val="22"/>
                <w:lang w:val="en-GB"/>
              </w:rPr>
            </w:pPr>
            <w:r w:rsidRPr="006C6C87">
              <w:rPr>
                <w:szCs w:val="22"/>
                <w:lang w:val="en-GB"/>
              </w:rPr>
              <w:t>None</w:t>
            </w:r>
          </w:p>
        </w:tc>
      </w:tr>
      <w:tr w:rsidR="001E7ABF" w:rsidRPr="006C6C87" w:rsidTr="009A6709">
        <w:trPr>
          <w:jc w:val="center"/>
        </w:trPr>
        <w:tc>
          <w:tcPr>
            <w:tcW w:w="9855" w:type="dxa"/>
            <w:gridSpan w:val="5"/>
            <w:vAlign w:val="center"/>
          </w:tcPr>
          <w:p w:rsidR="001E7ABF" w:rsidRPr="006C6C87" w:rsidRDefault="001E7ABF" w:rsidP="009A6709">
            <w:pPr>
              <w:spacing w:line="288" w:lineRule="auto"/>
              <w:jc w:val="center"/>
              <w:rPr>
                <w:b/>
                <w:szCs w:val="22"/>
                <w:lang w:val="en-GB"/>
              </w:rPr>
            </w:pPr>
            <w:r w:rsidRPr="006C6C87">
              <w:rPr>
                <w:b/>
                <w:szCs w:val="22"/>
                <w:lang w:val="en-GB"/>
              </w:rPr>
              <w:t>Simulation results</w:t>
            </w:r>
          </w:p>
        </w:tc>
      </w:tr>
      <w:tr w:rsidR="001E7ABF" w:rsidRPr="006C6C87" w:rsidTr="009F4FE2">
        <w:trPr>
          <w:jc w:val="center"/>
        </w:trPr>
        <w:tc>
          <w:tcPr>
            <w:tcW w:w="3936" w:type="dxa"/>
            <w:vAlign w:val="center"/>
          </w:tcPr>
          <w:p w:rsidR="001E7ABF" w:rsidRPr="006C6C87" w:rsidRDefault="001E7ABF" w:rsidP="009A6709">
            <w:pPr>
              <w:spacing w:line="288" w:lineRule="auto"/>
              <w:rPr>
                <w:szCs w:val="22"/>
                <w:lang w:val="en-GB"/>
              </w:rPr>
            </w:pPr>
            <w:r w:rsidRPr="006C6C87">
              <w:rPr>
                <w:szCs w:val="22"/>
                <w:lang w:val="en-GB"/>
              </w:rPr>
              <w:t>dRSS, dBm (Std.dev., dB)</w:t>
            </w:r>
          </w:p>
        </w:tc>
        <w:tc>
          <w:tcPr>
            <w:tcW w:w="2810" w:type="dxa"/>
            <w:vAlign w:val="center"/>
          </w:tcPr>
          <w:p w:rsidR="001E7ABF" w:rsidRPr="006C6C87" w:rsidRDefault="001E7ABF" w:rsidP="009F4FE2">
            <w:pPr>
              <w:spacing w:line="288" w:lineRule="auto"/>
              <w:rPr>
                <w:szCs w:val="22"/>
                <w:lang w:val="en-GB"/>
              </w:rPr>
            </w:pPr>
            <w:r w:rsidRPr="006C6C87">
              <w:rPr>
                <w:szCs w:val="22"/>
                <w:lang w:val="en-GB"/>
              </w:rPr>
              <w:t>-72.08 (</w:t>
            </w:r>
            <w:smartTag w:uri="urn:schemas-microsoft-com:office:smarttags" w:element="PersonName">
              <w:r w:rsidRPr="006C6C87">
                <w:rPr>
                  <w:szCs w:val="22"/>
                  <w:lang w:val="en-GB"/>
                </w:rPr>
                <w:t>4</w:t>
              </w:r>
            </w:smartTag>
            <w:r w:rsidRPr="006C6C87">
              <w:rPr>
                <w:szCs w:val="22"/>
                <w:lang w:val="en-GB"/>
              </w:rPr>
              <w:t>.3)</w:t>
            </w:r>
          </w:p>
        </w:tc>
        <w:tc>
          <w:tcPr>
            <w:tcW w:w="1017" w:type="dxa"/>
            <w:vAlign w:val="center"/>
          </w:tcPr>
          <w:p w:rsidR="001E7ABF" w:rsidRPr="006C6C87" w:rsidRDefault="001E7ABF" w:rsidP="009F4FE2">
            <w:pPr>
              <w:spacing w:line="288" w:lineRule="auto"/>
              <w:rPr>
                <w:szCs w:val="22"/>
                <w:lang w:val="en-GB"/>
              </w:rPr>
            </w:pPr>
            <w:r w:rsidRPr="006C6C87">
              <w:rPr>
                <w:szCs w:val="22"/>
                <w:lang w:val="en-GB"/>
              </w:rPr>
              <w:t>-125.7</w:t>
            </w:r>
          </w:p>
        </w:tc>
        <w:tc>
          <w:tcPr>
            <w:tcW w:w="1134" w:type="dxa"/>
            <w:vAlign w:val="center"/>
          </w:tcPr>
          <w:p w:rsidR="001E7ABF" w:rsidRPr="006C6C87" w:rsidRDefault="001E7ABF" w:rsidP="009F4FE2">
            <w:pPr>
              <w:spacing w:line="288" w:lineRule="auto"/>
              <w:rPr>
                <w:szCs w:val="22"/>
                <w:lang w:val="en-GB"/>
              </w:rPr>
            </w:pPr>
            <w:r w:rsidRPr="006C6C87">
              <w:rPr>
                <w:szCs w:val="22"/>
                <w:lang w:val="en-GB"/>
              </w:rPr>
              <w:t>-125.67</w:t>
            </w:r>
          </w:p>
        </w:tc>
        <w:tc>
          <w:tcPr>
            <w:tcW w:w="958" w:type="dxa"/>
            <w:vAlign w:val="center"/>
          </w:tcPr>
          <w:p w:rsidR="001E7ABF" w:rsidRPr="006C6C87" w:rsidRDefault="001E7ABF" w:rsidP="009F4FE2">
            <w:pPr>
              <w:spacing w:line="288" w:lineRule="auto"/>
              <w:rPr>
                <w:szCs w:val="22"/>
                <w:lang w:val="en-GB"/>
              </w:rPr>
            </w:pPr>
            <w:r w:rsidRPr="006C6C87">
              <w:rPr>
                <w:szCs w:val="22"/>
                <w:lang w:val="en-GB"/>
              </w:rPr>
              <w:t>-125.75</w:t>
            </w:r>
          </w:p>
        </w:tc>
      </w:tr>
      <w:tr w:rsidR="001E7ABF" w:rsidRPr="006C6C87" w:rsidTr="009F4FE2">
        <w:trPr>
          <w:jc w:val="center"/>
        </w:trPr>
        <w:tc>
          <w:tcPr>
            <w:tcW w:w="3936" w:type="dxa"/>
            <w:vAlign w:val="center"/>
          </w:tcPr>
          <w:p w:rsidR="001E7ABF" w:rsidRPr="006C6C87" w:rsidRDefault="001E7ABF" w:rsidP="009A6709">
            <w:pPr>
              <w:spacing w:line="288" w:lineRule="auto"/>
              <w:rPr>
                <w:szCs w:val="22"/>
                <w:lang w:val="en-GB"/>
              </w:rPr>
            </w:pPr>
            <w:r w:rsidRPr="006C6C87">
              <w:rPr>
                <w:szCs w:val="22"/>
                <w:lang w:val="en-GB"/>
              </w:rPr>
              <w:t>iRSSunwanted, dBm (Std.dev., dB)</w:t>
            </w:r>
          </w:p>
        </w:tc>
        <w:tc>
          <w:tcPr>
            <w:tcW w:w="2810" w:type="dxa"/>
            <w:vAlign w:val="center"/>
          </w:tcPr>
          <w:p w:rsidR="001E7ABF" w:rsidRPr="006C6C87" w:rsidRDefault="001E7ABF" w:rsidP="009F4FE2">
            <w:pPr>
              <w:spacing w:line="288" w:lineRule="auto"/>
              <w:rPr>
                <w:szCs w:val="22"/>
                <w:lang w:val="en-GB"/>
              </w:rPr>
            </w:pPr>
            <w:r w:rsidRPr="006C6C87">
              <w:rPr>
                <w:szCs w:val="22"/>
                <w:lang w:val="en-GB"/>
              </w:rPr>
              <w:t>-1</w:t>
            </w:r>
            <w:smartTag w:uri="urn:schemas-microsoft-com:office:smarttags" w:element="PersonName">
              <w:r w:rsidRPr="006C6C87">
                <w:rPr>
                  <w:szCs w:val="22"/>
                  <w:lang w:val="en-GB"/>
                </w:rPr>
                <w:t>4</w:t>
              </w:r>
            </w:smartTag>
            <w:smartTag w:uri="urn:schemas-microsoft-com:office:smarttags" w:element="PersonName">
              <w:r w:rsidRPr="006C6C87">
                <w:rPr>
                  <w:szCs w:val="22"/>
                  <w:lang w:val="en-GB"/>
                </w:rPr>
                <w:t>4</w:t>
              </w:r>
            </w:smartTag>
            <w:r w:rsidRPr="006C6C87">
              <w:rPr>
                <w:szCs w:val="22"/>
                <w:lang w:val="en-GB"/>
              </w:rPr>
              <w:t>.3</w:t>
            </w:r>
            <w:smartTag w:uri="urn:schemas-microsoft-com:office:smarttags" w:element="PersonName">
              <w:r w:rsidRPr="006C6C87">
                <w:rPr>
                  <w:szCs w:val="22"/>
                  <w:lang w:val="en-GB"/>
                </w:rPr>
                <w:t>4</w:t>
              </w:r>
            </w:smartTag>
            <w:r w:rsidRPr="006C6C87">
              <w:rPr>
                <w:szCs w:val="22"/>
                <w:lang w:val="en-GB"/>
              </w:rPr>
              <w:t xml:space="preserve"> (1</w:t>
            </w:r>
            <w:smartTag w:uri="urn:schemas-microsoft-com:office:smarttags" w:element="PersonName">
              <w:r w:rsidRPr="006C6C87">
                <w:rPr>
                  <w:szCs w:val="22"/>
                  <w:lang w:val="en-GB"/>
                </w:rPr>
                <w:t>4</w:t>
              </w:r>
            </w:smartTag>
            <w:r w:rsidRPr="006C6C87">
              <w:rPr>
                <w:szCs w:val="22"/>
                <w:lang w:val="en-GB"/>
              </w:rPr>
              <w:t>.02)</w:t>
            </w:r>
          </w:p>
        </w:tc>
        <w:tc>
          <w:tcPr>
            <w:tcW w:w="1017" w:type="dxa"/>
            <w:vAlign w:val="center"/>
          </w:tcPr>
          <w:p w:rsidR="001E7ABF" w:rsidRPr="006C6C87" w:rsidRDefault="001E7ABF" w:rsidP="009F4FE2">
            <w:pPr>
              <w:spacing w:line="288" w:lineRule="auto"/>
              <w:rPr>
                <w:szCs w:val="22"/>
                <w:lang w:val="en-GB"/>
              </w:rPr>
            </w:pPr>
            <w:r w:rsidRPr="006C6C87">
              <w:rPr>
                <w:szCs w:val="22"/>
                <w:lang w:val="en-GB"/>
              </w:rPr>
              <w:t>-29</w:t>
            </w:r>
            <w:smartTag w:uri="urn:schemas-microsoft-com:office:smarttags" w:element="PersonName">
              <w:r w:rsidRPr="006C6C87">
                <w:rPr>
                  <w:szCs w:val="22"/>
                  <w:lang w:val="en-GB"/>
                </w:rPr>
                <w:t>4</w:t>
              </w:r>
            </w:smartTag>
            <w:r w:rsidRPr="006C6C87">
              <w:rPr>
                <w:szCs w:val="22"/>
                <w:lang w:val="en-GB"/>
              </w:rPr>
              <w:t xml:space="preserve">.71 </w:t>
            </w:r>
          </w:p>
        </w:tc>
        <w:tc>
          <w:tcPr>
            <w:tcW w:w="1134" w:type="dxa"/>
            <w:vAlign w:val="center"/>
          </w:tcPr>
          <w:p w:rsidR="001E7ABF" w:rsidRPr="006C6C87" w:rsidRDefault="001E7ABF" w:rsidP="009F4FE2">
            <w:pPr>
              <w:spacing w:line="288" w:lineRule="auto"/>
              <w:rPr>
                <w:szCs w:val="22"/>
                <w:lang w:val="en-GB"/>
              </w:rPr>
            </w:pPr>
            <w:r w:rsidRPr="006C6C87">
              <w:rPr>
                <w:szCs w:val="22"/>
                <w:lang w:val="en-GB"/>
              </w:rPr>
              <w:t>-283.01</w:t>
            </w:r>
          </w:p>
        </w:tc>
        <w:tc>
          <w:tcPr>
            <w:tcW w:w="958" w:type="dxa"/>
            <w:vAlign w:val="center"/>
          </w:tcPr>
          <w:p w:rsidR="001E7ABF" w:rsidRPr="006C6C87" w:rsidRDefault="001E7ABF" w:rsidP="009F4FE2">
            <w:pPr>
              <w:spacing w:line="288" w:lineRule="auto"/>
              <w:rPr>
                <w:szCs w:val="22"/>
                <w:lang w:val="en-GB"/>
              </w:rPr>
            </w:pPr>
            <w:r w:rsidRPr="006C6C87">
              <w:rPr>
                <w:szCs w:val="22"/>
                <w:lang w:val="en-GB"/>
              </w:rPr>
              <w:t>-26</w:t>
            </w:r>
            <w:smartTag w:uri="urn:schemas-microsoft-com:office:smarttags" w:element="PersonName">
              <w:r w:rsidRPr="006C6C87">
                <w:rPr>
                  <w:szCs w:val="22"/>
                  <w:lang w:val="en-GB"/>
                </w:rPr>
                <w:t>4</w:t>
              </w:r>
            </w:smartTag>
            <w:r w:rsidRPr="006C6C87">
              <w:rPr>
                <w:szCs w:val="22"/>
                <w:lang w:val="en-GB"/>
              </w:rPr>
              <w:t>.6</w:t>
            </w:r>
          </w:p>
        </w:tc>
      </w:tr>
      <w:tr w:rsidR="001E7ABF" w:rsidRPr="006C6C87" w:rsidTr="009F4FE2">
        <w:trPr>
          <w:jc w:val="center"/>
        </w:trPr>
        <w:tc>
          <w:tcPr>
            <w:tcW w:w="3936" w:type="dxa"/>
            <w:vAlign w:val="center"/>
          </w:tcPr>
          <w:p w:rsidR="001E7ABF" w:rsidRPr="006C6C87" w:rsidRDefault="001E7ABF" w:rsidP="009A6709">
            <w:pPr>
              <w:spacing w:line="288" w:lineRule="auto"/>
              <w:rPr>
                <w:szCs w:val="22"/>
                <w:lang w:val="en-GB"/>
              </w:rPr>
            </w:pPr>
            <w:r w:rsidRPr="006C6C87">
              <w:rPr>
                <w:szCs w:val="22"/>
                <w:lang w:val="en-GB"/>
              </w:rPr>
              <w:t>Probability of interference</w:t>
            </w:r>
            <w:r w:rsidR="00B83A74">
              <w:rPr>
                <w:szCs w:val="22"/>
                <w:lang w:val="en-GB"/>
              </w:rPr>
              <w:t xml:space="preserve"> </w:t>
            </w:r>
            <w:r w:rsidRPr="006C6C87">
              <w:rPr>
                <w:szCs w:val="22"/>
                <w:lang w:val="en-GB"/>
              </w:rPr>
              <w:t>(%)</w:t>
            </w:r>
          </w:p>
          <w:p w:rsidR="001E7ABF" w:rsidRPr="006C6C87" w:rsidRDefault="001E7ABF" w:rsidP="009A6709">
            <w:pPr>
              <w:spacing w:line="288" w:lineRule="auto"/>
              <w:rPr>
                <w:szCs w:val="22"/>
                <w:lang w:val="en-GB"/>
              </w:rPr>
            </w:pPr>
            <w:r w:rsidRPr="006C6C87">
              <w:rPr>
                <w:szCs w:val="22"/>
                <w:lang w:val="en-GB"/>
              </w:rPr>
              <w:t>(C/I = 16 dB, type 1)</w:t>
            </w:r>
          </w:p>
          <w:p w:rsidR="001E7ABF" w:rsidRPr="006C6C87" w:rsidRDefault="001E7ABF" w:rsidP="009A6709">
            <w:pPr>
              <w:spacing w:line="288" w:lineRule="auto"/>
              <w:rPr>
                <w:szCs w:val="22"/>
                <w:lang w:val="en-GB"/>
              </w:rPr>
            </w:pPr>
            <w:r w:rsidRPr="006C6C87">
              <w:rPr>
                <w:szCs w:val="22"/>
                <w:lang w:val="en-GB"/>
              </w:rPr>
              <w:t>(C/I = 10 dB, type 2)</w:t>
            </w:r>
          </w:p>
        </w:tc>
        <w:tc>
          <w:tcPr>
            <w:tcW w:w="2810" w:type="dxa"/>
            <w:vAlign w:val="center"/>
          </w:tcPr>
          <w:p w:rsidR="001E7ABF" w:rsidRPr="006C6C87" w:rsidRDefault="001E7ABF" w:rsidP="009F4FE2">
            <w:pPr>
              <w:spacing w:line="288" w:lineRule="auto"/>
              <w:rPr>
                <w:b/>
                <w:szCs w:val="22"/>
                <w:lang w:val="en-GB"/>
              </w:rPr>
            </w:pPr>
            <w:r w:rsidRPr="006C6C87">
              <w:rPr>
                <w:b/>
                <w:szCs w:val="22"/>
                <w:lang w:val="en-GB"/>
              </w:rPr>
              <w:t>0.5</w:t>
            </w:r>
          </w:p>
        </w:tc>
        <w:tc>
          <w:tcPr>
            <w:tcW w:w="1017" w:type="dxa"/>
            <w:vAlign w:val="center"/>
          </w:tcPr>
          <w:p w:rsidR="001E7ABF" w:rsidRPr="006C6C87" w:rsidRDefault="001E7ABF" w:rsidP="009F4FE2">
            <w:pPr>
              <w:spacing w:line="288" w:lineRule="auto"/>
              <w:rPr>
                <w:b/>
                <w:szCs w:val="22"/>
                <w:lang w:val="en-GB"/>
              </w:rPr>
            </w:pPr>
            <w:r w:rsidRPr="006C6C87">
              <w:rPr>
                <w:b/>
                <w:szCs w:val="22"/>
                <w:lang w:val="en-GB"/>
              </w:rPr>
              <w:t xml:space="preserve">0.5 </w:t>
            </w:r>
          </w:p>
        </w:tc>
        <w:tc>
          <w:tcPr>
            <w:tcW w:w="1134" w:type="dxa"/>
            <w:vAlign w:val="center"/>
          </w:tcPr>
          <w:p w:rsidR="001E7ABF" w:rsidRPr="006C6C87" w:rsidRDefault="001E7ABF" w:rsidP="009F4FE2">
            <w:pPr>
              <w:spacing w:line="288" w:lineRule="auto"/>
              <w:rPr>
                <w:b/>
                <w:szCs w:val="22"/>
                <w:lang w:val="en-GB"/>
              </w:rPr>
            </w:pPr>
            <w:r w:rsidRPr="006C6C87">
              <w:rPr>
                <w:b/>
                <w:szCs w:val="22"/>
                <w:lang w:val="en-GB"/>
              </w:rPr>
              <w:t>1.0</w:t>
            </w:r>
          </w:p>
        </w:tc>
        <w:tc>
          <w:tcPr>
            <w:tcW w:w="958" w:type="dxa"/>
            <w:vAlign w:val="center"/>
          </w:tcPr>
          <w:p w:rsidR="001E7ABF" w:rsidRPr="006C6C87" w:rsidRDefault="001E7ABF" w:rsidP="009F4FE2">
            <w:pPr>
              <w:spacing w:line="288" w:lineRule="auto"/>
              <w:rPr>
                <w:b/>
                <w:szCs w:val="22"/>
                <w:lang w:val="en-GB"/>
              </w:rPr>
            </w:pPr>
            <w:r w:rsidRPr="006C6C87">
              <w:rPr>
                <w:b/>
                <w:szCs w:val="22"/>
                <w:lang w:val="en-GB"/>
              </w:rPr>
              <w:t>3.</w:t>
            </w:r>
            <w:smartTag w:uri="urn:schemas-microsoft-com:office:smarttags" w:element="PersonName">
              <w:r w:rsidRPr="006C6C87">
                <w:rPr>
                  <w:b/>
                  <w:szCs w:val="22"/>
                  <w:lang w:val="en-GB"/>
                </w:rPr>
                <w:t>4</w:t>
              </w:r>
            </w:smartTag>
          </w:p>
        </w:tc>
      </w:tr>
    </w:tbl>
    <w:p w:rsidR="0004485F" w:rsidRPr="006C6C87" w:rsidRDefault="0004485F" w:rsidP="009F4FE2">
      <w:pPr>
        <w:pStyle w:val="Heading4"/>
        <w:keepNext/>
        <w:rPr>
          <w:lang w:val="en-GB"/>
        </w:rPr>
      </w:pPr>
      <w:bookmarkStart w:id="2153" w:name="_Toc356458778"/>
      <w:bookmarkStart w:id="2154" w:name="_Toc369085668"/>
      <w:r w:rsidRPr="006C6C87">
        <w:rPr>
          <w:lang w:val="en-GB"/>
        </w:rPr>
        <w:t xml:space="preserve">Interference from SAP/SAB video links to </w:t>
      </w:r>
      <w:r w:rsidR="00174966">
        <w:rPr>
          <w:lang w:val="en-GB"/>
        </w:rPr>
        <w:t>MBANS</w:t>
      </w:r>
      <w:bookmarkEnd w:id="2153"/>
      <w:bookmarkEnd w:id="2154"/>
    </w:p>
    <w:p w:rsidR="0004485F" w:rsidRPr="006C6C87" w:rsidRDefault="0004485F" w:rsidP="009F4FE2">
      <w:pPr>
        <w:pStyle w:val="ECCParagraph"/>
        <w:keepNext/>
      </w:pPr>
    </w:p>
    <w:p w:rsidR="0004485F" w:rsidRPr="006C6C87" w:rsidRDefault="00CB3C87" w:rsidP="009F4FE2">
      <w:pPr>
        <w:pStyle w:val="ECCParagraph"/>
        <w:keepNext/>
      </w:pPr>
      <w:r>
        <w:rPr>
          <w:noProof/>
        </w:rPr>
        <w:pict>
          <v:group id="Group 130" o:spid="_x0000_s3833" style="position:absolute;left:0;text-align:left;margin-left:19.7pt;margin-top:2.35pt;width:434.7pt;height:176.25pt;z-index:251674624" coordsize="55206,22383">
            <v:group id="Group 356" o:spid="_x0000_s3834" style="position:absolute;width:55206;height:22383" coordsize="55206,22383">
              <v:group id="Group 269" o:spid="_x0000_s3835" style="position:absolute;width:55206;height:22383" coordorigin="1386,1979" coordsize="8694,3525">
                <v:line id="Line 270" o:spid="_x0000_s3836" style="position:absolute;flip:x;visibility:visible" from="1746,2420" to="2373,2420" o:connectortype="straight" strokecolor="red">
                  <v:stroke startarrow="classic"/>
                </v:line>
                <v:line id="Line 271" o:spid="_x0000_s3837" style="position:absolute;flip:y;visibility:visible" from="1746,2192" to="2373,2192" o:connectortype="straight" strokecolor="#00b050">
                  <v:stroke endarrow="classic"/>
                </v:line>
                <v:shape id="Text Box 272" o:spid="_x0000_s3838" type="#_x0000_t202" style="position:absolute;left:2451;top:2053;width:2139;height:570;visibility:visible" filled="f" stroked="f">
                  <v:textbox style="mso-next-textbox:#Text Box 272" inset="0,0,0,0">
                    <w:txbxContent>
                      <w:p w:rsidR="0084742B" w:rsidRPr="00165C71" w:rsidRDefault="0084742B" w:rsidP="0004485F">
                        <w:pPr>
                          <w:rPr>
                            <w:i/>
                            <w:sz w:val="18"/>
                            <w:lang w:val="da-DK"/>
                          </w:rPr>
                        </w:pPr>
                        <w:r w:rsidRPr="00165C71">
                          <w:rPr>
                            <w:i/>
                            <w:sz w:val="18"/>
                            <w:lang w:val="da-DK"/>
                          </w:rPr>
                          <w:t>Wanted signal paths</w:t>
                        </w:r>
                      </w:p>
                      <w:p w:rsidR="0084742B" w:rsidRPr="00165C71" w:rsidRDefault="0084742B" w:rsidP="0004485F">
                        <w:pPr>
                          <w:rPr>
                            <w:i/>
                            <w:sz w:val="18"/>
                            <w:lang w:val="da-DK"/>
                          </w:rPr>
                        </w:pPr>
                        <w:r w:rsidRPr="00165C71">
                          <w:rPr>
                            <w:i/>
                            <w:sz w:val="18"/>
                            <w:lang w:val="da-DK"/>
                          </w:rPr>
                          <w:t>Interference paths</w:t>
                        </w:r>
                      </w:p>
                    </w:txbxContent>
                  </v:textbox>
                </v:shape>
                <v:shape id="_x0000_s3839" type="#_x0000_t75" style="position:absolute;left:4236;top:2804;width:1546;height:2700;visibility:visible">
                  <v:imagedata r:id="rId13" o:title="" croptop="-198f" cropbottom="-1786f"/>
                  <o:lock v:ext="edit" aspectratio="f"/>
                </v:shape>
                <v:rect id="Rectangle 274" o:spid="_x0000_s3840" style="position:absolute;left:1500;top:2804;width:4282;height:2700;visibility:visible" filled="f"/>
                <v:rect id="Rectangle 275" o:spid="_x0000_s3841" style="position:absolute;left:1386;top:2623;width:4550;height:2880;visibility:visible" filled="f"/>
                <v:rect id="Rectangle 276" o:spid="_x0000_s3842" style="position:absolute;left:4595;top:3632;width:753;height:418;visibility:visible">
                  <v:textbox style="mso-next-textbox:#Rectangle 276" inset="0,0,0,0">
                    <w:txbxContent>
                      <w:p w:rsidR="0084742B" w:rsidRDefault="0084742B" w:rsidP="0004485F">
                        <w:pPr>
                          <w:jc w:val="center"/>
                          <w:rPr>
                            <w:sz w:val="16"/>
                            <w:szCs w:val="16"/>
                            <w:lang w:val="da-DK"/>
                          </w:rPr>
                        </w:pPr>
                        <w:r>
                          <w:rPr>
                            <w:sz w:val="16"/>
                            <w:szCs w:val="16"/>
                            <w:lang w:val="da-DK"/>
                          </w:rPr>
                          <w:t>MBANS</w:t>
                        </w:r>
                      </w:p>
                      <w:p w:rsidR="0084742B" w:rsidRPr="00E05A9C" w:rsidRDefault="0084742B" w:rsidP="0004485F">
                        <w:pPr>
                          <w:jc w:val="center"/>
                          <w:rPr>
                            <w:sz w:val="16"/>
                            <w:szCs w:val="16"/>
                            <w:lang w:val="da-DK"/>
                          </w:rPr>
                        </w:pPr>
                        <w:r>
                          <w:rPr>
                            <w:sz w:val="16"/>
                            <w:szCs w:val="16"/>
                            <w:lang w:val="da-DK"/>
                          </w:rPr>
                          <w:t>sensor</w:t>
                        </w:r>
                      </w:p>
                    </w:txbxContent>
                  </v:textbox>
                </v:rect>
                <v:rect id="Rectangle 277" o:spid="_x0000_s3843" style="position:absolute;left:2429;top:4258;width:720;height:363;visibility:visible">
                  <v:textbox style="mso-next-textbox:#Rectangle 277" inset="0,0,0,0">
                    <w:txbxContent>
                      <w:p w:rsidR="0084742B" w:rsidRDefault="0084742B" w:rsidP="0004485F">
                        <w:pPr>
                          <w:jc w:val="center"/>
                          <w:rPr>
                            <w:sz w:val="16"/>
                            <w:szCs w:val="16"/>
                            <w:lang w:val="da-DK"/>
                          </w:rPr>
                        </w:pPr>
                        <w:r>
                          <w:rPr>
                            <w:sz w:val="16"/>
                            <w:szCs w:val="16"/>
                            <w:lang w:val="da-DK"/>
                          </w:rPr>
                          <w:t>MBANS</w:t>
                        </w:r>
                      </w:p>
                      <w:p w:rsidR="0084742B" w:rsidRPr="00E05A9C" w:rsidRDefault="0084742B" w:rsidP="0004485F">
                        <w:pPr>
                          <w:jc w:val="center"/>
                          <w:rPr>
                            <w:sz w:val="16"/>
                            <w:szCs w:val="16"/>
                            <w:lang w:val="da-DK"/>
                          </w:rPr>
                        </w:pPr>
                        <w:r>
                          <w:rPr>
                            <w:sz w:val="16"/>
                            <w:szCs w:val="16"/>
                            <w:lang w:val="da-DK"/>
                          </w:rPr>
                          <w:t>hub</w:t>
                        </w:r>
                      </w:p>
                    </w:txbxContent>
                  </v:textbox>
                </v:rect>
                <v:line id="Line 278" o:spid="_x0000_s3844" style="position:absolute;visibility:visible" from="2794,3902" to="2794,4262" o:connectortype="straight" strokeweight="2pt"/>
                <v:shape id="Text Box 279" o:spid="_x0000_s3845" type="#_x0000_t202" style="position:absolute;left:1546;top:3702;width:1368;height:285;visibility:visible" filled="f" stroked="f">
                  <v:textbox style="mso-next-textbox:#Text Box 279" inset="0,0,0,0">
                    <w:txbxContent>
                      <w:p w:rsidR="0084742B" w:rsidRPr="00165C71" w:rsidRDefault="0084742B" w:rsidP="0004485F">
                        <w:pPr>
                          <w:rPr>
                            <w:sz w:val="18"/>
                            <w:lang w:val="da-DK"/>
                          </w:rPr>
                        </w:pPr>
                        <w:r w:rsidRPr="00165C71">
                          <w:rPr>
                            <w:sz w:val="18"/>
                            <w:lang w:val="da-DK"/>
                          </w:rPr>
                          <w:t>e.i.r.p= 13 dBm</w:t>
                        </w:r>
                      </w:p>
                    </w:txbxContent>
                  </v:textbox>
                </v:shape>
                <v:shape id="Text Box 280" o:spid="_x0000_s3846" type="#_x0000_t202" style="position:absolute;left:1530;top:2804;width:1367;height:285;visibility:visible" filled="f" stroked="f">
                  <v:textbox style="mso-next-textbox:#Text Box 280" inset="0,0,0,0">
                    <w:txbxContent>
                      <w:p w:rsidR="0084742B" w:rsidRPr="00165C71" w:rsidRDefault="0084742B" w:rsidP="0004485F">
                        <w:pPr>
                          <w:rPr>
                            <w:b/>
                            <w:sz w:val="18"/>
                            <w:lang w:val="da-DK"/>
                          </w:rPr>
                        </w:pPr>
                        <w:r>
                          <w:rPr>
                            <w:b/>
                            <w:sz w:val="18"/>
                            <w:lang w:val="da-DK"/>
                          </w:rPr>
                          <w:t>Home</w:t>
                        </w:r>
                      </w:p>
                    </w:txbxContent>
                  </v:textbox>
                </v:shape>
                <v:rect id="Rectangle 281" o:spid="_x0000_s3847" style="position:absolute;left:5797;top:3305;width:114;height:1368;visibility:visible"/>
                <v:line id="Line 282" o:spid="_x0000_s3848" style="position:absolute;visibility:visible" from="5015,3346" to="5015,3631" o:connectortype="straight" strokeweight="2pt"/>
                <v:line id="Line 283" o:spid="_x0000_s3849" style="position:absolute;flip:y;visibility:visible" from="5970,2804" to="8262,3305" o:connectortype="straight" strokecolor="red">
                  <v:stroke startarrow="classic" startarrowwidth="wide" startarrowlength="short"/>
                </v:line>
                <v:line id="Line 285" o:spid="_x0000_s3850" style="position:absolute;flip:x;visibility:visible" from="2794,3426" to="5015,4050" o:connectortype="straight" strokecolor="#00b050">
                  <v:stroke startarrow="classic" startarrowwidth="wide" startarrowlength="short"/>
                </v:line>
                <v:shape id="Text Box 286" o:spid="_x0000_s3851" type="#_x0000_t202" style="position:absolute;left:5542;top:2053;width:1419;height:513;visibility:visible" filled="f" stroked="f">
                  <v:textbox style="mso-next-textbox:#Text Box 286" inset="0,0,0,0">
                    <w:txbxContent>
                      <w:p w:rsidR="0084742B" w:rsidRPr="00165C71" w:rsidRDefault="0084742B" w:rsidP="0004485F">
                        <w:pPr>
                          <w:rPr>
                            <w:sz w:val="18"/>
                            <w:lang w:val="da-DK"/>
                          </w:rPr>
                        </w:pPr>
                        <w:r>
                          <w:rPr>
                            <w:sz w:val="18"/>
                            <w:lang w:val="da-DK"/>
                          </w:rPr>
                          <w:t>13</w:t>
                        </w:r>
                        <w:r w:rsidRPr="00165C71">
                          <w:rPr>
                            <w:sz w:val="18"/>
                            <w:lang w:val="da-DK"/>
                          </w:rPr>
                          <w:t xml:space="preserve"> dB building penetration loss</w:t>
                        </w:r>
                      </w:p>
                    </w:txbxContent>
                  </v:textbox>
                </v:shape>
                <v:line id="Line 287" o:spid="_x0000_s3852" style="position:absolute;flip:x;visibility:visible" from="5970,2566" to="6251,3164" o:connectortype="straight">
                  <v:stroke endarrow="block"/>
                </v:line>
                <v:shape id="Text Box 288" o:spid="_x0000_s3853" type="#_x0000_t202" style="position:absolute;left:6327;top:4760;width:1062;height:658;visibility:visible" filled="f" stroked="f">
                  <v:textbox style="mso-next-textbox:#Text Box 288" inset="0,0,0,0">
                    <w:txbxContent>
                      <w:p w:rsidR="0084742B" w:rsidRPr="00165C71" w:rsidRDefault="0084742B" w:rsidP="0004485F">
                        <w:pPr>
                          <w:jc w:val="center"/>
                          <w:rPr>
                            <w:sz w:val="18"/>
                            <w:lang w:val="da-DK"/>
                          </w:rPr>
                        </w:pPr>
                        <w:r w:rsidRPr="00165C71">
                          <w:rPr>
                            <w:sz w:val="18"/>
                            <w:lang w:val="da-DK"/>
                          </w:rPr>
                          <w:t>Wanted SAP/SAB receiver</w:t>
                        </w:r>
                      </w:p>
                    </w:txbxContent>
                  </v:textbox>
                </v:shape>
                <v:line id="Line 289" o:spid="_x0000_s3854" style="position:absolute;flip:y;visibility:visible" from="7107,2804" to="8262,3846" o:connectortype="straight" strokecolor="#00b050">
                  <v:stroke startarrow="classic" startarrowwidth="wide" startarrowlength="short"/>
                </v:line>
                <v:shape id="Picture 290" o:spid="_x0000_s3855" type="#_x0000_t75" style="position:absolute;left:6961;top:1979;width:2580;height:825;visibility:visible">
                  <v:imagedata r:id="rId25" o:title=""/>
                </v:shape>
                <v:shape id="Picture 291" o:spid="_x0000_s3856" type="#_x0000_t75" style="position:absolute;left:9000;top:3939;width:1080;height:705;visibility:visible">
                  <v:imagedata r:id="rId26" o:title=""/>
                </v:shape>
                <v:line id="Line 294" o:spid="_x0000_s3857" style="position:absolute;visibility:visible" from="7107,3757" to="7107,4117" o:connectortype="straight" strokeweight="2pt"/>
                <v:line id="Line 295" o:spid="_x0000_s3858" style="position:absolute;visibility:visible" from="8262,2804" to="9402,3939" o:connectortype="straight" strokecolor="#00b050">
                  <v:stroke startarrow="classic" startarrowwidth="wide" startarrowlength="short"/>
                </v:line>
                <v:shape id="Text Box 296" o:spid="_x0000_s3859" type="#_x0000_t202" style="position:absolute;left:8688;top:2564;width:1062;height:525;visibility:visible" filled="f" stroked="f">
                  <v:textbox style="mso-next-textbox:#Text Box 296" inset="0,0,0,0">
                    <w:txbxContent>
                      <w:p w:rsidR="0084742B" w:rsidRPr="00165C71" w:rsidRDefault="0084742B" w:rsidP="0004485F">
                        <w:pPr>
                          <w:jc w:val="center"/>
                          <w:rPr>
                            <w:sz w:val="18"/>
                            <w:lang w:val="da-DK"/>
                          </w:rPr>
                        </w:pPr>
                        <w:r w:rsidRPr="00165C71">
                          <w:rPr>
                            <w:sz w:val="18"/>
                            <w:lang w:val="da-DK"/>
                          </w:rPr>
                          <w:t>SAP/SAB transmitter</w:t>
                        </w:r>
                      </w:p>
                    </w:txbxContent>
                  </v:textbox>
                </v:shape>
              </v:group>
              <v:line id="Line 283" o:spid="_x0000_s3860" style="position:absolute;flip:y;visibility:visible" from="23044,8420" to="28371,9188" o:connectortype="straight" strokecolor="red">
                <v:stroke startarrow="classic" startarrowwidth="wide" startarrowlength="short"/>
              </v:line>
            </v:group>
            <v:shape id="Picture 82" o:spid="_x0000_s3861" type="#_x0000_t75" style="position:absolute;left:30003;top:13525;width:11526;height:4382;visibility:visible">
              <v:imagedata r:id="rId27" o:title=""/>
              <v:path arrowok="t"/>
            </v:shape>
          </v:group>
        </w:pict>
      </w:r>
    </w:p>
    <w:p w:rsidR="0004485F" w:rsidRPr="006C6C87" w:rsidRDefault="0004485F" w:rsidP="009F4FE2">
      <w:pPr>
        <w:pStyle w:val="ECCParagraph"/>
        <w:keepNext/>
      </w:pPr>
    </w:p>
    <w:p w:rsidR="0004485F" w:rsidRPr="006C6C87" w:rsidRDefault="0004485F" w:rsidP="009F4FE2">
      <w:pPr>
        <w:pStyle w:val="ECCParagraph"/>
        <w:keepNext/>
      </w:pPr>
    </w:p>
    <w:p w:rsidR="0004485F" w:rsidRPr="006C6C87" w:rsidRDefault="0004485F" w:rsidP="009F4FE2">
      <w:pPr>
        <w:pStyle w:val="ECCParagraph"/>
        <w:keepNext/>
      </w:pPr>
    </w:p>
    <w:p w:rsidR="0004485F" w:rsidRPr="006C6C87" w:rsidRDefault="0004485F" w:rsidP="009F4FE2">
      <w:pPr>
        <w:pStyle w:val="ECCParagraph"/>
        <w:keepNext/>
      </w:pPr>
    </w:p>
    <w:p w:rsidR="0004485F" w:rsidRPr="006C6C87" w:rsidRDefault="0004485F" w:rsidP="0004485F">
      <w:pPr>
        <w:pStyle w:val="ECCParagraph"/>
      </w:pPr>
    </w:p>
    <w:p w:rsidR="0004485F" w:rsidRPr="006C6C87" w:rsidRDefault="0004485F" w:rsidP="0004485F">
      <w:pPr>
        <w:pStyle w:val="ECCParagraph"/>
      </w:pPr>
    </w:p>
    <w:p w:rsidR="0004485F" w:rsidRDefault="0004485F" w:rsidP="0004485F">
      <w:pPr>
        <w:pStyle w:val="ECCParagraph"/>
      </w:pPr>
    </w:p>
    <w:p w:rsidR="009F4FE2" w:rsidRPr="006C6C87" w:rsidRDefault="009F4FE2" w:rsidP="009F4FE2">
      <w:pPr>
        <w:pStyle w:val="Caption"/>
      </w:pPr>
      <w:r>
        <w:t xml:space="preserve">Figure </w:t>
      </w:r>
      <w:r>
        <w:fldChar w:fldCharType="begin"/>
      </w:r>
      <w:r>
        <w:instrText xml:space="preserve"> SEQ Figure \* ARABIC </w:instrText>
      </w:r>
      <w:r>
        <w:fldChar w:fldCharType="separate"/>
      </w:r>
      <w:r w:rsidR="007863D5">
        <w:rPr>
          <w:noProof/>
        </w:rPr>
        <w:t>40</w:t>
      </w:r>
      <w:r>
        <w:fldChar w:fldCharType="end"/>
      </w:r>
      <w:r>
        <w:t>: Interference scenario – SAP/SAB video link (type 1) into home MBANS</w:t>
      </w:r>
    </w:p>
    <w:p w:rsidR="0004485F" w:rsidRDefault="0004485F" w:rsidP="0004485F">
      <w:pPr>
        <w:pStyle w:val="Caption"/>
        <w:keepNext/>
        <w:rPr>
          <w:lang w:val="en-GB"/>
        </w:rPr>
      </w:pPr>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58</w:t>
      </w:r>
      <w:r w:rsidRPr="006C6C87">
        <w:rPr>
          <w:lang w:val="en-GB"/>
        </w:rPr>
        <w:fldChar w:fldCharType="end"/>
      </w:r>
      <w:r w:rsidRPr="006C6C87">
        <w:rPr>
          <w:lang w:val="en-GB"/>
        </w:rPr>
        <w:t xml:space="preserve">: Interference from SAP/SAB to home </w:t>
      </w:r>
      <w:r w:rsidR="00174966">
        <w:rPr>
          <w:lang w:val="en-GB"/>
        </w:rPr>
        <w:t>MBANS</w:t>
      </w:r>
      <w:r w:rsidRPr="006C6C87">
        <w:rPr>
          <w:lang w:val="en-GB"/>
        </w:rPr>
        <w:t xml:space="preserve">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36"/>
        <w:gridCol w:w="2826"/>
        <w:gridCol w:w="3093"/>
      </w:tblGrid>
      <w:tr w:rsidR="00B83A74" w:rsidRPr="006C6C87" w:rsidTr="005949F9">
        <w:trPr>
          <w:tblHeader/>
          <w:jc w:val="center"/>
        </w:trPr>
        <w:tc>
          <w:tcPr>
            <w:tcW w:w="3936" w:type="dxa"/>
            <w:tcBorders>
              <w:right w:val="single" w:sz="4" w:space="0" w:color="FFFFFF"/>
            </w:tcBorders>
            <w:shd w:val="clear" w:color="auto" w:fill="D2232A"/>
            <w:vAlign w:val="center"/>
          </w:tcPr>
          <w:p w:rsidR="00B83A74" w:rsidRPr="006C6C87" w:rsidRDefault="00B83A74" w:rsidP="005949F9">
            <w:pPr>
              <w:spacing w:line="288" w:lineRule="auto"/>
              <w:jc w:val="center"/>
              <w:rPr>
                <w:b/>
                <w:color w:val="FFFFFF"/>
                <w:szCs w:val="22"/>
                <w:lang w:val="en-GB"/>
              </w:rPr>
            </w:pPr>
            <w:r w:rsidRPr="006C6C87">
              <w:rPr>
                <w:b/>
                <w:color w:val="FFFFFF"/>
                <w:szCs w:val="22"/>
                <w:lang w:val="en-GB"/>
              </w:rPr>
              <w:t>Simulation input/output</w:t>
            </w:r>
            <w:r>
              <w:rPr>
                <w:b/>
                <w:color w:val="FFFFFF"/>
                <w:szCs w:val="22"/>
                <w:lang w:val="en-GB"/>
              </w:rPr>
              <w:t xml:space="preserve"> </w:t>
            </w:r>
            <w:r w:rsidRPr="006C6C87">
              <w:rPr>
                <w:b/>
                <w:color w:val="FFFFFF"/>
                <w:szCs w:val="22"/>
                <w:lang w:val="en-GB"/>
              </w:rPr>
              <w:t>parameters</w:t>
            </w:r>
          </w:p>
        </w:tc>
        <w:tc>
          <w:tcPr>
            <w:tcW w:w="5919" w:type="dxa"/>
            <w:gridSpan w:val="2"/>
            <w:tcBorders>
              <w:left w:val="single" w:sz="4" w:space="0" w:color="FFFFFF"/>
            </w:tcBorders>
            <w:shd w:val="clear" w:color="auto" w:fill="D2232A"/>
            <w:vAlign w:val="center"/>
          </w:tcPr>
          <w:p w:rsidR="00B83A74" w:rsidRPr="006C6C87" w:rsidRDefault="00B83A74" w:rsidP="005949F9">
            <w:pPr>
              <w:spacing w:line="288" w:lineRule="auto"/>
              <w:jc w:val="center"/>
              <w:rPr>
                <w:b/>
                <w:color w:val="FFFFFF"/>
                <w:szCs w:val="22"/>
                <w:lang w:val="en-GB"/>
              </w:rPr>
            </w:pPr>
            <w:r w:rsidRPr="006C6C87">
              <w:rPr>
                <w:b/>
                <w:color w:val="FFFFFF"/>
                <w:szCs w:val="22"/>
                <w:lang w:val="en-GB"/>
              </w:rPr>
              <w:t>Settings/Results</w:t>
            </w:r>
          </w:p>
        </w:tc>
      </w:tr>
      <w:tr w:rsidR="00B83A74" w:rsidRPr="006C6C87" w:rsidTr="005949F9">
        <w:trPr>
          <w:jc w:val="center"/>
        </w:trPr>
        <w:tc>
          <w:tcPr>
            <w:tcW w:w="3936" w:type="dxa"/>
            <w:vAlign w:val="center"/>
          </w:tcPr>
          <w:p w:rsidR="00B83A74" w:rsidRPr="006C6C87" w:rsidRDefault="00B83A74" w:rsidP="005949F9">
            <w:pPr>
              <w:spacing w:line="288" w:lineRule="auto"/>
              <w:jc w:val="center"/>
              <w:rPr>
                <w:szCs w:val="22"/>
                <w:lang w:val="en-GB"/>
              </w:rPr>
            </w:pPr>
            <w:r w:rsidRPr="006C6C87">
              <w:rPr>
                <w:b/>
                <w:szCs w:val="22"/>
                <w:lang w:val="en-GB"/>
              </w:rPr>
              <w:t>Victim Link (VLK):</w:t>
            </w:r>
          </w:p>
        </w:tc>
        <w:tc>
          <w:tcPr>
            <w:tcW w:w="5919" w:type="dxa"/>
            <w:gridSpan w:val="2"/>
            <w:vAlign w:val="center"/>
          </w:tcPr>
          <w:p w:rsidR="00B83A74" w:rsidRPr="006C6C87" w:rsidRDefault="00B83A74" w:rsidP="005949F9">
            <w:pPr>
              <w:spacing w:line="288" w:lineRule="auto"/>
              <w:jc w:val="center"/>
              <w:rPr>
                <w:b/>
                <w:szCs w:val="22"/>
                <w:lang w:val="en-GB"/>
              </w:rPr>
            </w:pPr>
            <w:r w:rsidRPr="006C6C87">
              <w:rPr>
                <w:b/>
                <w:szCs w:val="22"/>
                <w:lang w:val="en-GB"/>
              </w:rPr>
              <w:t>MBANS</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VLK frequency</w:t>
            </w:r>
          </w:p>
        </w:tc>
        <w:tc>
          <w:tcPr>
            <w:tcW w:w="5919" w:type="dxa"/>
            <w:gridSpan w:val="2"/>
            <w:vAlign w:val="center"/>
          </w:tcPr>
          <w:p w:rsidR="00B83A74" w:rsidRPr="006C6C87" w:rsidRDefault="00B83A74" w:rsidP="005949F9">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VLK bandwidth</w:t>
            </w:r>
          </w:p>
        </w:tc>
        <w:tc>
          <w:tcPr>
            <w:tcW w:w="5919" w:type="dxa"/>
            <w:gridSpan w:val="2"/>
            <w:vAlign w:val="center"/>
          </w:tcPr>
          <w:p w:rsidR="00B83A74" w:rsidRPr="006C6C87" w:rsidRDefault="00B83A74" w:rsidP="005949F9">
            <w:pPr>
              <w:spacing w:line="288" w:lineRule="auto"/>
              <w:rPr>
                <w:szCs w:val="22"/>
                <w:lang w:val="en-GB"/>
              </w:rPr>
            </w:pPr>
            <w:r w:rsidRPr="006C6C87">
              <w:rPr>
                <w:szCs w:val="22"/>
                <w:lang w:val="en-GB"/>
              </w:rPr>
              <w:t>3 MHz</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919" w:type="dxa"/>
            <w:gridSpan w:val="2"/>
            <w:vAlign w:val="center"/>
          </w:tcPr>
          <w:p w:rsidR="00B83A74" w:rsidRPr="006C6C87" w:rsidRDefault="00B83A74" w:rsidP="005949F9">
            <w:pPr>
              <w:spacing w:line="288" w:lineRule="auto"/>
              <w:rPr>
                <w:szCs w:val="22"/>
                <w:lang w:val="en-GB"/>
              </w:rPr>
            </w:pPr>
            <w:r w:rsidRPr="006C6C87">
              <w:rPr>
                <w:szCs w:val="22"/>
                <w:lang w:val="en-GB"/>
              </w:rPr>
              <w:t>FSL (user-defined radius, 10 m)</w:t>
            </w:r>
          </w:p>
        </w:tc>
      </w:tr>
      <w:tr w:rsidR="00B83A74" w:rsidRPr="006C6C87" w:rsidTr="005949F9">
        <w:trPr>
          <w:jc w:val="center"/>
        </w:trPr>
        <w:tc>
          <w:tcPr>
            <w:tcW w:w="3936" w:type="dxa"/>
            <w:vAlign w:val="center"/>
          </w:tcPr>
          <w:p w:rsidR="00B83A74" w:rsidRPr="006C6C87" w:rsidRDefault="00B83A74" w:rsidP="005949F9">
            <w:pPr>
              <w:spacing w:line="288" w:lineRule="auto"/>
              <w:jc w:val="center"/>
              <w:rPr>
                <w:szCs w:val="22"/>
                <w:lang w:val="en-GB"/>
              </w:rPr>
            </w:pPr>
            <w:r w:rsidRPr="006C6C87">
              <w:rPr>
                <w:b/>
                <w:szCs w:val="22"/>
                <w:lang w:val="en-GB"/>
              </w:rPr>
              <w:t>Interfering Link (ILK):</w:t>
            </w:r>
          </w:p>
        </w:tc>
        <w:tc>
          <w:tcPr>
            <w:tcW w:w="2826" w:type="dxa"/>
            <w:vAlign w:val="center"/>
          </w:tcPr>
          <w:p w:rsidR="00B83A74" w:rsidRPr="006C6C87" w:rsidRDefault="00B83A74" w:rsidP="005949F9">
            <w:pPr>
              <w:spacing w:line="288" w:lineRule="auto"/>
              <w:jc w:val="center"/>
              <w:rPr>
                <w:szCs w:val="22"/>
                <w:lang w:val="en-GB"/>
              </w:rPr>
            </w:pPr>
            <w:r w:rsidRPr="006C6C87">
              <w:rPr>
                <w:b/>
                <w:szCs w:val="22"/>
                <w:lang w:val="en-GB"/>
              </w:rPr>
              <w:t>SAP/SAB (type 1)</w:t>
            </w:r>
          </w:p>
        </w:tc>
        <w:tc>
          <w:tcPr>
            <w:tcW w:w="3093" w:type="dxa"/>
            <w:vAlign w:val="center"/>
          </w:tcPr>
          <w:p w:rsidR="00B83A74" w:rsidRPr="006C6C87" w:rsidRDefault="00B83A74" w:rsidP="005949F9">
            <w:pPr>
              <w:spacing w:line="288" w:lineRule="auto"/>
              <w:jc w:val="center"/>
              <w:rPr>
                <w:b/>
                <w:szCs w:val="22"/>
                <w:lang w:val="en-GB"/>
              </w:rPr>
            </w:pPr>
            <w:r w:rsidRPr="006C6C87">
              <w:rPr>
                <w:b/>
                <w:szCs w:val="22"/>
                <w:lang w:val="en-GB"/>
              </w:rPr>
              <w:t>SAP/SAB (type 2)</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ILK frequency</w:t>
            </w:r>
          </w:p>
        </w:tc>
        <w:tc>
          <w:tcPr>
            <w:tcW w:w="5919" w:type="dxa"/>
            <w:gridSpan w:val="2"/>
            <w:vAlign w:val="center"/>
          </w:tcPr>
          <w:p w:rsidR="00B83A74" w:rsidRPr="006C6C87" w:rsidRDefault="00B83A74" w:rsidP="005949F9">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 MHz</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ILK bandwidth</w:t>
            </w:r>
          </w:p>
        </w:tc>
        <w:tc>
          <w:tcPr>
            <w:tcW w:w="5919" w:type="dxa"/>
            <w:gridSpan w:val="2"/>
            <w:vAlign w:val="center"/>
          </w:tcPr>
          <w:p w:rsidR="00B83A74" w:rsidRPr="006C6C87" w:rsidRDefault="00B83A74" w:rsidP="005949F9">
            <w:pPr>
              <w:spacing w:line="288" w:lineRule="auto"/>
              <w:rPr>
                <w:szCs w:val="22"/>
                <w:lang w:val="en-GB"/>
              </w:rPr>
            </w:pPr>
            <w:r w:rsidRPr="006C6C87">
              <w:rPr>
                <w:szCs w:val="22"/>
                <w:lang w:val="en-GB"/>
              </w:rPr>
              <w:t>8 MHz</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ILT Tx power</w:t>
            </w:r>
          </w:p>
        </w:tc>
        <w:tc>
          <w:tcPr>
            <w:tcW w:w="2826" w:type="dxa"/>
            <w:vAlign w:val="center"/>
          </w:tcPr>
          <w:p w:rsidR="00B83A74" w:rsidRPr="006C6C87" w:rsidRDefault="00B83A74" w:rsidP="005949F9">
            <w:pPr>
              <w:spacing w:line="288" w:lineRule="auto"/>
              <w:rPr>
                <w:szCs w:val="22"/>
                <w:lang w:val="en-GB"/>
              </w:rPr>
            </w:pPr>
            <w:r w:rsidRPr="006C6C87">
              <w:rPr>
                <w:szCs w:val="22"/>
                <w:lang w:val="en-GB"/>
              </w:rPr>
              <w:t>30 dBm</w:t>
            </w:r>
          </w:p>
        </w:tc>
        <w:tc>
          <w:tcPr>
            <w:tcW w:w="3093" w:type="dxa"/>
            <w:vAlign w:val="center"/>
          </w:tcPr>
          <w:p w:rsidR="00B83A74" w:rsidRPr="006C6C87" w:rsidRDefault="00B83A74" w:rsidP="005949F9">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3 dBm</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ILT density</w:t>
            </w:r>
          </w:p>
        </w:tc>
        <w:tc>
          <w:tcPr>
            <w:tcW w:w="5919" w:type="dxa"/>
            <w:gridSpan w:val="2"/>
            <w:vAlign w:val="center"/>
          </w:tcPr>
          <w:p w:rsidR="00B83A74" w:rsidRPr="006C6C87" w:rsidRDefault="00B83A74" w:rsidP="005949F9">
            <w:pPr>
              <w:spacing w:line="288" w:lineRule="auto"/>
              <w:rPr>
                <w:szCs w:val="22"/>
                <w:lang w:val="en-GB"/>
              </w:rPr>
            </w:pPr>
            <w:r w:rsidRPr="006C6C87">
              <w:rPr>
                <w:szCs w:val="22"/>
                <w:lang w:val="en-GB"/>
              </w:rPr>
              <w:t>1/km</w:t>
            </w:r>
            <w:r w:rsidRPr="006C6C87">
              <w:rPr>
                <w:szCs w:val="22"/>
                <w:vertAlign w:val="superscript"/>
                <w:lang w:val="en-GB"/>
              </w:rPr>
              <w:t>2</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ILT probability of transmission</w:t>
            </w:r>
          </w:p>
        </w:tc>
        <w:tc>
          <w:tcPr>
            <w:tcW w:w="5919" w:type="dxa"/>
            <w:gridSpan w:val="2"/>
            <w:vAlign w:val="center"/>
          </w:tcPr>
          <w:p w:rsidR="00B83A74" w:rsidRPr="006C6C87" w:rsidRDefault="00B83A74" w:rsidP="005949F9">
            <w:pPr>
              <w:spacing w:line="288" w:lineRule="auto"/>
              <w:rPr>
                <w:szCs w:val="22"/>
                <w:lang w:val="en-GB"/>
              </w:rPr>
            </w:pPr>
            <w:r w:rsidRPr="006C6C87">
              <w:rPr>
                <w:szCs w:val="22"/>
                <w:lang w:val="en-GB"/>
              </w:rPr>
              <w:t>1</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 xml:space="preserve">ILT </w:t>
            </w:r>
            <w:r w:rsidRPr="006C6C87">
              <w:rPr>
                <w:rFonts w:cs="Arial"/>
                <w:szCs w:val="22"/>
                <w:lang w:val="en-GB"/>
              </w:rPr>
              <w:t>→ VLR number of active Tx</w:t>
            </w:r>
          </w:p>
        </w:tc>
        <w:tc>
          <w:tcPr>
            <w:tcW w:w="5919" w:type="dxa"/>
            <w:gridSpan w:val="2"/>
            <w:vAlign w:val="center"/>
          </w:tcPr>
          <w:p w:rsidR="00B83A74" w:rsidRPr="006C6C87" w:rsidRDefault="00B83A74" w:rsidP="005949F9">
            <w:pPr>
              <w:spacing w:line="288" w:lineRule="auto"/>
              <w:rPr>
                <w:szCs w:val="22"/>
                <w:lang w:val="en-GB"/>
              </w:rPr>
            </w:pPr>
            <w:r w:rsidRPr="006C6C87">
              <w:rPr>
                <w:szCs w:val="22"/>
                <w:lang w:val="en-GB"/>
              </w:rPr>
              <w:t>1</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 xml:space="preserve">ILT </w:t>
            </w:r>
            <w:r w:rsidRPr="006C6C87">
              <w:rPr>
                <w:rFonts w:cs="Arial"/>
                <w:szCs w:val="22"/>
                <w:lang w:val="en-GB"/>
              </w:rPr>
              <w:t>→ VLR simulation radius</w:t>
            </w:r>
          </w:p>
        </w:tc>
        <w:tc>
          <w:tcPr>
            <w:tcW w:w="2826" w:type="dxa"/>
            <w:vAlign w:val="center"/>
          </w:tcPr>
          <w:p w:rsidR="00B83A74" w:rsidRPr="006C6C87" w:rsidRDefault="00B83A74" w:rsidP="005949F9">
            <w:pPr>
              <w:spacing w:line="288" w:lineRule="auto"/>
              <w:rPr>
                <w:szCs w:val="22"/>
                <w:lang w:val="en-GB"/>
              </w:rPr>
            </w:pPr>
            <w:r w:rsidRPr="006C6C87">
              <w:rPr>
                <w:szCs w:val="22"/>
                <w:lang w:val="en-GB"/>
              </w:rPr>
              <w:t>56</w:t>
            </w:r>
            <w:smartTag w:uri="urn:schemas-microsoft-com:office:smarttags" w:element="PersonName">
              <w:r w:rsidRPr="006C6C87">
                <w:rPr>
                  <w:szCs w:val="22"/>
                  <w:lang w:val="en-GB"/>
                </w:rPr>
                <w:t>4</w:t>
              </w:r>
            </w:smartTag>
          </w:p>
        </w:tc>
        <w:tc>
          <w:tcPr>
            <w:tcW w:w="3093" w:type="dxa"/>
            <w:vAlign w:val="center"/>
          </w:tcPr>
          <w:p w:rsidR="00B83A74" w:rsidRPr="006C6C87" w:rsidRDefault="00B83A74" w:rsidP="005949F9">
            <w:pPr>
              <w:spacing w:line="288" w:lineRule="auto"/>
              <w:rPr>
                <w:szCs w:val="22"/>
                <w:lang w:val="en-GB"/>
              </w:rPr>
            </w:pPr>
            <w:r w:rsidRPr="006C6C87">
              <w:rPr>
                <w:szCs w:val="22"/>
                <w:lang w:val="en-GB"/>
              </w:rPr>
              <w:t>500</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2826" w:type="dxa"/>
            <w:vAlign w:val="center"/>
          </w:tcPr>
          <w:p w:rsidR="00B83A74" w:rsidRPr="006C6C87" w:rsidRDefault="00B83A74" w:rsidP="005949F9">
            <w:pPr>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indoor, above roof</w:t>
            </w:r>
          </w:p>
        </w:tc>
        <w:tc>
          <w:tcPr>
            <w:tcW w:w="3093" w:type="dxa"/>
            <w:vAlign w:val="center"/>
          </w:tcPr>
          <w:p w:rsidR="00B83A74" w:rsidRPr="006C6C87" w:rsidRDefault="00B83A74" w:rsidP="005949F9">
            <w:pPr>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indoor, below roof</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2826" w:type="dxa"/>
            <w:vAlign w:val="center"/>
          </w:tcPr>
          <w:p w:rsidR="00B83A74" w:rsidRPr="006C6C87" w:rsidRDefault="00B83A74" w:rsidP="005949F9">
            <w:pPr>
              <w:spacing w:line="288" w:lineRule="auto"/>
              <w:rPr>
                <w:szCs w:val="22"/>
                <w:lang w:val="en-GB"/>
              </w:rPr>
            </w:pPr>
            <w:r w:rsidRPr="006C6C87">
              <w:rPr>
                <w:szCs w:val="22"/>
                <w:lang w:val="en-GB"/>
              </w:rPr>
              <w:t>Uniform density</w:t>
            </w:r>
          </w:p>
        </w:tc>
        <w:tc>
          <w:tcPr>
            <w:tcW w:w="3093" w:type="dxa"/>
            <w:vAlign w:val="center"/>
          </w:tcPr>
          <w:p w:rsidR="00B83A74" w:rsidRPr="006C6C87" w:rsidRDefault="00B83A74" w:rsidP="005949F9">
            <w:pPr>
              <w:spacing w:line="288" w:lineRule="auto"/>
              <w:rPr>
                <w:szCs w:val="22"/>
                <w:lang w:val="en-GB"/>
              </w:rPr>
            </w:pPr>
            <w:r w:rsidRPr="006C6C87">
              <w:rPr>
                <w:szCs w:val="22"/>
                <w:lang w:val="en-GB"/>
              </w:rPr>
              <w:t>None</w:t>
            </w:r>
          </w:p>
        </w:tc>
      </w:tr>
      <w:tr w:rsidR="00B83A74" w:rsidRPr="006C6C87" w:rsidTr="005949F9">
        <w:trPr>
          <w:jc w:val="center"/>
        </w:trPr>
        <w:tc>
          <w:tcPr>
            <w:tcW w:w="9855" w:type="dxa"/>
            <w:gridSpan w:val="3"/>
            <w:vAlign w:val="center"/>
          </w:tcPr>
          <w:p w:rsidR="00B83A74" w:rsidRPr="006C6C87" w:rsidRDefault="00B83A74" w:rsidP="005949F9">
            <w:pPr>
              <w:tabs>
                <w:tab w:val="left" w:pos="0"/>
              </w:tabs>
              <w:spacing w:line="288" w:lineRule="auto"/>
              <w:jc w:val="center"/>
              <w:rPr>
                <w:b/>
                <w:szCs w:val="22"/>
                <w:lang w:val="en-GB"/>
              </w:rPr>
            </w:pPr>
            <w:r w:rsidRPr="006C6C87">
              <w:rPr>
                <w:b/>
                <w:szCs w:val="22"/>
                <w:lang w:val="en-GB"/>
              </w:rPr>
              <w:t>Simulation results</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dRSS, dBm (Std.dev., dB)</w:t>
            </w:r>
          </w:p>
        </w:tc>
        <w:tc>
          <w:tcPr>
            <w:tcW w:w="2826" w:type="dxa"/>
            <w:vAlign w:val="center"/>
          </w:tcPr>
          <w:p w:rsidR="00B83A74" w:rsidRPr="006C6C87" w:rsidRDefault="00B83A74" w:rsidP="005949F9">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3 (</w:t>
            </w:r>
            <w:smartTag w:uri="urn:schemas-microsoft-com:office:smarttags" w:element="PersonName">
              <w:r w:rsidRPr="006C6C87">
                <w:rPr>
                  <w:szCs w:val="22"/>
                  <w:lang w:val="en-GB"/>
                </w:rPr>
                <w:t>4</w:t>
              </w:r>
            </w:smartTag>
            <w:r w:rsidRPr="006C6C87">
              <w:rPr>
                <w:szCs w:val="22"/>
                <w:lang w:val="en-GB"/>
              </w:rPr>
              <w:t>.</w:t>
            </w:r>
            <w:smartTag w:uri="urn:schemas-microsoft-com:office:smarttags" w:element="PersonName">
              <w:r w:rsidRPr="006C6C87">
                <w:rPr>
                  <w:szCs w:val="22"/>
                  <w:lang w:val="en-GB"/>
                </w:rPr>
                <w:t>4</w:t>
              </w:r>
            </w:smartTag>
            <w:r w:rsidRPr="006C6C87">
              <w:rPr>
                <w:szCs w:val="22"/>
                <w:lang w:val="en-GB"/>
              </w:rPr>
              <w:t>5)</w:t>
            </w:r>
          </w:p>
        </w:tc>
        <w:tc>
          <w:tcPr>
            <w:tcW w:w="3093" w:type="dxa"/>
            <w:vAlign w:val="center"/>
          </w:tcPr>
          <w:p w:rsidR="00B83A74" w:rsidRPr="006C6C87" w:rsidRDefault="00B83A74" w:rsidP="005949F9">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3.05 (</w:t>
            </w:r>
            <w:smartTag w:uri="urn:schemas-microsoft-com:office:smarttags" w:element="PersonName">
              <w:r w:rsidRPr="006C6C87">
                <w:rPr>
                  <w:szCs w:val="22"/>
                  <w:lang w:val="en-GB"/>
                </w:rPr>
                <w:t>4</w:t>
              </w:r>
            </w:smartTag>
            <w:r w:rsidRPr="006C6C87">
              <w:rPr>
                <w:szCs w:val="22"/>
                <w:lang w:val="en-GB"/>
              </w:rPr>
              <w:t>.</w:t>
            </w:r>
            <w:smartTag w:uri="urn:schemas-microsoft-com:office:smarttags" w:element="PersonName">
              <w:r w:rsidRPr="006C6C87">
                <w:rPr>
                  <w:szCs w:val="22"/>
                  <w:lang w:val="en-GB"/>
                </w:rPr>
                <w:t>4</w:t>
              </w:r>
            </w:smartTag>
            <w:r w:rsidRPr="006C6C87">
              <w:rPr>
                <w:szCs w:val="22"/>
                <w:lang w:val="en-GB"/>
              </w:rPr>
              <w:t>7)</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iRSSunwanted, dBm (Std.dev., dB)</w:t>
            </w:r>
          </w:p>
        </w:tc>
        <w:tc>
          <w:tcPr>
            <w:tcW w:w="2826" w:type="dxa"/>
            <w:vAlign w:val="center"/>
          </w:tcPr>
          <w:p w:rsidR="00B83A74" w:rsidRPr="006C6C87" w:rsidRDefault="00B83A74" w:rsidP="005949F9">
            <w:pPr>
              <w:spacing w:line="288" w:lineRule="auto"/>
              <w:rPr>
                <w:szCs w:val="22"/>
                <w:lang w:val="en-GB"/>
              </w:rPr>
            </w:pPr>
            <w:r w:rsidRPr="006C6C87">
              <w:rPr>
                <w:szCs w:val="22"/>
                <w:lang w:val="en-GB"/>
              </w:rPr>
              <w:t>-93.93 (12.86)</w:t>
            </w:r>
          </w:p>
        </w:tc>
        <w:tc>
          <w:tcPr>
            <w:tcW w:w="3093" w:type="dxa"/>
            <w:vAlign w:val="center"/>
          </w:tcPr>
          <w:p w:rsidR="00B83A74" w:rsidRPr="006C6C87" w:rsidRDefault="00B83A74" w:rsidP="005949F9">
            <w:pPr>
              <w:spacing w:line="288" w:lineRule="auto"/>
              <w:rPr>
                <w:szCs w:val="22"/>
                <w:lang w:val="en-GB"/>
              </w:rPr>
            </w:pPr>
            <w:r w:rsidRPr="006C6C87">
              <w:rPr>
                <w:szCs w:val="22"/>
                <w:lang w:val="en-GB"/>
              </w:rPr>
              <w:t>-119.97 (18.53)</w:t>
            </w:r>
          </w:p>
        </w:tc>
      </w:tr>
      <w:tr w:rsidR="00B83A74" w:rsidRPr="006C6C87" w:rsidTr="005949F9">
        <w:trPr>
          <w:jc w:val="center"/>
        </w:trPr>
        <w:tc>
          <w:tcPr>
            <w:tcW w:w="3936" w:type="dxa"/>
            <w:vAlign w:val="center"/>
          </w:tcPr>
          <w:p w:rsidR="00B83A74" w:rsidRPr="006C6C87" w:rsidRDefault="00B83A74" w:rsidP="005949F9">
            <w:pPr>
              <w:spacing w:line="288" w:lineRule="auto"/>
              <w:rPr>
                <w:szCs w:val="22"/>
                <w:lang w:val="en-GB"/>
              </w:rPr>
            </w:pPr>
            <w:r w:rsidRPr="006C6C87">
              <w:rPr>
                <w:szCs w:val="22"/>
                <w:lang w:val="en-GB"/>
              </w:rPr>
              <w:t xml:space="preserve">Probability of interference (%) </w:t>
            </w:r>
          </w:p>
          <w:p w:rsidR="00B83A74" w:rsidRPr="006C6C87" w:rsidRDefault="00B83A74" w:rsidP="005949F9">
            <w:pPr>
              <w:spacing w:line="288" w:lineRule="auto"/>
              <w:rPr>
                <w:szCs w:val="22"/>
                <w:lang w:val="en-GB"/>
              </w:rPr>
            </w:pPr>
            <w:r w:rsidRPr="006C6C87">
              <w:rPr>
                <w:szCs w:val="22"/>
                <w:lang w:val="en-GB"/>
              </w:rPr>
              <w:t>(C/I = 15 dB)</w:t>
            </w:r>
          </w:p>
        </w:tc>
        <w:tc>
          <w:tcPr>
            <w:tcW w:w="2826" w:type="dxa"/>
            <w:vAlign w:val="center"/>
          </w:tcPr>
          <w:p w:rsidR="00B83A74" w:rsidRPr="006C6C87" w:rsidRDefault="00B83A74" w:rsidP="005949F9">
            <w:pPr>
              <w:spacing w:line="288" w:lineRule="auto"/>
              <w:rPr>
                <w:b/>
                <w:szCs w:val="22"/>
                <w:lang w:val="en-GB"/>
              </w:rPr>
            </w:pPr>
            <w:r w:rsidRPr="006C6C87">
              <w:rPr>
                <w:b/>
                <w:szCs w:val="22"/>
                <w:lang w:val="en-GB"/>
              </w:rPr>
              <w:t>0.6</w:t>
            </w:r>
          </w:p>
        </w:tc>
        <w:tc>
          <w:tcPr>
            <w:tcW w:w="3093" w:type="dxa"/>
            <w:vAlign w:val="center"/>
          </w:tcPr>
          <w:p w:rsidR="00B83A74" w:rsidRPr="006C6C87" w:rsidRDefault="00B83A74" w:rsidP="005949F9">
            <w:pPr>
              <w:spacing w:line="288" w:lineRule="auto"/>
              <w:rPr>
                <w:b/>
                <w:szCs w:val="22"/>
                <w:lang w:val="en-GB"/>
              </w:rPr>
            </w:pPr>
            <w:r w:rsidRPr="006C6C87">
              <w:rPr>
                <w:b/>
                <w:szCs w:val="22"/>
                <w:lang w:val="en-GB"/>
              </w:rPr>
              <w:t>1.0</w:t>
            </w:r>
          </w:p>
        </w:tc>
      </w:tr>
    </w:tbl>
    <w:p w:rsidR="00B83A74" w:rsidRDefault="00B83A74" w:rsidP="00B83A74">
      <w:pPr>
        <w:rPr>
          <w:lang w:val="en-GB"/>
        </w:rPr>
      </w:pPr>
    </w:p>
    <w:p w:rsidR="0004485F" w:rsidRPr="006C6C87" w:rsidRDefault="0004485F" w:rsidP="0004485F">
      <w:pPr>
        <w:pStyle w:val="Heading3"/>
        <w:rPr>
          <w:lang w:val="en-GB"/>
        </w:rPr>
      </w:pPr>
      <w:bookmarkStart w:id="2155" w:name="_Toc356458779"/>
      <w:bookmarkStart w:id="2156" w:name="_Toc369085669"/>
      <w:r w:rsidRPr="006C6C87">
        <w:rPr>
          <w:lang w:val="en-GB"/>
        </w:rPr>
        <w:lastRenderedPageBreak/>
        <w:t>Ambulance MBANS</w:t>
      </w:r>
      <w:bookmarkEnd w:id="2155"/>
      <w:bookmarkEnd w:id="2156"/>
    </w:p>
    <w:p w:rsidR="0004485F" w:rsidRPr="006C6C87" w:rsidRDefault="0004485F" w:rsidP="009F4FE2">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59</w:t>
      </w:r>
      <w:r w:rsidRPr="006C6C87">
        <w:rPr>
          <w:lang w:val="en-GB"/>
        </w:rPr>
        <w:fldChar w:fldCharType="end"/>
      </w:r>
      <w:r w:rsidRPr="006C6C87">
        <w:rPr>
          <w:lang w:val="en-GB"/>
        </w:rPr>
        <w:t xml:space="preserve">: MCL calculation in </w:t>
      </w:r>
      <w:r w:rsidR="008B3D95" w:rsidRPr="006C6C87">
        <w:rPr>
          <w:lang w:val="en-GB"/>
        </w:rPr>
        <w:t>24</w:t>
      </w:r>
      <w:r w:rsidR="00A0020D">
        <w:rPr>
          <w:lang w:val="en-GB"/>
        </w:rPr>
        <w:t>83.5-</w:t>
      </w:r>
      <w:r w:rsidR="008B3D95" w:rsidRPr="006C6C87">
        <w:rPr>
          <w:lang w:val="en-GB"/>
        </w:rPr>
        <w:t xml:space="preserve">2500 </w:t>
      </w:r>
      <w:r w:rsidRPr="006C6C87">
        <w:rPr>
          <w:lang w:val="en-GB"/>
        </w:rPr>
        <w:t xml:space="preserve">MHz band between ambulance </w:t>
      </w:r>
      <w:r w:rsidR="00174966">
        <w:rPr>
          <w:lang w:val="en-GB"/>
        </w:rPr>
        <w:t>MBANS</w:t>
      </w:r>
      <w:r w:rsidRPr="006C6C87">
        <w:rPr>
          <w:lang w:val="en-GB"/>
        </w:rPr>
        <w:t xml:space="preserve"> and SAP/SAB video links</w:t>
      </w:r>
    </w:p>
    <w:tbl>
      <w:tblPr>
        <w:tblW w:w="500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566"/>
        <w:gridCol w:w="721"/>
        <w:gridCol w:w="1142"/>
        <w:gridCol w:w="1142"/>
        <w:gridCol w:w="1142"/>
        <w:gridCol w:w="1142"/>
      </w:tblGrid>
      <w:tr w:rsidR="004623A4" w:rsidRPr="006C6C87" w:rsidTr="0058754B">
        <w:trPr>
          <w:tblHeader/>
          <w:jc w:val="center"/>
        </w:trPr>
        <w:tc>
          <w:tcPr>
            <w:tcW w:w="5287" w:type="dxa"/>
            <w:gridSpan w:val="2"/>
            <w:tcBorders>
              <w:bottom w:val="single" w:sz="8" w:space="0" w:color="FFFFFF"/>
              <w:right w:val="single" w:sz="8" w:space="0" w:color="FFFFFF"/>
            </w:tcBorders>
            <w:shd w:val="clear" w:color="auto" w:fill="D2232A"/>
            <w:vAlign w:val="center"/>
          </w:tcPr>
          <w:p w:rsidR="004623A4" w:rsidRPr="006C6C87" w:rsidRDefault="004623A4" w:rsidP="009F4FE2">
            <w:pPr>
              <w:keepNext/>
              <w:spacing w:line="288" w:lineRule="auto"/>
              <w:jc w:val="center"/>
              <w:rPr>
                <w:b/>
                <w:color w:val="FFFFFF"/>
                <w:szCs w:val="22"/>
                <w:lang w:val="en-GB"/>
              </w:rPr>
            </w:pPr>
            <w:r>
              <w:rPr>
                <w:b/>
                <w:color w:val="FFFFFF"/>
                <w:szCs w:val="22"/>
                <w:lang w:val="en-GB"/>
              </w:rPr>
              <w:t>Scenario</w:t>
            </w:r>
          </w:p>
        </w:tc>
        <w:tc>
          <w:tcPr>
            <w:tcW w:w="1142" w:type="dxa"/>
            <w:tcBorders>
              <w:left w:val="single" w:sz="8" w:space="0" w:color="FFFFFF"/>
              <w:bottom w:val="single" w:sz="8" w:space="0" w:color="FFFFFF"/>
              <w:right w:val="single" w:sz="8" w:space="0" w:color="FFFFFF"/>
            </w:tcBorders>
            <w:shd w:val="clear" w:color="auto" w:fill="D2232A"/>
            <w:vAlign w:val="center"/>
          </w:tcPr>
          <w:p w:rsidR="004623A4" w:rsidRPr="004623A4" w:rsidRDefault="004623A4" w:rsidP="009F4FE2">
            <w:pPr>
              <w:keepNext/>
              <w:spacing w:line="288" w:lineRule="auto"/>
              <w:jc w:val="center"/>
              <w:rPr>
                <w:b/>
                <w:color w:val="FFFFFF"/>
                <w:szCs w:val="22"/>
                <w:lang w:val="en-GB"/>
              </w:rPr>
            </w:pPr>
            <w:r w:rsidRPr="004623A4">
              <w:rPr>
                <w:b/>
                <w:color w:val="FFFFFF"/>
                <w:szCs w:val="22"/>
                <w:lang w:val="en-GB"/>
              </w:rPr>
              <w:t>1</w:t>
            </w:r>
          </w:p>
        </w:tc>
        <w:tc>
          <w:tcPr>
            <w:tcW w:w="1142" w:type="dxa"/>
            <w:tcBorders>
              <w:left w:val="single" w:sz="8" w:space="0" w:color="FFFFFF"/>
              <w:bottom w:val="single" w:sz="8" w:space="0" w:color="FFFFFF"/>
              <w:right w:val="single" w:sz="8" w:space="0" w:color="FFFFFF"/>
            </w:tcBorders>
            <w:shd w:val="clear" w:color="auto" w:fill="D2232A"/>
            <w:vAlign w:val="center"/>
          </w:tcPr>
          <w:p w:rsidR="004623A4" w:rsidRPr="004623A4" w:rsidRDefault="004623A4" w:rsidP="009F4FE2">
            <w:pPr>
              <w:keepNext/>
              <w:spacing w:line="288" w:lineRule="auto"/>
              <w:jc w:val="center"/>
              <w:rPr>
                <w:b/>
                <w:color w:val="FFFFFF"/>
                <w:szCs w:val="22"/>
                <w:lang w:val="en-GB"/>
              </w:rPr>
            </w:pPr>
            <w:r w:rsidRPr="004623A4">
              <w:rPr>
                <w:b/>
                <w:color w:val="FFFFFF"/>
                <w:szCs w:val="22"/>
                <w:lang w:val="en-GB"/>
              </w:rPr>
              <w:t>2</w:t>
            </w:r>
          </w:p>
        </w:tc>
        <w:tc>
          <w:tcPr>
            <w:tcW w:w="1142" w:type="dxa"/>
            <w:tcBorders>
              <w:left w:val="single" w:sz="8" w:space="0" w:color="FFFFFF"/>
              <w:bottom w:val="single" w:sz="8" w:space="0" w:color="FFFFFF"/>
              <w:right w:val="single" w:sz="8" w:space="0" w:color="FFFFFF"/>
            </w:tcBorders>
            <w:shd w:val="clear" w:color="auto" w:fill="D2232A"/>
            <w:vAlign w:val="center"/>
          </w:tcPr>
          <w:p w:rsidR="004623A4" w:rsidRPr="004623A4" w:rsidRDefault="004623A4" w:rsidP="009F4FE2">
            <w:pPr>
              <w:keepNext/>
              <w:spacing w:line="288" w:lineRule="auto"/>
              <w:jc w:val="center"/>
              <w:rPr>
                <w:b/>
                <w:color w:val="FFFFFF"/>
                <w:szCs w:val="22"/>
                <w:lang w:val="en-GB"/>
              </w:rPr>
            </w:pPr>
            <w:r w:rsidRPr="004623A4">
              <w:rPr>
                <w:b/>
                <w:color w:val="FFFFFF"/>
                <w:szCs w:val="22"/>
                <w:lang w:val="en-GB"/>
              </w:rPr>
              <w:t>3</w:t>
            </w:r>
          </w:p>
        </w:tc>
        <w:tc>
          <w:tcPr>
            <w:tcW w:w="1142" w:type="dxa"/>
            <w:tcBorders>
              <w:left w:val="single" w:sz="8" w:space="0" w:color="FFFFFF"/>
              <w:bottom w:val="single" w:sz="8" w:space="0" w:color="FFFFFF"/>
              <w:right w:val="single" w:sz="8" w:space="0" w:color="FFFFFF"/>
            </w:tcBorders>
            <w:shd w:val="clear" w:color="auto" w:fill="D2232A"/>
            <w:vAlign w:val="center"/>
          </w:tcPr>
          <w:p w:rsidR="004623A4" w:rsidRPr="004623A4" w:rsidRDefault="004623A4" w:rsidP="009F4FE2">
            <w:pPr>
              <w:keepNext/>
              <w:spacing w:line="288" w:lineRule="auto"/>
              <w:jc w:val="center"/>
              <w:rPr>
                <w:b/>
                <w:color w:val="FFFFFF"/>
                <w:szCs w:val="22"/>
                <w:lang w:val="en-GB"/>
              </w:rPr>
            </w:pPr>
            <w:smartTag w:uri="urn:schemas-microsoft-com:office:smarttags" w:element="PersonName">
              <w:r w:rsidRPr="004623A4">
                <w:rPr>
                  <w:b/>
                  <w:color w:val="FFFFFF"/>
                  <w:szCs w:val="22"/>
                  <w:lang w:val="en-GB"/>
                </w:rPr>
                <w:t>4</w:t>
              </w:r>
            </w:smartTag>
          </w:p>
        </w:tc>
      </w:tr>
      <w:tr w:rsidR="0004485F" w:rsidRPr="006C6C87" w:rsidTr="004623A4">
        <w:trPr>
          <w:tblHeader/>
          <w:jc w:val="center"/>
        </w:trPr>
        <w:tc>
          <w:tcPr>
            <w:tcW w:w="4566" w:type="dxa"/>
            <w:tcBorders>
              <w:top w:val="single" w:sz="8" w:space="0" w:color="FFFFFF"/>
              <w:right w:val="single" w:sz="8" w:space="0" w:color="FFFFFF"/>
            </w:tcBorders>
            <w:shd w:val="clear" w:color="auto" w:fill="D2232A"/>
            <w:vAlign w:val="center"/>
          </w:tcPr>
          <w:p w:rsidR="0004485F" w:rsidRPr="006C6C87" w:rsidRDefault="0004485F" w:rsidP="009F4FE2">
            <w:pPr>
              <w:keepNext/>
              <w:spacing w:line="288" w:lineRule="auto"/>
              <w:jc w:val="center"/>
              <w:rPr>
                <w:b/>
                <w:color w:val="FFFFFF"/>
                <w:szCs w:val="22"/>
                <w:lang w:val="en-GB"/>
              </w:rPr>
            </w:pPr>
            <w:r w:rsidRPr="006C6C87">
              <w:rPr>
                <w:b/>
                <w:color w:val="FFFFFF"/>
                <w:szCs w:val="22"/>
                <w:lang w:val="en-GB"/>
              </w:rPr>
              <w:t>Victim characteristics</w:t>
            </w:r>
          </w:p>
        </w:tc>
        <w:tc>
          <w:tcPr>
            <w:tcW w:w="721" w:type="dxa"/>
            <w:tcBorders>
              <w:top w:val="single" w:sz="8" w:space="0" w:color="FFFFFF"/>
              <w:left w:val="single" w:sz="8" w:space="0" w:color="FFFFFF"/>
              <w:right w:val="single" w:sz="8" w:space="0" w:color="FFFFFF"/>
            </w:tcBorders>
            <w:shd w:val="clear" w:color="auto" w:fill="D2232A"/>
            <w:vAlign w:val="center"/>
          </w:tcPr>
          <w:p w:rsidR="0004485F" w:rsidRPr="006C6C87" w:rsidRDefault="0004485F" w:rsidP="009F4FE2">
            <w:pPr>
              <w:keepNext/>
              <w:spacing w:line="288" w:lineRule="auto"/>
              <w:jc w:val="center"/>
              <w:rPr>
                <w:b/>
                <w:color w:val="FFFFFF"/>
                <w:szCs w:val="22"/>
                <w:lang w:val="en-GB"/>
              </w:rPr>
            </w:pPr>
            <w:r w:rsidRPr="006C6C87">
              <w:rPr>
                <w:b/>
                <w:color w:val="FFFFFF"/>
                <w:szCs w:val="22"/>
                <w:lang w:val="en-GB"/>
              </w:rPr>
              <w:t>Units</w:t>
            </w:r>
          </w:p>
        </w:tc>
        <w:tc>
          <w:tcPr>
            <w:tcW w:w="1142" w:type="dxa"/>
            <w:tcBorders>
              <w:top w:val="single" w:sz="8" w:space="0" w:color="FFFFFF"/>
              <w:left w:val="single" w:sz="8" w:space="0" w:color="FFFFFF"/>
              <w:right w:val="single" w:sz="8" w:space="0" w:color="FFFFFF"/>
            </w:tcBorders>
            <w:shd w:val="clear" w:color="auto" w:fill="D2232A"/>
            <w:vAlign w:val="center"/>
          </w:tcPr>
          <w:p w:rsidR="0004485F" w:rsidRPr="004623A4" w:rsidRDefault="0004485F" w:rsidP="009F4FE2">
            <w:pPr>
              <w:keepNext/>
              <w:spacing w:line="288" w:lineRule="auto"/>
              <w:jc w:val="center"/>
              <w:rPr>
                <w:b/>
                <w:color w:val="FFFFFF"/>
                <w:szCs w:val="22"/>
                <w:lang w:val="en-GB"/>
              </w:rPr>
            </w:pPr>
            <w:r w:rsidRPr="004623A4">
              <w:rPr>
                <w:b/>
                <w:color w:val="FFFFFF"/>
                <w:szCs w:val="22"/>
                <w:lang w:val="en-GB"/>
              </w:rPr>
              <w:t>SAP/SAB</w:t>
            </w:r>
          </w:p>
          <w:p w:rsidR="0004485F" w:rsidRPr="004623A4" w:rsidRDefault="0004485F" w:rsidP="009F4FE2">
            <w:pPr>
              <w:keepNext/>
              <w:spacing w:line="288" w:lineRule="auto"/>
              <w:jc w:val="center"/>
              <w:rPr>
                <w:b/>
                <w:color w:val="FFFFFF"/>
                <w:szCs w:val="22"/>
                <w:lang w:val="en-GB"/>
              </w:rPr>
            </w:pPr>
            <w:r w:rsidRPr="004623A4">
              <w:rPr>
                <w:b/>
                <w:color w:val="FFFFFF"/>
                <w:szCs w:val="22"/>
                <w:lang w:val="en-GB"/>
              </w:rPr>
              <w:t>(type 1)</w:t>
            </w:r>
          </w:p>
        </w:tc>
        <w:tc>
          <w:tcPr>
            <w:tcW w:w="1142" w:type="dxa"/>
            <w:tcBorders>
              <w:top w:val="single" w:sz="8" w:space="0" w:color="FFFFFF"/>
              <w:left w:val="single" w:sz="8" w:space="0" w:color="FFFFFF"/>
              <w:right w:val="single" w:sz="8" w:space="0" w:color="FFFFFF"/>
            </w:tcBorders>
            <w:shd w:val="clear" w:color="auto" w:fill="D2232A"/>
            <w:vAlign w:val="center"/>
          </w:tcPr>
          <w:p w:rsidR="0004485F" w:rsidRPr="004623A4" w:rsidRDefault="00174966" w:rsidP="009F4FE2">
            <w:pPr>
              <w:keepNext/>
              <w:spacing w:line="288" w:lineRule="auto"/>
              <w:jc w:val="center"/>
              <w:rPr>
                <w:b/>
                <w:color w:val="FFFFFF"/>
                <w:szCs w:val="22"/>
                <w:lang w:val="en-GB"/>
              </w:rPr>
            </w:pPr>
            <w:r>
              <w:rPr>
                <w:b/>
                <w:color w:val="FFFFFF"/>
                <w:szCs w:val="22"/>
                <w:lang w:val="en-GB"/>
              </w:rPr>
              <w:t>MBANS</w:t>
            </w:r>
          </w:p>
        </w:tc>
        <w:tc>
          <w:tcPr>
            <w:tcW w:w="1142" w:type="dxa"/>
            <w:tcBorders>
              <w:top w:val="single" w:sz="8" w:space="0" w:color="FFFFFF"/>
              <w:left w:val="single" w:sz="8" w:space="0" w:color="FFFFFF"/>
              <w:right w:val="single" w:sz="8" w:space="0" w:color="FFFFFF"/>
            </w:tcBorders>
            <w:shd w:val="clear" w:color="auto" w:fill="D2232A"/>
            <w:vAlign w:val="center"/>
          </w:tcPr>
          <w:p w:rsidR="0004485F" w:rsidRPr="004623A4" w:rsidRDefault="0004485F" w:rsidP="009F4FE2">
            <w:pPr>
              <w:keepNext/>
              <w:spacing w:line="288" w:lineRule="auto"/>
              <w:jc w:val="center"/>
              <w:rPr>
                <w:b/>
                <w:color w:val="FFFFFF"/>
                <w:szCs w:val="22"/>
                <w:lang w:val="en-GB"/>
              </w:rPr>
            </w:pPr>
            <w:r w:rsidRPr="004623A4">
              <w:rPr>
                <w:b/>
                <w:color w:val="FFFFFF"/>
                <w:szCs w:val="22"/>
                <w:lang w:val="en-GB"/>
              </w:rPr>
              <w:t>SAP/SAB</w:t>
            </w:r>
          </w:p>
          <w:p w:rsidR="0004485F" w:rsidRPr="004623A4" w:rsidRDefault="0004485F" w:rsidP="009F4FE2">
            <w:pPr>
              <w:keepNext/>
              <w:spacing w:line="288" w:lineRule="auto"/>
              <w:jc w:val="center"/>
              <w:rPr>
                <w:b/>
                <w:color w:val="FFFFFF"/>
                <w:szCs w:val="22"/>
                <w:lang w:val="en-GB"/>
              </w:rPr>
            </w:pPr>
            <w:r w:rsidRPr="004623A4">
              <w:rPr>
                <w:b/>
                <w:color w:val="FFFFFF"/>
                <w:szCs w:val="22"/>
                <w:lang w:val="en-GB"/>
              </w:rPr>
              <w:t>(type 2)</w:t>
            </w:r>
          </w:p>
        </w:tc>
        <w:tc>
          <w:tcPr>
            <w:tcW w:w="1142" w:type="dxa"/>
            <w:tcBorders>
              <w:top w:val="single" w:sz="8" w:space="0" w:color="FFFFFF"/>
              <w:left w:val="single" w:sz="8" w:space="0" w:color="FFFFFF"/>
              <w:right w:val="single" w:sz="8" w:space="0" w:color="FFFFFF"/>
            </w:tcBorders>
            <w:shd w:val="clear" w:color="auto" w:fill="D2232A"/>
            <w:vAlign w:val="center"/>
          </w:tcPr>
          <w:p w:rsidR="0004485F" w:rsidRPr="004623A4" w:rsidRDefault="00174966" w:rsidP="009F4FE2">
            <w:pPr>
              <w:keepNext/>
              <w:spacing w:line="288" w:lineRule="auto"/>
              <w:jc w:val="center"/>
              <w:rPr>
                <w:b/>
                <w:color w:val="FFFFFF"/>
                <w:szCs w:val="22"/>
                <w:lang w:val="en-GB"/>
              </w:rPr>
            </w:pPr>
            <w:r>
              <w:rPr>
                <w:b/>
                <w:color w:val="FFFFFF"/>
                <w:szCs w:val="22"/>
                <w:lang w:val="en-GB"/>
              </w:rPr>
              <w:t>MBANS</w:t>
            </w:r>
          </w:p>
        </w:tc>
      </w:tr>
      <w:tr w:rsidR="0004485F" w:rsidRPr="006C6C87" w:rsidTr="009A6709">
        <w:trPr>
          <w:jc w:val="center"/>
        </w:trPr>
        <w:tc>
          <w:tcPr>
            <w:tcW w:w="4566" w:type="dxa"/>
            <w:vAlign w:val="center"/>
          </w:tcPr>
          <w:p w:rsidR="0004485F" w:rsidRPr="006C6C87" w:rsidRDefault="0004485F" w:rsidP="009F4FE2">
            <w:pPr>
              <w:keepNext/>
              <w:keepLines/>
              <w:rPr>
                <w:szCs w:val="22"/>
                <w:lang w:val="en-GB"/>
              </w:rPr>
            </w:pPr>
            <w:r w:rsidRPr="006C6C87">
              <w:rPr>
                <w:szCs w:val="22"/>
                <w:lang w:val="en-GB"/>
              </w:rPr>
              <w:t>Receiver bandwidth</w:t>
            </w:r>
          </w:p>
        </w:tc>
        <w:tc>
          <w:tcPr>
            <w:tcW w:w="721" w:type="dxa"/>
            <w:vAlign w:val="center"/>
          </w:tcPr>
          <w:p w:rsidR="0004485F" w:rsidRPr="006C6C87" w:rsidRDefault="0004485F" w:rsidP="009F4FE2">
            <w:pPr>
              <w:keepNext/>
              <w:keepLines/>
              <w:rPr>
                <w:szCs w:val="22"/>
                <w:lang w:val="en-GB"/>
              </w:rPr>
            </w:pPr>
            <w:r w:rsidRPr="006C6C87">
              <w:rPr>
                <w:szCs w:val="22"/>
                <w:lang w:val="en-GB"/>
              </w:rPr>
              <w:t>MHz</w:t>
            </w:r>
          </w:p>
        </w:tc>
        <w:tc>
          <w:tcPr>
            <w:tcW w:w="1142" w:type="dxa"/>
            <w:vAlign w:val="center"/>
          </w:tcPr>
          <w:p w:rsidR="0004485F" w:rsidRPr="006C6C87" w:rsidRDefault="0004485F" w:rsidP="009F4FE2">
            <w:pPr>
              <w:keepNext/>
              <w:rPr>
                <w:szCs w:val="22"/>
                <w:lang w:val="en-GB"/>
              </w:rPr>
            </w:pPr>
            <w:r w:rsidRPr="006C6C87">
              <w:rPr>
                <w:rFonts w:cs="Arial"/>
                <w:szCs w:val="22"/>
                <w:lang w:val="en-GB"/>
              </w:rPr>
              <w:t>8</w:t>
            </w:r>
          </w:p>
        </w:tc>
        <w:tc>
          <w:tcPr>
            <w:tcW w:w="1142" w:type="dxa"/>
            <w:vAlign w:val="center"/>
          </w:tcPr>
          <w:p w:rsidR="0004485F" w:rsidRPr="006C6C87" w:rsidRDefault="0004485F" w:rsidP="009F4FE2">
            <w:pPr>
              <w:keepNext/>
              <w:rPr>
                <w:szCs w:val="22"/>
                <w:lang w:val="en-GB"/>
              </w:rPr>
            </w:pPr>
            <w:r w:rsidRPr="006C6C87">
              <w:rPr>
                <w:szCs w:val="22"/>
                <w:lang w:val="en-GB"/>
              </w:rPr>
              <w:t>3</w:t>
            </w:r>
          </w:p>
        </w:tc>
        <w:tc>
          <w:tcPr>
            <w:tcW w:w="1142" w:type="dxa"/>
            <w:vAlign w:val="center"/>
          </w:tcPr>
          <w:p w:rsidR="0004485F" w:rsidRPr="006C6C87" w:rsidRDefault="0004485F" w:rsidP="009F4FE2">
            <w:pPr>
              <w:keepNext/>
              <w:rPr>
                <w:szCs w:val="22"/>
                <w:lang w:val="en-GB"/>
              </w:rPr>
            </w:pPr>
            <w:r w:rsidRPr="006C6C87">
              <w:rPr>
                <w:szCs w:val="22"/>
                <w:lang w:val="en-GB"/>
              </w:rPr>
              <w:t>8</w:t>
            </w:r>
          </w:p>
        </w:tc>
        <w:tc>
          <w:tcPr>
            <w:tcW w:w="1142" w:type="dxa"/>
            <w:vAlign w:val="center"/>
          </w:tcPr>
          <w:p w:rsidR="0004485F" w:rsidRPr="006C6C87" w:rsidRDefault="0004485F" w:rsidP="009F4FE2">
            <w:pPr>
              <w:keepNext/>
              <w:rPr>
                <w:szCs w:val="22"/>
                <w:lang w:val="en-GB"/>
              </w:rPr>
            </w:pPr>
            <w:r w:rsidRPr="006C6C87">
              <w:rPr>
                <w:szCs w:val="22"/>
                <w:lang w:val="en-GB"/>
              </w:rPr>
              <w:t>3</w:t>
            </w:r>
          </w:p>
        </w:tc>
      </w:tr>
      <w:tr w:rsidR="0004485F" w:rsidRPr="006C6C87" w:rsidTr="009A6709">
        <w:trPr>
          <w:jc w:val="center"/>
        </w:trPr>
        <w:tc>
          <w:tcPr>
            <w:tcW w:w="4566" w:type="dxa"/>
            <w:vAlign w:val="center"/>
          </w:tcPr>
          <w:p w:rsidR="0004485F" w:rsidRPr="006C6C87" w:rsidRDefault="0004485F" w:rsidP="009F4FE2">
            <w:pPr>
              <w:keepNext/>
              <w:keepLines/>
              <w:rPr>
                <w:szCs w:val="22"/>
                <w:lang w:val="en-GB"/>
              </w:rPr>
            </w:pPr>
            <w:r w:rsidRPr="006C6C87">
              <w:rPr>
                <w:szCs w:val="22"/>
                <w:lang w:val="en-GB"/>
              </w:rPr>
              <w:t>Receiver noise figure</w:t>
            </w:r>
          </w:p>
        </w:tc>
        <w:tc>
          <w:tcPr>
            <w:tcW w:w="721" w:type="dxa"/>
            <w:vAlign w:val="center"/>
          </w:tcPr>
          <w:p w:rsidR="0004485F" w:rsidRPr="006C6C87" w:rsidRDefault="0004485F" w:rsidP="009F4FE2">
            <w:pPr>
              <w:keepNext/>
              <w:keepLines/>
              <w:rPr>
                <w:szCs w:val="22"/>
                <w:lang w:val="en-GB"/>
              </w:rPr>
            </w:pPr>
            <w:r w:rsidRPr="006C6C87">
              <w:rPr>
                <w:szCs w:val="22"/>
                <w:lang w:val="en-GB"/>
              </w:rPr>
              <w:t>dB</w:t>
            </w:r>
          </w:p>
        </w:tc>
        <w:tc>
          <w:tcPr>
            <w:tcW w:w="1142" w:type="dxa"/>
            <w:vAlign w:val="center"/>
          </w:tcPr>
          <w:p w:rsidR="0004485F" w:rsidRPr="006C6C87" w:rsidRDefault="0004485F" w:rsidP="009F4FE2">
            <w:pPr>
              <w:keepNext/>
              <w:rPr>
                <w:szCs w:val="22"/>
                <w:lang w:val="en-GB"/>
              </w:rPr>
            </w:pPr>
            <w:r w:rsidRPr="006C6C87">
              <w:rPr>
                <w:szCs w:val="22"/>
                <w:lang w:val="en-GB"/>
              </w:rPr>
              <w:t>5</w:t>
            </w:r>
          </w:p>
        </w:tc>
        <w:tc>
          <w:tcPr>
            <w:tcW w:w="1142" w:type="dxa"/>
            <w:vAlign w:val="center"/>
          </w:tcPr>
          <w:p w:rsidR="0004485F" w:rsidRPr="006C6C87" w:rsidRDefault="0004485F" w:rsidP="009F4FE2">
            <w:pPr>
              <w:keepNext/>
              <w:rPr>
                <w:szCs w:val="22"/>
                <w:lang w:val="en-GB"/>
              </w:rPr>
            </w:pPr>
            <w:r w:rsidRPr="006C6C87">
              <w:rPr>
                <w:szCs w:val="22"/>
                <w:lang w:val="en-GB"/>
              </w:rPr>
              <w:t>10</w:t>
            </w:r>
          </w:p>
        </w:tc>
        <w:tc>
          <w:tcPr>
            <w:tcW w:w="1142" w:type="dxa"/>
            <w:vAlign w:val="center"/>
          </w:tcPr>
          <w:p w:rsidR="0004485F" w:rsidRPr="006C6C87" w:rsidRDefault="0004485F" w:rsidP="009F4FE2">
            <w:pPr>
              <w:keepNext/>
              <w:rPr>
                <w:szCs w:val="22"/>
                <w:lang w:val="en-GB"/>
              </w:rPr>
            </w:pPr>
            <w:r w:rsidRPr="006C6C87">
              <w:rPr>
                <w:szCs w:val="22"/>
                <w:lang w:val="en-GB"/>
              </w:rPr>
              <w:t>2</w:t>
            </w:r>
          </w:p>
        </w:tc>
        <w:tc>
          <w:tcPr>
            <w:tcW w:w="1142" w:type="dxa"/>
            <w:vAlign w:val="center"/>
          </w:tcPr>
          <w:p w:rsidR="0004485F" w:rsidRPr="006C6C87" w:rsidRDefault="0004485F" w:rsidP="009F4FE2">
            <w:pPr>
              <w:keepNext/>
              <w:rPr>
                <w:szCs w:val="22"/>
                <w:lang w:val="en-GB"/>
              </w:rPr>
            </w:pPr>
            <w:r w:rsidRPr="006C6C87">
              <w:rPr>
                <w:szCs w:val="22"/>
                <w:lang w:val="en-GB"/>
              </w:rPr>
              <w:t>10</w:t>
            </w:r>
          </w:p>
        </w:tc>
      </w:tr>
      <w:tr w:rsidR="0004485F" w:rsidRPr="006C6C87" w:rsidTr="009A6709">
        <w:trPr>
          <w:jc w:val="center"/>
        </w:trPr>
        <w:tc>
          <w:tcPr>
            <w:tcW w:w="4566" w:type="dxa"/>
            <w:vAlign w:val="center"/>
          </w:tcPr>
          <w:p w:rsidR="0004485F" w:rsidRPr="006C6C87" w:rsidRDefault="0004485F" w:rsidP="009F4FE2">
            <w:pPr>
              <w:keepNext/>
              <w:keepLines/>
              <w:rPr>
                <w:szCs w:val="22"/>
                <w:lang w:val="en-GB"/>
              </w:rPr>
            </w:pPr>
            <w:r w:rsidRPr="006C6C87">
              <w:rPr>
                <w:szCs w:val="22"/>
                <w:lang w:val="en-GB"/>
              </w:rPr>
              <w:t>Receiver antenna height</w:t>
            </w:r>
          </w:p>
        </w:tc>
        <w:tc>
          <w:tcPr>
            <w:tcW w:w="721" w:type="dxa"/>
            <w:vAlign w:val="center"/>
          </w:tcPr>
          <w:p w:rsidR="0004485F" w:rsidRPr="006C6C87" w:rsidRDefault="0004485F" w:rsidP="009F4FE2">
            <w:pPr>
              <w:keepNext/>
              <w:keepLines/>
              <w:rPr>
                <w:szCs w:val="22"/>
                <w:lang w:val="en-GB"/>
              </w:rPr>
            </w:pPr>
            <w:r w:rsidRPr="006C6C87">
              <w:rPr>
                <w:szCs w:val="22"/>
                <w:lang w:val="en-GB"/>
              </w:rPr>
              <w:t>m</w:t>
            </w:r>
          </w:p>
        </w:tc>
        <w:tc>
          <w:tcPr>
            <w:tcW w:w="1142" w:type="dxa"/>
            <w:vAlign w:val="center"/>
          </w:tcPr>
          <w:p w:rsidR="0004485F" w:rsidRPr="006C6C87" w:rsidRDefault="0004485F" w:rsidP="009F4FE2">
            <w:pPr>
              <w:keepNext/>
              <w:rPr>
                <w:szCs w:val="22"/>
                <w:lang w:val="en-GB"/>
              </w:rPr>
            </w:pPr>
            <w:r w:rsidRPr="006C6C87">
              <w:rPr>
                <w:szCs w:val="22"/>
                <w:lang w:val="en-GB"/>
              </w:rPr>
              <w:t>3</w:t>
            </w:r>
          </w:p>
        </w:tc>
        <w:tc>
          <w:tcPr>
            <w:tcW w:w="1142" w:type="dxa"/>
            <w:vAlign w:val="center"/>
          </w:tcPr>
          <w:p w:rsidR="0004485F" w:rsidRPr="006C6C87" w:rsidRDefault="0004485F" w:rsidP="009F4FE2">
            <w:pPr>
              <w:keepNext/>
              <w:rPr>
                <w:szCs w:val="22"/>
                <w:lang w:val="en-GB"/>
              </w:rPr>
            </w:pPr>
            <w:r w:rsidRPr="006C6C87">
              <w:rPr>
                <w:szCs w:val="22"/>
                <w:lang w:val="en-GB"/>
              </w:rPr>
              <w:t>1.5</w:t>
            </w:r>
          </w:p>
        </w:tc>
        <w:tc>
          <w:tcPr>
            <w:tcW w:w="1142" w:type="dxa"/>
            <w:vAlign w:val="center"/>
          </w:tcPr>
          <w:p w:rsidR="0004485F" w:rsidRPr="006C6C87" w:rsidRDefault="0004485F" w:rsidP="009F4FE2">
            <w:pPr>
              <w:keepNext/>
              <w:rPr>
                <w:szCs w:val="22"/>
                <w:lang w:val="en-GB"/>
              </w:rPr>
            </w:pPr>
            <w:r w:rsidRPr="006C6C87">
              <w:rPr>
                <w:szCs w:val="22"/>
                <w:lang w:val="en-GB"/>
              </w:rPr>
              <w:t>1.5</w:t>
            </w:r>
          </w:p>
        </w:tc>
        <w:tc>
          <w:tcPr>
            <w:tcW w:w="1142" w:type="dxa"/>
            <w:vAlign w:val="center"/>
          </w:tcPr>
          <w:p w:rsidR="0004485F" w:rsidRPr="006C6C87" w:rsidRDefault="0004485F" w:rsidP="009F4FE2">
            <w:pPr>
              <w:keepNext/>
              <w:rPr>
                <w:szCs w:val="22"/>
                <w:lang w:val="en-GB"/>
              </w:rPr>
            </w:pPr>
            <w:r w:rsidRPr="006C6C87">
              <w:rPr>
                <w:szCs w:val="22"/>
                <w:lang w:val="en-GB"/>
              </w:rPr>
              <w:t>1.5</w:t>
            </w:r>
          </w:p>
        </w:tc>
      </w:tr>
      <w:tr w:rsidR="0004485F" w:rsidRPr="006C6C87" w:rsidTr="009A6709">
        <w:trPr>
          <w:jc w:val="center"/>
        </w:trPr>
        <w:tc>
          <w:tcPr>
            <w:tcW w:w="4566" w:type="dxa"/>
            <w:vAlign w:val="center"/>
          </w:tcPr>
          <w:p w:rsidR="0004485F" w:rsidRPr="006C6C87" w:rsidRDefault="0004485F" w:rsidP="009F4FE2">
            <w:pPr>
              <w:keepNext/>
              <w:keepLines/>
              <w:rPr>
                <w:szCs w:val="22"/>
                <w:lang w:val="en-GB"/>
              </w:rPr>
            </w:pPr>
            <w:r w:rsidRPr="006C6C87">
              <w:rPr>
                <w:szCs w:val="22"/>
                <w:lang w:val="en-GB"/>
              </w:rPr>
              <w:t>Receiver antenna gain</w:t>
            </w:r>
          </w:p>
        </w:tc>
        <w:tc>
          <w:tcPr>
            <w:tcW w:w="721" w:type="dxa"/>
            <w:vAlign w:val="center"/>
          </w:tcPr>
          <w:p w:rsidR="0004485F" w:rsidRPr="006C6C87" w:rsidRDefault="0004485F" w:rsidP="009F4FE2">
            <w:pPr>
              <w:keepNext/>
              <w:keepLines/>
              <w:rPr>
                <w:szCs w:val="22"/>
                <w:lang w:val="en-GB"/>
              </w:rPr>
            </w:pPr>
            <w:r w:rsidRPr="006C6C87">
              <w:rPr>
                <w:szCs w:val="22"/>
                <w:lang w:val="en-GB"/>
              </w:rPr>
              <w:t>dBi</w:t>
            </w:r>
          </w:p>
        </w:tc>
        <w:tc>
          <w:tcPr>
            <w:tcW w:w="1142" w:type="dxa"/>
            <w:vAlign w:val="center"/>
          </w:tcPr>
          <w:p w:rsidR="0004485F" w:rsidRPr="006C6C87" w:rsidRDefault="0004485F" w:rsidP="009F4FE2">
            <w:pPr>
              <w:keepNext/>
              <w:rPr>
                <w:szCs w:val="22"/>
                <w:lang w:val="en-GB"/>
              </w:rPr>
            </w:pPr>
            <w:r w:rsidRPr="006C6C87">
              <w:rPr>
                <w:szCs w:val="22"/>
                <w:lang w:val="en-GB"/>
              </w:rPr>
              <w:t>10</w:t>
            </w:r>
          </w:p>
        </w:tc>
        <w:tc>
          <w:tcPr>
            <w:tcW w:w="1142" w:type="dxa"/>
            <w:vAlign w:val="center"/>
          </w:tcPr>
          <w:p w:rsidR="0004485F" w:rsidRPr="006C6C87" w:rsidRDefault="0004485F" w:rsidP="009F4FE2">
            <w:pPr>
              <w:keepNext/>
              <w:rPr>
                <w:szCs w:val="22"/>
                <w:lang w:val="en-GB"/>
              </w:rPr>
            </w:pPr>
            <w:r w:rsidRPr="006C6C87">
              <w:rPr>
                <w:szCs w:val="22"/>
                <w:lang w:val="en-GB"/>
              </w:rPr>
              <w:t>0</w:t>
            </w:r>
          </w:p>
        </w:tc>
        <w:tc>
          <w:tcPr>
            <w:tcW w:w="1142" w:type="dxa"/>
            <w:vAlign w:val="center"/>
          </w:tcPr>
          <w:p w:rsidR="0004485F" w:rsidRPr="006C6C87" w:rsidRDefault="0004485F" w:rsidP="009F4FE2">
            <w:pPr>
              <w:keepNext/>
              <w:rPr>
                <w:szCs w:val="22"/>
                <w:lang w:val="en-GB"/>
              </w:rPr>
            </w:pPr>
            <w:r w:rsidRPr="006C6C87">
              <w:rPr>
                <w:szCs w:val="22"/>
                <w:lang w:val="en-GB"/>
              </w:rPr>
              <w:t>17</w:t>
            </w:r>
          </w:p>
        </w:tc>
        <w:tc>
          <w:tcPr>
            <w:tcW w:w="1142" w:type="dxa"/>
            <w:vAlign w:val="center"/>
          </w:tcPr>
          <w:p w:rsidR="0004485F" w:rsidRPr="006C6C87" w:rsidRDefault="0004485F" w:rsidP="009F4FE2">
            <w:pPr>
              <w:keepNext/>
              <w:rPr>
                <w:szCs w:val="22"/>
                <w:lang w:val="en-GB"/>
              </w:rPr>
            </w:pPr>
            <w:r w:rsidRPr="006C6C87">
              <w:rPr>
                <w:szCs w:val="22"/>
                <w:lang w:val="en-GB"/>
              </w:rPr>
              <w:t>0</w:t>
            </w:r>
          </w:p>
        </w:tc>
      </w:tr>
      <w:tr w:rsidR="0004485F" w:rsidRPr="006C6C87" w:rsidTr="009A6709">
        <w:trPr>
          <w:jc w:val="center"/>
        </w:trPr>
        <w:tc>
          <w:tcPr>
            <w:tcW w:w="4566" w:type="dxa"/>
            <w:vAlign w:val="center"/>
          </w:tcPr>
          <w:p w:rsidR="0004485F" w:rsidRPr="006C6C87" w:rsidRDefault="0004485F" w:rsidP="009F4FE2">
            <w:pPr>
              <w:keepNext/>
              <w:keepLines/>
              <w:rPr>
                <w:szCs w:val="22"/>
                <w:lang w:val="en-GB"/>
              </w:rPr>
            </w:pPr>
            <w:r w:rsidRPr="006C6C87">
              <w:rPr>
                <w:szCs w:val="22"/>
                <w:lang w:val="en-GB"/>
              </w:rPr>
              <w:t>Operating frequency</w:t>
            </w:r>
          </w:p>
        </w:tc>
        <w:tc>
          <w:tcPr>
            <w:tcW w:w="721" w:type="dxa"/>
            <w:vAlign w:val="center"/>
          </w:tcPr>
          <w:p w:rsidR="0004485F" w:rsidRPr="006C6C87" w:rsidRDefault="0004485F" w:rsidP="009F4FE2">
            <w:pPr>
              <w:keepNext/>
              <w:keepLines/>
              <w:rPr>
                <w:szCs w:val="22"/>
                <w:lang w:val="en-GB"/>
              </w:rPr>
            </w:pPr>
            <w:r w:rsidRPr="006C6C87">
              <w:rPr>
                <w:szCs w:val="22"/>
                <w:lang w:val="en-GB"/>
              </w:rPr>
              <w:t>MHz</w:t>
            </w:r>
          </w:p>
        </w:tc>
        <w:tc>
          <w:tcPr>
            <w:tcW w:w="1142" w:type="dxa"/>
            <w:vAlign w:val="center"/>
          </w:tcPr>
          <w:p w:rsidR="0004485F" w:rsidRPr="006C6C87" w:rsidRDefault="008B3D95" w:rsidP="009F4FE2">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1142" w:type="dxa"/>
            <w:vAlign w:val="center"/>
          </w:tcPr>
          <w:p w:rsidR="0004485F" w:rsidRPr="006C6C87" w:rsidRDefault="008B3D95" w:rsidP="009F4FE2">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1142" w:type="dxa"/>
            <w:vAlign w:val="center"/>
          </w:tcPr>
          <w:p w:rsidR="0004485F" w:rsidRPr="006C6C87" w:rsidRDefault="008B3D95" w:rsidP="009F4FE2">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c>
          <w:tcPr>
            <w:tcW w:w="1142" w:type="dxa"/>
            <w:vAlign w:val="center"/>
          </w:tcPr>
          <w:p w:rsidR="0004485F" w:rsidRPr="006C6C87" w:rsidRDefault="008B3D95" w:rsidP="009F4FE2">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90</w:t>
            </w:r>
          </w:p>
        </w:tc>
      </w:tr>
      <w:tr w:rsidR="0004485F" w:rsidRPr="006C6C87" w:rsidTr="009A6709">
        <w:trPr>
          <w:jc w:val="center"/>
        </w:trPr>
        <w:tc>
          <w:tcPr>
            <w:tcW w:w="4566" w:type="dxa"/>
            <w:vAlign w:val="center"/>
          </w:tcPr>
          <w:p w:rsidR="0004485F" w:rsidRPr="006C6C87" w:rsidRDefault="0004485F" w:rsidP="009F4FE2">
            <w:pPr>
              <w:keepNext/>
              <w:keepLines/>
              <w:rPr>
                <w:szCs w:val="22"/>
                <w:lang w:val="en-GB"/>
              </w:rPr>
            </w:pPr>
            <w:r w:rsidRPr="006C6C87">
              <w:rPr>
                <w:szCs w:val="22"/>
                <w:lang w:val="en-GB"/>
              </w:rPr>
              <w:t>N, receiver thermal noise</w:t>
            </w:r>
          </w:p>
        </w:tc>
        <w:tc>
          <w:tcPr>
            <w:tcW w:w="721" w:type="dxa"/>
            <w:vAlign w:val="center"/>
          </w:tcPr>
          <w:p w:rsidR="0004485F" w:rsidRPr="006C6C87" w:rsidRDefault="0004485F" w:rsidP="009F4FE2">
            <w:pPr>
              <w:keepNext/>
              <w:keepLines/>
              <w:rPr>
                <w:szCs w:val="22"/>
                <w:lang w:val="en-GB"/>
              </w:rPr>
            </w:pPr>
            <w:r w:rsidRPr="006C6C87">
              <w:rPr>
                <w:szCs w:val="22"/>
                <w:lang w:val="en-GB"/>
              </w:rPr>
              <w:t>dBm</w:t>
            </w:r>
          </w:p>
        </w:tc>
        <w:tc>
          <w:tcPr>
            <w:tcW w:w="1142" w:type="dxa"/>
            <w:vAlign w:val="center"/>
          </w:tcPr>
          <w:p w:rsidR="0004485F" w:rsidRPr="006C6C87" w:rsidRDefault="0004485F" w:rsidP="009F4FE2">
            <w:pPr>
              <w:keepNext/>
              <w:rPr>
                <w:szCs w:val="22"/>
                <w:lang w:val="en-GB"/>
              </w:rPr>
            </w:pPr>
            <w:r w:rsidRPr="006C6C87">
              <w:rPr>
                <w:szCs w:val="22"/>
                <w:lang w:val="en-GB"/>
              </w:rPr>
              <w:t>-99.8</w:t>
            </w:r>
          </w:p>
        </w:tc>
        <w:tc>
          <w:tcPr>
            <w:tcW w:w="1142" w:type="dxa"/>
            <w:vAlign w:val="center"/>
          </w:tcPr>
          <w:p w:rsidR="0004485F" w:rsidRPr="006C6C87" w:rsidRDefault="0004485F" w:rsidP="009F4FE2">
            <w:pPr>
              <w:keepNext/>
              <w:rPr>
                <w:szCs w:val="22"/>
                <w:lang w:val="en-GB"/>
              </w:rPr>
            </w:pPr>
            <w:r w:rsidRPr="006C6C87">
              <w:rPr>
                <w:szCs w:val="22"/>
                <w:lang w:val="en-GB"/>
              </w:rPr>
              <w:t>-99.1</w:t>
            </w:r>
          </w:p>
        </w:tc>
        <w:tc>
          <w:tcPr>
            <w:tcW w:w="1142" w:type="dxa"/>
            <w:vAlign w:val="center"/>
          </w:tcPr>
          <w:p w:rsidR="0004485F" w:rsidRPr="006C6C87" w:rsidRDefault="0004485F" w:rsidP="009F4FE2">
            <w:pPr>
              <w:keepNext/>
              <w:rPr>
                <w:szCs w:val="22"/>
                <w:lang w:val="en-GB"/>
              </w:rPr>
            </w:pPr>
            <w:r w:rsidRPr="006C6C87">
              <w:rPr>
                <w:szCs w:val="22"/>
                <w:lang w:val="en-GB"/>
              </w:rPr>
              <w:t>-102.8</w:t>
            </w:r>
          </w:p>
        </w:tc>
        <w:tc>
          <w:tcPr>
            <w:tcW w:w="1142" w:type="dxa"/>
            <w:vAlign w:val="center"/>
          </w:tcPr>
          <w:p w:rsidR="0004485F" w:rsidRPr="006C6C87" w:rsidRDefault="0004485F" w:rsidP="009F4FE2">
            <w:pPr>
              <w:keepNext/>
              <w:rPr>
                <w:szCs w:val="22"/>
                <w:lang w:val="en-GB"/>
              </w:rPr>
            </w:pPr>
            <w:r w:rsidRPr="006C6C87">
              <w:rPr>
                <w:szCs w:val="22"/>
                <w:lang w:val="en-GB"/>
              </w:rPr>
              <w:t>-99.1</w:t>
            </w:r>
          </w:p>
        </w:tc>
      </w:tr>
      <w:tr w:rsidR="0004485F" w:rsidRPr="006C6C87" w:rsidTr="003C4CBE">
        <w:trPr>
          <w:jc w:val="center"/>
        </w:trPr>
        <w:tc>
          <w:tcPr>
            <w:tcW w:w="4566" w:type="dxa"/>
            <w:tcBorders>
              <w:bottom w:val="single" w:sz="4" w:space="0" w:color="FFFFFF"/>
            </w:tcBorders>
            <w:vAlign w:val="center"/>
          </w:tcPr>
          <w:p w:rsidR="0004485F" w:rsidRPr="006C6C87" w:rsidRDefault="0004485F" w:rsidP="009F4FE2">
            <w:pPr>
              <w:keepNext/>
              <w:keepLines/>
              <w:rPr>
                <w:szCs w:val="22"/>
                <w:lang w:val="en-GB"/>
              </w:rPr>
            </w:pPr>
            <w:r w:rsidRPr="006C6C87">
              <w:rPr>
                <w:szCs w:val="22"/>
                <w:lang w:val="en-GB"/>
              </w:rPr>
              <w:t>I/N objective</w:t>
            </w:r>
          </w:p>
        </w:tc>
        <w:tc>
          <w:tcPr>
            <w:tcW w:w="721" w:type="dxa"/>
            <w:tcBorders>
              <w:bottom w:val="single" w:sz="4" w:space="0" w:color="FFFFFF"/>
            </w:tcBorders>
            <w:vAlign w:val="center"/>
          </w:tcPr>
          <w:p w:rsidR="0004485F" w:rsidRPr="006C6C87" w:rsidRDefault="0004485F" w:rsidP="009F4FE2">
            <w:pPr>
              <w:keepNext/>
              <w:keepLines/>
              <w:rPr>
                <w:szCs w:val="22"/>
                <w:lang w:val="en-GB"/>
              </w:rPr>
            </w:pPr>
            <w:r w:rsidRPr="006C6C87">
              <w:rPr>
                <w:szCs w:val="22"/>
                <w:lang w:val="en-GB"/>
              </w:rPr>
              <w:t>dB</w:t>
            </w:r>
          </w:p>
        </w:tc>
        <w:tc>
          <w:tcPr>
            <w:tcW w:w="1142" w:type="dxa"/>
            <w:tcBorders>
              <w:bottom w:val="single" w:sz="4" w:space="0" w:color="FFFFFF"/>
            </w:tcBorders>
            <w:vAlign w:val="center"/>
          </w:tcPr>
          <w:p w:rsidR="0004485F" w:rsidRPr="006C6C87" w:rsidRDefault="0004485F" w:rsidP="009F4FE2">
            <w:pPr>
              <w:keepNext/>
              <w:rPr>
                <w:szCs w:val="22"/>
                <w:lang w:val="en-GB"/>
              </w:rPr>
            </w:pPr>
            <w:r w:rsidRPr="006C6C87">
              <w:rPr>
                <w:szCs w:val="22"/>
                <w:lang w:val="en-GB"/>
              </w:rPr>
              <w:t>-6</w:t>
            </w:r>
          </w:p>
        </w:tc>
        <w:tc>
          <w:tcPr>
            <w:tcW w:w="1142" w:type="dxa"/>
            <w:tcBorders>
              <w:bottom w:val="single" w:sz="4" w:space="0" w:color="FFFFFF"/>
            </w:tcBorders>
            <w:vAlign w:val="center"/>
          </w:tcPr>
          <w:p w:rsidR="0004485F" w:rsidRPr="006C6C87" w:rsidRDefault="0004485F" w:rsidP="009F4FE2">
            <w:pPr>
              <w:keepNext/>
              <w:rPr>
                <w:szCs w:val="22"/>
                <w:lang w:val="en-GB"/>
              </w:rPr>
            </w:pPr>
            <w:r w:rsidRPr="006C6C87">
              <w:rPr>
                <w:szCs w:val="22"/>
                <w:lang w:val="en-GB"/>
              </w:rPr>
              <w:t>0</w:t>
            </w:r>
          </w:p>
        </w:tc>
        <w:tc>
          <w:tcPr>
            <w:tcW w:w="1142" w:type="dxa"/>
            <w:tcBorders>
              <w:bottom w:val="single" w:sz="4" w:space="0" w:color="FFFFFF"/>
            </w:tcBorders>
            <w:vAlign w:val="center"/>
          </w:tcPr>
          <w:p w:rsidR="0004485F" w:rsidRPr="006C6C87" w:rsidRDefault="0004485F" w:rsidP="009F4FE2">
            <w:pPr>
              <w:keepNext/>
              <w:rPr>
                <w:szCs w:val="22"/>
                <w:lang w:val="en-GB"/>
              </w:rPr>
            </w:pPr>
            <w:r w:rsidRPr="006C6C87">
              <w:rPr>
                <w:szCs w:val="22"/>
                <w:lang w:val="en-GB"/>
              </w:rPr>
              <w:t>-6</w:t>
            </w:r>
          </w:p>
        </w:tc>
        <w:tc>
          <w:tcPr>
            <w:tcW w:w="1142" w:type="dxa"/>
            <w:tcBorders>
              <w:bottom w:val="single" w:sz="4" w:space="0" w:color="FFFFFF"/>
            </w:tcBorders>
            <w:vAlign w:val="center"/>
          </w:tcPr>
          <w:p w:rsidR="0004485F" w:rsidRPr="006C6C87" w:rsidRDefault="0004485F" w:rsidP="009F4FE2">
            <w:pPr>
              <w:keepNext/>
              <w:rPr>
                <w:szCs w:val="22"/>
                <w:lang w:val="en-GB"/>
              </w:rPr>
            </w:pPr>
            <w:r w:rsidRPr="006C6C87">
              <w:rPr>
                <w:szCs w:val="22"/>
                <w:lang w:val="en-GB"/>
              </w:rPr>
              <w:t>0</w:t>
            </w:r>
          </w:p>
        </w:tc>
      </w:tr>
      <w:tr w:rsidR="0004485F" w:rsidRPr="006C6C87" w:rsidTr="003C4CBE">
        <w:trPr>
          <w:jc w:val="center"/>
        </w:trPr>
        <w:tc>
          <w:tcPr>
            <w:tcW w:w="456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6C6C87" w:rsidRDefault="0004485F" w:rsidP="009A6709">
            <w:pPr>
              <w:keepNext/>
              <w:keepLines/>
              <w:jc w:val="center"/>
              <w:rPr>
                <w:b/>
                <w:color w:val="FFFFFF"/>
                <w:szCs w:val="22"/>
                <w:lang w:val="en-GB"/>
              </w:rPr>
            </w:pPr>
            <w:r w:rsidRPr="006C6C87">
              <w:rPr>
                <w:b/>
                <w:color w:val="FFFFFF"/>
                <w:szCs w:val="22"/>
                <w:lang w:val="en-GB"/>
              </w:rPr>
              <w:t>Interferer’s characteristics</w:t>
            </w:r>
          </w:p>
        </w:tc>
        <w:tc>
          <w:tcPr>
            <w:tcW w:w="72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6C6C87" w:rsidRDefault="009F4FE2" w:rsidP="009A6709">
            <w:pPr>
              <w:keepNext/>
              <w:keepLines/>
              <w:jc w:val="center"/>
              <w:rPr>
                <w:color w:val="FFFFFF"/>
                <w:szCs w:val="22"/>
                <w:lang w:val="en-GB"/>
              </w:rPr>
            </w:pPr>
            <w:r w:rsidRPr="006C6C87">
              <w:rPr>
                <w:b/>
                <w:color w:val="FFFFFF"/>
                <w:szCs w:val="22"/>
                <w:lang w:val="en-GB"/>
              </w:rPr>
              <w:t>Unit</w:t>
            </w:r>
            <w:r>
              <w:rPr>
                <w:b/>
                <w:color w:val="FFFFFF"/>
                <w:szCs w:val="22"/>
                <w:lang w:val="en-GB"/>
              </w:rPr>
              <w:t>s</w:t>
            </w:r>
          </w:p>
        </w:tc>
        <w:tc>
          <w:tcPr>
            <w:tcW w:w="114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4623A4" w:rsidRDefault="00174966" w:rsidP="009A6709">
            <w:pPr>
              <w:jc w:val="center"/>
              <w:rPr>
                <w:b/>
                <w:color w:val="FFFFFF"/>
                <w:szCs w:val="22"/>
                <w:lang w:val="en-GB"/>
              </w:rPr>
            </w:pPr>
            <w:r>
              <w:rPr>
                <w:b/>
                <w:color w:val="FFFFFF"/>
                <w:szCs w:val="22"/>
                <w:lang w:val="en-GB"/>
              </w:rPr>
              <w:t>MBANS</w:t>
            </w:r>
            <w:r w:rsidR="0004485F" w:rsidRPr="004623A4">
              <w:rPr>
                <w:b/>
                <w:color w:val="FFFFFF"/>
                <w:szCs w:val="22"/>
                <w:lang w:val="en-GB"/>
              </w:rPr>
              <w:t xml:space="preserve"> </w:t>
            </w:r>
          </w:p>
        </w:tc>
        <w:tc>
          <w:tcPr>
            <w:tcW w:w="114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4623A4" w:rsidRDefault="0004485F" w:rsidP="009A6709">
            <w:pPr>
              <w:jc w:val="center"/>
              <w:rPr>
                <w:b/>
                <w:color w:val="FFFFFF"/>
                <w:szCs w:val="22"/>
                <w:lang w:val="en-GB"/>
              </w:rPr>
            </w:pPr>
            <w:r w:rsidRPr="004623A4">
              <w:rPr>
                <w:b/>
                <w:color w:val="FFFFFF"/>
                <w:szCs w:val="22"/>
                <w:lang w:val="en-GB"/>
              </w:rPr>
              <w:t>SAP/SAB</w:t>
            </w:r>
          </w:p>
          <w:p w:rsidR="0004485F" w:rsidRPr="004623A4" w:rsidRDefault="0004485F" w:rsidP="009A6709">
            <w:pPr>
              <w:jc w:val="center"/>
              <w:rPr>
                <w:b/>
                <w:color w:val="FFFFFF"/>
                <w:szCs w:val="22"/>
                <w:lang w:val="en-GB"/>
              </w:rPr>
            </w:pPr>
            <w:r w:rsidRPr="004623A4">
              <w:rPr>
                <w:b/>
                <w:color w:val="FFFFFF"/>
                <w:szCs w:val="22"/>
                <w:lang w:val="en-GB"/>
              </w:rPr>
              <w:t>(type 1)</w:t>
            </w:r>
          </w:p>
        </w:tc>
        <w:tc>
          <w:tcPr>
            <w:tcW w:w="114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4623A4" w:rsidRDefault="00174966" w:rsidP="009A6709">
            <w:pPr>
              <w:jc w:val="center"/>
              <w:rPr>
                <w:b/>
                <w:color w:val="FFFFFF"/>
                <w:szCs w:val="22"/>
                <w:lang w:val="en-GB"/>
              </w:rPr>
            </w:pPr>
            <w:r>
              <w:rPr>
                <w:b/>
                <w:color w:val="FFFFFF"/>
                <w:szCs w:val="22"/>
                <w:lang w:val="en-GB"/>
              </w:rPr>
              <w:t>MBANS</w:t>
            </w:r>
          </w:p>
        </w:tc>
        <w:tc>
          <w:tcPr>
            <w:tcW w:w="114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04485F" w:rsidRPr="004623A4" w:rsidRDefault="0004485F" w:rsidP="009A6709">
            <w:pPr>
              <w:spacing w:line="288" w:lineRule="auto"/>
              <w:jc w:val="center"/>
              <w:rPr>
                <w:b/>
                <w:color w:val="FFFFFF"/>
                <w:szCs w:val="22"/>
                <w:lang w:val="en-GB"/>
              </w:rPr>
            </w:pPr>
            <w:r w:rsidRPr="004623A4">
              <w:rPr>
                <w:b/>
                <w:color w:val="FFFFFF"/>
                <w:szCs w:val="22"/>
                <w:lang w:val="en-GB"/>
              </w:rPr>
              <w:t>SAP/SAB</w:t>
            </w:r>
          </w:p>
          <w:p w:rsidR="0004485F" w:rsidRPr="004623A4" w:rsidRDefault="0004485F" w:rsidP="009A6709">
            <w:pPr>
              <w:jc w:val="center"/>
              <w:rPr>
                <w:b/>
                <w:color w:val="FFFFFF"/>
                <w:szCs w:val="22"/>
                <w:lang w:val="en-GB"/>
              </w:rPr>
            </w:pPr>
            <w:r w:rsidRPr="004623A4">
              <w:rPr>
                <w:b/>
                <w:color w:val="FFFFFF"/>
                <w:szCs w:val="22"/>
                <w:lang w:val="en-GB"/>
              </w:rPr>
              <w:t>(type 2)</w:t>
            </w:r>
          </w:p>
        </w:tc>
      </w:tr>
      <w:tr w:rsidR="0004485F" w:rsidRPr="006C6C87" w:rsidTr="003C4CBE">
        <w:trPr>
          <w:jc w:val="center"/>
        </w:trPr>
        <w:tc>
          <w:tcPr>
            <w:tcW w:w="4566" w:type="dxa"/>
            <w:tcBorders>
              <w:top w:val="single" w:sz="4" w:space="0" w:color="FFFFFF"/>
            </w:tcBorders>
            <w:vAlign w:val="center"/>
          </w:tcPr>
          <w:p w:rsidR="0004485F" w:rsidRPr="006C6C87" w:rsidRDefault="0004485F" w:rsidP="009A6709">
            <w:pPr>
              <w:keepNext/>
              <w:keepLines/>
              <w:rPr>
                <w:szCs w:val="22"/>
                <w:lang w:val="en-GB"/>
              </w:rPr>
            </w:pPr>
            <w:r w:rsidRPr="006C6C87">
              <w:rPr>
                <w:szCs w:val="22"/>
                <w:lang w:val="en-GB"/>
              </w:rPr>
              <w:t>e.i.r.p</w:t>
            </w:r>
          </w:p>
        </w:tc>
        <w:tc>
          <w:tcPr>
            <w:tcW w:w="721" w:type="dxa"/>
            <w:tcBorders>
              <w:top w:val="single" w:sz="4" w:space="0" w:color="FFFFFF"/>
            </w:tcBorders>
            <w:vAlign w:val="center"/>
          </w:tcPr>
          <w:p w:rsidR="0004485F" w:rsidRPr="006C6C87" w:rsidRDefault="0004485F" w:rsidP="009F4FE2">
            <w:pPr>
              <w:keepNext/>
              <w:keepLines/>
              <w:rPr>
                <w:szCs w:val="22"/>
                <w:lang w:val="en-GB"/>
              </w:rPr>
            </w:pPr>
            <w:r w:rsidRPr="006C6C87">
              <w:rPr>
                <w:szCs w:val="22"/>
                <w:lang w:val="en-GB"/>
              </w:rPr>
              <w:t>dBm</w:t>
            </w:r>
          </w:p>
        </w:tc>
        <w:tc>
          <w:tcPr>
            <w:tcW w:w="1142" w:type="dxa"/>
            <w:tcBorders>
              <w:top w:val="single" w:sz="4" w:space="0" w:color="FFFFFF"/>
            </w:tcBorders>
            <w:vAlign w:val="center"/>
          </w:tcPr>
          <w:p w:rsidR="0004485F" w:rsidRPr="006C6C87" w:rsidRDefault="0004485F" w:rsidP="009F4FE2">
            <w:pPr>
              <w:rPr>
                <w:szCs w:val="22"/>
                <w:lang w:val="en-GB"/>
              </w:rPr>
            </w:pPr>
            <w:r w:rsidRPr="006C6C87">
              <w:rPr>
                <w:szCs w:val="22"/>
                <w:lang w:val="en-GB"/>
              </w:rPr>
              <w:t>0</w:t>
            </w:r>
          </w:p>
        </w:tc>
        <w:tc>
          <w:tcPr>
            <w:tcW w:w="1142" w:type="dxa"/>
            <w:tcBorders>
              <w:top w:val="single" w:sz="4" w:space="0" w:color="FFFFFF"/>
            </w:tcBorders>
            <w:vAlign w:val="center"/>
          </w:tcPr>
          <w:p w:rsidR="0004485F" w:rsidRPr="006C6C87" w:rsidRDefault="0004485F" w:rsidP="009F4FE2">
            <w:pPr>
              <w:rPr>
                <w:szCs w:val="22"/>
                <w:lang w:val="en-GB"/>
              </w:rPr>
            </w:pPr>
            <w:r w:rsidRPr="006C6C87">
              <w:rPr>
                <w:szCs w:val="22"/>
                <w:lang w:val="en-GB"/>
              </w:rPr>
              <w:t>3</w:t>
            </w:r>
            <w:smartTag w:uri="urn:schemas-microsoft-com:office:smarttags" w:element="PersonName">
              <w:r w:rsidRPr="006C6C87">
                <w:rPr>
                  <w:szCs w:val="22"/>
                  <w:lang w:val="en-GB"/>
                </w:rPr>
                <w:t>4</w:t>
              </w:r>
            </w:smartTag>
          </w:p>
        </w:tc>
        <w:tc>
          <w:tcPr>
            <w:tcW w:w="1142" w:type="dxa"/>
            <w:tcBorders>
              <w:top w:val="single" w:sz="4" w:space="0" w:color="FFFFFF"/>
            </w:tcBorders>
            <w:vAlign w:val="center"/>
          </w:tcPr>
          <w:p w:rsidR="0004485F" w:rsidRPr="006C6C87" w:rsidRDefault="0004485F" w:rsidP="009F4FE2">
            <w:pPr>
              <w:rPr>
                <w:szCs w:val="22"/>
                <w:lang w:val="en-GB"/>
              </w:rPr>
            </w:pPr>
            <w:r w:rsidRPr="006C6C87">
              <w:rPr>
                <w:szCs w:val="22"/>
                <w:lang w:val="en-GB"/>
              </w:rPr>
              <w:t>0</w:t>
            </w:r>
          </w:p>
        </w:tc>
        <w:tc>
          <w:tcPr>
            <w:tcW w:w="1142" w:type="dxa"/>
            <w:tcBorders>
              <w:top w:val="single" w:sz="4" w:space="0" w:color="FFFFFF"/>
            </w:tcBorders>
            <w:vAlign w:val="center"/>
          </w:tcPr>
          <w:p w:rsidR="0004485F" w:rsidRPr="006C6C87" w:rsidRDefault="0004485F" w:rsidP="009F4FE2">
            <w:pPr>
              <w:rPr>
                <w:szCs w:val="22"/>
                <w:lang w:val="en-GB"/>
              </w:rPr>
            </w:pPr>
            <w:smartTag w:uri="urn:schemas-microsoft-com:office:smarttags" w:element="PersonName">
              <w:r w:rsidRPr="006C6C87">
                <w:rPr>
                  <w:szCs w:val="22"/>
                  <w:lang w:val="en-GB"/>
                </w:rPr>
                <w:t>4</w:t>
              </w:r>
            </w:smartTag>
            <w:r w:rsidRPr="006C6C87">
              <w:rPr>
                <w:szCs w:val="22"/>
                <w:lang w:val="en-GB"/>
              </w:rPr>
              <w:t>3</w:t>
            </w:r>
          </w:p>
        </w:tc>
      </w:tr>
      <w:tr w:rsidR="0004485F" w:rsidRPr="006C6C87" w:rsidTr="009A6709">
        <w:trPr>
          <w:jc w:val="center"/>
        </w:trPr>
        <w:tc>
          <w:tcPr>
            <w:tcW w:w="4566" w:type="dxa"/>
            <w:vAlign w:val="center"/>
          </w:tcPr>
          <w:p w:rsidR="0004485F" w:rsidRPr="006C6C87" w:rsidRDefault="0004485F" w:rsidP="009A6709">
            <w:pPr>
              <w:keepNext/>
              <w:keepLines/>
              <w:rPr>
                <w:szCs w:val="22"/>
                <w:lang w:val="en-GB"/>
              </w:rPr>
            </w:pPr>
            <w:r w:rsidRPr="006C6C87">
              <w:rPr>
                <w:szCs w:val="22"/>
                <w:lang w:val="en-GB"/>
              </w:rPr>
              <w:t>Bandwidth</w:t>
            </w:r>
          </w:p>
        </w:tc>
        <w:tc>
          <w:tcPr>
            <w:tcW w:w="721" w:type="dxa"/>
            <w:vAlign w:val="center"/>
          </w:tcPr>
          <w:p w:rsidR="0004485F" w:rsidRPr="006C6C87" w:rsidRDefault="0004485F" w:rsidP="009F4FE2">
            <w:pPr>
              <w:keepNext/>
              <w:keepLines/>
              <w:tabs>
                <w:tab w:val="center" w:pos="4320"/>
                <w:tab w:val="right" w:pos="8640"/>
              </w:tabs>
              <w:rPr>
                <w:szCs w:val="22"/>
                <w:lang w:val="en-GB"/>
              </w:rPr>
            </w:pPr>
            <w:r w:rsidRPr="006C6C87">
              <w:rPr>
                <w:szCs w:val="22"/>
                <w:lang w:val="en-GB"/>
              </w:rPr>
              <w:t>MHz</w:t>
            </w:r>
          </w:p>
        </w:tc>
        <w:tc>
          <w:tcPr>
            <w:tcW w:w="1142" w:type="dxa"/>
            <w:vAlign w:val="center"/>
          </w:tcPr>
          <w:p w:rsidR="0004485F" w:rsidRPr="006C6C87" w:rsidRDefault="0004485F" w:rsidP="009F4FE2">
            <w:pPr>
              <w:tabs>
                <w:tab w:val="center" w:pos="4320"/>
                <w:tab w:val="right" w:pos="8640"/>
              </w:tabs>
              <w:rPr>
                <w:szCs w:val="22"/>
                <w:lang w:val="en-GB"/>
              </w:rPr>
            </w:pPr>
            <w:r w:rsidRPr="006C6C87">
              <w:rPr>
                <w:szCs w:val="22"/>
                <w:lang w:val="en-GB"/>
              </w:rPr>
              <w:t>3</w:t>
            </w:r>
          </w:p>
        </w:tc>
        <w:tc>
          <w:tcPr>
            <w:tcW w:w="1142" w:type="dxa"/>
            <w:vAlign w:val="center"/>
          </w:tcPr>
          <w:p w:rsidR="0004485F" w:rsidRPr="006C6C87" w:rsidRDefault="0004485F" w:rsidP="009F4FE2">
            <w:pPr>
              <w:tabs>
                <w:tab w:val="center" w:pos="4320"/>
                <w:tab w:val="right" w:pos="8640"/>
              </w:tabs>
              <w:rPr>
                <w:szCs w:val="22"/>
                <w:lang w:val="en-GB"/>
              </w:rPr>
            </w:pPr>
            <w:r w:rsidRPr="006C6C87">
              <w:rPr>
                <w:rFonts w:cs="Arial"/>
                <w:szCs w:val="22"/>
                <w:lang w:val="en-GB"/>
              </w:rPr>
              <w:t>8</w:t>
            </w:r>
          </w:p>
        </w:tc>
        <w:tc>
          <w:tcPr>
            <w:tcW w:w="1142" w:type="dxa"/>
            <w:vAlign w:val="center"/>
          </w:tcPr>
          <w:p w:rsidR="0004485F" w:rsidRPr="006C6C87" w:rsidRDefault="0004485F" w:rsidP="009F4FE2">
            <w:pPr>
              <w:tabs>
                <w:tab w:val="center" w:pos="4320"/>
                <w:tab w:val="right" w:pos="8640"/>
              </w:tabs>
              <w:rPr>
                <w:rFonts w:cs="Arial"/>
                <w:szCs w:val="22"/>
                <w:lang w:val="en-GB"/>
              </w:rPr>
            </w:pPr>
            <w:r w:rsidRPr="006C6C87">
              <w:rPr>
                <w:szCs w:val="22"/>
                <w:lang w:val="en-GB"/>
              </w:rPr>
              <w:t>3</w:t>
            </w:r>
          </w:p>
        </w:tc>
        <w:tc>
          <w:tcPr>
            <w:tcW w:w="1142" w:type="dxa"/>
            <w:vAlign w:val="center"/>
          </w:tcPr>
          <w:p w:rsidR="0004485F" w:rsidRPr="006C6C87" w:rsidRDefault="0004485F" w:rsidP="009F4FE2">
            <w:pPr>
              <w:tabs>
                <w:tab w:val="center" w:pos="4320"/>
                <w:tab w:val="right" w:pos="8640"/>
              </w:tabs>
              <w:rPr>
                <w:rFonts w:cs="Arial"/>
                <w:szCs w:val="22"/>
                <w:lang w:val="en-GB"/>
              </w:rPr>
            </w:pPr>
            <w:r w:rsidRPr="006C6C87">
              <w:rPr>
                <w:rFonts w:cs="Arial"/>
                <w:szCs w:val="22"/>
                <w:lang w:val="en-GB"/>
              </w:rPr>
              <w:t>8</w:t>
            </w:r>
          </w:p>
        </w:tc>
      </w:tr>
      <w:tr w:rsidR="0004485F" w:rsidRPr="006C6C87" w:rsidTr="009A6709">
        <w:trPr>
          <w:jc w:val="center"/>
        </w:trPr>
        <w:tc>
          <w:tcPr>
            <w:tcW w:w="4566" w:type="dxa"/>
            <w:vAlign w:val="center"/>
          </w:tcPr>
          <w:p w:rsidR="0004485F" w:rsidRPr="006C6C87" w:rsidRDefault="0004485F" w:rsidP="009A6709">
            <w:pPr>
              <w:keepNext/>
              <w:keepLines/>
              <w:rPr>
                <w:szCs w:val="22"/>
                <w:lang w:val="en-GB"/>
              </w:rPr>
            </w:pPr>
            <w:r w:rsidRPr="006C6C87">
              <w:rPr>
                <w:szCs w:val="22"/>
                <w:lang w:val="en-GB"/>
              </w:rPr>
              <w:t>BW correction factor</w:t>
            </w:r>
          </w:p>
        </w:tc>
        <w:tc>
          <w:tcPr>
            <w:tcW w:w="721" w:type="dxa"/>
            <w:vAlign w:val="center"/>
          </w:tcPr>
          <w:p w:rsidR="0004485F" w:rsidRPr="006C6C87" w:rsidRDefault="0004485F" w:rsidP="009F4FE2">
            <w:pPr>
              <w:keepNext/>
              <w:keepLines/>
              <w:rPr>
                <w:szCs w:val="22"/>
                <w:lang w:val="en-GB"/>
              </w:rPr>
            </w:pPr>
            <w:r w:rsidRPr="006C6C87">
              <w:rPr>
                <w:szCs w:val="22"/>
                <w:lang w:val="en-GB"/>
              </w:rPr>
              <w:t>dB</w:t>
            </w:r>
          </w:p>
        </w:tc>
        <w:tc>
          <w:tcPr>
            <w:tcW w:w="1142" w:type="dxa"/>
            <w:vAlign w:val="center"/>
          </w:tcPr>
          <w:p w:rsidR="0004485F" w:rsidRPr="006C6C87" w:rsidRDefault="0004485F" w:rsidP="009F4FE2">
            <w:pPr>
              <w:rPr>
                <w:szCs w:val="22"/>
                <w:lang w:val="en-GB"/>
              </w:rPr>
            </w:pPr>
            <w:r w:rsidRPr="006C6C87">
              <w:rPr>
                <w:szCs w:val="22"/>
                <w:lang w:val="en-GB"/>
              </w:rPr>
              <w:t>0</w:t>
            </w:r>
          </w:p>
        </w:tc>
        <w:tc>
          <w:tcPr>
            <w:tcW w:w="1142" w:type="dxa"/>
            <w:vAlign w:val="center"/>
          </w:tcPr>
          <w:p w:rsidR="0004485F" w:rsidRPr="006C6C87" w:rsidRDefault="008B3D95" w:rsidP="009F4FE2">
            <w:pPr>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.3</w:t>
            </w:r>
          </w:p>
        </w:tc>
        <w:tc>
          <w:tcPr>
            <w:tcW w:w="1142" w:type="dxa"/>
            <w:vAlign w:val="center"/>
          </w:tcPr>
          <w:p w:rsidR="0004485F" w:rsidRPr="006C6C87" w:rsidRDefault="0004485F" w:rsidP="009F4FE2">
            <w:pPr>
              <w:rPr>
                <w:szCs w:val="22"/>
                <w:lang w:val="en-GB"/>
              </w:rPr>
            </w:pPr>
            <w:r w:rsidRPr="006C6C87">
              <w:rPr>
                <w:szCs w:val="22"/>
                <w:lang w:val="en-GB"/>
              </w:rPr>
              <w:t>0</w:t>
            </w:r>
          </w:p>
        </w:tc>
        <w:tc>
          <w:tcPr>
            <w:tcW w:w="1142" w:type="dxa"/>
            <w:vAlign w:val="center"/>
          </w:tcPr>
          <w:p w:rsidR="0004485F" w:rsidRPr="006C6C87" w:rsidRDefault="0004485F" w:rsidP="009F4FE2">
            <w:pPr>
              <w:rPr>
                <w:szCs w:val="22"/>
                <w:lang w:val="en-GB"/>
              </w:rPr>
            </w:pPr>
            <w:smartTag w:uri="urn:schemas-microsoft-com:office:smarttags" w:element="PersonName">
              <w:r w:rsidRPr="006C6C87">
                <w:rPr>
                  <w:szCs w:val="22"/>
                  <w:lang w:val="en-GB"/>
                </w:rPr>
                <w:t>4</w:t>
              </w:r>
            </w:smartTag>
            <w:r w:rsidRPr="006C6C87">
              <w:rPr>
                <w:szCs w:val="22"/>
                <w:lang w:val="en-GB"/>
              </w:rPr>
              <w:t>.</w:t>
            </w:r>
            <w:r w:rsidR="008B3D95" w:rsidRPr="006C6C87">
              <w:rPr>
                <w:szCs w:val="22"/>
                <w:lang w:val="en-GB"/>
              </w:rPr>
              <w:t>3</w:t>
            </w:r>
          </w:p>
        </w:tc>
      </w:tr>
      <w:tr w:rsidR="0004485F" w:rsidRPr="006C6C87" w:rsidTr="009A6709">
        <w:trPr>
          <w:jc w:val="center"/>
        </w:trPr>
        <w:tc>
          <w:tcPr>
            <w:tcW w:w="4566" w:type="dxa"/>
            <w:vAlign w:val="center"/>
          </w:tcPr>
          <w:p w:rsidR="0004485F" w:rsidRPr="006C6C87" w:rsidRDefault="0004485F" w:rsidP="009A6709">
            <w:pPr>
              <w:keepNext/>
              <w:keepLines/>
              <w:rPr>
                <w:szCs w:val="22"/>
                <w:lang w:val="en-GB"/>
              </w:rPr>
            </w:pPr>
            <w:r w:rsidRPr="006C6C87">
              <w:rPr>
                <w:szCs w:val="22"/>
                <w:lang w:val="en-GB"/>
              </w:rPr>
              <w:t>NFD (adjacent band interf)</w:t>
            </w:r>
          </w:p>
        </w:tc>
        <w:tc>
          <w:tcPr>
            <w:tcW w:w="721" w:type="dxa"/>
            <w:vAlign w:val="center"/>
          </w:tcPr>
          <w:p w:rsidR="0004485F" w:rsidRPr="006C6C87" w:rsidRDefault="0004485F" w:rsidP="009F4FE2">
            <w:pPr>
              <w:keepNext/>
              <w:keepLines/>
              <w:rPr>
                <w:szCs w:val="22"/>
                <w:lang w:val="en-GB"/>
              </w:rPr>
            </w:pPr>
            <w:r w:rsidRPr="006C6C87">
              <w:rPr>
                <w:szCs w:val="22"/>
                <w:lang w:val="en-GB"/>
              </w:rPr>
              <w:t>dB</w:t>
            </w:r>
          </w:p>
        </w:tc>
        <w:tc>
          <w:tcPr>
            <w:tcW w:w="1142" w:type="dxa"/>
            <w:vAlign w:val="center"/>
          </w:tcPr>
          <w:p w:rsidR="0004485F" w:rsidRPr="006C6C87" w:rsidRDefault="0004485F" w:rsidP="009F4FE2">
            <w:pPr>
              <w:rPr>
                <w:szCs w:val="22"/>
                <w:lang w:val="en-GB"/>
              </w:rPr>
            </w:pPr>
            <w:r w:rsidRPr="006C6C87">
              <w:rPr>
                <w:szCs w:val="22"/>
                <w:lang w:val="en-GB"/>
              </w:rPr>
              <w:t>0</w:t>
            </w:r>
          </w:p>
        </w:tc>
        <w:tc>
          <w:tcPr>
            <w:tcW w:w="1142" w:type="dxa"/>
            <w:vAlign w:val="center"/>
          </w:tcPr>
          <w:p w:rsidR="0004485F" w:rsidRPr="006C6C87" w:rsidRDefault="0004485F" w:rsidP="009F4FE2">
            <w:pPr>
              <w:rPr>
                <w:szCs w:val="22"/>
                <w:lang w:val="en-GB"/>
              </w:rPr>
            </w:pPr>
            <w:r w:rsidRPr="006C6C87">
              <w:rPr>
                <w:szCs w:val="22"/>
                <w:lang w:val="en-GB"/>
              </w:rPr>
              <w:t>0</w:t>
            </w:r>
          </w:p>
        </w:tc>
        <w:tc>
          <w:tcPr>
            <w:tcW w:w="1142" w:type="dxa"/>
            <w:vAlign w:val="center"/>
          </w:tcPr>
          <w:p w:rsidR="0004485F" w:rsidRPr="006C6C87" w:rsidRDefault="0004485F" w:rsidP="009F4FE2">
            <w:pPr>
              <w:rPr>
                <w:szCs w:val="22"/>
                <w:lang w:val="en-GB"/>
              </w:rPr>
            </w:pPr>
            <w:r w:rsidRPr="006C6C87">
              <w:rPr>
                <w:szCs w:val="22"/>
                <w:lang w:val="en-GB"/>
              </w:rPr>
              <w:t>0</w:t>
            </w:r>
          </w:p>
        </w:tc>
        <w:tc>
          <w:tcPr>
            <w:tcW w:w="1142" w:type="dxa"/>
            <w:vAlign w:val="center"/>
          </w:tcPr>
          <w:p w:rsidR="0004485F" w:rsidRPr="006C6C87" w:rsidRDefault="0004485F" w:rsidP="009F4FE2">
            <w:pPr>
              <w:rPr>
                <w:szCs w:val="22"/>
                <w:lang w:val="en-GB"/>
              </w:rPr>
            </w:pPr>
            <w:r w:rsidRPr="006C6C87">
              <w:rPr>
                <w:szCs w:val="22"/>
                <w:lang w:val="en-GB"/>
              </w:rPr>
              <w:t>0</w:t>
            </w:r>
          </w:p>
        </w:tc>
      </w:tr>
      <w:tr w:rsidR="0004485F" w:rsidRPr="006C6C87" w:rsidTr="009A6709">
        <w:trPr>
          <w:jc w:val="center"/>
        </w:trPr>
        <w:tc>
          <w:tcPr>
            <w:tcW w:w="4566" w:type="dxa"/>
            <w:vAlign w:val="center"/>
          </w:tcPr>
          <w:p w:rsidR="0004485F" w:rsidRPr="006C6C87" w:rsidRDefault="0004485F" w:rsidP="009A6709">
            <w:pPr>
              <w:keepNext/>
              <w:keepLines/>
              <w:rPr>
                <w:szCs w:val="22"/>
                <w:lang w:val="en-GB"/>
              </w:rPr>
            </w:pPr>
            <w:r w:rsidRPr="006C6C87">
              <w:rPr>
                <w:szCs w:val="22"/>
                <w:lang w:val="en-GB"/>
              </w:rPr>
              <w:t>Wall attenuation</w:t>
            </w:r>
          </w:p>
        </w:tc>
        <w:tc>
          <w:tcPr>
            <w:tcW w:w="721" w:type="dxa"/>
            <w:vAlign w:val="center"/>
          </w:tcPr>
          <w:p w:rsidR="0004485F" w:rsidRPr="006C6C87" w:rsidRDefault="0004485F" w:rsidP="009F4FE2">
            <w:pPr>
              <w:keepNext/>
              <w:keepLines/>
              <w:rPr>
                <w:szCs w:val="22"/>
                <w:lang w:val="en-GB"/>
              </w:rPr>
            </w:pPr>
            <w:r w:rsidRPr="006C6C87">
              <w:rPr>
                <w:szCs w:val="22"/>
                <w:lang w:val="en-GB"/>
              </w:rPr>
              <w:t>dB</w:t>
            </w:r>
          </w:p>
        </w:tc>
        <w:tc>
          <w:tcPr>
            <w:tcW w:w="1142" w:type="dxa"/>
            <w:vAlign w:val="center"/>
          </w:tcPr>
          <w:p w:rsidR="0004485F" w:rsidRPr="006C6C87" w:rsidRDefault="0004485F" w:rsidP="009F4FE2">
            <w:pPr>
              <w:rPr>
                <w:szCs w:val="22"/>
                <w:lang w:val="en-GB"/>
              </w:rPr>
            </w:pPr>
            <w:r w:rsidRPr="006C6C87">
              <w:rPr>
                <w:szCs w:val="22"/>
                <w:lang w:val="en-GB"/>
              </w:rPr>
              <w:t>7</w:t>
            </w:r>
          </w:p>
        </w:tc>
        <w:tc>
          <w:tcPr>
            <w:tcW w:w="1142" w:type="dxa"/>
            <w:vAlign w:val="center"/>
          </w:tcPr>
          <w:p w:rsidR="0004485F" w:rsidRPr="006C6C87" w:rsidRDefault="0004485F" w:rsidP="009F4FE2">
            <w:pPr>
              <w:rPr>
                <w:szCs w:val="22"/>
                <w:lang w:val="en-GB"/>
              </w:rPr>
            </w:pPr>
            <w:r w:rsidRPr="006C6C87">
              <w:rPr>
                <w:szCs w:val="22"/>
                <w:lang w:val="en-GB"/>
              </w:rPr>
              <w:t>7</w:t>
            </w:r>
          </w:p>
        </w:tc>
        <w:tc>
          <w:tcPr>
            <w:tcW w:w="1142" w:type="dxa"/>
            <w:vAlign w:val="center"/>
          </w:tcPr>
          <w:p w:rsidR="0004485F" w:rsidRPr="006C6C87" w:rsidRDefault="0004485F" w:rsidP="009F4FE2">
            <w:pPr>
              <w:rPr>
                <w:szCs w:val="22"/>
                <w:lang w:val="en-GB"/>
              </w:rPr>
            </w:pPr>
            <w:r w:rsidRPr="006C6C87">
              <w:rPr>
                <w:szCs w:val="22"/>
                <w:lang w:val="en-GB"/>
              </w:rPr>
              <w:t>7</w:t>
            </w:r>
          </w:p>
        </w:tc>
        <w:tc>
          <w:tcPr>
            <w:tcW w:w="1142" w:type="dxa"/>
            <w:vAlign w:val="center"/>
          </w:tcPr>
          <w:p w:rsidR="0004485F" w:rsidRPr="006C6C87" w:rsidRDefault="0004485F" w:rsidP="009F4FE2">
            <w:pPr>
              <w:rPr>
                <w:szCs w:val="22"/>
                <w:lang w:val="en-GB"/>
              </w:rPr>
            </w:pPr>
            <w:r w:rsidRPr="006C6C87">
              <w:rPr>
                <w:szCs w:val="22"/>
                <w:lang w:val="en-GB"/>
              </w:rPr>
              <w:t>7</w:t>
            </w:r>
          </w:p>
        </w:tc>
      </w:tr>
      <w:tr w:rsidR="0004485F" w:rsidRPr="006C6C87" w:rsidTr="009A6709">
        <w:trPr>
          <w:jc w:val="center"/>
        </w:trPr>
        <w:tc>
          <w:tcPr>
            <w:tcW w:w="4566" w:type="dxa"/>
            <w:vAlign w:val="center"/>
          </w:tcPr>
          <w:p w:rsidR="0004485F" w:rsidRPr="006C6C87" w:rsidRDefault="0004485F" w:rsidP="009A6709">
            <w:pPr>
              <w:keepNext/>
              <w:keepLines/>
              <w:rPr>
                <w:szCs w:val="22"/>
                <w:lang w:val="en-GB"/>
              </w:rPr>
            </w:pPr>
            <w:r w:rsidRPr="006C6C87">
              <w:rPr>
                <w:szCs w:val="22"/>
                <w:lang w:val="en-GB"/>
              </w:rPr>
              <w:t>Antenna height</w:t>
            </w:r>
          </w:p>
        </w:tc>
        <w:tc>
          <w:tcPr>
            <w:tcW w:w="721" w:type="dxa"/>
            <w:vAlign w:val="center"/>
          </w:tcPr>
          <w:p w:rsidR="0004485F" w:rsidRPr="006C6C87" w:rsidRDefault="0004485F" w:rsidP="009F4FE2">
            <w:pPr>
              <w:keepNext/>
              <w:keepLines/>
              <w:rPr>
                <w:szCs w:val="22"/>
                <w:lang w:val="en-GB"/>
              </w:rPr>
            </w:pPr>
            <w:r w:rsidRPr="006C6C87">
              <w:rPr>
                <w:szCs w:val="22"/>
                <w:lang w:val="en-GB"/>
              </w:rPr>
              <w:t>m</w:t>
            </w:r>
          </w:p>
        </w:tc>
        <w:tc>
          <w:tcPr>
            <w:tcW w:w="1142" w:type="dxa"/>
            <w:vAlign w:val="center"/>
          </w:tcPr>
          <w:p w:rsidR="0004485F" w:rsidRPr="006C6C87" w:rsidRDefault="0004485F" w:rsidP="009F4FE2">
            <w:pPr>
              <w:rPr>
                <w:szCs w:val="22"/>
                <w:lang w:val="en-GB"/>
              </w:rPr>
            </w:pPr>
            <w:r w:rsidRPr="006C6C87">
              <w:rPr>
                <w:szCs w:val="22"/>
                <w:lang w:val="en-GB"/>
              </w:rPr>
              <w:t>1.5</w:t>
            </w:r>
          </w:p>
        </w:tc>
        <w:tc>
          <w:tcPr>
            <w:tcW w:w="1142" w:type="dxa"/>
            <w:vAlign w:val="center"/>
          </w:tcPr>
          <w:p w:rsidR="0004485F" w:rsidRPr="006C6C87" w:rsidRDefault="0004485F" w:rsidP="009F4FE2">
            <w:pPr>
              <w:rPr>
                <w:szCs w:val="22"/>
                <w:lang w:val="en-GB"/>
              </w:rPr>
            </w:pPr>
            <w:r w:rsidRPr="006C6C87">
              <w:rPr>
                <w:szCs w:val="22"/>
                <w:lang w:val="en-GB"/>
              </w:rPr>
              <w:t>375</w:t>
            </w:r>
          </w:p>
        </w:tc>
        <w:tc>
          <w:tcPr>
            <w:tcW w:w="1142" w:type="dxa"/>
            <w:vAlign w:val="center"/>
          </w:tcPr>
          <w:p w:rsidR="0004485F" w:rsidRPr="006C6C87" w:rsidRDefault="0004485F" w:rsidP="009F4FE2">
            <w:pPr>
              <w:rPr>
                <w:szCs w:val="22"/>
                <w:lang w:val="en-GB"/>
              </w:rPr>
            </w:pPr>
            <w:r w:rsidRPr="006C6C87">
              <w:rPr>
                <w:szCs w:val="22"/>
                <w:lang w:val="en-GB"/>
              </w:rPr>
              <w:t>1.5</w:t>
            </w:r>
          </w:p>
        </w:tc>
        <w:tc>
          <w:tcPr>
            <w:tcW w:w="1142" w:type="dxa"/>
            <w:vAlign w:val="center"/>
          </w:tcPr>
          <w:p w:rsidR="0004485F" w:rsidRPr="006C6C87" w:rsidRDefault="0004485F" w:rsidP="009F4FE2">
            <w:pPr>
              <w:rPr>
                <w:szCs w:val="22"/>
                <w:lang w:val="en-GB"/>
              </w:rPr>
            </w:pPr>
            <w:r w:rsidRPr="006C6C87">
              <w:rPr>
                <w:szCs w:val="22"/>
                <w:lang w:val="en-GB"/>
              </w:rPr>
              <w:t>1.5</w:t>
            </w:r>
          </w:p>
        </w:tc>
      </w:tr>
      <w:tr w:rsidR="0004485F" w:rsidRPr="006C6C87" w:rsidTr="009A6709">
        <w:trPr>
          <w:jc w:val="center"/>
        </w:trPr>
        <w:tc>
          <w:tcPr>
            <w:tcW w:w="4566" w:type="dxa"/>
            <w:vAlign w:val="center"/>
          </w:tcPr>
          <w:p w:rsidR="0004485F" w:rsidRPr="006C6C87" w:rsidRDefault="0004485F" w:rsidP="009A6709">
            <w:pPr>
              <w:keepNext/>
              <w:keepLines/>
              <w:rPr>
                <w:b/>
                <w:szCs w:val="22"/>
                <w:lang w:val="en-GB"/>
              </w:rPr>
            </w:pPr>
            <w:r w:rsidRPr="006C6C87">
              <w:rPr>
                <w:b/>
                <w:szCs w:val="22"/>
                <w:lang w:val="en-GB"/>
              </w:rPr>
              <w:t>Minimum path loss</w:t>
            </w:r>
          </w:p>
        </w:tc>
        <w:tc>
          <w:tcPr>
            <w:tcW w:w="721" w:type="dxa"/>
            <w:vAlign w:val="center"/>
          </w:tcPr>
          <w:p w:rsidR="0004485F" w:rsidRPr="006C6C87" w:rsidRDefault="0004485F" w:rsidP="009F4FE2">
            <w:pPr>
              <w:keepNext/>
              <w:keepLines/>
              <w:rPr>
                <w:b/>
                <w:szCs w:val="22"/>
                <w:lang w:val="en-GB"/>
              </w:rPr>
            </w:pPr>
            <w:r w:rsidRPr="006C6C87">
              <w:rPr>
                <w:b/>
                <w:szCs w:val="22"/>
                <w:lang w:val="en-GB"/>
              </w:rPr>
              <w:t>dB</w:t>
            </w:r>
          </w:p>
        </w:tc>
        <w:tc>
          <w:tcPr>
            <w:tcW w:w="1142" w:type="dxa"/>
            <w:vAlign w:val="center"/>
          </w:tcPr>
          <w:p w:rsidR="0004485F" w:rsidRPr="006C6C87" w:rsidRDefault="0004485F" w:rsidP="009F4FE2">
            <w:pPr>
              <w:rPr>
                <w:b/>
                <w:szCs w:val="22"/>
                <w:lang w:val="en-GB"/>
              </w:rPr>
            </w:pPr>
            <w:r w:rsidRPr="006C6C87">
              <w:rPr>
                <w:b/>
                <w:szCs w:val="22"/>
                <w:lang w:val="en-GB"/>
              </w:rPr>
              <w:t>108.8</w:t>
            </w:r>
          </w:p>
        </w:tc>
        <w:tc>
          <w:tcPr>
            <w:tcW w:w="1142" w:type="dxa"/>
            <w:vAlign w:val="center"/>
          </w:tcPr>
          <w:p w:rsidR="0004485F" w:rsidRPr="006C6C87" w:rsidRDefault="0004485F" w:rsidP="009F4FE2">
            <w:pPr>
              <w:rPr>
                <w:b/>
                <w:szCs w:val="22"/>
                <w:lang w:val="en-GB"/>
              </w:rPr>
            </w:pPr>
            <w:r w:rsidRPr="006C6C87">
              <w:rPr>
                <w:b/>
                <w:szCs w:val="22"/>
                <w:lang w:val="en-GB"/>
              </w:rPr>
              <w:t>121.8</w:t>
            </w:r>
          </w:p>
        </w:tc>
        <w:tc>
          <w:tcPr>
            <w:tcW w:w="1142" w:type="dxa"/>
            <w:vAlign w:val="center"/>
          </w:tcPr>
          <w:p w:rsidR="0004485F" w:rsidRPr="006C6C87" w:rsidRDefault="0004485F" w:rsidP="009F4FE2">
            <w:pPr>
              <w:rPr>
                <w:b/>
                <w:szCs w:val="22"/>
                <w:lang w:val="en-GB"/>
              </w:rPr>
            </w:pPr>
            <w:r w:rsidRPr="006C6C87">
              <w:rPr>
                <w:b/>
                <w:szCs w:val="22"/>
                <w:lang w:val="en-GB"/>
              </w:rPr>
              <w:t>118.8</w:t>
            </w:r>
          </w:p>
        </w:tc>
        <w:tc>
          <w:tcPr>
            <w:tcW w:w="1142" w:type="dxa"/>
            <w:vAlign w:val="center"/>
          </w:tcPr>
          <w:p w:rsidR="0004485F" w:rsidRPr="006C6C87" w:rsidRDefault="0004485F" w:rsidP="009F4FE2">
            <w:pPr>
              <w:rPr>
                <w:b/>
                <w:szCs w:val="22"/>
                <w:lang w:val="en-GB"/>
              </w:rPr>
            </w:pPr>
            <w:r w:rsidRPr="006C6C87">
              <w:rPr>
                <w:b/>
                <w:szCs w:val="22"/>
                <w:lang w:val="en-GB"/>
              </w:rPr>
              <w:t>130.8</w:t>
            </w:r>
          </w:p>
        </w:tc>
      </w:tr>
      <w:tr w:rsidR="0004485F" w:rsidRPr="006C6C87" w:rsidTr="009A6709">
        <w:trPr>
          <w:jc w:val="center"/>
        </w:trPr>
        <w:tc>
          <w:tcPr>
            <w:tcW w:w="4566" w:type="dxa"/>
            <w:vAlign w:val="center"/>
          </w:tcPr>
          <w:p w:rsidR="0004485F" w:rsidRPr="006C6C87" w:rsidRDefault="0004485F" w:rsidP="009A6709">
            <w:pPr>
              <w:keepNext/>
              <w:keepLines/>
              <w:rPr>
                <w:b/>
                <w:szCs w:val="22"/>
                <w:lang w:val="en-GB"/>
              </w:rPr>
            </w:pPr>
            <w:r w:rsidRPr="006C6C87">
              <w:rPr>
                <w:b/>
                <w:szCs w:val="22"/>
                <w:lang w:val="en-GB"/>
              </w:rPr>
              <w:t>Interference distance FSL model</w:t>
            </w:r>
          </w:p>
          <w:p w:rsidR="0004485F" w:rsidRPr="006C6C87" w:rsidRDefault="0004485F" w:rsidP="009A6709">
            <w:pPr>
              <w:keepNext/>
              <w:keepLines/>
              <w:rPr>
                <w:b/>
                <w:szCs w:val="22"/>
                <w:lang w:val="en-GB"/>
              </w:rPr>
            </w:pPr>
            <w:r w:rsidRPr="006C6C87">
              <w:rPr>
                <w:b/>
                <w:szCs w:val="22"/>
                <w:lang w:val="en-GB"/>
              </w:rPr>
              <w:t>(propagation exponent n=2)</w:t>
            </w:r>
          </w:p>
        </w:tc>
        <w:tc>
          <w:tcPr>
            <w:tcW w:w="721" w:type="dxa"/>
            <w:vAlign w:val="center"/>
          </w:tcPr>
          <w:p w:rsidR="0004485F" w:rsidRPr="006C6C87" w:rsidRDefault="0004485F" w:rsidP="009F4FE2">
            <w:pPr>
              <w:keepNext/>
              <w:keepLines/>
              <w:rPr>
                <w:b/>
                <w:szCs w:val="22"/>
                <w:lang w:val="en-GB"/>
              </w:rPr>
            </w:pPr>
            <w:r w:rsidRPr="006C6C87">
              <w:rPr>
                <w:b/>
                <w:szCs w:val="22"/>
                <w:lang w:val="en-GB"/>
              </w:rPr>
              <w:t>km</w:t>
            </w:r>
          </w:p>
        </w:tc>
        <w:tc>
          <w:tcPr>
            <w:tcW w:w="1142" w:type="dxa"/>
            <w:vAlign w:val="center"/>
          </w:tcPr>
          <w:p w:rsidR="0004485F" w:rsidRPr="006C6C87" w:rsidRDefault="008B3D95" w:rsidP="009F4FE2">
            <w:pPr>
              <w:rPr>
                <w:b/>
                <w:szCs w:val="22"/>
                <w:lang w:val="en-GB"/>
              </w:rPr>
            </w:pPr>
            <w:r w:rsidRPr="006C6C87">
              <w:rPr>
                <w:b/>
                <w:szCs w:val="22"/>
                <w:lang w:val="en-GB"/>
              </w:rPr>
              <w:t>2.</w:t>
            </w:r>
            <w:r w:rsidR="0004485F" w:rsidRPr="006C6C87">
              <w:rPr>
                <w:b/>
                <w:szCs w:val="22"/>
                <w:lang w:val="en-GB"/>
              </w:rPr>
              <w:t>6</w:t>
            </w:r>
          </w:p>
        </w:tc>
        <w:tc>
          <w:tcPr>
            <w:tcW w:w="1142" w:type="dxa"/>
            <w:vAlign w:val="center"/>
          </w:tcPr>
          <w:p w:rsidR="0004485F" w:rsidRPr="006C6C87" w:rsidRDefault="008B3D95" w:rsidP="009F4FE2">
            <w:pPr>
              <w:rPr>
                <w:b/>
                <w:szCs w:val="22"/>
                <w:lang w:val="en-GB"/>
              </w:rPr>
            </w:pPr>
            <w:r w:rsidRPr="006C6C87">
              <w:rPr>
                <w:b/>
                <w:szCs w:val="22"/>
                <w:lang w:val="en-GB"/>
              </w:rPr>
              <w:t>11.8</w:t>
            </w:r>
            <w:r w:rsidR="0004485F" w:rsidRPr="006C6C87">
              <w:rPr>
                <w:b/>
                <w:szCs w:val="22"/>
                <w:lang w:val="en-GB"/>
              </w:rPr>
              <w:t xml:space="preserve"> </w:t>
            </w:r>
          </w:p>
        </w:tc>
        <w:tc>
          <w:tcPr>
            <w:tcW w:w="1142" w:type="dxa"/>
            <w:vAlign w:val="center"/>
          </w:tcPr>
          <w:p w:rsidR="0004485F" w:rsidRPr="006C6C87" w:rsidRDefault="008B3D95" w:rsidP="009F4FE2">
            <w:pPr>
              <w:rPr>
                <w:b/>
                <w:szCs w:val="22"/>
                <w:lang w:val="en-GB"/>
              </w:rPr>
            </w:pPr>
            <w:r w:rsidRPr="006C6C87">
              <w:rPr>
                <w:b/>
                <w:szCs w:val="22"/>
                <w:lang w:val="en-GB"/>
              </w:rPr>
              <w:t>8.</w:t>
            </w:r>
            <w:smartTag w:uri="urn:schemas-microsoft-com:office:smarttags" w:element="PersonName">
              <w:r w:rsidRPr="006C6C87">
                <w:rPr>
                  <w:b/>
                  <w:szCs w:val="22"/>
                  <w:lang w:val="en-GB"/>
                </w:rPr>
                <w:t>4</w:t>
              </w:r>
            </w:smartTag>
          </w:p>
        </w:tc>
        <w:tc>
          <w:tcPr>
            <w:tcW w:w="1142" w:type="dxa"/>
            <w:vAlign w:val="center"/>
          </w:tcPr>
          <w:p w:rsidR="0004485F" w:rsidRPr="006C6C87" w:rsidRDefault="008B3D95" w:rsidP="009F4FE2">
            <w:pPr>
              <w:rPr>
                <w:b/>
                <w:szCs w:val="22"/>
                <w:lang w:val="en-GB"/>
              </w:rPr>
            </w:pPr>
            <w:r w:rsidRPr="006C6C87">
              <w:rPr>
                <w:b/>
                <w:szCs w:val="22"/>
                <w:lang w:val="en-GB"/>
              </w:rPr>
              <w:t>33</w:t>
            </w:r>
            <w:r w:rsidR="0004485F" w:rsidRPr="006C6C87">
              <w:rPr>
                <w:b/>
                <w:szCs w:val="22"/>
                <w:lang w:val="en-GB"/>
              </w:rPr>
              <w:t>.</w:t>
            </w:r>
            <w:r w:rsidRPr="006C6C87">
              <w:rPr>
                <w:b/>
                <w:szCs w:val="22"/>
                <w:lang w:val="en-GB"/>
              </w:rPr>
              <w:t>3</w:t>
            </w:r>
          </w:p>
        </w:tc>
      </w:tr>
      <w:tr w:rsidR="0004485F" w:rsidRPr="006C6C87" w:rsidTr="009A6709">
        <w:trPr>
          <w:jc w:val="center"/>
        </w:trPr>
        <w:tc>
          <w:tcPr>
            <w:tcW w:w="4566" w:type="dxa"/>
            <w:vAlign w:val="center"/>
          </w:tcPr>
          <w:p w:rsidR="0004485F" w:rsidRPr="006C6C87" w:rsidRDefault="0004485F" w:rsidP="009A6709">
            <w:pPr>
              <w:keepNext/>
              <w:keepLines/>
              <w:rPr>
                <w:b/>
                <w:szCs w:val="22"/>
                <w:lang w:val="en-GB"/>
              </w:rPr>
            </w:pPr>
            <w:r w:rsidRPr="006C6C87">
              <w:rPr>
                <w:b/>
                <w:szCs w:val="22"/>
                <w:lang w:val="en-GB"/>
              </w:rPr>
              <w:t xml:space="preserve">Interference distance FSL model </w:t>
            </w:r>
            <w:r w:rsidRPr="006C6C87">
              <w:rPr>
                <w:b/>
                <w:szCs w:val="22"/>
                <w:lang w:val="en-GB"/>
              </w:rPr>
              <w:br/>
              <w:t>(propagation exponent n=3)</w:t>
            </w:r>
          </w:p>
        </w:tc>
        <w:tc>
          <w:tcPr>
            <w:tcW w:w="721" w:type="dxa"/>
            <w:vAlign w:val="center"/>
          </w:tcPr>
          <w:p w:rsidR="0004485F" w:rsidRPr="006C6C87" w:rsidRDefault="0004485F" w:rsidP="009F4FE2">
            <w:pPr>
              <w:keepNext/>
              <w:keepLines/>
              <w:rPr>
                <w:b/>
                <w:szCs w:val="22"/>
                <w:lang w:val="en-GB"/>
              </w:rPr>
            </w:pPr>
            <w:r w:rsidRPr="006C6C87">
              <w:rPr>
                <w:b/>
                <w:szCs w:val="22"/>
                <w:lang w:val="en-GB"/>
              </w:rPr>
              <w:t>km</w:t>
            </w:r>
          </w:p>
        </w:tc>
        <w:tc>
          <w:tcPr>
            <w:tcW w:w="1142" w:type="dxa"/>
            <w:vAlign w:val="center"/>
          </w:tcPr>
          <w:p w:rsidR="0004485F" w:rsidRPr="006C6C87" w:rsidRDefault="008B3D95" w:rsidP="009F4FE2">
            <w:pPr>
              <w:rPr>
                <w:b/>
                <w:szCs w:val="22"/>
                <w:lang w:val="en-GB"/>
              </w:rPr>
            </w:pPr>
            <w:r w:rsidRPr="006C6C87">
              <w:rPr>
                <w:b/>
                <w:szCs w:val="22"/>
                <w:lang w:val="en-GB"/>
              </w:rPr>
              <w:t>0.19</w:t>
            </w:r>
          </w:p>
        </w:tc>
        <w:tc>
          <w:tcPr>
            <w:tcW w:w="1142" w:type="dxa"/>
            <w:vAlign w:val="center"/>
          </w:tcPr>
          <w:p w:rsidR="0004485F" w:rsidRPr="006C6C87" w:rsidRDefault="008B3D95" w:rsidP="009F4FE2">
            <w:pPr>
              <w:rPr>
                <w:b/>
                <w:szCs w:val="22"/>
                <w:lang w:val="en-GB"/>
              </w:rPr>
            </w:pPr>
            <w:r w:rsidRPr="006C6C87">
              <w:rPr>
                <w:b/>
                <w:szCs w:val="22"/>
                <w:lang w:val="en-GB"/>
              </w:rPr>
              <w:t>0.52</w:t>
            </w:r>
          </w:p>
        </w:tc>
        <w:tc>
          <w:tcPr>
            <w:tcW w:w="1142" w:type="dxa"/>
            <w:vAlign w:val="center"/>
          </w:tcPr>
          <w:p w:rsidR="0004485F" w:rsidRPr="006C6C87" w:rsidRDefault="008B3D95" w:rsidP="009F4FE2">
            <w:pPr>
              <w:rPr>
                <w:b/>
                <w:szCs w:val="22"/>
                <w:lang w:val="en-GB"/>
              </w:rPr>
            </w:pPr>
            <w:r w:rsidRPr="006C6C87">
              <w:rPr>
                <w:b/>
                <w:szCs w:val="22"/>
                <w:lang w:val="en-GB"/>
              </w:rPr>
              <w:t>0.</w:t>
            </w:r>
            <w:smartTag w:uri="urn:schemas-microsoft-com:office:smarttags" w:element="PersonName">
              <w:smartTag w:uri="urn:schemas-microsoft-com:office:smarttags" w:element="PersonName">
                <w:r w:rsidRPr="006C6C87">
                  <w:rPr>
                    <w:b/>
                    <w:szCs w:val="22"/>
                    <w:lang w:val="en-GB"/>
                  </w:rPr>
                  <w:t>4</w:t>
                </w:r>
              </w:smartTag>
              <w:r w:rsidRPr="006C6C87">
                <w:rPr>
                  <w:b/>
                  <w:szCs w:val="22"/>
                  <w:lang w:val="en-GB"/>
                </w:rPr>
                <w:t>1</w:t>
              </w:r>
            </w:smartTag>
          </w:p>
        </w:tc>
        <w:tc>
          <w:tcPr>
            <w:tcW w:w="1142" w:type="dxa"/>
            <w:vAlign w:val="center"/>
          </w:tcPr>
          <w:p w:rsidR="0004485F" w:rsidRPr="006C6C87" w:rsidRDefault="008B3D95" w:rsidP="009F4FE2">
            <w:pPr>
              <w:rPr>
                <w:b/>
                <w:szCs w:val="22"/>
                <w:lang w:val="en-GB"/>
              </w:rPr>
            </w:pPr>
            <w:r w:rsidRPr="006C6C87">
              <w:rPr>
                <w:b/>
                <w:szCs w:val="22"/>
                <w:lang w:val="en-GB"/>
              </w:rPr>
              <w:t>1.0</w:t>
            </w:r>
          </w:p>
        </w:tc>
      </w:tr>
    </w:tbl>
    <w:p w:rsidR="0004485F" w:rsidRPr="006C6C87" w:rsidRDefault="0004485F" w:rsidP="0004485F">
      <w:pPr>
        <w:pStyle w:val="ECCParagraph"/>
      </w:pPr>
    </w:p>
    <w:p w:rsidR="0004485F" w:rsidRPr="006C6C87" w:rsidRDefault="0004485F" w:rsidP="0004485F">
      <w:pPr>
        <w:pStyle w:val="Heading4"/>
        <w:rPr>
          <w:lang w:val="en-GB"/>
        </w:rPr>
      </w:pPr>
      <w:bookmarkStart w:id="2157" w:name="_Toc356458780"/>
      <w:bookmarkStart w:id="2158" w:name="_Toc369085670"/>
      <w:r w:rsidRPr="006C6C87">
        <w:rPr>
          <w:lang w:val="en-GB"/>
        </w:rPr>
        <w:t xml:space="preserve">Interference from </w:t>
      </w:r>
      <w:r w:rsidR="00174966">
        <w:rPr>
          <w:lang w:val="en-GB"/>
        </w:rPr>
        <w:t>MBANS</w:t>
      </w:r>
      <w:r w:rsidRPr="006C6C87">
        <w:rPr>
          <w:lang w:val="en-GB"/>
        </w:rPr>
        <w:t xml:space="preserve"> to SAP/SAB video links</w:t>
      </w:r>
      <w:bookmarkEnd w:id="2157"/>
      <w:bookmarkEnd w:id="2158"/>
    </w:p>
    <w:p w:rsidR="009F25E8" w:rsidRDefault="009F25E8" w:rsidP="0004485F">
      <w:pPr>
        <w:pStyle w:val="ECCParagraph"/>
      </w:pPr>
    </w:p>
    <w:p w:rsidR="0004485F" w:rsidRPr="006C6C87" w:rsidRDefault="00CB3C87" w:rsidP="0004485F">
      <w:pPr>
        <w:pStyle w:val="ECCParagraph"/>
      </w:pPr>
      <w:r>
        <w:rPr>
          <w:noProof/>
        </w:rPr>
        <w:pict>
          <v:group id="Group 1684" o:spid="_x0000_s3892" style="position:absolute;left:0;text-align:left;margin-left:.9pt;margin-top:1.05pt;width:469.6pt;height:171.95pt;z-index:251676672" coordorigin="-1068" coordsize="59641,21837">
            <v:shape id="Picture 1683" o:spid="_x0000_s3893" type="#_x0000_t75" style="position:absolute;left:-1068;top:3429;width:27687;height:15906;visibility:visible">
              <v:imagedata r:id="rId14" o:title=""/>
              <v:path arrowok="t"/>
            </v:shape>
            <v:group id="Group 133" o:spid="_x0000_s3894" style="position:absolute;left:5655;width:52917;height:21837" coordorigin="2283" coordsize="52917,21837">
              <v:group id="Group 134" o:spid="_x0000_s3895" style="position:absolute;left:2283;width:52917;height:21837" coordorigin="2283" coordsize="52917,21837">
                <v:group id="Group 135" o:spid="_x0000_s3896" style="position:absolute;left:2283;width:52917;height:21837" coordorigin="2283" coordsize="52917,21837">
                  <v:group id="Group 211" o:spid="_x0000_s3897" style="position:absolute;left:2283;width:52917;height:21837" coordorigin="2414,7039" coordsize="13605,3439">
                    <v:line id="Line 212" o:spid="_x0000_s3898" style="position:absolute;flip:x;visibility:visible" from="2414,7480" to="3438,7480" o:connectortype="straight" strokecolor="red">
                      <v:stroke startarrow="classic"/>
                    </v:line>
                    <v:line id="Line 213" o:spid="_x0000_s3899" style="position:absolute;flip:y;visibility:visible" from="2414,7252" to="3438,7252" o:connectortype="straight" strokecolor="#00b050">
                      <v:stroke endarrow="classic"/>
                    </v:line>
                    <v:shape id="Text Box 214" o:spid="_x0000_s3900" type="#_x0000_t202" style="position:absolute;left:3565;top:7113;width:3492;height:570;visibility:visible" filled="f" stroked="f">
                      <v:textbox inset="0,0,0,0">
                        <w:txbxContent>
                          <w:p w:rsidR="0084742B" w:rsidRPr="005F3225" w:rsidRDefault="0084742B" w:rsidP="0004485F">
                            <w:pPr>
                              <w:rPr>
                                <w:i/>
                                <w:sz w:val="18"/>
                                <w:lang w:val="da-DK"/>
                              </w:rPr>
                            </w:pPr>
                            <w:r w:rsidRPr="005F3225">
                              <w:rPr>
                                <w:i/>
                                <w:sz w:val="18"/>
                                <w:lang w:val="da-DK"/>
                              </w:rPr>
                              <w:t>Wanted signal paths</w:t>
                            </w:r>
                          </w:p>
                          <w:p w:rsidR="0084742B" w:rsidRPr="005F3225" w:rsidRDefault="0084742B" w:rsidP="0004485F">
                            <w:pPr>
                              <w:rPr>
                                <w:i/>
                                <w:sz w:val="18"/>
                                <w:lang w:val="da-DK"/>
                              </w:rPr>
                            </w:pPr>
                            <w:r w:rsidRPr="005F3225">
                              <w:rPr>
                                <w:i/>
                                <w:sz w:val="18"/>
                                <w:lang w:val="da-DK"/>
                              </w:rPr>
                              <w:t>Interference paths</w:t>
                            </w:r>
                          </w:p>
                        </w:txbxContent>
                      </v:textbox>
                    </v:shape>
                    <v:shape id="_x0000_s3901" type="#_x0000_t75" style="position:absolute;left:3305;top:7880;width:1430;height:1471;visibility:visible">
                      <v:imagedata r:id="rId13" o:title="" croptop="-198f" cropbottom="-1786f"/>
                      <o:lock v:ext="edit" aspectratio="f"/>
                    </v:shape>
                    <v:rect id="Rectangle 218" o:spid="_x0000_s3902" style="position:absolute;left:5626;top:8748;width:1229;height:420;visibility:visible">
                      <v:textbox inset="0,0,0,0">
                        <w:txbxContent>
                          <w:p w:rsidR="0084742B" w:rsidRDefault="0084742B" w:rsidP="0004485F">
                            <w:pPr>
                              <w:jc w:val="center"/>
                              <w:rPr>
                                <w:sz w:val="16"/>
                                <w:szCs w:val="16"/>
                                <w:lang w:val="da-DK"/>
                              </w:rPr>
                            </w:pPr>
                            <w:r>
                              <w:rPr>
                                <w:sz w:val="16"/>
                                <w:szCs w:val="16"/>
                                <w:lang w:val="da-DK"/>
                              </w:rPr>
                              <w:t>MBANS</w:t>
                            </w:r>
                          </w:p>
                          <w:p w:rsidR="0084742B" w:rsidRPr="00E05A9C" w:rsidRDefault="0084742B" w:rsidP="0004485F">
                            <w:pPr>
                              <w:jc w:val="center"/>
                              <w:rPr>
                                <w:sz w:val="16"/>
                                <w:szCs w:val="16"/>
                                <w:lang w:val="da-DK"/>
                              </w:rPr>
                            </w:pPr>
                            <w:r>
                              <w:rPr>
                                <w:sz w:val="16"/>
                                <w:szCs w:val="16"/>
                                <w:lang w:val="da-DK"/>
                              </w:rPr>
                              <w:t>hub</w:t>
                            </w:r>
                          </w:p>
                        </w:txbxContent>
                      </v:textbox>
                    </v:rect>
                    <v:rect id="Rectangle 219" o:spid="_x0000_s3903" style="position:absolute;left:3438;top:8459;width:1175;height:371;visibility:visible">
                      <v:textbox inset="0,0,0,0">
                        <w:txbxContent>
                          <w:p w:rsidR="0084742B" w:rsidRDefault="0084742B" w:rsidP="0004485F">
                            <w:pPr>
                              <w:jc w:val="center"/>
                              <w:rPr>
                                <w:sz w:val="16"/>
                                <w:szCs w:val="16"/>
                                <w:lang w:val="da-DK"/>
                              </w:rPr>
                            </w:pPr>
                            <w:r>
                              <w:rPr>
                                <w:sz w:val="16"/>
                                <w:szCs w:val="16"/>
                                <w:lang w:val="da-DK"/>
                              </w:rPr>
                              <w:t>MBANS</w:t>
                            </w:r>
                          </w:p>
                          <w:p w:rsidR="0084742B" w:rsidRPr="00E05A9C" w:rsidRDefault="0084742B" w:rsidP="0004485F">
                            <w:pPr>
                              <w:jc w:val="center"/>
                              <w:rPr>
                                <w:sz w:val="16"/>
                                <w:szCs w:val="16"/>
                                <w:lang w:val="da-DK"/>
                              </w:rPr>
                            </w:pPr>
                            <w:r>
                              <w:rPr>
                                <w:sz w:val="16"/>
                                <w:szCs w:val="16"/>
                                <w:lang w:val="da-DK"/>
                              </w:rPr>
                              <w:t>sensor</w:t>
                            </w:r>
                          </w:p>
                        </w:txbxContent>
                      </v:textbox>
                    </v:rect>
                    <v:line id="Line 220" o:spid="_x0000_s3904" style="position:absolute;visibility:visible" from="3991,8190" to="3991,8434" o:connectortype="straight" strokeweight="2pt"/>
                    <v:shape id="Text Box 221" o:spid="_x0000_s3905" type="#_x0000_t202" style="position:absolute;left:4964;top:8149;width:2233;height:285;visibility:visible" filled="f" stroked="f">
                      <v:textbox inset="0,0,0,0">
                        <w:txbxContent>
                          <w:p w:rsidR="0084742B" w:rsidRPr="005F3225" w:rsidRDefault="0084742B" w:rsidP="0004485F">
                            <w:pPr>
                              <w:rPr>
                                <w:sz w:val="18"/>
                                <w:lang w:val="da-DK"/>
                              </w:rPr>
                            </w:pPr>
                            <w:r w:rsidRPr="005F3225">
                              <w:rPr>
                                <w:sz w:val="18"/>
                                <w:lang w:val="da-DK"/>
                              </w:rPr>
                              <w:t xml:space="preserve">e.i.r.p= </w:t>
                            </w:r>
                            <w:r>
                              <w:rPr>
                                <w:sz w:val="18"/>
                                <w:lang w:val="da-DK"/>
                              </w:rPr>
                              <w:t>0</w:t>
                            </w:r>
                            <w:r w:rsidRPr="005F3225">
                              <w:rPr>
                                <w:sz w:val="18"/>
                                <w:lang w:val="da-DK"/>
                              </w:rPr>
                              <w:t xml:space="preserve"> dBm</w:t>
                            </w:r>
                          </w:p>
                        </w:txbxContent>
                      </v:textbox>
                    </v:shape>
                    <v:line id="Line 224" o:spid="_x0000_s3906" style="position:absolute;visibility:visible" from="6131,8457" to="6131,8742" o:connectortype="straight" strokeweight="2pt"/>
                    <v:line id="Line 225" o:spid="_x0000_s3907" style="position:absolute;flip:x y;visibility:visible" from="7703,8638" to="10655,8830" o:connectortype="straight" strokecolor="red">
                      <v:stroke startarrow="classic" startarrowwidth="wide" startarrowlength="short"/>
                    </v:line>
                    <v:line id="Line 227" o:spid="_x0000_s3908" style="position:absolute;visibility:visible" from="3991,8329" to="6131,8516" o:connectortype="straight" strokecolor="#00b050">
                      <v:stroke startarrow="classic" startarrowwidth="wide" startarrowlength="short"/>
                    </v:line>
                    <v:shape id="Text Box 228" o:spid="_x0000_s3909" type="#_x0000_t202" style="position:absolute;left:7788;top:7989;width:3124;height:333;visibility:visible" filled="f" stroked="f">
                      <v:textbox inset="0,0,0,0">
                        <w:txbxContent>
                          <w:p w:rsidR="0084742B" w:rsidRPr="005F3225" w:rsidRDefault="0084742B" w:rsidP="0004485F">
                            <w:pPr>
                              <w:rPr>
                                <w:sz w:val="18"/>
                                <w:lang w:val="da-DK"/>
                              </w:rPr>
                            </w:pPr>
                            <w:r>
                              <w:rPr>
                                <w:sz w:val="18"/>
                                <w:lang w:val="da-DK"/>
                              </w:rPr>
                              <w:t>7</w:t>
                            </w:r>
                            <w:r w:rsidRPr="005F3225">
                              <w:rPr>
                                <w:sz w:val="18"/>
                                <w:lang w:val="da-DK"/>
                              </w:rPr>
                              <w:t xml:space="preserve"> dB penetration loss</w:t>
                            </w:r>
                          </w:p>
                        </w:txbxContent>
                      </v:textbox>
                    </v:shape>
                    <v:line id="Line 229" o:spid="_x0000_s3910" style="position:absolute;flip:x;visibility:visible" from="7804,8325" to="8169,8479" o:connectortype="straight">
                      <v:stroke endarrow="block"/>
                    </v:line>
                    <v:shape id="Text Box 230" o:spid="_x0000_s3911" type="#_x0000_t202" style="position:absolute;left:9893;top:9820;width:1734;height:658;visibility:visible" filled="f" stroked="f">
                      <v:textbox inset="0,0,0,0">
                        <w:txbxContent>
                          <w:p w:rsidR="0084742B" w:rsidRPr="005F3225" w:rsidRDefault="0084742B" w:rsidP="0004485F">
                            <w:pPr>
                              <w:jc w:val="center"/>
                              <w:rPr>
                                <w:sz w:val="18"/>
                                <w:lang w:val="da-DK"/>
                              </w:rPr>
                            </w:pPr>
                            <w:r w:rsidRPr="005F3225">
                              <w:rPr>
                                <w:sz w:val="18"/>
                                <w:lang w:val="da-DK"/>
                              </w:rPr>
                              <w:t>Victim SAP/SAB receiver</w:t>
                            </w:r>
                          </w:p>
                        </w:txbxContent>
                      </v:textbox>
                    </v:shape>
                    <v:line id="Line 231" o:spid="_x0000_s3912" style="position:absolute;flip:y;visibility:visible" from="11099,7864" to="13246,8711" o:connectortype="straight" strokecolor="#00b050">
                      <v:stroke startarrow="classic" startarrowwidth="wide" startarrowlength="short"/>
                    </v:line>
                    <v:shape id="Picture 232" o:spid="_x0000_s3913" type="#_x0000_t75" style="position:absolute;left:10928;top:7039;width:4212;height:825;visibility:visible">
                      <v:imagedata r:id="rId25" o:title=""/>
                    </v:shape>
                    <v:shape id="Picture 233" o:spid="_x0000_s3914" type="#_x0000_t75" style="position:absolute;left:14256;top:8999;width:1763;height:705;visibility:visible">
                      <v:imagedata r:id="rId26" o:title=""/>
                    </v:shape>
                    <v:line id="Line 237" o:spid="_x0000_s3915" style="position:absolute;visibility:visible" from="13246,7932" to="14912,8999" o:connectortype="straight" strokecolor="#00b050">
                      <v:stroke startarrow="classic" startarrowwidth="wide" startarrowlength="short"/>
                    </v:line>
                    <v:shape id="Text Box 238" o:spid="_x0000_s3916" type="#_x0000_t202" style="position:absolute;left:10218;top:7407;width:1409;height:525;visibility:visible" filled="f" stroked="f">
                      <v:textbox inset="0,0,0,0">
                        <w:txbxContent>
                          <w:p w:rsidR="0084742B" w:rsidRPr="005F3225" w:rsidRDefault="0084742B" w:rsidP="0004485F">
                            <w:pPr>
                              <w:jc w:val="center"/>
                              <w:rPr>
                                <w:sz w:val="18"/>
                                <w:lang w:val="da-DK"/>
                              </w:rPr>
                            </w:pPr>
                            <w:r w:rsidRPr="005F3225">
                              <w:rPr>
                                <w:sz w:val="18"/>
                                <w:lang w:val="da-DK"/>
                              </w:rPr>
                              <w:t>SAP/SAB transmitter</w:t>
                            </w:r>
                          </w:p>
                        </w:txbxContent>
                      </v:textbox>
                    </v:shape>
                  </v:group>
                  <v:shape id="Picture 82" o:spid="_x0000_s3917" type="#_x0000_t75" style="position:absolute;left:29432;top:12573;width:11525;height:4381;visibility:visible">
                    <v:imagedata r:id="rId27" o:title=""/>
                    <v:path arrowok="t"/>
                  </v:shape>
                </v:group>
                <v:line id="Line 225" o:spid="_x0000_s3918" style="position:absolute;flip:x y;visibility:visible" from="16740,9594" to="22320,10098" o:connectortype="straight" strokecolor="red">
                  <v:stroke startarrow="classic" startarrowwidth="wide" startarrowlength="short"/>
                </v:line>
              </v:group>
              <v:line id="Line 294" o:spid="_x0000_s3919" style="position:absolute;visibility:visible" from="35337,10572" to="35337,12858" o:connectortype="straight" strokeweight="2pt"/>
            </v:group>
          </v:group>
        </w:pict>
      </w: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04485F">
      <w:pPr>
        <w:pStyle w:val="ECCParagraph"/>
      </w:pPr>
    </w:p>
    <w:p w:rsidR="0004485F" w:rsidRPr="006C6C87" w:rsidRDefault="009F4FE2" w:rsidP="009F4FE2">
      <w:pPr>
        <w:pStyle w:val="Caption"/>
      </w:pPr>
      <w:r>
        <w:t xml:space="preserve">Figure </w:t>
      </w:r>
      <w:r>
        <w:fldChar w:fldCharType="begin"/>
      </w:r>
      <w:r>
        <w:instrText xml:space="preserve"> SEQ Figure \* ARABIC </w:instrText>
      </w:r>
      <w:r>
        <w:fldChar w:fldCharType="separate"/>
      </w:r>
      <w:r w:rsidR="007863D5">
        <w:rPr>
          <w:noProof/>
        </w:rPr>
        <w:t>41</w:t>
      </w:r>
      <w:r>
        <w:fldChar w:fldCharType="end"/>
      </w:r>
      <w:r>
        <w:t>: Interference scenario – ambulance MBANS into SAP/SAB video link (type 1)</w:t>
      </w:r>
    </w:p>
    <w:p w:rsidR="0004485F" w:rsidRPr="006C6C87" w:rsidRDefault="0004485F" w:rsidP="0004485F">
      <w:pPr>
        <w:pStyle w:val="ECCParagraph"/>
      </w:pPr>
    </w:p>
    <w:p w:rsidR="0004485F" w:rsidRPr="006C6C87" w:rsidRDefault="0004485F" w:rsidP="0004485F">
      <w:pPr>
        <w:pStyle w:val="Caption"/>
        <w:keepNext/>
        <w:rPr>
          <w:lang w:val="en-GB"/>
        </w:rPr>
      </w:pPr>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60</w:t>
      </w:r>
      <w:r w:rsidRPr="006C6C87">
        <w:rPr>
          <w:lang w:val="en-GB"/>
        </w:rPr>
        <w:fldChar w:fldCharType="end"/>
      </w:r>
      <w:r w:rsidRPr="006C6C87">
        <w:rPr>
          <w:lang w:val="en-GB"/>
        </w:rPr>
        <w:t xml:space="preserve">: Interference from ambulance </w:t>
      </w:r>
      <w:r w:rsidR="00174966">
        <w:rPr>
          <w:lang w:val="en-GB"/>
        </w:rPr>
        <w:t>MBANS</w:t>
      </w:r>
      <w:r w:rsidRPr="006C6C87">
        <w:rPr>
          <w:lang w:val="en-GB"/>
        </w:rPr>
        <w:t xml:space="preserve"> to SAP/SAB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3393"/>
        <w:gridCol w:w="3093"/>
      </w:tblGrid>
      <w:tr w:rsidR="0004485F" w:rsidRPr="006C6C87" w:rsidTr="009A6709">
        <w:trPr>
          <w:tblHeader/>
          <w:jc w:val="center"/>
        </w:trPr>
        <w:tc>
          <w:tcPr>
            <w:tcW w:w="3369" w:type="dxa"/>
            <w:tcBorders>
              <w:righ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r w:rsidRPr="006C6C87">
              <w:rPr>
                <w:b/>
                <w:color w:val="FFFFFF"/>
                <w:szCs w:val="22"/>
                <w:lang w:val="en-GB"/>
              </w:rPr>
              <w:t>Simulation input/output parameters</w:t>
            </w:r>
          </w:p>
        </w:tc>
        <w:tc>
          <w:tcPr>
            <w:tcW w:w="6486" w:type="dxa"/>
            <w:gridSpan w:val="2"/>
            <w:tcBorders>
              <w:left w:val="single" w:sz="4" w:space="0" w:color="FFFFFF"/>
            </w:tcBorders>
            <w:shd w:val="clear" w:color="auto" w:fill="D2232A"/>
            <w:vAlign w:val="center"/>
          </w:tcPr>
          <w:p w:rsidR="0004485F" w:rsidRPr="006C6C87" w:rsidRDefault="0004485F" w:rsidP="009A6709">
            <w:pPr>
              <w:spacing w:line="288" w:lineRule="auto"/>
              <w:jc w:val="center"/>
              <w:rPr>
                <w:b/>
                <w:color w:val="FFFFFF"/>
                <w:szCs w:val="22"/>
                <w:lang w:val="en-GB"/>
              </w:rPr>
            </w:pPr>
            <w:r w:rsidRPr="006C6C87">
              <w:rPr>
                <w:b/>
                <w:color w:val="FFFFFF"/>
                <w:szCs w:val="22"/>
                <w:lang w:val="en-GB"/>
              </w:rPr>
              <w:t>Settings/Results</w:t>
            </w:r>
          </w:p>
        </w:tc>
      </w:tr>
      <w:tr w:rsidR="0004485F" w:rsidRPr="006C6C87" w:rsidTr="009A6709">
        <w:trPr>
          <w:jc w:val="center"/>
        </w:trPr>
        <w:tc>
          <w:tcPr>
            <w:tcW w:w="3369" w:type="dxa"/>
            <w:vAlign w:val="center"/>
          </w:tcPr>
          <w:p w:rsidR="0004485F" w:rsidRPr="006C6C87" w:rsidRDefault="0004485F" w:rsidP="009A6709">
            <w:pPr>
              <w:spacing w:line="288" w:lineRule="auto"/>
              <w:jc w:val="center"/>
              <w:rPr>
                <w:szCs w:val="22"/>
                <w:lang w:val="en-GB"/>
              </w:rPr>
            </w:pPr>
            <w:r w:rsidRPr="006C6C87">
              <w:rPr>
                <w:b/>
                <w:szCs w:val="22"/>
                <w:lang w:val="en-GB"/>
              </w:rPr>
              <w:t xml:space="preserve">Victim Link (VLK): </w:t>
            </w:r>
          </w:p>
        </w:tc>
        <w:tc>
          <w:tcPr>
            <w:tcW w:w="3393" w:type="dxa"/>
            <w:vAlign w:val="center"/>
          </w:tcPr>
          <w:p w:rsidR="0004485F" w:rsidRPr="006C6C87" w:rsidRDefault="0004485F" w:rsidP="009A6709">
            <w:pPr>
              <w:spacing w:line="288" w:lineRule="auto"/>
              <w:jc w:val="center"/>
              <w:rPr>
                <w:szCs w:val="22"/>
                <w:lang w:val="en-GB"/>
              </w:rPr>
            </w:pPr>
            <w:r w:rsidRPr="006C6C87">
              <w:rPr>
                <w:b/>
                <w:szCs w:val="22"/>
                <w:lang w:val="en-GB"/>
              </w:rPr>
              <w:t>SAP/SAB (type 1)</w:t>
            </w:r>
          </w:p>
        </w:tc>
        <w:tc>
          <w:tcPr>
            <w:tcW w:w="3093" w:type="dxa"/>
            <w:vAlign w:val="center"/>
          </w:tcPr>
          <w:p w:rsidR="0004485F" w:rsidRPr="006C6C87" w:rsidRDefault="0004485F" w:rsidP="009A6709">
            <w:pPr>
              <w:spacing w:line="288" w:lineRule="auto"/>
              <w:jc w:val="center"/>
              <w:rPr>
                <w:b/>
                <w:szCs w:val="22"/>
                <w:lang w:val="en-GB"/>
              </w:rPr>
            </w:pPr>
            <w:r w:rsidRPr="006C6C87">
              <w:rPr>
                <w:b/>
                <w:szCs w:val="22"/>
                <w:lang w:val="en-GB"/>
              </w:rPr>
              <w:t>SAP/SAB (type 2)</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VLK frequency</w:t>
            </w:r>
          </w:p>
        </w:tc>
        <w:tc>
          <w:tcPr>
            <w:tcW w:w="6486" w:type="dxa"/>
            <w:gridSpan w:val="2"/>
            <w:vAlign w:val="center"/>
          </w:tcPr>
          <w:p w:rsidR="0004485F" w:rsidRPr="006C6C87" w:rsidRDefault="00926065" w:rsidP="009F4FE2">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w:t>
            </w:r>
            <w:r w:rsidR="0004485F" w:rsidRPr="006C6C87">
              <w:rPr>
                <w:szCs w:val="22"/>
                <w:lang w:val="en-GB"/>
              </w:rPr>
              <w:t>0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VLK bandwidth</w:t>
            </w:r>
          </w:p>
        </w:tc>
        <w:tc>
          <w:tcPr>
            <w:tcW w:w="6486" w:type="dxa"/>
            <w:gridSpan w:val="2"/>
            <w:vAlign w:val="center"/>
          </w:tcPr>
          <w:p w:rsidR="0004485F" w:rsidRPr="006C6C87" w:rsidRDefault="0004485F" w:rsidP="009F4FE2">
            <w:pPr>
              <w:spacing w:line="288" w:lineRule="auto"/>
              <w:rPr>
                <w:szCs w:val="22"/>
                <w:lang w:val="en-GB"/>
              </w:rPr>
            </w:pPr>
            <w:r w:rsidRPr="006C6C87">
              <w:rPr>
                <w:szCs w:val="22"/>
                <w:lang w:val="en-GB"/>
              </w:rPr>
              <w:t>8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3393" w:type="dxa"/>
            <w:vAlign w:val="center"/>
          </w:tcPr>
          <w:p w:rsidR="0004485F" w:rsidRPr="006C6C87" w:rsidRDefault="0004485F" w:rsidP="009F4FE2">
            <w:pPr>
              <w:rPr>
                <w:szCs w:val="22"/>
                <w:lang w:val="en-GB"/>
              </w:rPr>
            </w:pPr>
            <w:r w:rsidRPr="006C6C87">
              <w:rPr>
                <w:szCs w:val="22"/>
                <w:lang w:val="en-GB"/>
              </w:rPr>
              <w:t>FSL (user-defined radius, 10 Km)</w:t>
            </w:r>
          </w:p>
        </w:tc>
        <w:tc>
          <w:tcPr>
            <w:tcW w:w="3093" w:type="dxa"/>
            <w:vAlign w:val="center"/>
          </w:tcPr>
          <w:p w:rsidR="0004485F" w:rsidRPr="006C6C87" w:rsidRDefault="0004485F" w:rsidP="009F4FE2">
            <w:pPr>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outdoor, below roof (user-defined radius, 500 m)</w:t>
            </w:r>
          </w:p>
        </w:tc>
      </w:tr>
      <w:tr w:rsidR="0004485F" w:rsidRPr="006C6C87" w:rsidTr="009A6709">
        <w:trPr>
          <w:jc w:val="center"/>
        </w:trPr>
        <w:tc>
          <w:tcPr>
            <w:tcW w:w="3369" w:type="dxa"/>
            <w:vAlign w:val="center"/>
          </w:tcPr>
          <w:p w:rsidR="0004485F" w:rsidRPr="006C6C87" w:rsidRDefault="0004485F" w:rsidP="009A6709">
            <w:pPr>
              <w:spacing w:line="288" w:lineRule="auto"/>
              <w:jc w:val="center"/>
              <w:rPr>
                <w:szCs w:val="22"/>
                <w:lang w:val="en-GB"/>
              </w:rPr>
            </w:pPr>
            <w:r w:rsidRPr="006C6C87">
              <w:rPr>
                <w:b/>
                <w:szCs w:val="22"/>
                <w:lang w:val="en-GB"/>
              </w:rPr>
              <w:t xml:space="preserve">Interfering Link (ILK): </w:t>
            </w:r>
          </w:p>
        </w:tc>
        <w:tc>
          <w:tcPr>
            <w:tcW w:w="6486" w:type="dxa"/>
            <w:gridSpan w:val="2"/>
            <w:vAlign w:val="center"/>
          </w:tcPr>
          <w:p w:rsidR="0004485F" w:rsidRPr="006C6C87" w:rsidRDefault="0004485F" w:rsidP="009A6709">
            <w:pPr>
              <w:spacing w:line="288" w:lineRule="auto"/>
              <w:jc w:val="center"/>
              <w:rPr>
                <w:b/>
                <w:szCs w:val="22"/>
                <w:lang w:val="en-GB"/>
              </w:rPr>
            </w:pPr>
            <w:r w:rsidRPr="006C6C87">
              <w:rPr>
                <w:b/>
                <w:szCs w:val="22"/>
                <w:lang w:val="en-GB"/>
              </w:rPr>
              <w:t>MBANS</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ILK frequency</w:t>
            </w:r>
          </w:p>
        </w:tc>
        <w:tc>
          <w:tcPr>
            <w:tcW w:w="6486" w:type="dxa"/>
            <w:gridSpan w:val="2"/>
            <w:vAlign w:val="center"/>
          </w:tcPr>
          <w:p w:rsidR="0004485F" w:rsidRPr="006C6C87" w:rsidRDefault="00926065" w:rsidP="009F4FE2">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w:t>
            </w:r>
            <w:r w:rsidR="0004485F" w:rsidRPr="006C6C87">
              <w:rPr>
                <w:szCs w:val="22"/>
                <w:lang w:val="en-GB"/>
              </w:rPr>
              <w:t>0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ILK bandwidth</w:t>
            </w:r>
          </w:p>
        </w:tc>
        <w:tc>
          <w:tcPr>
            <w:tcW w:w="6486" w:type="dxa"/>
            <w:gridSpan w:val="2"/>
            <w:vAlign w:val="center"/>
          </w:tcPr>
          <w:p w:rsidR="0004485F" w:rsidRPr="006C6C87" w:rsidRDefault="0004485F" w:rsidP="009F4FE2">
            <w:pPr>
              <w:spacing w:line="288" w:lineRule="auto"/>
              <w:rPr>
                <w:szCs w:val="22"/>
                <w:lang w:val="en-GB"/>
              </w:rPr>
            </w:pPr>
            <w:r w:rsidRPr="006C6C87">
              <w:rPr>
                <w:szCs w:val="22"/>
                <w:lang w:val="en-GB"/>
              </w:rPr>
              <w:t>3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ILT Tx power</w:t>
            </w:r>
          </w:p>
        </w:tc>
        <w:tc>
          <w:tcPr>
            <w:tcW w:w="3393" w:type="dxa"/>
            <w:vAlign w:val="center"/>
          </w:tcPr>
          <w:p w:rsidR="0004485F" w:rsidRPr="006C6C87" w:rsidRDefault="0004485F" w:rsidP="009F4FE2">
            <w:pPr>
              <w:spacing w:line="288" w:lineRule="auto"/>
              <w:rPr>
                <w:szCs w:val="22"/>
                <w:lang w:val="en-GB"/>
              </w:rPr>
            </w:pPr>
            <w:r w:rsidRPr="006C6C87">
              <w:rPr>
                <w:szCs w:val="22"/>
                <w:lang w:val="en-GB"/>
              </w:rPr>
              <w:t>0 dBm</w:t>
            </w:r>
          </w:p>
        </w:tc>
        <w:tc>
          <w:tcPr>
            <w:tcW w:w="3093" w:type="dxa"/>
            <w:vAlign w:val="center"/>
          </w:tcPr>
          <w:p w:rsidR="0004485F" w:rsidRPr="006C6C87" w:rsidRDefault="0004485F" w:rsidP="009F4FE2">
            <w:pPr>
              <w:spacing w:line="288" w:lineRule="auto"/>
              <w:rPr>
                <w:szCs w:val="22"/>
                <w:lang w:val="en-GB"/>
              </w:rPr>
            </w:pPr>
            <w:r w:rsidRPr="006C6C87">
              <w:rPr>
                <w:szCs w:val="22"/>
                <w:lang w:val="en-GB"/>
              </w:rPr>
              <w:t>0 dBm (10% probability)</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ILT density</w:t>
            </w:r>
          </w:p>
        </w:tc>
        <w:tc>
          <w:tcPr>
            <w:tcW w:w="6486" w:type="dxa"/>
            <w:gridSpan w:val="2"/>
            <w:vAlign w:val="center"/>
          </w:tcPr>
          <w:p w:rsidR="0004485F" w:rsidRPr="006C6C87" w:rsidRDefault="0004485F" w:rsidP="009F4FE2">
            <w:pPr>
              <w:spacing w:line="288" w:lineRule="auto"/>
              <w:rPr>
                <w:szCs w:val="22"/>
                <w:lang w:val="en-GB"/>
              </w:rPr>
            </w:pPr>
            <w:r w:rsidRPr="006C6C87">
              <w:rPr>
                <w:szCs w:val="22"/>
                <w:lang w:val="en-GB"/>
              </w:rPr>
              <w:t>5/km</w:t>
            </w:r>
            <w:r w:rsidRPr="006C6C87">
              <w:rPr>
                <w:szCs w:val="22"/>
                <w:vertAlign w:val="superscript"/>
                <w:lang w:val="en-GB"/>
              </w:rPr>
              <w:t>2</w:t>
            </w:r>
          </w:p>
        </w:tc>
      </w:tr>
      <w:tr w:rsidR="00A95FB2" w:rsidRPr="006C6C87" w:rsidTr="009A6709">
        <w:trPr>
          <w:jc w:val="center"/>
        </w:trPr>
        <w:tc>
          <w:tcPr>
            <w:tcW w:w="3369" w:type="dxa"/>
            <w:vAlign w:val="center"/>
          </w:tcPr>
          <w:p w:rsidR="00A95FB2" w:rsidRPr="006C6C87" w:rsidRDefault="00A95FB2" w:rsidP="009A6709">
            <w:pPr>
              <w:spacing w:line="288" w:lineRule="auto"/>
              <w:rPr>
                <w:szCs w:val="22"/>
                <w:lang w:val="en-GB"/>
              </w:rPr>
            </w:pPr>
            <w:r w:rsidRPr="006C6C87">
              <w:rPr>
                <w:szCs w:val="22"/>
                <w:lang w:val="en-GB"/>
              </w:rPr>
              <w:t xml:space="preserve">ILT </w:t>
            </w:r>
            <w:r w:rsidRPr="006C6C87">
              <w:rPr>
                <w:rFonts w:cs="Arial"/>
                <w:szCs w:val="22"/>
                <w:lang w:val="en-GB"/>
              </w:rPr>
              <w:t>→ VLR number of active Tx</w:t>
            </w:r>
          </w:p>
        </w:tc>
        <w:tc>
          <w:tcPr>
            <w:tcW w:w="3393" w:type="dxa"/>
            <w:vAlign w:val="center"/>
          </w:tcPr>
          <w:p w:rsidR="00A95FB2" w:rsidRPr="006C6C87" w:rsidRDefault="00A95FB2" w:rsidP="009F4FE2">
            <w:pPr>
              <w:spacing w:line="288" w:lineRule="auto"/>
              <w:rPr>
                <w:szCs w:val="22"/>
                <w:lang w:val="en-GB"/>
              </w:rPr>
            </w:pPr>
            <w:r w:rsidRPr="006C6C87">
              <w:rPr>
                <w:szCs w:val="22"/>
                <w:lang w:val="en-GB"/>
              </w:rPr>
              <w:t>2</w:t>
            </w:r>
          </w:p>
        </w:tc>
        <w:tc>
          <w:tcPr>
            <w:tcW w:w="3093" w:type="dxa"/>
            <w:vAlign w:val="center"/>
          </w:tcPr>
          <w:p w:rsidR="00A95FB2" w:rsidRPr="006C6C87" w:rsidRDefault="00A95FB2" w:rsidP="009F4FE2">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 xml:space="preserve"> </w:t>
            </w:r>
          </w:p>
        </w:tc>
      </w:tr>
      <w:tr w:rsidR="00A95FB2" w:rsidRPr="006C6C87" w:rsidTr="009A6709">
        <w:trPr>
          <w:jc w:val="center"/>
        </w:trPr>
        <w:tc>
          <w:tcPr>
            <w:tcW w:w="3369" w:type="dxa"/>
            <w:vAlign w:val="center"/>
          </w:tcPr>
          <w:p w:rsidR="00A95FB2" w:rsidRPr="006C6C87" w:rsidRDefault="00A95FB2" w:rsidP="009A6709">
            <w:pPr>
              <w:spacing w:line="288" w:lineRule="auto"/>
              <w:rPr>
                <w:szCs w:val="22"/>
                <w:lang w:val="en-GB"/>
              </w:rPr>
            </w:pPr>
            <w:r w:rsidRPr="006C6C87">
              <w:rPr>
                <w:szCs w:val="22"/>
                <w:lang w:val="en-GB"/>
              </w:rPr>
              <w:t>ILT probability of transmission</w:t>
            </w:r>
            <w:r>
              <w:rPr>
                <w:szCs w:val="22"/>
                <w:lang w:val="en-GB"/>
              </w:rPr>
              <w:t xml:space="preserve"> of all Tx</w:t>
            </w:r>
          </w:p>
        </w:tc>
        <w:tc>
          <w:tcPr>
            <w:tcW w:w="3393" w:type="dxa"/>
            <w:vAlign w:val="center"/>
          </w:tcPr>
          <w:p w:rsidR="00A95FB2" w:rsidRPr="006C6C87" w:rsidRDefault="00A95FB2" w:rsidP="009F4FE2">
            <w:pPr>
              <w:spacing w:line="288" w:lineRule="auto"/>
              <w:rPr>
                <w:szCs w:val="22"/>
                <w:lang w:val="en-GB"/>
              </w:rPr>
            </w:pPr>
            <w:r w:rsidRPr="006C6C87">
              <w:rPr>
                <w:szCs w:val="22"/>
                <w:lang w:val="en-GB"/>
              </w:rPr>
              <w:t>0.1</w:t>
            </w:r>
          </w:p>
        </w:tc>
        <w:tc>
          <w:tcPr>
            <w:tcW w:w="3093" w:type="dxa"/>
            <w:vAlign w:val="center"/>
          </w:tcPr>
          <w:p w:rsidR="00A95FB2" w:rsidRPr="006C6C87" w:rsidRDefault="00A95FB2" w:rsidP="009F4FE2">
            <w:pPr>
              <w:spacing w:line="288" w:lineRule="auto"/>
              <w:rPr>
                <w:szCs w:val="22"/>
                <w:lang w:val="en-GB"/>
              </w:rPr>
            </w:pPr>
            <w:r w:rsidRPr="006C6C87">
              <w:rPr>
                <w:szCs w:val="22"/>
                <w:lang w:val="en-GB"/>
              </w:rPr>
              <w:t>1</w:t>
            </w:r>
          </w:p>
        </w:tc>
      </w:tr>
      <w:tr w:rsidR="00A95FB2" w:rsidRPr="006C6C87" w:rsidTr="009A6709">
        <w:trPr>
          <w:jc w:val="center"/>
        </w:trPr>
        <w:tc>
          <w:tcPr>
            <w:tcW w:w="3369" w:type="dxa"/>
            <w:vAlign w:val="center"/>
          </w:tcPr>
          <w:p w:rsidR="00A95FB2" w:rsidRPr="006C6C87" w:rsidRDefault="00A95FB2" w:rsidP="009A6709">
            <w:pPr>
              <w:spacing w:line="288" w:lineRule="auto"/>
              <w:rPr>
                <w:szCs w:val="22"/>
                <w:lang w:val="en-GB"/>
              </w:rPr>
            </w:pPr>
            <w:r w:rsidRPr="006C6C87">
              <w:rPr>
                <w:szCs w:val="22"/>
                <w:lang w:val="en-GB"/>
              </w:rPr>
              <w:t xml:space="preserve">ILT </w:t>
            </w:r>
            <w:r w:rsidRPr="006C6C87">
              <w:rPr>
                <w:rFonts w:cs="Arial"/>
                <w:szCs w:val="22"/>
                <w:lang w:val="en-GB"/>
              </w:rPr>
              <w:t>→ VLR simulation radius</w:t>
            </w:r>
          </w:p>
        </w:tc>
        <w:tc>
          <w:tcPr>
            <w:tcW w:w="3393" w:type="dxa"/>
            <w:vAlign w:val="center"/>
          </w:tcPr>
          <w:p w:rsidR="00A95FB2" w:rsidRPr="006C6C87" w:rsidRDefault="00A95FB2" w:rsidP="009F4FE2">
            <w:pPr>
              <w:spacing w:line="288" w:lineRule="auto"/>
              <w:rPr>
                <w:szCs w:val="22"/>
                <w:lang w:val="en-GB"/>
              </w:rPr>
            </w:pPr>
            <w:r w:rsidRPr="006C6C87">
              <w:rPr>
                <w:szCs w:val="22"/>
                <w:lang w:val="en-GB"/>
              </w:rPr>
              <w:t>1.13</w:t>
            </w:r>
          </w:p>
        </w:tc>
        <w:tc>
          <w:tcPr>
            <w:tcW w:w="3093" w:type="dxa"/>
            <w:vAlign w:val="center"/>
          </w:tcPr>
          <w:p w:rsidR="00A95FB2" w:rsidRPr="006C6C87" w:rsidRDefault="00A95FB2" w:rsidP="009F4FE2">
            <w:pPr>
              <w:spacing w:line="288" w:lineRule="auto"/>
              <w:rPr>
                <w:szCs w:val="22"/>
                <w:lang w:val="en-GB"/>
              </w:rPr>
            </w:pPr>
            <w:r w:rsidRPr="006C6C87">
              <w:rPr>
                <w:szCs w:val="22"/>
                <w:lang w:val="en-GB"/>
              </w:rPr>
              <w:t xml:space="preserve">500 m </w:t>
            </w:r>
          </w:p>
        </w:tc>
      </w:tr>
      <w:tr w:rsidR="00A95FB2" w:rsidRPr="006C6C87" w:rsidTr="009A6709">
        <w:trPr>
          <w:jc w:val="center"/>
        </w:trPr>
        <w:tc>
          <w:tcPr>
            <w:tcW w:w="3369" w:type="dxa"/>
            <w:vAlign w:val="center"/>
          </w:tcPr>
          <w:p w:rsidR="00A95FB2" w:rsidRPr="006C6C87" w:rsidRDefault="00A95FB2" w:rsidP="009A6709">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6486" w:type="dxa"/>
            <w:gridSpan w:val="2"/>
            <w:vAlign w:val="center"/>
          </w:tcPr>
          <w:p w:rsidR="00A95FB2" w:rsidRPr="006C6C87" w:rsidRDefault="00A95FB2" w:rsidP="009F4FE2">
            <w:pPr>
              <w:spacing w:line="288" w:lineRule="auto"/>
              <w:rPr>
                <w:szCs w:val="22"/>
                <w:lang w:val="en-GB"/>
              </w:rPr>
            </w:pPr>
            <w:r w:rsidRPr="006C6C87">
              <w:rPr>
                <w:szCs w:val="22"/>
                <w:lang w:val="en-GB"/>
              </w:rPr>
              <w:t>Extended Hata, urban, indoor</w:t>
            </w:r>
            <w:r w:rsidRPr="006C6C87">
              <w:rPr>
                <w:rFonts w:cs="Arial"/>
                <w:szCs w:val="22"/>
                <w:lang w:val="en-GB"/>
              </w:rPr>
              <w:t>→</w:t>
            </w:r>
            <w:r w:rsidRPr="006C6C87">
              <w:rPr>
                <w:szCs w:val="22"/>
                <w:lang w:val="en-GB"/>
              </w:rPr>
              <w:t>outdoor, below roof</w:t>
            </w:r>
          </w:p>
        </w:tc>
      </w:tr>
      <w:tr w:rsidR="00A95FB2" w:rsidRPr="006C6C87" w:rsidTr="009A6709">
        <w:trPr>
          <w:jc w:val="center"/>
        </w:trPr>
        <w:tc>
          <w:tcPr>
            <w:tcW w:w="3369" w:type="dxa"/>
            <w:vAlign w:val="center"/>
          </w:tcPr>
          <w:p w:rsidR="00A95FB2" w:rsidRPr="006C6C87" w:rsidRDefault="00A95FB2" w:rsidP="009A6709">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3393" w:type="dxa"/>
            <w:vAlign w:val="center"/>
          </w:tcPr>
          <w:p w:rsidR="00A95FB2" w:rsidRPr="006C6C87" w:rsidRDefault="00A95FB2" w:rsidP="009F4FE2">
            <w:pPr>
              <w:spacing w:line="288" w:lineRule="auto"/>
              <w:rPr>
                <w:szCs w:val="22"/>
                <w:lang w:val="en-GB"/>
              </w:rPr>
            </w:pPr>
            <w:r w:rsidRPr="006C6C87">
              <w:rPr>
                <w:szCs w:val="22"/>
                <w:lang w:val="en-GB"/>
              </w:rPr>
              <w:t>Uniform density</w:t>
            </w:r>
          </w:p>
        </w:tc>
        <w:tc>
          <w:tcPr>
            <w:tcW w:w="3093" w:type="dxa"/>
            <w:vAlign w:val="center"/>
          </w:tcPr>
          <w:p w:rsidR="00A95FB2" w:rsidRPr="006C6C87" w:rsidRDefault="00A95FB2" w:rsidP="009F4FE2">
            <w:pPr>
              <w:spacing w:line="288" w:lineRule="auto"/>
              <w:rPr>
                <w:szCs w:val="22"/>
                <w:lang w:val="en-GB"/>
              </w:rPr>
            </w:pPr>
            <w:r w:rsidRPr="006C6C87">
              <w:rPr>
                <w:szCs w:val="22"/>
                <w:lang w:val="en-GB"/>
              </w:rPr>
              <w:t>None</w:t>
            </w:r>
          </w:p>
        </w:tc>
      </w:tr>
      <w:tr w:rsidR="00A95FB2" w:rsidRPr="006C6C87" w:rsidTr="009A6709">
        <w:trPr>
          <w:jc w:val="center"/>
        </w:trPr>
        <w:tc>
          <w:tcPr>
            <w:tcW w:w="9855" w:type="dxa"/>
            <w:gridSpan w:val="3"/>
            <w:vAlign w:val="center"/>
          </w:tcPr>
          <w:p w:rsidR="00A95FB2" w:rsidRPr="006C6C87" w:rsidRDefault="00A95FB2" w:rsidP="009A6709">
            <w:pPr>
              <w:spacing w:line="288" w:lineRule="auto"/>
              <w:jc w:val="center"/>
              <w:rPr>
                <w:b/>
                <w:szCs w:val="22"/>
                <w:lang w:val="en-GB"/>
              </w:rPr>
            </w:pPr>
            <w:r w:rsidRPr="006C6C87">
              <w:rPr>
                <w:b/>
                <w:szCs w:val="22"/>
                <w:lang w:val="en-GB"/>
              </w:rPr>
              <w:t>Simulation results</w:t>
            </w:r>
          </w:p>
        </w:tc>
      </w:tr>
      <w:tr w:rsidR="00A95FB2" w:rsidRPr="006C6C87" w:rsidTr="009A6709">
        <w:trPr>
          <w:jc w:val="center"/>
        </w:trPr>
        <w:tc>
          <w:tcPr>
            <w:tcW w:w="3369" w:type="dxa"/>
            <w:vAlign w:val="center"/>
          </w:tcPr>
          <w:p w:rsidR="00A95FB2" w:rsidRPr="006C6C87" w:rsidRDefault="00A95FB2" w:rsidP="009A6709">
            <w:pPr>
              <w:spacing w:line="288" w:lineRule="auto"/>
              <w:rPr>
                <w:szCs w:val="22"/>
                <w:lang w:val="en-GB"/>
              </w:rPr>
            </w:pPr>
            <w:r w:rsidRPr="006C6C87">
              <w:rPr>
                <w:szCs w:val="22"/>
                <w:lang w:val="en-GB"/>
              </w:rPr>
              <w:t>dRSS, dBm (Std.dev., dB)</w:t>
            </w:r>
          </w:p>
        </w:tc>
        <w:tc>
          <w:tcPr>
            <w:tcW w:w="3393" w:type="dxa"/>
            <w:vAlign w:val="center"/>
          </w:tcPr>
          <w:p w:rsidR="00A95FB2" w:rsidRPr="006C6C87" w:rsidRDefault="00A95FB2" w:rsidP="009F4FE2">
            <w:pPr>
              <w:spacing w:line="288" w:lineRule="auto"/>
              <w:rPr>
                <w:szCs w:val="22"/>
                <w:lang w:val="en-GB"/>
              </w:rPr>
            </w:pPr>
            <w:r w:rsidRPr="006C6C87">
              <w:rPr>
                <w:szCs w:val="22"/>
                <w:lang w:val="en-GB"/>
              </w:rPr>
              <w:t>-72.1 (</w:t>
            </w:r>
            <w:smartTag w:uri="urn:schemas-microsoft-com:office:smarttags" w:element="PersonName">
              <w:r w:rsidRPr="006C6C87">
                <w:rPr>
                  <w:szCs w:val="22"/>
                  <w:lang w:val="en-GB"/>
                </w:rPr>
                <w:t>4</w:t>
              </w:r>
            </w:smartTag>
            <w:r w:rsidRPr="006C6C87">
              <w:rPr>
                <w:szCs w:val="22"/>
                <w:lang w:val="en-GB"/>
              </w:rPr>
              <w:t>.32)</w:t>
            </w:r>
          </w:p>
        </w:tc>
        <w:tc>
          <w:tcPr>
            <w:tcW w:w="3093" w:type="dxa"/>
            <w:vAlign w:val="center"/>
          </w:tcPr>
          <w:p w:rsidR="00A95FB2" w:rsidRPr="006C6C87" w:rsidRDefault="00A95FB2" w:rsidP="009F4FE2">
            <w:pPr>
              <w:spacing w:line="288" w:lineRule="auto"/>
              <w:rPr>
                <w:szCs w:val="22"/>
                <w:lang w:val="en-GB"/>
              </w:rPr>
            </w:pPr>
            <w:r w:rsidRPr="006C6C87">
              <w:rPr>
                <w:szCs w:val="22"/>
                <w:lang w:val="en-GB"/>
              </w:rPr>
              <w:t>-125.61 (18.02)</w:t>
            </w:r>
          </w:p>
        </w:tc>
      </w:tr>
      <w:tr w:rsidR="00A95FB2" w:rsidRPr="006C6C87" w:rsidTr="009A6709">
        <w:trPr>
          <w:jc w:val="center"/>
        </w:trPr>
        <w:tc>
          <w:tcPr>
            <w:tcW w:w="3369" w:type="dxa"/>
            <w:vAlign w:val="center"/>
          </w:tcPr>
          <w:p w:rsidR="00A95FB2" w:rsidRPr="006C6C87" w:rsidRDefault="00A95FB2" w:rsidP="009A6709">
            <w:pPr>
              <w:spacing w:line="288" w:lineRule="auto"/>
              <w:rPr>
                <w:szCs w:val="22"/>
                <w:lang w:val="en-GB"/>
              </w:rPr>
            </w:pPr>
            <w:r w:rsidRPr="006C6C87">
              <w:rPr>
                <w:szCs w:val="22"/>
                <w:lang w:val="en-GB"/>
              </w:rPr>
              <w:t>iRSSunwanted, dBm (Std.dev., dB)</w:t>
            </w:r>
          </w:p>
        </w:tc>
        <w:tc>
          <w:tcPr>
            <w:tcW w:w="3393" w:type="dxa"/>
            <w:vAlign w:val="center"/>
          </w:tcPr>
          <w:p w:rsidR="00A95FB2" w:rsidRPr="006C6C87" w:rsidRDefault="00A95FB2" w:rsidP="009F4FE2">
            <w:pPr>
              <w:spacing w:line="288" w:lineRule="auto"/>
              <w:rPr>
                <w:szCs w:val="22"/>
                <w:lang w:val="en-GB"/>
              </w:rPr>
            </w:pPr>
            <w:r w:rsidRPr="006C6C87">
              <w:rPr>
                <w:szCs w:val="22"/>
                <w:lang w:val="en-GB"/>
              </w:rPr>
              <w:t>-1</w:t>
            </w:r>
            <w:smartTag w:uri="urn:schemas-microsoft-com:office:smarttags" w:element="PersonName">
              <w:smartTag w:uri="urn:schemas-microsoft-com:office:smarttags" w:element="PersonName">
                <w:r w:rsidRPr="006C6C87">
                  <w:rPr>
                    <w:szCs w:val="22"/>
                    <w:lang w:val="en-GB"/>
                  </w:rPr>
                  <w:t>4</w:t>
                </w:r>
              </w:smartTag>
              <w:r w:rsidRPr="006C6C87">
                <w:rPr>
                  <w:szCs w:val="22"/>
                  <w:lang w:val="en-GB"/>
                </w:rPr>
                <w:t>1</w:t>
              </w:r>
            </w:smartTag>
            <w:r w:rsidRPr="006C6C87">
              <w:rPr>
                <w:szCs w:val="22"/>
                <w:lang w:val="en-GB"/>
              </w:rPr>
              <w:t>.</w:t>
            </w:r>
            <w:smartTag w:uri="urn:schemas-microsoft-com:office:smarttags" w:element="PersonName">
              <w:r w:rsidRPr="006C6C87">
                <w:rPr>
                  <w:szCs w:val="22"/>
                  <w:lang w:val="en-GB"/>
                </w:rPr>
                <w:t>4</w:t>
              </w:r>
            </w:smartTag>
            <w:r w:rsidRPr="006C6C87">
              <w:rPr>
                <w:szCs w:val="22"/>
                <w:lang w:val="en-GB"/>
              </w:rPr>
              <w:t xml:space="preserve"> (13.</w:t>
            </w:r>
            <w:smartTag w:uri="urn:schemas-microsoft-com:office:smarttags" w:element="PersonName">
              <w:r w:rsidRPr="006C6C87">
                <w:rPr>
                  <w:szCs w:val="22"/>
                  <w:lang w:val="en-GB"/>
                </w:rPr>
                <w:t>4</w:t>
              </w:r>
            </w:smartTag>
            <w:r w:rsidRPr="006C6C87">
              <w:rPr>
                <w:szCs w:val="22"/>
                <w:lang w:val="en-GB"/>
              </w:rPr>
              <w:t>5)</w:t>
            </w:r>
          </w:p>
        </w:tc>
        <w:tc>
          <w:tcPr>
            <w:tcW w:w="3093" w:type="dxa"/>
            <w:vAlign w:val="center"/>
          </w:tcPr>
          <w:p w:rsidR="00A95FB2" w:rsidRPr="006C6C87" w:rsidRDefault="00A95FB2" w:rsidP="009F4FE2">
            <w:pPr>
              <w:spacing w:line="288" w:lineRule="auto"/>
              <w:rPr>
                <w:szCs w:val="22"/>
                <w:lang w:val="en-GB"/>
              </w:rPr>
            </w:pPr>
            <w:r w:rsidRPr="006C6C87">
              <w:rPr>
                <w:szCs w:val="22"/>
                <w:lang w:val="en-GB"/>
              </w:rPr>
              <w:t>-26</w:t>
            </w:r>
            <w:smartTag w:uri="urn:schemas-microsoft-com:office:smarttags" w:element="PersonName">
              <w:r w:rsidRPr="006C6C87">
                <w:rPr>
                  <w:szCs w:val="22"/>
                  <w:lang w:val="en-GB"/>
                </w:rPr>
                <w:t>4</w:t>
              </w:r>
            </w:smartTag>
            <w:r w:rsidRPr="006C6C87">
              <w:rPr>
                <w:szCs w:val="22"/>
                <w:lang w:val="en-GB"/>
              </w:rPr>
              <w:t>.96 (86.6</w:t>
            </w:r>
            <w:smartTag w:uri="urn:schemas-microsoft-com:office:smarttags" w:element="PersonName">
              <w:r w:rsidRPr="006C6C87">
                <w:rPr>
                  <w:szCs w:val="22"/>
                  <w:lang w:val="en-GB"/>
                </w:rPr>
                <w:t>4</w:t>
              </w:r>
            </w:smartTag>
            <w:r w:rsidRPr="006C6C87">
              <w:rPr>
                <w:szCs w:val="22"/>
                <w:lang w:val="en-GB"/>
              </w:rPr>
              <w:t>)</w:t>
            </w:r>
          </w:p>
        </w:tc>
      </w:tr>
      <w:tr w:rsidR="00A95FB2" w:rsidRPr="006C6C87" w:rsidTr="009A6709">
        <w:trPr>
          <w:jc w:val="center"/>
        </w:trPr>
        <w:tc>
          <w:tcPr>
            <w:tcW w:w="3369" w:type="dxa"/>
            <w:vAlign w:val="center"/>
          </w:tcPr>
          <w:p w:rsidR="00A95FB2" w:rsidRPr="006C6C87" w:rsidRDefault="00A95FB2" w:rsidP="009A6709">
            <w:pPr>
              <w:spacing w:line="288" w:lineRule="auto"/>
              <w:rPr>
                <w:szCs w:val="22"/>
                <w:lang w:val="en-GB"/>
              </w:rPr>
            </w:pPr>
            <w:r w:rsidRPr="006C6C87">
              <w:rPr>
                <w:szCs w:val="22"/>
                <w:lang w:val="en-GB"/>
              </w:rPr>
              <w:t>Probability of interference (%)</w:t>
            </w:r>
          </w:p>
          <w:p w:rsidR="00A95FB2" w:rsidRPr="006C6C87" w:rsidRDefault="00A95FB2" w:rsidP="009A6709">
            <w:pPr>
              <w:spacing w:line="288" w:lineRule="auto"/>
              <w:rPr>
                <w:szCs w:val="22"/>
                <w:lang w:val="en-GB"/>
              </w:rPr>
            </w:pPr>
            <w:r w:rsidRPr="006C6C87">
              <w:rPr>
                <w:szCs w:val="22"/>
                <w:lang w:val="en-GB"/>
              </w:rPr>
              <w:t>(C/I = 16 dB, type 1)</w:t>
            </w:r>
          </w:p>
          <w:p w:rsidR="00A95FB2" w:rsidRPr="006C6C87" w:rsidRDefault="00A95FB2" w:rsidP="009A6709">
            <w:pPr>
              <w:spacing w:line="288" w:lineRule="auto"/>
              <w:rPr>
                <w:szCs w:val="22"/>
                <w:lang w:val="en-GB"/>
              </w:rPr>
            </w:pPr>
            <w:r w:rsidRPr="006C6C87">
              <w:rPr>
                <w:szCs w:val="22"/>
                <w:lang w:val="en-GB"/>
              </w:rPr>
              <w:t>(C/I = 10 dB, type 2)</w:t>
            </w:r>
          </w:p>
        </w:tc>
        <w:tc>
          <w:tcPr>
            <w:tcW w:w="3393" w:type="dxa"/>
            <w:vAlign w:val="center"/>
          </w:tcPr>
          <w:p w:rsidR="00A95FB2" w:rsidRPr="006C6C87" w:rsidRDefault="00A95FB2" w:rsidP="009F4FE2">
            <w:pPr>
              <w:spacing w:line="288" w:lineRule="auto"/>
              <w:rPr>
                <w:b/>
                <w:szCs w:val="22"/>
                <w:lang w:val="en-GB"/>
              </w:rPr>
            </w:pPr>
            <w:r w:rsidRPr="006C6C87">
              <w:rPr>
                <w:b/>
                <w:szCs w:val="22"/>
                <w:lang w:val="en-GB"/>
              </w:rPr>
              <w:t>0.7</w:t>
            </w:r>
          </w:p>
        </w:tc>
        <w:tc>
          <w:tcPr>
            <w:tcW w:w="3093" w:type="dxa"/>
            <w:vAlign w:val="center"/>
          </w:tcPr>
          <w:p w:rsidR="00A95FB2" w:rsidRPr="006C6C87" w:rsidRDefault="00A95FB2" w:rsidP="009F4FE2">
            <w:pPr>
              <w:spacing w:line="288" w:lineRule="auto"/>
              <w:rPr>
                <w:b/>
                <w:szCs w:val="22"/>
                <w:lang w:val="en-GB"/>
              </w:rPr>
            </w:pPr>
            <w:r w:rsidRPr="006C6C87">
              <w:rPr>
                <w:b/>
                <w:szCs w:val="22"/>
                <w:lang w:val="en-GB"/>
              </w:rPr>
              <w:t>0.8</w:t>
            </w:r>
          </w:p>
        </w:tc>
      </w:tr>
    </w:tbl>
    <w:p w:rsidR="0004485F" w:rsidRPr="006C6C87" w:rsidRDefault="0004485F" w:rsidP="0004485F">
      <w:pPr>
        <w:pStyle w:val="ECCParagraph"/>
      </w:pPr>
    </w:p>
    <w:p w:rsidR="0004485F" w:rsidRPr="006C6C87" w:rsidRDefault="0004485F" w:rsidP="0004485F">
      <w:pPr>
        <w:pStyle w:val="Heading4"/>
        <w:rPr>
          <w:lang w:val="en-GB"/>
        </w:rPr>
      </w:pPr>
      <w:bookmarkStart w:id="2159" w:name="_Toc356458781"/>
      <w:bookmarkStart w:id="2160" w:name="_Toc369085671"/>
      <w:r w:rsidRPr="006C6C87">
        <w:rPr>
          <w:lang w:val="en-GB"/>
        </w:rPr>
        <w:t xml:space="preserve">Interference from SAP/SAB video links to </w:t>
      </w:r>
      <w:r w:rsidR="00174966">
        <w:rPr>
          <w:lang w:val="en-GB"/>
        </w:rPr>
        <w:t>MBANS</w:t>
      </w:r>
      <w:bookmarkEnd w:id="2159"/>
      <w:bookmarkEnd w:id="2160"/>
    </w:p>
    <w:p w:rsidR="0004485F" w:rsidRPr="006C6C87" w:rsidRDefault="00CB3C87" w:rsidP="0004485F">
      <w:pPr>
        <w:pStyle w:val="ECCParagraph"/>
      </w:pPr>
      <w:r>
        <w:rPr>
          <w:noProof/>
        </w:rPr>
        <w:pict>
          <v:group id="Group 341" o:spid="_x0000_s3921" style="position:absolute;left:0;text-align:left;margin-left:-4.1pt;margin-top:18.55pt;width:469.6pt;height:171.95pt;z-index:251677696" coordorigin="-1068" coordsize="59641,21837">
            <v:shape id="Picture 357" o:spid="_x0000_s3922" type="#_x0000_t75" style="position:absolute;left:-1068;top:3429;width:27687;height:15906;visibility:visible">
              <v:imagedata r:id="rId14" o:title=""/>
              <v:path arrowok="t"/>
            </v:shape>
            <v:group id="Group 358" o:spid="_x0000_s3923" style="position:absolute;left:5655;width:52917;height:21837" coordorigin="2283" coordsize="52917,21837">
              <v:group id="Group 359" o:spid="_x0000_s3924" style="position:absolute;left:2283;width:52917;height:21837" coordorigin="2283" coordsize="52917,21837">
                <v:group id="Group 360" o:spid="_x0000_s3925" style="position:absolute;left:2283;width:52917;height:21837" coordorigin="2283" coordsize="52917,21837">
                  <v:group id="Group 211" o:spid="_x0000_s3926" style="position:absolute;left:2283;width:52917;height:21837" coordorigin="2414,7039" coordsize="13605,3439">
                    <v:line id="Line 212" o:spid="_x0000_s3927" style="position:absolute;flip:x;visibility:visible" from="2414,7480" to="3438,7480" o:connectortype="straight" strokecolor="red">
                      <v:stroke startarrow="classic"/>
                    </v:line>
                    <v:line id="Line 213" o:spid="_x0000_s3928" style="position:absolute;flip:y;visibility:visible" from="2414,7252" to="3438,7252" o:connectortype="straight" strokecolor="#00b050">
                      <v:stroke endarrow="classic"/>
                    </v:line>
                    <v:shape id="Text Box 214" o:spid="_x0000_s3929" type="#_x0000_t202" style="position:absolute;left:3565;top:7113;width:3492;height:570;visibility:visible" filled="f" stroked="f">
                      <v:textbox inset="0,0,0,0">
                        <w:txbxContent>
                          <w:p w:rsidR="0084742B" w:rsidRPr="005F3225" w:rsidRDefault="0084742B" w:rsidP="0004485F">
                            <w:pPr>
                              <w:rPr>
                                <w:i/>
                                <w:sz w:val="18"/>
                                <w:lang w:val="da-DK"/>
                              </w:rPr>
                            </w:pPr>
                            <w:r w:rsidRPr="005F3225">
                              <w:rPr>
                                <w:i/>
                                <w:sz w:val="18"/>
                                <w:lang w:val="da-DK"/>
                              </w:rPr>
                              <w:t>Wanted signal paths</w:t>
                            </w:r>
                          </w:p>
                          <w:p w:rsidR="0084742B" w:rsidRPr="005F3225" w:rsidRDefault="0084742B" w:rsidP="0004485F">
                            <w:pPr>
                              <w:rPr>
                                <w:i/>
                                <w:sz w:val="18"/>
                                <w:lang w:val="da-DK"/>
                              </w:rPr>
                            </w:pPr>
                            <w:r w:rsidRPr="005F3225">
                              <w:rPr>
                                <w:i/>
                                <w:sz w:val="18"/>
                                <w:lang w:val="da-DK"/>
                              </w:rPr>
                              <w:t>Interference paths</w:t>
                            </w:r>
                          </w:p>
                        </w:txbxContent>
                      </v:textbox>
                    </v:shape>
                    <v:shape id="_x0000_s3930" type="#_x0000_t75" style="position:absolute;left:3305;top:7880;width:1430;height:1471;visibility:visible">
                      <v:imagedata r:id="rId13" o:title="" croptop="-198f" cropbottom="-1786f"/>
                      <o:lock v:ext="edit" aspectratio="f"/>
                    </v:shape>
                    <v:rect id="Rectangle 218" o:spid="_x0000_s3931" style="position:absolute;left:5626;top:8748;width:1229;height:407;visibility:visible">
                      <v:textbox inset="0,0,0,0">
                        <w:txbxContent>
                          <w:p w:rsidR="0084742B" w:rsidRDefault="0084742B" w:rsidP="0004485F">
                            <w:pPr>
                              <w:jc w:val="center"/>
                              <w:rPr>
                                <w:sz w:val="16"/>
                                <w:szCs w:val="16"/>
                                <w:lang w:val="da-DK"/>
                              </w:rPr>
                            </w:pPr>
                            <w:r>
                              <w:rPr>
                                <w:sz w:val="16"/>
                                <w:szCs w:val="16"/>
                                <w:lang w:val="da-DK"/>
                              </w:rPr>
                              <w:t>MBANS</w:t>
                            </w:r>
                          </w:p>
                          <w:p w:rsidR="0084742B" w:rsidRPr="00E05A9C" w:rsidRDefault="0084742B" w:rsidP="0004485F">
                            <w:pPr>
                              <w:jc w:val="center"/>
                              <w:rPr>
                                <w:sz w:val="16"/>
                                <w:szCs w:val="16"/>
                                <w:lang w:val="da-DK"/>
                              </w:rPr>
                            </w:pPr>
                            <w:r>
                              <w:rPr>
                                <w:sz w:val="16"/>
                                <w:szCs w:val="16"/>
                                <w:lang w:val="da-DK"/>
                              </w:rPr>
                              <w:t>hub</w:t>
                            </w:r>
                          </w:p>
                        </w:txbxContent>
                      </v:textbox>
                    </v:rect>
                    <v:rect id="Rectangle 219" o:spid="_x0000_s3932" style="position:absolute;left:3438;top:8459;width:1175;height:383;visibility:visible">
                      <v:textbox inset="0,0,0,0">
                        <w:txbxContent>
                          <w:p w:rsidR="0084742B" w:rsidRDefault="0084742B" w:rsidP="0004485F">
                            <w:pPr>
                              <w:jc w:val="center"/>
                              <w:rPr>
                                <w:sz w:val="16"/>
                                <w:szCs w:val="16"/>
                                <w:lang w:val="da-DK"/>
                              </w:rPr>
                            </w:pPr>
                            <w:r>
                              <w:rPr>
                                <w:sz w:val="16"/>
                                <w:szCs w:val="16"/>
                                <w:lang w:val="da-DK"/>
                              </w:rPr>
                              <w:t>MBANS</w:t>
                            </w:r>
                          </w:p>
                          <w:p w:rsidR="0084742B" w:rsidRPr="00E05A9C" w:rsidRDefault="0084742B" w:rsidP="0004485F">
                            <w:pPr>
                              <w:jc w:val="center"/>
                              <w:rPr>
                                <w:sz w:val="16"/>
                                <w:szCs w:val="16"/>
                                <w:lang w:val="da-DK"/>
                              </w:rPr>
                            </w:pPr>
                            <w:r>
                              <w:rPr>
                                <w:sz w:val="16"/>
                                <w:szCs w:val="16"/>
                                <w:lang w:val="da-DK"/>
                              </w:rPr>
                              <w:t>sensor</w:t>
                            </w:r>
                          </w:p>
                        </w:txbxContent>
                      </v:textbox>
                    </v:rect>
                    <v:line id="Line 220" o:spid="_x0000_s3933" style="position:absolute;visibility:visible" from="3991,8190" to="3991,8434" o:connectortype="straight" strokeweight="2pt"/>
                    <v:shape id="Text Box 221" o:spid="_x0000_s3934" type="#_x0000_t202" style="position:absolute;left:4964;top:8149;width:2233;height:285;visibility:visible" filled="f" stroked="f">
                      <v:textbox inset="0,0,0,0">
                        <w:txbxContent>
                          <w:p w:rsidR="0084742B" w:rsidRPr="005F3225" w:rsidRDefault="0084742B" w:rsidP="0004485F">
                            <w:pPr>
                              <w:rPr>
                                <w:sz w:val="18"/>
                                <w:lang w:val="da-DK"/>
                              </w:rPr>
                            </w:pPr>
                            <w:r w:rsidRPr="005F3225">
                              <w:rPr>
                                <w:sz w:val="18"/>
                                <w:lang w:val="da-DK"/>
                              </w:rPr>
                              <w:t xml:space="preserve">e.i.r.p= </w:t>
                            </w:r>
                            <w:r>
                              <w:rPr>
                                <w:sz w:val="18"/>
                                <w:lang w:val="da-DK"/>
                              </w:rPr>
                              <w:t>0</w:t>
                            </w:r>
                            <w:r w:rsidRPr="005F3225">
                              <w:rPr>
                                <w:sz w:val="18"/>
                                <w:lang w:val="da-DK"/>
                              </w:rPr>
                              <w:t xml:space="preserve"> dBm</w:t>
                            </w:r>
                          </w:p>
                        </w:txbxContent>
                      </v:textbox>
                    </v:shape>
                    <v:line id="Line 224" o:spid="_x0000_s3935" style="position:absolute;visibility:visible" from="6131,8457" to="6131,8742" o:connectortype="straight" strokeweight="2pt"/>
                    <v:line id="Line 225" o:spid="_x0000_s3936" style="position:absolute;flip:y;visibility:visible" from="7804,7864" to="13034,8359" o:connectortype="straight" strokecolor="red">
                      <v:stroke startarrow="classic" startarrowwidth="wide" startarrowlength="short"/>
                    </v:line>
                    <v:line id="Line 227" o:spid="_x0000_s3937" style="position:absolute;flip:x y;visibility:visible" from="3991,8205" to="5999,8479" o:connectortype="straight" strokecolor="#00b050">
                      <v:stroke startarrow="classic" startarrowwidth="wide" startarrowlength="short"/>
                    </v:line>
                    <v:shape id="Text Box 228" o:spid="_x0000_s3938" type="#_x0000_t202" style="position:absolute;left:7708;top:7816;width:3124;height:220;visibility:visible" filled="f" stroked="f">
                      <v:textbox inset="0,0,0,0">
                        <w:txbxContent>
                          <w:p w:rsidR="0084742B" w:rsidRPr="005F3225" w:rsidRDefault="0084742B" w:rsidP="0004485F">
                            <w:pPr>
                              <w:rPr>
                                <w:sz w:val="18"/>
                                <w:lang w:val="da-DK"/>
                              </w:rPr>
                            </w:pPr>
                            <w:r>
                              <w:rPr>
                                <w:sz w:val="18"/>
                                <w:lang w:val="da-DK"/>
                              </w:rPr>
                              <w:t>7</w:t>
                            </w:r>
                            <w:r w:rsidRPr="005F3225">
                              <w:rPr>
                                <w:sz w:val="18"/>
                                <w:lang w:val="da-DK"/>
                              </w:rPr>
                              <w:t xml:space="preserve"> dB penetration loss</w:t>
                            </w:r>
                          </w:p>
                        </w:txbxContent>
                      </v:textbox>
                    </v:shape>
                    <v:line id="Line 229" o:spid="_x0000_s3939" style="position:absolute;flip:x;visibility:visible" from="7804,8036" to="8169,8190" o:connectortype="straight">
                      <v:stroke endarrow="block"/>
                    </v:line>
                    <v:shape id="Text Box 230" o:spid="_x0000_s3940" type="#_x0000_t202" style="position:absolute;left:9893;top:9820;width:1734;height:658;visibility:visible" filled="f" stroked="f">
                      <v:textbox inset="0,0,0,0">
                        <w:txbxContent>
                          <w:p w:rsidR="0084742B" w:rsidRPr="005F3225" w:rsidRDefault="0084742B" w:rsidP="0004485F">
                            <w:pPr>
                              <w:jc w:val="center"/>
                              <w:rPr>
                                <w:sz w:val="18"/>
                                <w:lang w:val="da-DK"/>
                              </w:rPr>
                            </w:pPr>
                            <w:r w:rsidRPr="005F3225">
                              <w:rPr>
                                <w:sz w:val="18"/>
                                <w:lang w:val="da-DK"/>
                              </w:rPr>
                              <w:t>Victim SAP/SAB receiver</w:t>
                            </w:r>
                          </w:p>
                        </w:txbxContent>
                      </v:textbox>
                    </v:shape>
                    <v:line id="Line 231" o:spid="_x0000_s3941" style="position:absolute;flip:y;visibility:visible" from="11099,7864" to="13246,8711" o:connectortype="straight" strokecolor="#00b050">
                      <v:stroke startarrow="classic" startarrowwidth="wide" startarrowlength="short"/>
                    </v:line>
                    <v:shape id="Picture 232" o:spid="_x0000_s3942" type="#_x0000_t75" style="position:absolute;left:10928;top:7039;width:4212;height:825;visibility:visible">
                      <v:imagedata r:id="rId25" o:title=""/>
                    </v:shape>
                    <v:shape id="Picture 233" o:spid="_x0000_s3943" type="#_x0000_t75" style="position:absolute;left:14256;top:8999;width:1763;height:705;visibility:visible">
                      <v:imagedata r:id="rId26" o:title=""/>
                    </v:shape>
                    <v:line id="Line 237" o:spid="_x0000_s3944" style="position:absolute;visibility:visible" from="13051,7864" to="14912,8999" o:connectortype="straight" strokecolor="#00b050">
                      <v:stroke startarrow="classic" startarrowwidth="wide" startarrowlength="short"/>
                    </v:line>
                    <v:shape id="Text Box 238" o:spid="_x0000_s3945" type="#_x0000_t202" style="position:absolute;left:10484;top:7357;width:1409;height:525;visibility:visible" filled="f" stroked="f">
                      <v:textbox inset="0,0,0,0">
                        <w:txbxContent>
                          <w:p w:rsidR="0084742B" w:rsidRPr="005F3225" w:rsidRDefault="0084742B" w:rsidP="0004485F">
                            <w:pPr>
                              <w:jc w:val="center"/>
                              <w:rPr>
                                <w:sz w:val="18"/>
                                <w:lang w:val="da-DK"/>
                              </w:rPr>
                            </w:pPr>
                            <w:r w:rsidRPr="005F3225">
                              <w:rPr>
                                <w:sz w:val="18"/>
                                <w:lang w:val="da-DK"/>
                              </w:rPr>
                              <w:t>SAP/SAB transmitter</w:t>
                            </w:r>
                          </w:p>
                        </w:txbxContent>
                      </v:textbox>
                    </v:shape>
                  </v:group>
                  <v:shape id="Picture 82" o:spid="_x0000_s3946" type="#_x0000_t75" style="position:absolute;left:29432;top:12573;width:11525;height:4381;visibility:visible">
                    <v:imagedata r:id="rId27" o:title=""/>
                    <v:path arrowok="t"/>
                  </v:shape>
                </v:group>
                <v:line id="Line 225" o:spid="_x0000_s3947" style="position:absolute;flip:y;visibility:visible" from="16793,8382" to="22318,9194" o:connectortype="straight" strokecolor="red">
                  <v:stroke startarrow="classic" startarrowwidth="wide" startarrowlength="short"/>
                </v:line>
              </v:group>
              <v:line id="Line 294" o:spid="_x0000_s3948" style="position:absolute;visibility:visible" from="35337,10572" to="35337,12858" o:connectortype="straight" strokeweight="2pt"/>
            </v:group>
          </v:group>
        </w:pict>
      </w: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04485F">
      <w:pPr>
        <w:pStyle w:val="ECCParagraph"/>
      </w:pPr>
    </w:p>
    <w:p w:rsidR="0004485F" w:rsidRPr="006C6C87" w:rsidRDefault="00291BB0" w:rsidP="00291BB0">
      <w:pPr>
        <w:pStyle w:val="Caption"/>
      </w:pPr>
      <w:r>
        <w:t xml:space="preserve">Figure </w:t>
      </w:r>
      <w:r>
        <w:fldChar w:fldCharType="begin"/>
      </w:r>
      <w:r>
        <w:instrText xml:space="preserve"> SEQ Figure \* ARABIC </w:instrText>
      </w:r>
      <w:r>
        <w:fldChar w:fldCharType="separate"/>
      </w:r>
      <w:r w:rsidR="007863D5">
        <w:rPr>
          <w:noProof/>
        </w:rPr>
        <w:t>42</w:t>
      </w:r>
      <w:r>
        <w:fldChar w:fldCharType="end"/>
      </w:r>
      <w:r>
        <w:t>: Interference scenario – SAP/SAB video link (type 1) into healthcare facility MBANS</w:t>
      </w:r>
    </w:p>
    <w:p w:rsidR="0004485F" w:rsidRPr="006C6C87" w:rsidRDefault="0004485F" w:rsidP="0004485F">
      <w:pPr>
        <w:pStyle w:val="ECCParagraph"/>
      </w:pPr>
    </w:p>
    <w:p w:rsidR="0004485F" w:rsidRPr="006C6C87" w:rsidRDefault="0004485F" w:rsidP="0004485F">
      <w:pPr>
        <w:pStyle w:val="ECCParagraph"/>
      </w:pPr>
    </w:p>
    <w:p w:rsidR="0004485F" w:rsidRPr="006C6C87" w:rsidRDefault="0004485F" w:rsidP="00291BB0">
      <w:pPr>
        <w:pStyle w:val="Caption"/>
        <w:keepNext/>
        <w:rPr>
          <w:lang w:val="en-GB"/>
        </w:rPr>
      </w:pPr>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61</w:t>
      </w:r>
      <w:r w:rsidRPr="006C6C87">
        <w:rPr>
          <w:lang w:val="en-GB"/>
        </w:rPr>
        <w:fldChar w:fldCharType="end"/>
      </w:r>
      <w:r w:rsidRPr="006C6C87">
        <w:rPr>
          <w:lang w:val="en-GB"/>
        </w:rPr>
        <w:t xml:space="preserve">: Interference from SAP/SAB to ambulance </w:t>
      </w:r>
      <w:r w:rsidR="00174966">
        <w:rPr>
          <w:lang w:val="en-GB"/>
        </w:rPr>
        <w:t>MBANS</w:t>
      </w:r>
      <w:r w:rsidRPr="006C6C87">
        <w:rPr>
          <w:lang w:val="en-GB"/>
        </w:rPr>
        <w:t xml:space="preserve"> - Settings and result</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3393"/>
        <w:gridCol w:w="3093"/>
      </w:tblGrid>
      <w:tr w:rsidR="0004485F" w:rsidRPr="006C6C87" w:rsidTr="009A6709">
        <w:trPr>
          <w:tblHeader/>
          <w:jc w:val="center"/>
        </w:trPr>
        <w:tc>
          <w:tcPr>
            <w:tcW w:w="3369" w:type="dxa"/>
            <w:tcBorders>
              <w:right w:val="single" w:sz="4" w:space="0" w:color="FFFFFF"/>
            </w:tcBorders>
            <w:shd w:val="clear" w:color="auto" w:fill="D2232A"/>
            <w:vAlign w:val="center"/>
          </w:tcPr>
          <w:p w:rsidR="0004485F" w:rsidRPr="006C6C87" w:rsidRDefault="0004485F" w:rsidP="00291BB0">
            <w:pPr>
              <w:keepNext/>
              <w:spacing w:line="288" w:lineRule="auto"/>
              <w:jc w:val="center"/>
              <w:rPr>
                <w:b/>
                <w:color w:val="FFFFFF"/>
                <w:szCs w:val="22"/>
                <w:lang w:val="en-GB"/>
              </w:rPr>
            </w:pPr>
            <w:r w:rsidRPr="006C6C87">
              <w:rPr>
                <w:b/>
                <w:color w:val="FFFFFF"/>
                <w:szCs w:val="22"/>
                <w:lang w:val="en-GB"/>
              </w:rPr>
              <w:t>Simulation input/output parameters</w:t>
            </w:r>
          </w:p>
        </w:tc>
        <w:tc>
          <w:tcPr>
            <w:tcW w:w="6486" w:type="dxa"/>
            <w:gridSpan w:val="2"/>
            <w:tcBorders>
              <w:left w:val="single" w:sz="4" w:space="0" w:color="FFFFFF"/>
            </w:tcBorders>
            <w:shd w:val="clear" w:color="auto" w:fill="D2232A"/>
            <w:vAlign w:val="center"/>
          </w:tcPr>
          <w:p w:rsidR="0004485F" w:rsidRPr="006C6C87" w:rsidRDefault="0004485F" w:rsidP="00291BB0">
            <w:pPr>
              <w:keepNext/>
              <w:spacing w:line="288" w:lineRule="auto"/>
              <w:jc w:val="center"/>
              <w:rPr>
                <w:b/>
                <w:color w:val="FFFFFF"/>
                <w:szCs w:val="22"/>
                <w:lang w:val="en-GB"/>
              </w:rPr>
            </w:pPr>
            <w:r w:rsidRPr="006C6C87">
              <w:rPr>
                <w:b/>
                <w:color w:val="FFFFFF"/>
                <w:szCs w:val="22"/>
                <w:lang w:val="en-GB"/>
              </w:rPr>
              <w:t>Settings/Results</w:t>
            </w:r>
          </w:p>
        </w:tc>
      </w:tr>
      <w:tr w:rsidR="0004485F" w:rsidRPr="006C6C87" w:rsidTr="009A6709">
        <w:trPr>
          <w:jc w:val="center"/>
        </w:trPr>
        <w:tc>
          <w:tcPr>
            <w:tcW w:w="3369" w:type="dxa"/>
            <w:vAlign w:val="center"/>
          </w:tcPr>
          <w:p w:rsidR="0004485F" w:rsidRPr="006C6C87" w:rsidRDefault="0004485F" w:rsidP="00291BB0">
            <w:pPr>
              <w:keepNext/>
              <w:spacing w:line="288" w:lineRule="auto"/>
              <w:jc w:val="center"/>
              <w:rPr>
                <w:szCs w:val="22"/>
                <w:lang w:val="en-GB"/>
              </w:rPr>
            </w:pPr>
            <w:r w:rsidRPr="006C6C87">
              <w:rPr>
                <w:b/>
                <w:szCs w:val="22"/>
                <w:lang w:val="en-GB"/>
              </w:rPr>
              <w:t xml:space="preserve">Victim Link (VLK): </w:t>
            </w:r>
          </w:p>
        </w:tc>
        <w:tc>
          <w:tcPr>
            <w:tcW w:w="6486" w:type="dxa"/>
            <w:gridSpan w:val="2"/>
            <w:vAlign w:val="center"/>
          </w:tcPr>
          <w:p w:rsidR="0004485F" w:rsidRPr="006C6C87" w:rsidRDefault="0004485F" w:rsidP="00291BB0">
            <w:pPr>
              <w:keepNext/>
              <w:spacing w:line="288" w:lineRule="auto"/>
              <w:rPr>
                <w:b/>
                <w:szCs w:val="22"/>
                <w:lang w:val="en-GB"/>
              </w:rPr>
            </w:pPr>
            <w:r w:rsidRPr="006C6C87">
              <w:rPr>
                <w:b/>
                <w:szCs w:val="22"/>
                <w:lang w:val="en-GB"/>
              </w:rPr>
              <w:t>MBANS</w:t>
            </w:r>
          </w:p>
        </w:tc>
      </w:tr>
      <w:tr w:rsidR="0004485F" w:rsidRPr="006C6C87" w:rsidTr="009A6709">
        <w:trPr>
          <w:jc w:val="center"/>
        </w:trPr>
        <w:tc>
          <w:tcPr>
            <w:tcW w:w="3369" w:type="dxa"/>
            <w:vAlign w:val="center"/>
          </w:tcPr>
          <w:p w:rsidR="0004485F" w:rsidRPr="006C6C87" w:rsidRDefault="0004485F" w:rsidP="00291BB0">
            <w:pPr>
              <w:keepNext/>
              <w:spacing w:line="288" w:lineRule="auto"/>
              <w:rPr>
                <w:szCs w:val="22"/>
                <w:lang w:val="en-GB"/>
              </w:rPr>
            </w:pPr>
            <w:r w:rsidRPr="006C6C87">
              <w:rPr>
                <w:szCs w:val="22"/>
                <w:lang w:val="en-GB"/>
              </w:rPr>
              <w:t>VLK frequency</w:t>
            </w:r>
          </w:p>
        </w:tc>
        <w:tc>
          <w:tcPr>
            <w:tcW w:w="6486" w:type="dxa"/>
            <w:gridSpan w:val="2"/>
            <w:vAlign w:val="center"/>
          </w:tcPr>
          <w:p w:rsidR="0004485F" w:rsidRPr="006C6C87" w:rsidRDefault="00926065" w:rsidP="00291BB0">
            <w:pPr>
              <w:keepNext/>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w:t>
            </w:r>
            <w:r w:rsidR="0004485F" w:rsidRPr="006C6C87">
              <w:rPr>
                <w:szCs w:val="22"/>
                <w:lang w:val="en-GB"/>
              </w:rPr>
              <w:t>0 MHz</w:t>
            </w:r>
          </w:p>
        </w:tc>
      </w:tr>
      <w:tr w:rsidR="0004485F" w:rsidRPr="006C6C87" w:rsidTr="009A6709">
        <w:trPr>
          <w:jc w:val="center"/>
        </w:trPr>
        <w:tc>
          <w:tcPr>
            <w:tcW w:w="3369" w:type="dxa"/>
            <w:vAlign w:val="center"/>
          </w:tcPr>
          <w:p w:rsidR="0004485F" w:rsidRPr="006C6C87" w:rsidRDefault="0004485F" w:rsidP="00291BB0">
            <w:pPr>
              <w:keepNext/>
              <w:spacing w:line="288" w:lineRule="auto"/>
              <w:rPr>
                <w:szCs w:val="22"/>
                <w:lang w:val="en-GB"/>
              </w:rPr>
            </w:pPr>
            <w:r w:rsidRPr="006C6C87">
              <w:rPr>
                <w:szCs w:val="22"/>
                <w:lang w:val="en-GB"/>
              </w:rPr>
              <w:t>VLK bandwidth</w:t>
            </w:r>
          </w:p>
        </w:tc>
        <w:tc>
          <w:tcPr>
            <w:tcW w:w="6486" w:type="dxa"/>
            <w:gridSpan w:val="2"/>
            <w:vAlign w:val="center"/>
          </w:tcPr>
          <w:p w:rsidR="0004485F" w:rsidRPr="006C6C87" w:rsidRDefault="0004485F" w:rsidP="00291BB0">
            <w:pPr>
              <w:keepNext/>
              <w:spacing w:line="288" w:lineRule="auto"/>
              <w:rPr>
                <w:szCs w:val="22"/>
                <w:lang w:val="en-GB"/>
              </w:rPr>
            </w:pPr>
            <w:r w:rsidRPr="006C6C87">
              <w:rPr>
                <w:szCs w:val="22"/>
                <w:lang w:val="en-GB"/>
              </w:rPr>
              <w:t>3 MHz</w:t>
            </w:r>
          </w:p>
        </w:tc>
      </w:tr>
      <w:tr w:rsidR="0004485F" w:rsidRPr="006C6C87" w:rsidTr="009A6709">
        <w:trPr>
          <w:jc w:val="center"/>
        </w:trPr>
        <w:tc>
          <w:tcPr>
            <w:tcW w:w="3369" w:type="dxa"/>
            <w:vAlign w:val="center"/>
          </w:tcPr>
          <w:p w:rsidR="0004485F" w:rsidRPr="006C6C87" w:rsidRDefault="0004485F" w:rsidP="00291BB0">
            <w:pPr>
              <w:keepNext/>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6486" w:type="dxa"/>
            <w:gridSpan w:val="2"/>
            <w:vAlign w:val="center"/>
          </w:tcPr>
          <w:p w:rsidR="0004485F" w:rsidRPr="006C6C87" w:rsidRDefault="0004485F" w:rsidP="00291BB0">
            <w:pPr>
              <w:keepNext/>
              <w:spacing w:line="288" w:lineRule="auto"/>
              <w:rPr>
                <w:szCs w:val="22"/>
                <w:lang w:val="en-GB"/>
              </w:rPr>
            </w:pPr>
            <w:r w:rsidRPr="006C6C87">
              <w:rPr>
                <w:szCs w:val="22"/>
                <w:lang w:val="en-GB"/>
              </w:rPr>
              <w:t>FSL (user-defined radius, 3 m)</w:t>
            </w:r>
          </w:p>
        </w:tc>
      </w:tr>
      <w:tr w:rsidR="0004485F" w:rsidRPr="006C6C87" w:rsidTr="009A6709">
        <w:trPr>
          <w:jc w:val="center"/>
        </w:trPr>
        <w:tc>
          <w:tcPr>
            <w:tcW w:w="3369" w:type="dxa"/>
            <w:vAlign w:val="center"/>
          </w:tcPr>
          <w:p w:rsidR="0004485F" w:rsidRPr="006C6C87" w:rsidRDefault="0004485F" w:rsidP="009A6709">
            <w:pPr>
              <w:spacing w:line="288" w:lineRule="auto"/>
              <w:jc w:val="center"/>
              <w:rPr>
                <w:szCs w:val="22"/>
                <w:lang w:val="en-GB"/>
              </w:rPr>
            </w:pPr>
            <w:r w:rsidRPr="006C6C87">
              <w:rPr>
                <w:b/>
                <w:szCs w:val="22"/>
                <w:lang w:val="en-GB"/>
              </w:rPr>
              <w:t>Interfering Link (ILK):</w:t>
            </w:r>
          </w:p>
        </w:tc>
        <w:tc>
          <w:tcPr>
            <w:tcW w:w="3393" w:type="dxa"/>
            <w:vAlign w:val="center"/>
          </w:tcPr>
          <w:p w:rsidR="0004485F" w:rsidRPr="006C6C87" w:rsidRDefault="0004485F" w:rsidP="009A6709">
            <w:pPr>
              <w:spacing w:line="288" w:lineRule="auto"/>
              <w:jc w:val="center"/>
              <w:rPr>
                <w:szCs w:val="22"/>
                <w:lang w:val="en-GB"/>
              </w:rPr>
            </w:pPr>
            <w:r w:rsidRPr="006C6C87">
              <w:rPr>
                <w:b/>
                <w:szCs w:val="22"/>
                <w:lang w:val="en-GB"/>
              </w:rPr>
              <w:t>SAP/SAB (type 1)</w:t>
            </w:r>
          </w:p>
        </w:tc>
        <w:tc>
          <w:tcPr>
            <w:tcW w:w="3093" w:type="dxa"/>
            <w:vAlign w:val="center"/>
          </w:tcPr>
          <w:p w:rsidR="0004485F" w:rsidRPr="006C6C87" w:rsidRDefault="0004485F" w:rsidP="009A6709">
            <w:pPr>
              <w:spacing w:line="288" w:lineRule="auto"/>
              <w:jc w:val="center"/>
              <w:rPr>
                <w:b/>
                <w:szCs w:val="22"/>
                <w:lang w:val="en-GB"/>
              </w:rPr>
            </w:pPr>
            <w:r w:rsidRPr="006C6C87">
              <w:rPr>
                <w:b/>
                <w:szCs w:val="22"/>
                <w:lang w:val="en-GB"/>
              </w:rPr>
              <w:t>SAP/SAB (type 2)</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ILK frequency</w:t>
            </w:r>
          </w:p>
        </w:tc>
        <w:tc>
          <w:tcPr>
            <w:tcW w:w="6486" w:type="dxa"/>
            <w:gridSpan w:val="2"/>
            <w:vAlign w:val="center"/>
          </w:tcPr>
          <w:p w:rsidR="0004485F" w:rsidRPr="006C6C87" w:rsidRDefault="00926065" w:rsidP="00291BB0">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w:t>
            </w:r>
            <w:r w:rsidR="0004485F" w:rsidRPr="006C6C87">
              <w:rPr>
                <w:szCs w:val="22"/>
                <w:lang w:val="en-GB"/>
              </w:rPr>
              <w:t>0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ILK bandwidth</w:t>
            </w:r>
          </w:p>
        </w:tc>
        <w:tc>
          <w:tcPr>
            <w:tcW w:w="6486" w:type="dxa"/>
            <w:gridSpan w:val="2"/>
            <w:vAlign w:val="center"/>
          </w:tcPr>
          <w:p w:rsidR="0004485F" w:rsidRPr="006C6C87" w:rsidRDefault="0004485F" w:rsidP="00291BB0">
            <w:pPr>
              <w:spacing w:line="288" w:lineRule="auto"/>
              <w:rPr>
                <w:szCs w:val="22"/>
                <w:lang w:val="en-GB"/>
              </w:rPr>
            </w:pPr>
            <w:r w:rsidRPr="006C6C87">
              <w:rPr>
                <w:szCs w:val="22"/>
                <w:lang w:val="en-GB"/>
              </w:rPr>
              <w:t>8 MHz</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ILT Tx power</w:t>
            </w:r>
          </w:p>
        </w:tc>
        <w:tc>
          <w:tcPr>
            <w:tcW w:w="3393" w:type="dxa"/>
            <w:vAlign w:val="center"/>
          </w:tcPr>
          <w:p w:rsidR="0004485F" w:rsidRPr="006C6C87" w:rsidRDefault="0004485F" w:rsidP="00291BB0">
            <w:pPr>
              <w:spacing w:line="288" w:lineRule="auto"/>
              <w:rPr>
                <w:szCs w:val="22"/>
                <w:lang w:val="en-GB"/>
              </w:rPr>
            </w:pPr>
            <w:r w:rsidRPr="006C6C87">
              <w:rPr>
                <w:szCs w:val="22"/>
                <w:lang w:val="en-GB"/>
              </w:rPr>
              <w:t>30 dBm</w:t>
            </w:r>
          </w:p>
        </w:tc>
        <w:tc>
          <w:tcPr>
            <w:tcW w:w="3093" w:type="dxa"/>
            <w:vAlign w:val="center"/>
          </w:tcPr>
          <w:p w:rsidR="0004485F" w:rsidRPr="006C6C87" w:rsidRDefault="0004485F" w:rsidP="00291BB0">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3 dBm</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ILT density</w:t>
            </w:r>
          </w:p>
        </w:tc>
        <w:tc>
          <w:tcPr>
            <w:tcW w:w="6486" w:type="dxa"/>
            <w:gridSpan w:val="2"/>
            <w:vAlign w:val="center"/>
          </w:tcPr>
          <w:p w:rsidR="0004485F" w:rsidRPr="006C6C87" w:rsidRDefault="0004485F" w:rsidP="00291BB0">
            <w:pPr>
              <w:spacing w:line="288" w:lineRule="auto"/>
              <w:rPr>
                <w:szCs w:val="22"/>
                <w:lang w:val="en-GB"/>
              </w:rPr>
            </w:pPr>
            <w:r w:rsidRPr="006C6C87">
              <w:rPr>
                <w:szCs w:val="22"/>
                <w:lang w:val="en-GB"/>
              </w:rPr>
              <w:t>1/km</w:t>
            </w:r>
            <w:r w:rsidRPr="006C6C87">
              <w:rPr>
                <w:szCs w:val="22"/>
                <w:vertAlign w:val="superscript"/>
                <w:lang w:val="en-GB"/>
              </w:rPr>
              <w:t>2</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ILT probability of transmission</w:t>
            </w:r>
          </w:p>
        </w:tc>
        <w:tc>
          <w:tcPr>
            <w:tcW w:w="6486" w:type="dxa"/>
            <w:gridSpan w:val="2"/>
            <w:vAlign w:val="center"/>
          </w:tcPr>
          <w:p w:rsidR="0004485F" w:rsidRPr="006C6C87" w:rsidRDefault="0004485F" w:rsidP="00291BB0">
            <w:pPr>
              <w:spacing w:line="288" w:lineRule="auto"/>
              <w:rPr>
                <w:szCs w:val="22"/>
                <w:lang w:val="en-GB"/>
              </w:rPr>
            </w:pPr>
            <w:r w:rsidRPr="006C6C87">
              <w:rPr>
                <w:szCs w:val="22"/>
                <w:lang w:val="en-GB"/>
              </w:rPr>
              <w:t>1</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 xml:space="preserve">ILT </w:t>
            </w:r>
            <w:r w:rsidRPr="006C6C87">
              <w:rPr>
                <w:rFonts w:cs="Arial"/>
                <w:szCs w:val="22"/>
                <w:lang w:val="en-GB"/>
              </w:rPr>
              <w:t>→ VLR number of active Tx</w:t>
            </w:r>
          </w:p>
        </w:tc>
        <w:tc>
          <w:tcPr>
            <w:tcW w:w="6486" w:type="dxa"/>
            <w:gridSpan w:val="2"/>
            <w:vAlign w:val="center"/>
          </w:tcPr>
          <w:p w:rsidR="0004485F" w:rsidRPr="006C6C87" w:rsidRDefault="0004485F" w:rsidP="00291BB0">
            <w:pPr>
              <w:spacing w:line="288" w:lineRule="auto"/>
              <w:rPr>
                <w:szCs w:val="22"/>
                <w:lang w:val="en-GB"/>
              </w:rPr>
            </w:pPr>
            <w:r w:rsidRPr="006C6C87">
              <w:rPr>
                <w:szCs w:val="22"/>
                <w:lang w:val="en-GB"/>
              </w:rPr>
              <w:t>1</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 xml:space="preserve">ILT </w:t>
            </w:r>
            <w:r w:rsidRPr="006C6C87">
              <w:rPr>
                <w:rFonts w:cs="Arial"/>
                <w:szCs w:val="22"/>
                <w:lang w:val="en-GB"/>
              </w:rPr>
              <w:t>→ VLR simulation radius</w:t>
            </w:r>
          </w:p>
        </w:tc>
        <w:tc>
          <w:tcPr>
            <w:tcW w:w="3393" w:type="dxa"/>
            <w:vAlign w:val="center"/>
          </w:tcPr>
          <w:p w:rsidR="0004485F" w:rsidRPr="006C6C87" w:rsidRDefault="0004485F" w:rsidP="00291BB0">
            <w:pPr>
              <w:spacing w:line="288" w:lineRule="auto"/>
              <w:rPr>
                <w:szCs w:val="22"/>
                <w:lang w:val="en-GB"/>
              </w:rPr>
            </w:pPr>
            <w:r w:rsidRPr="006C6C87">
              <w:rPr>
                <w:szCs w:val="22"/>
                <w:lang w:val="en-GB"/>
              </w:rPr>
              <w:t>56</w:t>
            </w:r>
            <w:smartTag w:uri="urn:schemas-microsoft-com:office:smarttags" w:element="PersonName">
              <w:r w:rsidRPr="006C6C87">
                <w:rPr>
                  <w:szCs w:val="22"/>
                  <w:lang w:val="en-GB"/>
                </w:rPr>
                <w:t>4</w:t>
              </w:r>
            </w:smartTag>
            <w:r w:rsidRPr="006C6C87">
              <w:rPr>
                <w:szCs w:val="22"/>
                <w:lang w:val="en-GB"/>
              </w:rPr>
              <w:t xml:space="preserve"> m</w:t>
            </w:r>
          </w:p>
        </w:tc>
        <w:tc>
          <w:tcPr>
            <w:tcW w:w="3093" w:type="dxa"/>
            <w:vAlign w:val="center"/>
          </w:tcPr>
          <w:p w:rsidR="0004485F" w:rsidRPr="006C6C87" w:rsidRDefault="0004485F" w:rsidP="00291BB0">
            <w:pPr>
              <w:spacing w:line="288" w:lineRule="auto"/>
              <w:rPr>
                <w:szCs w:val="22"/>
                <w:lang w:val="en-GB"/>
              </w:rPr>
            </w:pPr>
            <w:r w:rsidRPr="006C6C87">
              <w:rPr>
                <w:szCs w:val="22"/>
                <w:lang w:val="en-GB"/>
              </w:rPr>
              <w:t>500 m</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3393" w:type="dxa"/>
            <w:vAlign w:val="center"/>
          </w:tcPr>
          <w:p w:rsidR="0004485F" w:rsidRPr="006C6C87" w:rsidRDefault="0004485F" w:rsidP="00291BB0">
            <w:pPr>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indoor, above roof</w:t>
            </w:r>
          </w:p>
        </w:tc>
        <w:tc>
          <w:tcPr>
            <w:tcW w:w="3093" w:type="dxa"/>
            <w:vAlign w:val="center"/>
          </w:tcPr>
          <w:p w:rsidR="0004485F" w:rsidRPr="006C6C87" w:rsidRDefault="0004485F" w:rsidP="00291BB0">
            <w:pPr>
              <w:rPr>
                <w:szCs w:val="22"/>
                <w:lang w:val="en-GB"/>
              </w:rPr>
            </w:pPr>
            <w:r w:rsidRPr="006C6C87">
              <w:rPr>
                <w:szCs w:val="22"/>
                <w:lang w:val="en-GB"/>
              </w:rPr>
              <w:t>Extended Hata, urban, outdoor</w:t>
            </w:r>
            <w:r w:rsidRPr="006C6C87">
              <w:rPr>
                <w:rFonts w:cs="Arial"/>
                <w:szCs w:val="22"/>
                <w:lang w:val="en-GB"/>
              </w:rPr>
              <w:t>→</w:t>
            </w:r>
            <w:r w:rsidRPr="006C6C87">
              <w:rPr>
                <w:szCs w:val="22"/>
                <w:lang w:val="en-GB"/>
              </w:rPr>
              <w:t>indoor, below roof</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3393" w:type="dxa"/>
            <w:vAlign w:val="center"/>
          </w:tcPr>
          <w:p w:rsidR="0004485F" w:rsidRPr="006C6C87" w:rsidRDefault="0004485F" w:rsidP="00291BB0">
            <w:pPr>
              <w:spacing w:line="288" w:lineRule="auto"/>
              <w:rPr>
                <w:szCs w:val="22"/>
                <w:lang w:val="en-GB"/>
              </w:rPr>
            </w:pPr>
            <w:r w:rsidRPr="006C6C87">
              <w:rPr>
                <w:szCs w:val="22"/>
                <w:lang w:val="en-GB"/>
              </w:rPr>
              <w:t>Uniform density</w:t>
            </w:r>
          </w:p>
        </w:tc>
        <w:tc>
          <w:tcPr>
            <w:tcW w:w="3093" w:type="dxa"/>
            <w:vAlign w:val="center"/>
          </w:tcPr>
          <w:p w:rsidR="0004485F" w:rsidRPr="006C6C87" w:rsidRDefault="0004485F" w:rsidP="00291BB0">
            <w:pPr>
              <w:spacing w:line="288" w:lineRule="auto"/>
              <w:rPr>
                <w:szCs w:val="22"/>
                <w:lang w:val="en-GB"/>
              </w:rPr>
            </w:pPr>
            <w:r w:rsidRPr="006C6C87">
              <w:rPr>
                <w:szCs w:val="22"/>
                <w:lang w:val="en-GB"/>
              </w:rPr>
              <w:t>None</w:t>
            </w:r>
          </w:p>
        </w:tc>
      </w:tr>
      <w:tr w:rsidR="0004485F" w:rsidRPr="006C6C87" w:rsidTr="009A6709">
        <w:trPr>
          <w:jc w:val="center"/>
        </w:trPr>
        <w:tc>
          <w:tcPr>
            <w:tcW w:w="9855" w:type="dxa"/>
            <w:gridSpan w:val="3"/>
            <w:vAlign w:val="center"/>
          </w:tcPr>
          <w:p w:rsidR="0004485F" w:rsidRPr="006C6C87" w:rsidRDefault="0004485F" w:rsidP="009A6709">
            <w:pPr>
              <w:spacing w:line="288" w:lineRule="auto"/>
              <w:jc w:val="center"/>
              <w:rPr>
                <w:b/>
                <w:szCs w:val="22"/>
                <w:lang w:val="en-GB"/>
              </w:rPr>
            </w:pPr>
            <w:r w:rsidRPr="006C6C87">
              <w:rPr>
                <w:b/>
                <w:szCs w:val="22"/>
                <w:lang w:val="en-GB"/>
              </w:rPr>
              <w:t>Simulation results</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dRSS, dBm (Std.dev., dB)</w:t>
            </w:r>
          </w:p>
        </w:tc>
        <w:tc>
          <w:tcPr>
            <w:tcW w:w="3393" w:type="dxa"/>
            <w:vAlign w:val="center"/>
          </w:tcPr>
          <w:p w:rsidR="0004485F" w:rsidRPr="006C6C87" w:rsidRDefault="00926065" w:rsidP="00291BB0">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5.61 (</w:t>
            </w:r>
            <w:smartTag w:uri="urn:schemas-microsoft-com:office:smarttags" w:element="PersonName">
              <w:r w:rsidRPr="006C6C87">
                <w:rPr>
                  <w:szCs w:val="22"/>
                  <w:lang w:val="en-GB"/>
                </w:rPr>
                <w:t>4</w:t>
              </w:r>
            </w:smartTag>
            <w:r w:rsidRPr="006C6C87">
              <w:rPr>
                <w:szCs w:val="22"/>
                <w:lang w:val="en-GB"/>
              </w:rPr>
              <w:t>.3</w:t>
            </w:r>
            <w:r w:rsidR="0004485F" w:rsidRPr="006C6C87">
              <w:rPr>
                <w:szCs w:val="22"/>
                <w:lang w:val="en-GB"/>
              </w:rPr>
              <w:t>6)</w:t>
            </w:r>
          </w:p>
        </w:tc>
        <w:tc>
          <w:tcPr>
            <w:tcW w:w="3093" w:type="dxa"/>
            <w:vAlign w:val="center"/>
          </w:tcPr>
          <w:p w:rsidR="0004485F" w:rsidRPr="006C6C87" w:rsidRDefault="00D1573D" w:rsidP="00291BB0">
            <w:pPr>
              <w:spacing w:line="288" w:lineRule="auto"/>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5.55</w:t>
            </w:r>
            <w:r w:rsidR="0004485F" w:rsidRPr="006C6C87">
              <w:rPr>
                <w:szCs w:val="22"/>
                <w:lang w:val="en-GB"/>
              </w:rPr>
              <w:t xml:space="preserve"> (</w:t>
            </w:r>
            <w:smartTag w:uri="urn:schemas-microsoft-com:office:smarttags" w:element="PersonName">
              <w:r w:rsidR="0004485F" w:rsidRPr="006C6C87">
                <w:rPr>
                  <w:szCs w:val="22"/>
                  <w:lang w:val="en-GB"/>
                </w:rPr>
                <w:t>4</w:t>
              </w:r>
            </w:smartTag>
            <w:r w:rsidR="0004485F" w:rsidRPr="006C6C87">
              <w:rPr>
                <w:szCs w:val="22"/>
                <w:lang w:val="en-GB"/>
              </w:rPr>
              <w:t>.</w:t>
            </w:r>
            <w:smartTag w:uri="urn:schemas-microsoft-com:office:smarttags" w:element="PersonName">
              <w:r w:rsidR="0004485F" w:rsidRPr="006C6C87">
                <w:rPr>
                  <w:szCs w:val="22"/>
                  <w:lang w:val="en-GB"/>
                </w:rPr>
                <w:t>4</w:t>
              </w:r>
            </w:smartTag>
            <w:r w:rsidR="0004485F" w:rsidRPr="006C6C87">
              <w:rPr>
                <w:szCs w:val="22"/>
                <w:lang w:val="en-GB"/>
              </w:rPr>
              <w:t>7)</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iRSSunwanted, dBm (Std.dev., dB)</w:t>
            </w:r>
          </w:p>
        </w:tc>
        <w:tc>
          <w:tcPr>
            <w:tcW w:w="3393" w:type="dxa"/>
            <w:vAlign w:val="center"/>
          </w:tcPr>
          <w:p w:rsidR="0004485F" w:rsidRPr="006C6C87" w:rsidRDefault="00926065" w:rsidP="00291BB0">
            <w:pPr>
              <w:spacing w:line="288" w:lineRule="auto"/>
              <w:rPr>
                <w:szCs w:val="22"/>
                <w:lang w:val="en-GB"/>
              </w:rPr>
            </w:pPr>
            <w:r w:rsidRPr="006C6C87">
              <w:rPr>
                <w:szCs w:val="22"/>
                <w:lang w:val="en-GB"/>
              </w:rPr>
              <w:t>-88 (12.93</w:t>
            </w:r>
            <w:r w:rsidR="0004485F" w:rsidRPr="006C6C87">
              <w:rPr>
                <w:szCs w:val="22"/>
                <w:lang w:val="en-GB"/>
              </w:rPr>
              <w:t>)</w:t>
            </w:r>
          </w:p>
        </w:tc>
        <w:tc>
          <w:tcPr>
            <w:tcW w:w="3093" w:type="dxa"/>
            <w:vAlign w:val="center"/>
          </w:tcPr>
          <w:p w:rsidR="0004485F" w:rsidRPr="006C6C87" w:rsidRDefault="00D1573D" w:rsidP="00291BB0">
            <w:pPr>
              <w:spacing w:line="288" w:lineRule="auto"/>
              <w:rPr>
                <w:szCs w:val="22"/>
                <w:lang w:val="en-GB"/>
              </w:rPr>
            </w:pPr>
            <w:r w:rsidRPr="006C6C87">
              <w:rPr>
                <w:szCs w:val="22"/>
                <w:lang w:val="en-GB"/>
              </w:rPr>
              <w:t>-113.9 (18.81</w:t>
            </w:r>
            <w:r w:rsidR="0004485F" w:rsidRPr="006C6C87">
              <w:rPr>
                <w:szCs w:val="22"/>
                <w:lang w:val="en-GB"/>
              </w:rPr>
              <w:t>)</w:t>
            </w:r>
          </w:p>
        </w:tc>
      </w:tr>
      <w:tr w:rsidR="0004485F" w:rsidRPr="006C6C87" w:rsidTr="009A6709">
        <w:trPr>
          <w:jc w:val="center"/>
        </w:trPr>
        <w:tc>
          <w:tcPr>
            <w:tcW w:w="3369" w:type="dxa"/>
            <w:vAlign w:val="center"/>
          </w:tcPr>
          <w:p w:rsidR="0004485F" w:rsidRPr="006C6C87" w:rsidRDefault="0004485F" w:rsidP="009A6709">
            <w:pPr>
              <w:spacing w:line="288" w:lineRule="auto"/>
              <w:rPr>
                <w:szCs w:val="22"/>
                <w:lang w:val="en-GB"/>
              </w:rPr>
            </w:pPr>
            <w:r w:rsidRPr="006C6C87">
              <w:rPr>
                <w:szCs w:val="22"/>
                <w:lang w:val="en-GB"/>
              </w:rPr>
              <w:t>Probability of interference</w:t>
            </w:r>
            <w:r w:rsidR="00926065" w:rsidRPr="006C6C87">
              <w:rPr>
                <w:szCs w:val="22"/>
                <w:lang w:val="en-GB"/>
              </w:rPr>
              <w:t xml:space="preserve"> </w:t>
            </w:r>
            <w:r w:rsidRPr="006C6C87">
              <w:rPr>
                <w:szCs w:val="22"/>
                <w:lang w:val="en-GB"/>
              </w:rPr>
              <w:t>(%)</w:t>
            </w:r>
          </w:p>
          <w:p w:rsidR="0004485F" w:rsidRPr="006C6C87" w:rsidRDefault="0004485F" w:rsidP="009A6709">
            <w:pPr>
              <w:spacing w:line="288" w:lineRule="auto"/>
              <w:rPr>
                <w:szCs w:val="22"/>
                <w:lang w:val="en-GB"/>
              </w:rPr>
            </w:pPr>
            <w:r w:rsidRPr="006C6C87">
              <w:rPr>
                <w:szCs w:val="22"/>
                <w:lang w:val="en-GB"/>
              </w:rPr>
              <w:t>(C/I = 15 dB)</w:t>
            </w:r>
          </w:p>
        </w:tc>
        <w:tc>
          <w:tcPr>
            <w:tcW w:w="3393" w:type="dxa"/>
            <w:vAlign w:val="center"/>
          </w:tcPr>
          <w:p w:rsidR="0004485F" w:rsidRPr="006C6C87" w:rsidRDefault="0004485F" w:rsidP="00291BB0">
            <w:pPr>
              <w:spacing w:line="288" w:lineRule="auto"/>
              <w:rPr>
                <w:b/>
                <w:szCs w:val="22"/>
                <w:lang w:val="en-GB"/>
              </w:rPr>
            </w:pPr>
            <w:r w:rsidRPr="006C6C87">
              <w:rPr>
                <w:b/>
                <w:szCs w:val="22"/>
                <w:lang w:val="en-GB"/>
              </w:rPr>
              <w:t>2.6</w:t>
            </w:r>
          </w:p>
        </w:tc>
        <w:tc>
          <w:tcPr>
            <w:tcW w:w="3093" w:type="dxa"/>
            <w:vAlign w:val="center"/>
          </w:tcPr>
          <w:p w:rsidR="0004485F" w:rsidRPr="006C6C87" w:rsidRDefault="00D1573D" w:rsidP="00291BB0">
            <w:pPr>
              <w:spacing w:line="288" w:lineRule="auto"/>
              <w:rPr>
                <w:b/>
                <w:szCs w:val="22"/>
                <w:lang w:val="en-GB"/>
              </w:rPr>
            </w:pPr>
            <w:r w:rsidRPr="006C6C87">
              <w:rPr>
                <w:b/>
                <w:szCs w:val="22"/>
                <w:lang w:val="en-GB"/>
              </w:rPr>
              <w:t>1.6</w:t>
            </w:r>
          </w:p>
        </w:tc>
      </w:tr>
    </w:tbl>
    <w:p w:rsidR="0004485F" w:rsidRPr="006C6C87" w:rsidRDefault="0004485F" w:rsidP="0004485F">
      <w:pPr>
        <w:pStyle w:val="ECCParagraph"/>
      </w:pPr>
    </w:p>
    <w:p w:rsidR="0004485F" w:rsidRPr="006C6C87" w:rsidRDefault="0004485F" w:rsidP="0004485F">
      <w:pPr>
        <w:pStyle w:val="Heading3"/>
        <w:tabs>
          <w:tab w:val="clear" w:pos="1530"/>
        </w:tabs>
        <w:rPr>
          <w:lang w:val="en-GB"/>
        </w:rPr>
      </w:pPr>
      <w:bookmarkStart w:id="2161" w:name="_Toc356458782"/>
      <w:bookmarkStart w:id="2162" w:name="_Toc369085672"/>
      <w:r w:rsidRPr="006C6C87">
        <w:rPr>
          <w:lang w:val="en-GB"/>
        </w:rPr>
        <w:t>Summary SAP/SAB</w:t>
      </w:r>
      <w:bookmarkEnd w:id="2161"/>
      <w:bookmarkEnd w:id="2162"/>
    </w:p>
    <w:p w:rsidR="00E2011A" w:rsidRPr="006C6C87" w:rsidRDefault="00E2011A" w:rsidP="0004485F">
      <w:pPr>
        <w:pStyle w:val="ECCParagraph"/>
      </w:pPr>
      <w:r w:rsidRPr="006C6C87">
        <w:t>In absence of available SAP/SAB information specific for the 2</w:t>
      </w:r>
      <w:smartTag w:uri="urn:schemas-microsoft-com:office:smarttags" w:element="PersonName">
        <w:r w:rsidRPr="006C6C87">
          <w:t>4</w:t>
        </w:r>
      </w:smartTag>
      <w:r w:rsidRPr="006C6C87">
        <w:t>83.5</w:t>
      </w:r>
      <w:r w:rsidR="00B83A74">
        <w:t>-</w:t>
      </w:r>
      <w:r w:rsidRPr="006C6C87">
        <w:t>2500 MHz band, the typical system parameters of SAP/SAB video links operating in the band 2360</w:t>
      </w:r>
      <w:r w:rsidR="00B83A74">
        <w:t>-</w:t>
      </w:r>
      <w:r w:rsidRPr="006C6C87">
        <w:t>2</w:t>
      </w:r>
      <w:smartTag w:uri="urn:schemas-microsoft-com:office:smarttags" w:element="PersonName">
        <w:r w:rsidRPr="006C6C87">
          <w:t>4</w:t>
        </w:r>
      </w:smartTag>
      <w:r w:rsidRPr="006C6C87">
        <w:t>00 MHz band were used for this compatibility study.</w:t>
      </w:r>
    </w:p>
    <w:p w:rsidR="0004485F" w:rsidRPr="006C6C87" w:rsidRDefault="0004485F" w:rsidP="0004485F">
      <w:pPr>
        <w:pStyle w:val="ECCParagraph"/>
      </w:pPr>
      <w:r w:rsidRPr="006C6C87">
        <w:rPr>
          <w:u w:val="single"/>
        </w:rPr>
        <w:t xml:space="preserve">Healthcare facility </w:t>
      </w:r>
      <w:r w:rsidR="00174966">
        <w:rPr>
          <w:u w:val="single"/>
        </w:rPr>
        <w:t>MBANS</w:t>
      </w:r>
      <w:r w:rsidRPr="006C6C87">
        <w:t>:</w:t>
      </w:r>
    </w:p>
    <w:p w:rsidR="0004485F" w:rsidRPr="006C6C87" w:rsidRDefault="0004485F" w:rsidP="0004485F">
      <w:pPr>
        <w:pStyle w:val="ECCParagraph"/>
      </w:pPr>
      <w:r w:rsidRPr="006C6C87">
        <w:t xml:space="preserve">Average case simulation results suggest coexistence between SAP/SAB and healthcare facility </w:t>
      </w:r>
      <w:r w:rsidR="00174966">
        <w:t>MBANS</w:t>
      </w:r>
      <w:r w:rsidRPr="006C6C87">
        <w:t xml:space="preserve">. Even in unfavorable conditions, the required distances between SAP/SAB and healthcare facilities are in a range that corresponds to most situations in practice. Therefore coexistence with </w:t>
      </w:r>
      <w:r w:rsidR="00174966">
        <w:t>MBANS</w:t>
      </w:r>
      <w:r w:rsidRPr="006C6C87">
        <w:t xml:space="preserve"> within healthcare facilities appears possible.</w:t>
      </w:r>
    </w:p>
    <w:p w:rsidR="0004485F" w:rsidRPr="006C6C87" w:rsidRDefault="0004485F" w:rsidP="0004485F">
      <w:pPr>
        <w:pStyle w:val="ECCParagraph"/>
      </w:pPr>
      <w:r w:rsidRPr="006C6C87">
        <w:rPr>
          <w:u w:val="single"/>
        </w:rPr>
        <w:t xml:space="preserve">Home </w:t>
      </w:r>
      <w:r w:rsidR="00174966">
        <w:rPr>
          <w:u w:val="single"/>
        </w:rPr>
        <w:t>MBANS</w:t>
      </w:r>
      <w:r w:rsidRPr="006C6C87">
        <w:t>:</w:t>
      </w:r>
    </w:p>
    <w:p w:rsidR="0004485F" w:rsidRPr="006C6C87" w:rsidRDefault="00E2011A" w:rsidP="0004485F">
      <w:pPr>
        <w:pStyle w:val="ECCParagraph"/>
      </w:pPr>
      <w:r w:rsidRPr="006C6C87">
        <w:t xml:space="preserve">Average case simulation results suggest good coexistence between SAP/SAB and home </w:t>
      </w:r>
      <w:r w:rsidR="00174966">
        <w:t>MBANS</w:t>
      </w:r>
      <w:r w:rsidRPr="006C6C87">
        <w:t xml:space="preserve">. However in unfavorable conditions, the required distances between SAP/SAB and the homes of MBANS users would be unpractical. Such potential interference to SAP/SAB applications—even with low deployment values of 10 </w:t>
      </w:r>
      <w:r w:rsidR="00174966">
        <w:t>MBANS</w:t>
      </w:r>
      <w:r w:rsidRPr="006C6C87">
        <w:t xml:space="preserve"> per km</w:t>
      </w:r>
      <w:r w:rsidRPr="006C6C87">
        <w:rPr>
          <w:vertAlign w:val="superscript"/>
        </w:rPr>
        <w:t>2</w:t>
      </w:r>
      <w:r w:rsidRPr="006C6C87">
        <w:t>—lead to the conclusion that coexistence might be possible in areas where SAP/SAB is used in the 2</w:t>
      </w:r>
      <w:smartTag w:uri="urn:schemas-microsoft-com:office:smarttags" w:element="PersonName">
        <w:r w:rsidRPr="006C6C87">
          <w:t>4</w:t>
        </w:r>
      </w:smartTag>
      <w:r w:rsidRPr="006C6C87">
        <w:t>83.5</w:t>
      </w:r>
      <w:r w:rsidR="00B83A74">
        <w:t>-</w:t>
      </w:r>
      <w:r w:rsidRPr="006C6C87">
        <w:t>2500 MHz band but cannot be guaranteed without additional mitigation measures</w:t>
      </w:r>
      <w:r w:rsidR="0004485F" w:rsidRPr="006C6C87">
        <w:t>.</w:t>
      </w:r>
      <w:r w:rsidR="00291C7A" w:rsidRPr="006C6C87">
        <w:t xml:space="preserve"> </w:t>
      </w:r>
    </w:p>
    <w:p w:rsidR="0004485F" w:rsidRPr="006C6C87" w:rsidRDefault="0004485F" w:rsidP="0004485F">
      <w:pPr>
        <w:pStyle w:val="ECCParagraph"/>
      </w:pPr>
      <w:r w:rsidRPr="006C6C87">
        <w:rPr>
          <w:u w:val="single"/>
        </w:rPr>
        <w:t xml:space="preserve">Ambulance </w:t>
      </w:r>
      <w:r w:rsidR="00174966">
        <w:rPr>
          <w:u w:val="single"/>
        </w:rPr>
        <w:t>MBANS</w:t>
      </w:r>
      <w:r w:rsidRPr="006C6C87">
        <w:t>:</w:t>
      </w:r>
    </w:p>
    <w:p w:rsidR="0086524E" w:rsidRPr="006C6C87" w:rsidRDefault="00E2011A" w:rsidP="00E2011A">
      <w:pPr>
        <w:pStyle w:val="ECCParagraph"/>
      </w:pPr>
      <w:r w:rsidRPr="006C6C87">
        <w:t xml:space="preserve">Average case simulation results suggest good coexistence between SAP/SAB and ambulance </w:t>
      </w:r>
      <w:r w:rsidR="00174966">
        <w:t>MBANS</w:t>
      </w:r>
      <w:r w:rsidRPr="006C6C87">
        <w:t xml:space="preserve">. However in unfavorable conditions, the required distances between SAP/SAB and ambulances could not be guaranteed, due to the high mobility of the latter. The potential interference to SAP/SAB applications—even with low deployment values of 5 </w:t>
      </w:r>
      <w:r w:rsidR="00174966">
        <w:t>MBANS</w:t>
      </w:r>
      <w:r w:rsidRPr="006C6C87">
        <w:t xml:space="preserve"> per km</w:t>
      </w:r>
      <w:r w:rsidRPr="006C6C87">
        <w:rPr>
          <w:vertAlign w:val="superscript"/>
        </w:rPr>
        <w:t>2</w:t>
      </w:r>
      <w:r w:rsidRPr="006C6C87">
        <w:t xml:space="preserve">—lead to the conclusion that coexistence might be possible </w:t>
      </w:r>
      <w:r w:rsidRPr="006C6C87">
        <w:lastRenderedPageBreak/>
        <w:t>in areas where SAP/SAB is used in the 2</w:t>
      </w:r>
      <w:smartTag w:uri="urn:schemas-microsoft-com:office:smarttags" w:element="PersonName">
        <w:r w:rsidRPr="006C6C87">
          <w:t>4</w:t>
        </w:r>
      </w:smartTag>
      <w:r w:rsidRPr="006C6C87">
        <w:t>83.5</w:t>
      </w:r>
      <w:r w:rsidR="00B83A74">
        <w:t>-</w:t>
      </w:r>
      <w:r w:rsidRPr="006C6C87">
        <w:t>2500 MHz band but cannot be guaranteed without additional mitigation measures</w:t>
      </w:r>
    </w:p>
    <w:p w:rsidR="0086524E" w:rsidRPr="006C6C87" w:rsidRDefault="0086524E" w:rsidP="00AD4D06">
      <w:pPr>
        <w:pStyle w:val="Heading2"/>
        <w:rPr>
          <w:lang w:val="en-GB"/>
        </w:rPr>
      </w:pPr>
      <w:bookmarkStart w:id="2163" w:name="_Toc356458783"/>
      <w:bookmarkStart w:id="2164" w:name="_Toc369085673"/>
      <w:r w:rsidRPr="006C6C87">
        <w:rPr>
          <w:lang w:val="en-GB"/>
        </w:rPr>
        <w:t>ADJACENT Wideband data transmission systems</w:t>
      </w:r>
      <w:bookmarkEnd w:id="2163"/>
      <w:bookmarkEnd w:id="2164"/>
    </w:p>
    <w:p w:rsidR="0086524E" w:rsidRPr="006C6C87" w:rsidRDefault="0086524E" w:rsidP="00A1390C">
      <w:pPr>
        <w:pStyle w:val="Normaltext"/>
      </w:pPr>
      <w:r w:rsidRPr="006C6C87">
        <w:t xml:space="preserve">This section studies the compatibility between </w:t>
      </w:r>
      <w:r w:rsidR="00174966">
        <w:t>MBANS</w:t>
      </w:r>
      <w:r w:rsidRPr="006C6C87">
        <w:t xml:space="preserve"> operating in the 2</w:t>
      </w:r>
      <w:smartTag w:uri="urn:schemas-microsoft-com:office:smarttags" w:element="PersonName">
        <w:r w:rsidRPr="006C6C87">
          <w:t>4</w:t>
        </w:r>
      </w:smartTag>
      <w:r w:rsidRPr="006C6C87">
        <w:t>83.5</w:t>
      </w:r>
      <w:r w:rsidR="00B83A74">
        <w:t>-</w:t>
      </w:r>
      <w:r w:rsidRPr="006C6C87">
        <w:t>2500 MHz range and wideband data transmission systems</w:t>
      </w:r>
      <w:r w:rsidRPr="006C6C87">
        <w:rPr>
          <w:rFonts w:cs="Arial"/>
        </w:rPr>
        <w:t>–</w:t>
      </w:r>
      <w:r w:rsidRPr="006C6C87">
        <w:t>represented by WLAN</w:t>
      </w:r>
      <w:r w:rsidRPr="006C6C87">
        <w:rPr>
          <w:rFonts w:cs="Arial"/>
        </w:rPr>
        <w:t>–</w:t>
      </w:r>
      <w:r w:rsidRPr="006C6C87">
        <w:t xml:space="preserve"> operating in the adjacent 2</w:t>
      </w:r>
      <w:smartTag w:uri="urn:schemas-microsoft-com:office:smarttags" w:element="PersonName">
        <w:r w:rsidRPr="006C6C87">
          <w:t>4</w:t>
        </w:r>
      </w:smartTag>
      <w:r w:rsidRPr="006C6C87">
        <w:t>00</w:t>
      </w:r>
      <w:r w:rsidR="00B83A74">
        <w:t>-</w:t>
      </w:r>
      <w:r w:rsidRPr="006C6C87">
        <w:t>2</w:t>
      </w:r>
      <w:smartTag w:uri="urn:schemas-microsoft-com:office:smarttags" w:element="PersonName">
        <w:r w:rsidRPr="006C6C87">
          <w:t>4</w:t>
        </w:r>
      </w:smartTag>
      <w:r w:rsidRPr="006C6C87">
        <w:t xml:space="preserve">83.5 MHz range.  Due to the equivalence to the co-channel compatibility study in Section </w:t>
      </w:r>
      <w:r w:rsidRPr="006C6C87">
        <w:fldChar w:fldCharType="begin"/>
      </w:r>
      <w:r w:rsidRPr="006C6C87">
        <w:instrText xml:space="preserve"> REF _Ref314477458 \r \h </w:instrText>
      </w:r>
      <w:r w:rsidRPr="006C6C87">
        <w:fldChar w:fldCharType="separate"/>
      </w:r>
      <w:r w:rsidR="007863D5">
        <w:t>4.1</w:t>
      </w:r>
      <w:r w:rsidRPr="006C6C87">
        <w:fldChar w:fldCharType="end"/>
      </w:r>
      <w:r w:rsidRPr="006C6C87">
        <w:t xml:space="preserve">, this section is presented in compact form. More details and considerations can be found in Section </w:t>
      </w:r>
      <w:r w:rsidRPr="006C6C87">
        <w:fldChar w:fldCharType="begin"/>
      </w:r>
      <w:r w:rsidRPr="006C6C87">
        <w:instrText xml:space="preserve"> REF _Ref314477458 \r \h </w:instrText>
      </w:r>
      <w:r w:rsidRPr="006C6C87">
        <w:fldChar w:fldCharType="separate"/>
      </w:r>
      <w:r w:rsidR="007863D5">
        <w:t>4.1</w:t>
      </w:r>
      <w:r w:rsidRPr="006C6C87">
        <w:fldChar w:fldCharType="end"/>
      </w:r>
      <w:r w:rsidRPr="006C6C87">
        <w:t>.</w:t>
      </w:r>
    </w:p>
    <w:p w:rsidR="0086524E" w:rsidRPr="00B83A74" w:rsidRDefault="0086524E" w:rsidP="00A1390C">
      <w:pPr>
        <w:jc w:val="both"/>
        <w:rPr>
          <w:lang w:val="en-GB"/>
        </w:rPr>
      </w:pPr>
      <w:r w:rsidRPr="00B83A74">
        <w:rPr>
          <w:lang w:val="en-GB"/>
        </w:rPr>
        <w:t xml:space="preserve">Based on the WLAN standard </w:t>
      </w:r>
      <w:r w:rsidR="00E041FC">
        <w:rPr>
          <w:lang w:val="en-GB"/>
        </w:rPr>
        <w:fldChar w:fldCharType="begin"/>
      </w:r>
      <w:r w:rsidR="00E041FC">
        <w:rPr>
          <w:lang w:val="en-GB"/>
        </w:rPr>
        <w:instrText xml:space="preserve"> REF _Ref369085474 \w \h </w:instrText>
      </w:r>
      <w:r w:rsidR="00E041FC">
        <w:rPr>
          <w:lang w:val="en-GB"/>
        </w:rPr>
      </w:r>
      <w:r w:rsidR="00E041FC">
        <w:rPr>
          <w:lang w:val="en-GB"/>
        </w:rPr>
        <w:fldChar w:fldCharType="separate"/>
      </w:r>
      <w:r w:rsidR="007863D5">
        <w:rPr>
          <w:lang w:val="en-GB"/>
        </w:rPr>
        <w:t>[19]</w:t>
      </w:r>
      <w:r w:rsidR="00E041FC">
        <w:rPr>
          <w:lang w:val="en-GB"/>
        </w:rPr>
        <w:fldChar w:fldCharType="end"/>
      </w:r>
      <w:r w:rsidRPr="00B83A74">
        <w:rPr>
          <w:lang w:val="en-GB"/>
        </w:rPr>
        <w:t xml:space="preserve"> the last channel of wideband data transmission on the upper side of the band</w:t>
      </w:r>
      <w:r w:rsidR="00944332" w:rsidRPr="00B83A74">
        <w:rPr>
          <w:lang w:val="en-GB"/>
        </w:rPr>
        <w:t xml:space="preserve"> </w:t>
      </w:r>
      <w:r w:rsidRPr="00B83A74">
        <w:rPr>
          <w:lang w:val="en-GB"/>
        </w:rPr>
        <w:t>ends at 2482 MHz</w:t>
      </w:r>
      <w:r w:rsidRPr="006C6C87">
        <w:t xml:space="preserve"> </w:t>
      </w:r>
      <w:r w:rsidR="00B01606">
        <w:t>t</w:t>
      </w:r>
      <w:r w:rsidRPr="006C6C87">
        <w:t>hat</w:t>
      </w:r>
      <w:r w:rsidRPr="00B83A74">
        <w:rPr>
          <w:lang w:val="en-GB"/>
        </w:rPr>
        <w:t xml:space="preserve"> results in 1.5 MHz </w:t>
      </w:r>
      <w:r w:rsidR="00944332" w:rsidRPr="00B83A74">
        <w:rPr>
          <w:lang w:val="en-GB"/>
        </w:rPr>
        <w:t xml:space="preserve">guard band </w:t>
      </w:r>
      <w:r w:rsidRPr="00B83A74">
        <w:rPr>
          <w:lang w:val="en-GB"/>
        </w:rPr>
        <w:t>between WLAN and the possible MBANs implementation in the band studied in this section (24</w:t>
      </w:r>
      <w:r w:rsidR="00AB16D5">
        <w:rPr>
          <w:lang w:val="en-GB"/>
        </w:rPr>
        <w:t>83.5-</w:t>
      </w:r>
      <w:r w:rsidRPr="00B83A74">
        <w:rPr>
          <w:lang w:val="en-GB"/>
        </w:rPr>
        <w:t>2500 MHz). However, it was considered appropriate to also study possible interference between these technologies in these two adjacent bands. The</w:t>
      </w:r>
      <w:r w:rsidR="00944332" w:rsidRPr="00B83A74">
        <w:rPr>
          <w:lang w:val="en-GB"/>
        </w:rPr>
        <w:t xml:space="preserve"> </w:t>
      </w:r>
      <w:r w:rsidRPr="00B83A74">
        <w:rPr>
          <w:lang w:val="en-GB"/>
        </w:rPr>
        <w:t xml:space="preserve">MCL calculations for 20 MHz WLAN channel bandwidth are presented in </w:t>
      </w:r>
      <w:r w:rsidRPr="00B83A74">
        <w:rPr>
          <w:lang w:val="en-GB"/>
        </w:rPr>
        <w:fldChar w:fldCharType="begin"/>
      </w:r>
      <w:r w:rsidRPr="00B83A74">
        <w:rPr>
          <w:lang w:val="en-GB"/>
        </w:rPr>
        <w:instrText xml:space="preserve"> REF _Ref341343996 \h </w:instrText>
      </w:r>
      <w:r w:rsidRPr="00B83A74">
        <w:rPr>
          <w:lang w:val="en-GB"/>
        </w:rPr>
      </w:r>
      <w:r w:rsidRPr="00B83A74">
        <w:rPr>
          <w:lang w:val="en-GB"/>
        </w:rPr>
        <w:fldChar w:fldCharType="separate"/>
      </w:r>
      <w:r w:rsidR="007863D5" w:rsidRPr="006C6C87">
        <w:rPr>
          <w:lang w:val="en-GB"/>
        </w:rPr>
        <w:t xml:space="preserve">Table </w:t>
      </w:r>
      <w:r w:rsidR="007863D5">
        <w:rPr>
          <w:noProof/>
          <w:lang w:val="en-GB"/>
        </w:rPr>
        <w:t>62</w:t>
      </w:r>
      <w:r w:rsidRPr="00B83A74">
        <w:rPr>
          <w:lang w:val="en-GB"/>
        </w:rPr>
        <w:fldChar w:fldCharType="end"/>
      </w:r>
      <w:r w:rsidRPr="00B83A74">
        <w:rPr>
          <w:lang w:val="en-GB"/>
        </w:rPr>
        <w:t xml:space="preserve">.The same approach as in the co-channel compatibility analysis in Section </w:t>
      </w:r>
      <w:r w:rsidRPr="00B83A74">
        <w:rPr>
          <w:lang w:val="en-GB"/>
        </w:rPr>
        <w:fldChar w:fldCharType="begin"/>
      </w:r>
      <w:r w:rsidRPr="00B83A74">
        <w:rPr>
          <w:lang w:val="en-GB"/>
        </w:rPr>
        <w:instrText xml:space="preserve"> REF _Ref314477458 \r \h </w:instrText>
      </w:r>
      <w:r w:rsidRPr="00B83A74">
        <w:rPr>
          <w:lang w:val="en-GB"/>
        </w:rPr>
      </w:r>
      <w:r w:rsidRPr="00B83A74">
        <w:rPr>
          <w:lang w:val="en-GB"/>
        </w:rPr>
        <w:fldChar w:fldCharType="separate"/>
      </w:r>
      <w:r w:rsidR="007863D5">
        <w:rPr>
          <w:lang w:val="en-GB"/>
        </w:rPr>
        <w:t>4.1</w:t>
      </w:r>
      <w:r w:rsidRPr="00B83A74">
        <w:rPr>
          <w:lang w:val="en-GB"/>
        </w:rPr>
        <w:fldChar w:fldCharType="end"/>
      </w:r>
      <w:r w:rsidRPr="00B83A74">
        <w:rPr>
          <w:lang w:val="en-GB"/>
        </w:rPr>
        <w:t xml:space="preserve"> was used.</w:t>
      </w:r>
    </w:p>
    <w:p w:rsidR="0086524E" w:rsidRPr="006C6C87" w:rsidRDefault="0086524E" w:rsidP="00CB7676">
      <w:pPr>
        <w:pStyle w:val="Caption"/>
        <w:keepNext/>
        <w:rPr>
          <w:lang w:val="en-GB"/>
        </w:rPr>
      </w:pPr>
      <w:bookmarkStart w:id="2165" w:name="_Ref341343996"/>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62</w:t>
      </w:r>
      <w:r w:rsidRPr="006C6C87">
        <w:rPr>
          <w:lang w:val="en-GB"/>
        </w:rPr>
        <w:fldChar w:fldCharType="end"/>
      </w:r>
      <w:bookmarkEnd w:id="2165"/>
      <w:r w:rsidRPr="006C6C87">
        <w:rPr>
          <w:lang w:val="en-GB"/>
        </w:rPr>
        <w:t>: Adjacent MCL calculation in 2</w:t>
      </w:r>
      <w:smartTag w:uri="urn:schemas-microsoft-com:office:smarttags" w:element="PersonName">
        <w:r w:rsidRPr="006C6C87">
          <w:rPr>
            <w:lang w:val="en-GB"/>
          </w:rPr>
          <w:t>4</w:t>
        </w:r>
      </w:smartTag>
      <w:r w:rsidRPr="006C6C87">
        <w:rPr>
          <w:lang w:val="en-GB"/>
        </w:rPr>
        <w:t xml:space="preserve">83.5 MHz band limits between </w:t>
      </w:r>
      <w:r w:rsidR="00174966">
        <w:rPr>
          <w:lang w:val="en-GB"/>
        </w:rPr>
        <w:t>MBANS</w:t>
      </w:r>
      <w:r w:rsidRPr="006C6C87">
        <w:rPr>
          <w:lang w:val="en-GB"/>
        </w:rPr>
        <w:t xml:space="preserve"> and WLAN</w:t>
      </w:r>
    </w:p>
    <w:tbl>
      <w:tblPr>
        <w:tblW w:w="0" w:type="auto"/>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28"/>
        <w:gridCol w:w="716"/>
        <w:gridCol w:w="2126"/>
        <w:gridCol w:w="2135"/>
        <w:gridCol w:w="1942"/>
      </w:tblGrid>
      <w:tr w:rsidR="004623A4" w:rsidRPr="006C6C87" w:rsidTr="0058754B">
        <w:trPr>
          <w:tblHeader/>
        </w:trPr>
        <w:tc>
          <w:tcPr>
            <w:tcW w:w="3544" w:type="dxa"/>
            <w:gridSpan w:val="2"/>
            <w:tcBorders>
              <w:bottom w:val="single" w:sz="8" w:space="0" w:color="FFFFFF"/>
              <w:right w:val="single" w:sz="8" w:space="0" w:color="FFFFFF"/>
            </w:tcBorders>
            <w:shd w:val="clear" w:color="auto" w:fill="D2232A"/>
            <w:vAlign w:val="center"/>
          </w:tcPr>
          <w:p w:rsidR="004623A4" w:rsidRPr="006C6C87" w:rsidRDefault="004623A4" w:rsidP="00016C1C">
            <w:pPr>
              <w:spacing w:line="288" w:lineRule="auto"/>
              <w:jc w:val="center"/>
              <w:rPr>
                <w:b/>
                <w:color w:val="FFFFFF"/>
                <w:szCs w:val="22"/>
                <w:lang w:val="en-GB"/>
              </w:rPr>
            </w:pPr>
            <w:r>
              <w:rPr>
                <w:b/>
                <w:color w:val="FFFFFF"/>
                <w:szCs w:val="22"/>
                <w:lang w:val="en-GB"/>
              </w:rPr>
              <w:t>Scenario</w:t>
            </w:r>
          </w:p>
        </w:tc>
        <w:tc>
          <w:tcPr>
            <w:tcW w:w="2126" w:type="dxa"/>
            <w:tcBorders>
              <w:left w:val="single" w:sz="8" w:space="0" w:color="FFFFFF"/>
              <w:bottom w:val="single" w:sz="8" w:space="0" w:color="FFFFFF"/>
              <w:right w:val="single" w:sz="8" w:space="0" w:color="FFFFFF"/>
            </w:tcBorders>
            <w:shd w:val="clear" w:color="auto" w:fill="D2232A"/>
            <w:vAlign w:val="center"/>
          </w:tcPr>
          <w:p w:rsidR="004623A4" w:rsidRPr="006C6C87" w:rsidRDefault="004623A4" w:rsidP="00016C1C">
            <w:pPr>
              <w:spacing w:line="288" w:lineRule="auto"/>
              <w:jc w:val="center"/>
              <w:rPr>
                <w:b/>
                <w:color w:val="FFFFFF"/>
                <w:szCs w:val="22"/>
                <w:lang w:val="en-GB"/>
              </w:rPr>
            </w:pPr>
            <w:r>
              <w:rPr>
                <w:b/>
                <w:color w:val="FFFFFF"/>
                <w:szCs w:val="22"/>
                <w:lang w:val="en-GB"/>
              </w:rPr>
              <w:t>1</w:t>
            </w:r>
          </w:p>
        </w:tc>
        <w:tc>
          <w:tcPr>
            <w:tcW w:w="2135" w:type="dxa"/>
            <w:tcBorders>
              <w:left w:val="single" w:sz="8" w:space="0" w:color="FFFFFF"/>
              <w:bottom w:val="single" w:sz="8" w:space="0" w:color="FFFFFF"/>
              <w:right w:val="single" w:sz="8" w:space="0" w:color="FFFFFF"/>
            </w:tcBorders>
            <w:shd w:val="clear" w:color="auto" w:fill="D2232A"/>
            <w:vAlign w:val="center"/>
          </w:tcPr>
          <w:p w:rsidR="004623A4" w:rsidRPr="006C6C87" w:rsidRDefault="004623A4" w:rsidP="00016C1C">
            <w:pPr>
              <w:spacing w:line="288" w:lineRule="auto"/>
              <w:jc w:val="center"/>
              <w:rPr>
                <w:b/>
                <w:color w:val="FFFFFF"/>
                <w:szCs w:val="22"/>
                <w:lang w:val="en-GB"/>
              </w:rPr>
            </w:pPr>
            <w:r>
              <w:rPr>
                <w:b/>
                <w:color w:val="FFFFFF"/>
                <w:szCs w:val="22"/>
                <w:lang w:val="en-GB"/>
              </w:rPr>
              <w:t>2</w:t>
            </w:r>
          </w:p>
        </w:tc>
        <w:tc>
          <w:tcPr>
            <w:tcW w:w="1942" w:type="dxa"/>
            <w:tcBorders>
              <w:left w:val="single" w:sz="8" w:space="0" w:color="FFFFFF"/>
              <w:bottom w:val="single" w:sz="8" w:space="0" w:color="FFFFFF"/>
            </w:tcBorders>
            <w:shd w:val="clear" w:color="auto" w:fill="D2232A"/>
            <w:vAlign w:val="center"/>
          </w:tcPr>
          <w:p w:rsidR="004623A4" w:rsidRPr="006C6C87" w:rsidRDefault="004623A4" w:rsidP="00016C1C">
            <w:pPr>
              <w:spacing w:line="288" w:lineRule="auto"/>
              <w:jc w:val="center"/>
              <w:rPr>
                <w:b/>
                <w:color w:val="FFFFFF"/>
                <w:szCs w:val="22"/>
                <w:lang w:val="en-GB"/>
              </w:rPr>
            </w:pPr>
            <w:r>
              <w:rPr>
                <w:b/>
                <w:color w:val="FFFFFF"/>
                <w:szCs w:val="22"/>
                <w:lang w:val="en-GB"/>
              </w:rPr>
              <w:t>3</w:t>
            </w:r>
          </w:p>
        </w:tc>
      </w:tr>
      <w:tr w:rsidR="0086524E" w:rsidRPr="006C6C87" w:rsidTr="004623A4">
        <w:trPr>
          <w:tblHeader/>
        </w:trPr>
        <w:tc>
          <w:tcPr>
            <w:tcW w:w="2828" w:type="dxa"/>
            <w:tcBorders>
              <w:top w:val="single" w:sz="8" w:space="0" w:color="FFFFFF"/>
              <w:right w:val="single" w:sz="8" w:space="0" w:color="FFFFFF"/>
            </w:tcBorders>
            <w:shd w:val="clear" w:color="auto" w:fill="D2232A"/>
            <w:vAlign w:val="center"/>
          </w:tcPr>
          <w:p w:rsidR="0086524E" w:rsidRPr="006C6C87" w:rsidRDefault="0086524E" w:rsidP="00016C1C">
            <w:pPr>
              <w:spacing w:line="288" w:lineRule="auto"/>
              <w:jc w:val="center"/>
              <w:rPr>
                <w:b/>
                <w:color w:val="FFFFFF"/>
                <w:szCs w:val="22"/>
                <w:lang w:val="en-GB"/>
              </w:rPr>
            </w:pPr>
            <w:r w:rsidRPr="006C6C87">
              <w:rPr>
                <w:b/>
                <w:color w:val="FFFFFF"/>
                <w:szCs w:val="22"/>
                <w:lang w:val="en-GB"/>
              </w:rPr>
              <w:t>Victim characteristics</w:t>
            </w:r>
          </w:p>
        </w:tc>
        <w:tc>
          <w:tcPr>
            <w:tcW w:w="716" w:type="dxa"/>
            <w:tcBorders>
              <w:top w:val="single" w:sz="8" w:space="0" w:color="FFFFFF"/>
              <w:left w:val="single" w:sz="8" w:space="0" w:color="FFFFFF"/>
              <w:right w:val="single" w:sz="8" w:space="0" w:color="FFFFFF"/>
            </w:tcBorders>
            <w:shd w:val="clear" w:color="auto" w:fill="D2232A"/>
            <w:vAlign w:val="center"/>
          </w:tcPr>
          <w:p w:rsidR="0086524E" w:rsidRPr="006C6C87" w:rsidRDefault="0086524E" w:rsidP="00016C1C">
            <w:pPr>
              <w:spacing w:line="288" w:lineRule="auto"/>
              <w:jc w:val="center"/>
              <w:rPr>
                <w:b/>
                <w:color w:val="FFFFFF"/>
                <w:szCs w:val="22"/>
                <w:lang w:val="en-GB"/>
              </w:rPr>
            </w:pPr>
            <w:r w:rsidRPr="006C6C87">
              <w:rPr>
                <w:b/>
                <w:color w:val="FFFFFF"/>
                <w:szCs w:val="22"/>
                <w:lang w:val="en-GB"/>
              </w:rPr>
              <w:t>Units</w:t>
            </w:r>
          </w:p>
        </w:tc>
        <w:tc>
          <w:tcPr>
            <w:tcW w:w="2126" w:type="dxa"/>
            <w:tcBorders>
              <w:top w:val="single" w:sz="8" w:space="0" w:color="FFFFFF"/>
              <w:left w:val="single" w:sz="8" w:space="0" w:color="FFFFFF"/>
              <w:right w:val="single" w:sz="8" w:space="0" w:color="FFFFFF"/>
            </w:tcBorders>
            <w:shd w:val="clear" w:color="auto" w:fill="D2232A"/>
            <w:vAlign w:val="center"/>
          </w:tcPr>
          <w:p w:rsidR="0086524E" w:rsidRPr="006C6C87" w:rsidRDefault="0086524E" w:rsidP="00016C1C">
            <w:pPr>
              <w:spacing w:line="288" w:lineRule="auto"/>
              <w:jc w:val="center"/>
              <w:rPr>
                <w:b/>
                <w:color w:val="FFFFFF"/>
                <w:szCs w:val="22"/>
                <w:lang w:val="en-GB"/>
              </w:rPr>
            </w:pPr>
            <w:r w:rsidRPr="006C6C87">
              <w:rPr>
                <w:b/>
                <w:color w:val="FFFFFF"/>
                <w:szCs w:val="22"/>
                <w:lang w:val="en-GB"/>
              </w:rPr>
              <w:t>WLAN 802.11 AP</w:t>
            </w:r>
          </w:p>
        </w:tc>
        <w:tc>
          <w:tcPr>
            <w:tcW w:w="2135" w:type="dxa"/>
            <w:tcBorders>
              <w:top w:val="single" w:sz="8" w:space="0" w:color="FFFFFF"/>
              <w:left w:val="single" w:sz="8" w:space="0" w:color="FFFFFF"/>
              <w:right w:val="single" w:sz="8" w:space="0" w:color="FFFFFF"/>
            </w:tcBorders>
            <w:shd w:val="clear" w:color="auto" w:fill="D2232A"/>
            <w:vAlign w:val="center"/>
          </w:tcPr>
          <w:p w:rsidR="0086524E" w:rsidRPr="006C6C87" w:rsidRDefault="0086524E" w:rsidP="00016C1C">
            <w:pPr>
              <w:spacing w:line="288" w:lineRule="auto"/>
              <w:jc w:val="center"/>
              <w:rPr>
                <w:b/>
                <w:color w:val="FFFFFF"/>
                <w:szCs w:val="22"/>
                <w:lang w:val="en-GB"/>
              </w:rPr>
            </w:pPr>
            <w:r w:rsidRPr="006C6C87">
              <w:rPr>
                <w:b/>
                <w:color w:val="FFFFFF"/>
                <w:szCs w:val="22"/>
                <w:lang w:val="en-GB"/>
              </w:rPr>
              <w:t>WLAN 802.11 AP</w:t>
            </w:r>
          </w:p>
        </w:tc>
        <w:tc>
          <w:tcPr>
            <w:tcW w:w="1942" w:type="dxa"/>
            <w:tcBorders>
              <w:top w:val="single" w:sz="8" w:space="0" w:color="FFFFFF"/>
              <w:left w:val="single" w:sz="8" w:space="0" w:color="FFFFFF"/>
            </w:tcBorders>
            <w:shd w:val="clear" w:color="auto" w:fill="D2232A"/>
            <w:vAlign w:val="center"/>
          </w:tcPr>
          <w:p w:rsidR="0086524E" w:rsidRPr="006C6C87" w:rsidRDefault="00174966" w:rsidP="00016C1C">
            <w:pPr>
              <w:spacing w:line="288" w:lineRule="auto"/>
              <w:jc w:val="center"/>
              <w:rPr>
                <w:b/>
                <w:color w:val="FFFFFF"/>
                <w:szCs w:val="22"/>
                <w:lang w:val="en-GB"/>
              </w:rPr>
            </w:pPr>
            <w:r>
              <w:rPr>
                <w:b/>
                <w:color w:val="FFFFFF"/>
                <w:szCs w:val="22"/>
                <w:lang w:val="en-GB"/>
              </w:rPr>
              <w:t>MBANS</w:t>
            </w:r>
          </w:p>
        </w:tc>
      </w:tr>
      <w:tr w:rsidR="0086524E" w:rsidRPr="006C6C87" w:rsidTr="00016C1C">
        <w:tc>
          <w:tcPr>
            <w:tcW w:w="2828" w:type="dxa"/>
            <w:vAlign w:val="center"/>
          </w:tcPr>
          <w:p w:rsidR="0086524E" w:rsidRPr="006C6C87" w:rsidRDefault="0086524E" w:rsidP="00016C1C">
            <w:pPr>
              <w:keepNext/>
              <w:keepLines/>
              <w:rPr>
                <w:szCs w:val="22"/>
                <w:lang w:val="en-GB"/>
              </w:rPr>
            </w:pPr>
            <w:r w:rsidRPr="006C6C87">
              <w:rPr>
                <w:szCs w:val="22"/>
                <w:lang w:val="en-GB"/>
              </w:rPr>
              <w:t>Receiver bandwidth</w:t>
            </w:r>
          </w:p>
        </w:tc>
        <w:tc>
          <w:tcPr>
            <w:tcW w:w="716" w:type="dxa"/>
            <w:vAlign w:val="center"/>
          </w:tcPr>
          <w:p w:rsidR="0086524E" w:rsidRPr="006C6C87" w:rsidRDefault="0086524E" w:rsidP="00291BB0">
            <w:pPr>
              <w:keepNext/>
              <w:keepLines/>
              <w:rPr>
                <w:szCs w:val="22"/>
                <w:lang w:val="en-GB"/>
              </w:rPr>
            </w:pPr>
            <w:r w:rsidRPr="006C6C87">
              <w:rPr>
                <w:szCs w:val="22"/>
                <w:lang w:val="en-GB"/>
              </w:rPr>
              <w:t>MHz</w:t>
            </w:r>
          </w:p>
        </w:tc>
        <w:tc>
          <w:tcPr>
            <w:tcW w:w="2126" w:type="dxa"/>
            <w:vAlign w:val="center"/>
          </w:tcPr>
          <w:p w:rsidR="0086524E" w:rsidRPr="006C6C87" w:rsidRDefault="0086524E" w:rsidP="00291BB0">
            <w:pPr>
              <w:rPr>
                <w:szCs w:val="22"/>
                <w:lang w:val="en-GB"/>
              </w:rPr>
            </w:pPr>
            <w:r w:rsidRPr="006C6C87">
              <w:rPr>
                <w:szCs w:val="22"/>
                <w:lang w:val="en-GB"/>
              </w:rPr>
              <w:t>20</w:t>
            </w:r>
          </w:p>
        </w:tc>
        <w:tc>
          <w:tcPr>
            <w:tcW w:w="2135" w:type="dxa"/>
            <w:vAlign w:val="center"/>
          </w:tcPr>
          <w:p w:rsidR="0086524E" w:rsidRPr="006C6C87" w:rsidRDefault="0086524E" w:rsidP="00291BB0">
            <w:pPr>
              <w:rPr>
                <w:szCs w:val="22"/>
                <w:lang w:val="en-GB"/>
              </w:rPr>
            </w:pPr>
            <w:r w:rsidRPr="006C6C87">
              <w:rPr>
                <w:szCs w:val="22"/>
                <w:lang w:val="en-GB"/>
              </w:rPr>
              <w:t>20</w:t>
            </w:r>
          </w:p>
        </w:tc>
        <w:tc>
          <w:tcPr>
            <w:tcW w:w="1942" w:type="dxa"/>
            <w:vAlign w:val="center"/>
          </w:tcPr>
          <w:p w:rsidR="0086524E" w:rsidRPr="006C6C87" w:rsidRDefault="0086524E" w:rsidP="00291BB0">
            <w:pPr>
              <w:rPr>
                <w:szCs w:val="22"/>
                <w:lang w:val="en-GB"/>
              </w:rPr>
            </w:pPr>
            <w:r w:rsidRPr="006C6C87">
              <w:rPr>
                <w:szCs w:val="22"/>
                <w:lang w:val="en-GB"/>
              </w:rPr>
              <w:t>3</w:t>
            </w:r>
          </w:p>
        </w:tc>
      </w:tr>
      <w:tr w:rsidR="0086524E" w:rsidRPr="006C6C87" w:rsidTr="00016C1C">
        <w:tc>
          <w:tcPr>
            <w:tcW w:w="2828" w:type="dxa"/>
            <w:vAlign w:val="center"/>
          </w:tcPr>
          <w:p w:rsidR="0086524E" w:rsidRPr="006C6C87" w:rsidRDefault="0086524E" w:rsidP="00016C1C">
            <w:pPr>
              <w:keepNext/>
              <w:keepLines/>
              <w:rPr>
                <w:szCs w:val="22"/>
                <w:lang w:val="en-GB"/>
              </w:rPr>
            </w:pPr>
            <w:r w:rsidRPr="006C6C87">
              <w:rPr>
                <w:szCs w:val="22"/>
                <w:lang w:val="en-GB"/>
              </w:rPr>
              <w:t>Receiver noise figure</w:t>
            </w:r>
          </w:p>
        </w:tc>
        <w:tc>
          <w:tcPr>
            <w:tcW w:w="716" w:type="dxa"/>
            <w:vAlign w:val="center"/>
          </w:tcPr>
          <w:p w:rsidR="0086524E" w:rsidRPr="006C6C87" w:rsidRDefault="0086524E" w:rsidP="00291BB0">
            <w:pPr>
              <w:keepNext/>
              <w:keepLines/>
              <w:rPr>
                <w:szCs w:val="22"/>
                <w:lang w:val="en-GB"/>
              </w:rPr>
            </w:pPr>
            <w:r w:rsidRPr="006C6C87">
              <w:rPr>
                <w:szCs w:val="22"/>
                <w:lang w:val="en-GB"/>
              </w:rPr>
              <w:t>dB</w:t>
            </w:r>
          </w:p>
        </w:tc>
        <w:tc>
          <w:tcPr>
            <w:tcW w:w="2126" w:type="dxa"/>
            <w:vAlign w:val="center"/>
          </w:tcPr>
          <w:p w:rsidR="0086524E" w:rsidRPr="006C6C87" w:rsidRDefault="0086524E" w:rsidP="00291BB0">
            <w:pPr>
              <w:rPr>
                <w:szCs w:val="22"/>
                <w:lang w:val="en-GB"/>
              </w:rPr>
            </w:pPr>
            <w:r w:rsidRPr="006C6C87">
              <w:rPr>
                <w:szCs w:val="22"/>
                <w:lang w:val="en-GB"/>
              </w:rPr>
              <w:t>10</w:t>
            </w:r>
          </w:p>
        </w:tc>
        <w:tc>
          <w:tcPr>
            <w:tcW w:w="2135" w:type="dxa"/>
            <w:vAlign w:val="center"/>
          </w:tcPr>
          <w:p w:rsidR="0086524E" w:rsidRPr="006C6C87" w:rsidRDefault="0086524E" w:rsidP="00291BB0">
            <w:pPr>
              <w:rPr>
                <w:szCs w:val="22"/>
                <w:lang w:val="en-GB"/>
              </w:rPr>
            </w:pPr>
            <w:r w:rsidRPr="006C6C87">
              <w:rPr>
                <w:szCs w:val="22"/>
                <w:lang w:val="en-GB"/>
              </w:rPr>
              <w:t>10</w:t>
            </w:r>
          </w:p>
        </w:tc>
        <w:tc>
          <w:tcPr>
            <w:tcW w:w="1942" w:type="dxa"/>
            <w:vAlign w:val="center"/>
          </w:tcPr>
          <w:p w:rsidR="0086524E" w:rsidRPr="006C6C87" w:rsidRDefault="0086524E" w:rsidP="00291BB0">
            <w:pPr>
              <w:rPr>
                <w:szCs w:val="22"/>
                <w:lang w:val="en-GB"/>
              </w:rPr>
            </w:pPr>
            <w:r w:rsidRPr="006C6C87">
              <w:rPr>
                <w:szCs w:val="22"/>
                <w:lang w:val="en-GB"/>
              </w:rPr>
              <w:t>10</w:t>
            </w:r>
          </w:p>
        </w:tc>
      </w:tr>
      <w:tr w:rsidR="0086524E" w:rsidRPr="006C6C87" w:rsidTr="00016C1C">
        <w:tc>
          <w:tcPr>
            <w:tcW w:w="2828" w:type="dxa"/>
            <w:vAlign w:val="center"/>
          </w:tcPr>
          <w:p w:rsidR="0086524E" w:rsidRPr="006C6C87" w:rsidRDefault="0086524E" w:rsidP="00016C1C">
            <w:pPr>
              <w:keepNext/>
              <w:keepLines/>
              <w:rPr>
                <w:szCs w:val="22"/>
                <w:lang w:val="en-GB"/>
              </w:rPr>
            </w:pPr>
            <w:r w:rsidRPr="006C6C87">
              <w:rPr>
                <w:szCs w:val="22"/>
                <w:lang w:val="en-GB"/>
              </w:rPr>
              <w:t>Receiver antenna height</w:t>
            </w:r>
          </w:p>
        </w:tc>
        <w:tc>
          <w:tcPr>
            <w:tcW w:w="716" w:type="dxa"/>
            <w:vAlign w:val="center"/>
          </w:tcPr>
          <w:p w:rsidR="0086524E" w:rsidRPr="006C6C87" w:rsidRDefault="0086524E" w:rsidP="00291BB0">
            <w:pPr>
              <w:keepNext/>
              <w:keepLines/>
              <w:rPr>
                <w:szCs w:val="22"/>
                <w:lang w:val="en-GB"/>
              </w:rPr>
            </w:pPr>
            <w:r w:rsidRPr="006C6C87">
              <w:rPr>
                <w:szCs w:val="22"/>
                <w:lang w:val="en-GB"/>
              </w:rPr>
              <w:t>m</w:t>
            </w:r>
          </w:p>
        </w:tc>
        <w:tc>
          <w:tcPr>
            <w:tcW w:w="2126" w:type="dxa"/>
            <w:vAlign w:val="center"/>
          </w:tcPr>
          <w:p w:rsidR="0086524E" w:rsidRPr="006C6C87" w:rsidRDefault="0086524E" w:rsidP="00291BB0">
            <w:pPr>
              <w:rPr>
                <w:szCs w:val="22"/>
                <w:lang w:val="en-GB"/>
              </w:rPr>
            </w:pPr>
            <w:r w:rsidRPr="006C6C87">
              <w:rPr>
                <w:szCs w:val="22"/>
                <w:lang w:val="en-GB"/>
              </w:rPr>
              <w:t>3</w:t>
            </w:r>
          </w:p>
        </w:tc>
        <w:tc>
          <w:tcPr>
            <w:tcW w:w="2135" w:type="dxa"/>
            <w:vAlign w:val="center"/>
          </w:tcPr>
          <w:p w:rsidR="0086524E" w:rsidRPr="006C6C87" w:rsidRDefault="0086524E" w:rsidP="00291BB0">
            <w:pPr>
              <w:rPr>
                <w:szCs w:val="22"/>
                <w:lang w:val="en-GB"/>
              </w:rPr>
            </w:pPr>
            <w:r w:rsidRPr="006C6C87">
              <w:rPr>
                <w:szCs w:val="22"/>
                <w:lang w:val="en-GB"/>
              </w:rPr>
              <w:t>3</w:t>
            </w:r>
          </w:p>
        </w:tc>
        <w:tc>
          <w:tcPr>
            <w:tcW w:w="1942" w:type="dxa"/>
            <w:vAlign w:val="center"/>
          </w:tcPr>
          <w:p w:rsidR="0086524E" w:rsidRPr="006C6C87" w:rsidRDefault="0086524E" w:rsidP="00291BB0">
            <w:pPr>
              <w:rPr>
                <w:szCs w:val="22"/>
                <w:lang w:val="en-GB"/>
              </w:rPr>
            </w:pPr>
            <w:r w:rsidRPr="006C6C87">
              <w:rPr>
                <w:szCs w:val="22"/>
                <w:lang w:val="en-GB"/>
              </w:rPr>
              <w:t>1.5</w:t>
            </w:r>
          </w:p>
        </w:tc>
      </w:tr>
      <w:tr w:rsidR="0086524E" w:rsidRPr="006C6C87" w:rsidTr="00016C1C">
        <w:tc>
          <w:tcPr>
            <w:tcW w:w="2828" w:type="dxa"/>
            <w:vAlign w:val="center"/>
          </w:tcPr>
          <w:p w:rsidR="0086524E" w:rsidRPr="006C6C87" w:rsidRDefault="0086524E" w:rsidP="00016C1C">
            <w:pPr>
              <w:keepNext/>
              <w:keepLines/>
              <w:rPr>
                <w:szCs w:val="22"/>
                <w:lang w:val="en-GB"/>
              </w:rPr>
            </w:pPr>
            <w:r w:rsidRPr="006C6C87">
              <w:rPr>
                <w:szCs w:val="22"/>
                <w:lang w:val="en-GB"/>
              </w:rPr>
              <w:t>Receiver antenna gain</w:t>
            </w:r>
          </w:p>
        </w:tc>
        <w:tc>
          <w:tcPr>
            <w:tcW w:w="716" w:type="dxa"/>
            <w:vAlign w:val="center"/>
          </w:tcPr>
          <w:p w:rsidR="0086524E" w:rsidRPr="006C6C87" w:rsidRDefault="0086524E" w:rsidP="00291BB0">
            <w:pPr>
              <w:keepNext/>
              <w:keepLines/>
              <w:rPr>
                <w:szCs w:val="22"/>
                <w:lang w:val="en-GB"/>
              </w:rPr>
            </w:pPr>
            <w:r w:rsidRPr="006C6C87">
              <w:rPr>
                <w:szCs w:val="22"/>
                <w:lang w:val="en-GB"/>
              </w:rPr>
              <w:t>dBi</w:t>
            </w:r>
          </w:p>
        </w:tc>
        <w:tc>
          <w:tcPr>
            <w:tcW w:w="2126" w:type="dxa"/>
            <w:vAlign w:val="center"/>
          </w:tcPr>
          <w:p w:rsidR="0086524E" w:rsidRPr="006C6C87" w:rsidRDefault="0086524E" w:rsidP="00291BB0">
            <w:pPr>
              <w:rPr>
                <w:szCs w:val="22"/>
                <w:lang w:val="en-GB"/>
              </w:rPr>
            </w:pPr>
            <w:r w:rsidRPr="006C6C87">
              <w:rPr>
                <w:szCs w:val="22"/>
                <w:lang w:val="en-GB"/>
              </w:rPr>
              <w:t>5</w:t>
            </w:r>
          </w:p>
        </w:tc>
        <w:tc>
          <w:tcPr>
            <w:tcW w:w="2135" w:type="dxa"/>
            <w:vAlign w:val="center"/>
          </w:tcPr>
          <w:p w:rsidR="0086524E" w:rsidRPr="006C6C87" w:rsidRDefault="0086524E" w:rsidP="00291BB0">
            <w:pPr>
              <w:rPr>
                <w:szCs w:val="22"/>
                <w:lang w:val="en-GB"/>
              </w:rPr>
            </w:pPr>
            <w:r w:rsidRPr="006C6C87">
              <w:rPr>
                <w:szCs w:val="22"/>
                <w:lang w:val="en-GB"/>
              </w:rPr>
              <w:t>5</w:t>
            </w:r>
          </w:p>
        </w:tc>
        <w:tc>
          <w:tcPr>
            <w:tcW w:w="1942" w:type="dxa"/>
            <w:vAlign w:val="center"/>
          </w:tcPr>
          <w:p w:rsidR="0086524E" w:rsidRPr="006C6C87" w:rsidRDefault="0086524E" w:rsidP="00291BB0">
            <w:pPr>
              <w:rPr>
                <w:szCs w:val="22"/>
                <w:lang w:val="en-GB"/>
              </w:rPr>
            </w:pPr>
            <w:r w:rsidRPr="006C6C87">
              <w:rPr>
                <w:szCs w:val="22"/>
                <w:lang w:val="en-GB"/>
              </w:rPr>
              <w:t>0</w:t>
            </w:r>
          </w:p>
        </w:tc>
      </w:tr>
      <w:tr w:rsidR="0086524E" w:rsidRPr="006C6C87" w:rsidTr="00016C1C">
        <w:tc>
          <w:tcPr>
            <w:tcW w:w="2828" w:type="dxa"/>
            <w:vAlign w:val="center"/>
          </w:tcPr>
          <w:p w:rsidR="0086524E" w:rsidRPr="006C6C87" w:rsidRDefault="0086524E" w:rsidP="00016C1C">
            <w:pPr>
              <w:keepNext/>
              <w:keepLines/>
              <w:rPr>
                <w:szCs w:val="22"/>
                <w:lang w:val="en-GB"/>
              </w:rPr>
            </w:pPr>
            <w:r w:rsidRPr="006C6C87">
              <w:rPr>
                <w:szCs w:val="22"/>
                <w:lang w:val="en-GB"/>
              </w:rPr>
              <w:t>Operating frequency</w:t>
            </w:r>
          </w:p>
        </w:tc>
        <w:tc>
          <w:tcPr>
            <w:tcW w:w="716" w:type="dxa"/>
            <w:vAlign w:val="center"/>
          </w:tcPr>
          <w:p w:rsidR="0086524E" w:rsidRPr="006C6C87" w:rsidRDefault="0086524E" w:rsidP="00291BB0">
            <w:pPr>
              <w:keepNext/>
              <w:keepLines/>
              <w:rPr>
                <w:szCs w:val="22"/>
                <w:lang w:val="en-GB"/>
              </w:rPr>
            </w:pPr>
            <w:r w:rsidRPr="006C6C87">
              <w:rPr>
                <w:szCs w:val="22"/>
                <w:lang w:val="en-GB"/>
              </w:rPr>
              <w:t>MHz</w:t>
            </w:r>
          </w:p>
        </w:tc>
        <w:tc>
          <w:tcPr>
            <w:tcW w:w="2126" w:type="dxa"/>
            <w:vAlign w:val="center"/>
          </w:tcPr>
          <w:p w:rsidR="0086524E" w:rsidRPr="006C6C87" w:rsidRDefault="0086524E" w:rsidP="00291BB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72</w:t>
            </w:r>
          </w:p>
        </w:tc>
        <w:tc>
          <w:tcPr>
            <w:tcW w:w="2135" w:type="dxa"/>
            <w:vAlign w:val="center"/>
          </w:tcPr>
          <w:p w:rsidR="0086524E" w:rsidRPr="006C6C87" w:rsidRDefault="0086524E" w:rsidP="00291BB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72</w:t>
            </w:r>
          </w:p>
        </w:tc>
        <w:tc>
          <w:tcPr>
            <w:tcW w:w="1942" w:type="dxa"/>
            <w:vAlign w:val="center"/>
          </w:tcPr>
          <w:p w:rsidR="0086524E" w:rsidRPr="006C6C87" w:rsidRDefault="0086524E" w:rsidP="00291BB0">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85</w:t>
            </w:r>
          </w:p>
        </w:tc>
      </w:tr>
      <w:tr w:rsidR="0086524E" w:rsidRPr="006C6C87" w:rsidTr="00016C1C">
        <w:tc>
          <w:tcPr>
            <w:tcW w:w="2828" w:type="dxa"/>
            <w:vAlign w:val="center"/>
          </w:tcPr>
          <w:p w:rsidR="0086524E" w:rsidRPr="006C6C87" w:rsidRDefault="0086524E" w:rsidP="00016C1C">
            <w:pPr>
              <w:keepNext/>
              <w:keepLines/>
              <w:rPr>
                <w:szCs w:val="22"/>
                <w:lang w:val="en-GB"/>
              </w:rPr>
            </w:pPr>
            <w:r w:rsidRPr="006C6C87">
              <w:rPr>
                <w:szCs w:val="22"/>
                <w:lang w:val="en-GB"/>
              </w:rPr>
              <w:t>N, receiver thermal noise</w:t>
            </w:r>
          </w:p>
        </w:tc>
        <w:tc>
          <w:tcPr>
            <w:tcW w:w="716" w:type="dxa"/>
            <w:vAlign w:val="center"/>
          </w:tcPr>
          <w:p w:rsidR="0086524E" w:rsidRPr="006C6C87" w:rsidRDefault="0086524E" w:rsidP="00291BB0">
            <w:pPr>
              <w:keepNext/>
              <w:keepLines/>
              <w:rPr>
                <w:szCs w:val="22"/>
                <w:lang w:val="en-GB"/>
              </w:rPr>
            </w:pPr>
            <w:r w:rsidRPr="006C6C87">
              <w:rPr>
                <w:szCs w:val="22"/>
                <w:lang w:val="en-GB"/>
              </w:rPr>
              <w:t>dBm</w:t>
            </w:r>
          </w:p>
        </w:tc>
        <w:tc>
          <w:tcPr>
            <w:tcW w:w="2126" w:type="dxa"/>
            <w:vAlign w:val="center"/>
          </w:tcPr>
          <w:p w:rsidR="0086524E" w:rsidRPr="006C6C87" w:rsidRDefault="0086524E" w:rsidP="00291BB0">
            <w:pPr>
              <w:rPr>
                <w:szCs w:val="22"/>
                <w:lang w:val="en-GB"/>
              </w:rPr>
            </w:pPr>
            <w:r w:rsidRPr="006C6C87">
              <w:rPr>
                <w:szCs w:val="22"/>
                <w:lang w:val="en-GB"/>
              </w:rPr>
              <w:t>-90.82</w:t>
            </w:r>
          </w:p>
        </w:tc>
        <w:tc>
          <w:tcPr>
            <w:tcW w:w="2135" w:type="dxa"/>
            <w:vAlign w:val="center"/>
          </w:tcPr>
          <w:p w:rsidR="0086524E" w:rsidRPr="006C6C87" w:rsidRDefault="0086524E" w:rsidP="00291BB0">
            <w:pPr>
              <w:rPr>
                <w:szCs w:val="22"/>
                <w:lang w:val="en-GB"/>
              </w:rPr>
            </w:pPr>
            <w:r w:rsidRPr="006C6C87">
              <w:rPr>
                <w:szCs w:val="22"/>
                <w:lang w:val="en-GB"/>
              </w:rPr>
              <w:t>-90.82</w:t>
            </w:r>
          </w:p>
        </w:tc>
        <w:tc>
          <w:tcPr>
            <w:tcW w:w="1942" w:type="dxa"/>
            <w:vAlign w:val="center"/>
          </w:tcPr>
          <w:p w:rsidR="0086524E" w:rsidRPr="006C6C87" w:rsidRDefault="0086524E" w:rsidP="00291BB0">
            <w:pPr>
              <w:rPr>
                <w:szCs w:val="22"/>
                <w:lang w:val="en-GB"/>
              </w:rPr>
            </w:pPr>
            <w:r w:rsidRPr="006C6C87">
              <w:rPr>
                <w:szCs w:val="22"/>
                <w:lang w:val="en-GB"/>
              </w:rPr>
              <w:t>-99.1</w:t>
            </w:r>
          </w:p>
        </w:tc>
      </w:tr>
      <w:tr w:rsidR="0086524E" w:rsidRPr="006C6C87" w:rsidTr="003C4CBE">
        <w:tc>
          <w:tcPr>
            <w:tcW w:w="2828" w:type="dxa"/>
            <w:vAlign w:val="center"/>
          </w:tcPr>
          <w:p w:rsidR="0086524E" w:rsidRPr="006C6C87" w:rsidRDefault="0086524E" w:rsidP="00016C1C">
            <w:pPr>
              <w:keepNext/>
              <w:keepLines/>
              <w:rPr>
                <w:szCs w:val="22"/>
                <w:lang w:val="en-GB"/>
              </w:rPr>
            </w:pPr>
            <w:r w:rsidRPr="006C6C87">
              <w:rPr>
                <w:szCs w:val="22"/>
                <w:lang w:val="en-GB"/>
              </w:rPr>
              <w:t>I/N objective</w:t>
            </w:r>
          </w:p>
        </w:tc>
        <w:tc>
          <w:tcPr>
            <w:tcW w:w="716" w:type="dxa"/>
            <w:tcBorders>
              <w:bottom w:val="single" w:sz="4" w:space="0" w:color="FFFFFF"/>
            </w:tcBorders>
            <w:vAlign w:val="center"/>
          </w:tcPr>
          <w:p w:rsidR="0086524E" w:rsidRPr="006C6C87" w:rsidRDefault="0086524E" w:rsidP="00291BB0">
            <w:pPr>
              <w:keepNext/>
              <w:keepLines/>
              <w:rPr>
                <w:szCs w:val="22"/>
                <w:lang w:val="en-GB"/>
              </w:rPr>
            </w:pPr>
            <w:r w:rsidRPr="006C6C87">
              <w:rPr>
                <w:szCs w:val="22"/>
                <w:lang w:val="en-GB"/>
              </w:rPr>
              <w:t>dB</w:t>
            </w:r>
          </w:p>
        </w:tc>
        <w:tc>
          <w:tcPr>
            <w:tcW w:w="2126" w:type="dxa"/>
            <w:tcBorders>
              <w:bottom w:val="single" w:sz="4" w:space="0" w:color="FFFFFF"/>
            </w:tcBorders>
            <w:vAlign w:val="center"/>
          </w:tcPr>
          <w:p w:rsidR="0086524E" w:rsidRPr="006C6C87" w:rsidRDefault="0086524E" w:rsidP="00291BB0">
            <w:pPr>
              <w:rPr>
                <w:szCs w:val="22"/>
                <w:lang w:val="en-GB"/>
              </w:rPr>
            </w:pPr>
            <w:r w:rsidRPr="006C6C87">
              <w:rPr>
                <w:szCs w:val="22"/>
                <w:lang w:val="en-GB"/>
              </w:rPr>
              <w:t>0</w:t>
            </w:r>
          </w:p>
        </w:tc>
        <w:tc>
          <w:tcPr>
            <w:tcW w:w="2135" w:type="dxa"/>
            <w:tcBorders>
              <w:bottom w:val="single" w:sz="4" w:space="0" w:color="FFFFFF"/>
            </w:tcBorders>
            <w:vAlign w:val="center"/>
          </w:tcPr>
          <w:p w:rsidR="0086524E" w:rsidRPr="006C6C87" w:rsidRDefault="0086524E" w:rsidP="00291BB0">
            <w:pPr>
              <w:rPr>
                <w:szCs w:val="22"/>
                <w:lang w:val="en-GB"/>
              </w:rPr>
            </w:pPr>
            <w:r w:rsidRPr="006C6C87">
              <w:rPr>
                <w:szCs w:val="22"/>
                <w:lang w:val="en-GB"/>
              </w:rPr>
              <w:t>0</w:t>
            </w:r>
          </w:p>
        </w:tc>
        <w:tc>
          <w:tcPr>
            <w:tcW w:w="1942" w:type="dxa"/>
            <w:tcBorders>
              <w:bottom w:val="single" w:sz="4" w:space="0" w:color="FFFFFF"/>
            </w:tcBorders>
            <w:vAlign w:val="center"/>
          </w:tcPr>
          <w:p w:rsidR="0086524E" w:rsidRPr="006C6C87" w:rsidRDefault="0086524E" w:rsidP="00291BB0">
            <w:pPr>
              <w:rPr>
                <w:szCs w:val="22"/>
                <w:lang w:val="en-GB"/>
              </w:rPr>
            </w:pPr>
            <w:r w:rsidRPr="006C6C87">
              <w:rPr>
                <w:szCs w:val="22"/>
                <w:lang w:val="en-GB"/>
              </w:rPr>
              <w:t>0</w:t>
            </w:r>
          </w:p>
        </w:tc>
      </w:tr>
      <w:tr w:rsidR="0086524E" w:rsidRPr="006C6C87" w:rsidTr="003C4CBE">
        <w:tc>
          <w:tcPr>
            <w:tcW w:w="2828" w:type="dxa"/>
            <w:tcBorders>
              <w:right w:val="single" w:sz="4" w:space="0" w:color="FFFFFF"/>
            </w:tcBorders>
            <w:shd w:val="clear" w:color="auto" w:fill="D2232A"/>
            <w:vAlign w:val="center"/>
          </w:tcPr>
          <w:p w:rsidR="0086524E" w:rsidRPr="006078FB" w:rsidRDefault="0086524E" w:rsidP="00016C1C">
            <w:pPr>
              <w:keepNext/>
              <w:keepLines/>
              <w:jc w:val="center"/>
              <w:rPr>
                <w:b/>
                <w:color w:val="FFFFFF"/>
                <w:szCs w:val="22"/>
                <w:lang w:val="en-GB"/>
              </w:rPr>
            </w:pPr>
            <w:r w:rsidRPr="006078FB">
              <w:rPr>
                <w:b/>
                <w:color w:val="FFFFFF"/>
                <w:szCs w:val="22"/>
                <w:lang w:val="en-GB"/>
              </w:rPr>
              <w:t>Interferer’s characteristics</w:t>
            </w:r>
          </w:p>
        </w:tc>
        <w:tc>
          <w:tcPr>
            <w:tcW w:w="71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078FB" w:rsidRDefault="00291BB0" w:rsidP="00016C1C">
            <w:pPr>
              <w:keepNext/>
              <w:keepLines/>
              <w:jc w:val="center"/>
              <w:rPr>
                <w:b/>
                <w:color w:val="FFFFFF"/>
                <w:szCs w:val="22"/>
                <w:lang w:val="en-GB"/>
              </w:rPr>
            </w:pPr>
            <w:r>
              <w:rPr>
                <w:b/>
                <w:color w:val="FFFFFF"/>
                <w:szCs w:val="22"/>
                <w:lang w:val="en-GB"/>
              </w:rPr>
              <w:t>Units</w:t>
            </w:r>
          </w:p>
        </w:tc>
        <w:tc>
          <w:tcPr>
            <w:tcW w:w="212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078FB" w:rsidRDefault="00174966" w:rsidP="00016C1C">
            <w:pPr>
              <w:jc w:val="center"/>
              <w:rPr>
                <w:b/>
                <w:color w:val="FFFFFF"/>
                <w:szCs w:val="22"/>
                <w:lang w:val="en-GB"/>
              </w:rPr>
            </w:pPr>
            <w:r>
              <w:rPr>
                <w:b/>
                <w:color w:val="FFFFFF"/>
                <w:szCs w:val="22"/>
                <w:lang w:val="en-GB"/>
              </w:rPr>
              <w:t>MBANS</w:t>
            </w:r>
            <w:r w:rsidR="0086524E" w:rsidRPr="006078FB">
              <w:rPr>
                <w:b/>
                <w:color w:val="FFFFFF"/>
                <w:szCs w:val="22"/>
                <w:lang w:val="en-GB"/>
              </w:rPr>
              <w:t xml:space="preserve"> (healthcare facility)</w:t>
            </w:r>
          </w:p>
        </w:tc>
        <w:tc>
          <w:tcPr>
            <w:tcW w:w="213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078FB" w:rsidRDefault="00174966" w:rsidP="00016C1C">
            <w:pPr>
              <w:jc w:val="center"/>
              <w:rPr>
                <w:b/>
                <w:color w:val="FFFFFF"/>
                <w:szCs w:val="22"/>
                <w:lang w:val="en-GB"/>
              </w:rPr>
            </w:pPr>
            <w:r>
              <w:rPr>
                <w:b/>
                <w:color w:val="FFFFFF"/>
                <w:szCs w:val="22"/>
                <w:lang w:val="en-GB"/>
              </w:rPr>
              <w:t>MBANS</w:t>
            </w:r>
            <w:r w:rsidR="0086524E" w:rsidRPr="006078FB">
              <w:rPr>
                <w:b/>
                <w:color w:val="FFFFFF"/>
                <w:szCs w:val="22"/>
                <w:lang w:val="en-GB"/>
              </w:rPr>
              <w:t xml:space="preserve"> (home)</w:t>
            </w:r>
          </w:p>
        </w:tc>
        <w:tc>
          <w:tcPr>
            <w:tcW w:w="194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86524E" w:rsidRPr="006078FB" w:rsidRDefault="0086524E" w:rsidP="00016C1C">
            <w:pPr>
              <w:jc w:val="center"/>
              <w:rPr>
                <w:b/>
                <w:color w:val="FFFFFF"/>
                <w:szCs w:val="22"/>
                <w:lang w:val="en-GB"/>
              </w:rPr>
            </w:pPr>
            <w:r w:rsidRPr="006078FB">
              <w:rPr>
                <w:b/>
                <w:color w:val="FFFFFF"/>
                <w:szCs w:val="22"/>
                <w:lang w:val="en-GB"/>
              </w:rPr>
              <w:t>WLAN 802.11 AP</w:t>
            </w:r>
          </w:p>
        </w:tc>
      </w:tr>
      <w:tr w:rsidR="0086524E" w:rsidRPr="006C6C87" w:rsidTr="003C4CBE">
        <w:tc>
          <w:tcPr>
            <w:tcW w:w="2828" w:type="dxa"/>
            <w:vAlign w:val="center"/>
          </w:tcPr>
          <w:p w:rsidR="0086524E" w:rsidRPr="006C6C87" w:rsidRDefault="0086524E" w:rsidP="00016C1C">
            <w:pPr>
              <w:keepNext/>
              <w:keepLines/>
              <w:rPr>
                <w:szCs w:val="22"/>
                <w:lang w:val="en-GB"/>
              </w:rPr>
            </w:pPr>
            <w:r w:rsidRPr="006C6C87">
              <w:rPr>
                <w:szCs w:val="22"/>
                <w:lang w:val="en-GB"/>
              </w:rPr>
              <w:t>e.i.r.p</w:t>
            </w:r>
          </w:p>
        </w:tc>
        <w:tc>
          <w:tcPr>
            <w:tcW w:w="716" w:type="dxa"/>
            <w:tcBorders>
              <w:top w:val="single" w:sz="4" w:space="0" w:color="FFFFFF"/>
            </w:tcBorders>
            <w:vAlign w:val="center"/>
          </w:tcPr>
          <w:p w:rsidR="0086524E" w:rsidRPr="006C6C87" w:rsidRDefault="0086524E" w:rsidP="00291BB0">
            <w:pPr>
              <w:keepNext/>
              <w:keepLines/>
              <w:rPr>
                <w:szCs w:val="22"/>
                <w:lang w:val="en-GB"/>
              </w:rPr>
            </w:pPr>
            <w:r w:rsidRPr="006C6C87">
              <w:rPr>
                <w:szCs w:val="22"/>
                <w:lang w:val="en-GB"/>
              </w:rPr>
              <w:t>dBm</w:t>
            </w:r>
          </w:p>
        </w:tc>
        <w:tc>
          <w:tcPr>
            <w:tcW w:w="2126" w:type="dxa"/>
            <w:tcBorders>
              <w:top w:val="single" w:sz="4" w:space="0" w:color="FFFFFF"/>
            </w:tcBorders>
            <w:vAlign w:val="center"/>
          </w:tcPr>
          <w:p w:rsidR="0086524E" w:rsidRPr="006C6C87" w:rsidRDefault="0086524E" w:rsidP="00291BB0">
            <w:pPr>
              <w:rPr>
                <w:szCs w:val="22"/>
                <w:lang w:val="en-GB"/>
              </w:rPr>
            </w:pPr>
            <w:r w:rsidRPr="006C6C87">
              <w:rPr>
                <w:szCs w:val="22"/>
                <w:lang w:val="en-GB"/>
              </w:rPr>
              <w:t>0</w:t>
            </w:r>
          </w:p>
        </w:tc>
        <w:tc>
          <w:tcPr>
            <w:tcW w:w="2135" w:type="dxa"/>
            <w:tcBorders>
              <w:top w:val="single" w:sz="4" w:space="0" w:color="FFFFFF"/>
            </w:tcBorders>
            <w:vAlign w:val="center"/>
          </w:tcPr>
          <w:p w:rsidR="0086524E" w:rsidRPr="006C6C87" w:rsidRDefault="0086524E" w:rsidP="00291BB0">
            <w:pPr>
              <w:rPr>
                <w:szCs w:val="22"/>
                <w:lang w:val="en-GB"/>
              </w:rPr>
            </w:pPr>
            <w:r w:rsidRPr="006C6C87">
              <w:rPr>
                <w:szCs w:val="22"/>
                <w:lang w:val="en-GB"/>
              </w:rPr>
              <w:t>13</w:t>
            </w:r>
          </w:p>
        </w:tc>
        <w:tc>
          <w:tcPr>
            <w:tcW w:w="1942" w:type="dxa"/>
            <w:tcBorders>
              <w:top w:val="single" w:sz="4" w:space="0" w:color="FFFFFF"/>
            </w:tcBorders>
            <w:vAlign w:val="center"/>
          </w:tcPr>
          <w:p w:rsidR="0086524E" w:rsidRPr="006C6C87" w:rsidRDefault="0086524E" w:rsidP="00291BB0">
            <w:pPr>
              <w:rPr>
                <w:szCs w:val="22"/>
                <w:lang w:val="en-GB"/>
              </w:rPr>
            </w:pPr>
            <w:r w:rsidRPr="006C6C87">
              <w:rPr>
                <w:szCs w:val="22"/>
                <w:lang w:val="en-GB"/>
              </w:rPr>
              <w:t>17</w:t>
            </w:r>
          </w:p>
        </w:tc>
      </w:tr>
      <w:tr w:rsidR="0086524E" w:rsidRPr="006C6C87" w:rsidTr="00016C1C">
        <w:tc>
          <w:tcPr>
            <w:tcW w:w="2828" w:type="dxa"/>
            <w:vAlign w:val="center"/>
          </w:tcPr>
          <w:p w:rsidR="0086524E" w:rsidRPr="006C6C87" w:rsidRDefault="0086524E" w:rsidP="00016C1C">
            <w:pPr>
              <w:keepNext/>
              <w:keepLines/>
              <w:rPr>
                <w:szCs w:val="22"/>
                <w:lang w:val="en-GB"/>
              </w:rPr>
            </w:pPr>
            <w:r w:rsidRPr="006C6C87">
              <w:rPr>
                <w:szCs w:val="22"/>
                <w:lang w:val="en-GB"/>
              </w:rPr>
              <w:t>Bandwidth</w:t>
            </w:r>
          </w:p>
        </w:tc>
        <w:tc>
          <w:tcPr>
            <w:tcW w:w="716" w:type="dxa"/>
            <w:vAlign w:val="center"/>
          </w:tcPr>
          <w:p w:rsidR="0086524E" w:rsidRPr="006C6C87" w:rsidRDefault="0086524E" w:rsidP="00291BB0">
            <w:pPr>
              <w:keepNext/>
              <w:keepLines/>
              <w:rPr>
                <w:szCs w:val="22"/>
                <w:lang w:val="en-GB"/>
              </w:rPr>
            </w:pPr>
            <w:r w:rsidRPr="006C6C87">
              <w:rPr>
                <w:szCs w:val="22"/>
                <w:lang w:val="en-GB"/>
              </w:rPr>
              <w:t>MHz</w:t>
            </w:r>
          </w:p>
        </w:tc>
        <w:tc>
          <w:tcPr>
            <w:tcW w:w="2126" w:type="dxa"/>
            <w:vAlign w:val="center"/>
          </w:tcPr>
          <w:p w:rsidR="0086524E" w:rsidRPr="006C6C87" w:rsidRDefault="0086524E" w:rsidP="00291BB0">
            <w:pPr>
              <w:rPr>
                <w:szCs w:val="22"/>
                <w:lang w:val="en-GB"/>
              </w:rPr>
            </w:pPr>
            <w:r w:rsidRPr="006C6C87">
              <w:rPr>
                <w:szCs w:val="22"/>
                <w:lang w:val="en-GB"/>
              </w:rPr>
              <w:t>3</w:t>
            </w:r>
          </w:p>
        </w:tc>
        <w:tc>
          <w:tcPr>
            <w:tcW w:w="2135" w:type="dxa"/>
            <w:vAlign w:val="center"/>
          </w:tcPr>
          <w:p w:rsidR="0086524E" w:rsidRPr="006C6C87" w:rsidRDefault="0086524E" w:rsidP="00291BB0">
            <w:pPr>
              <w:rPr>
                <w:szCs w:val="22"/>
                <w:lang w:val="en-GB"/>
              </w:rPr>
            </w:pPr>
            <w:r w:rsidRPr="006C6C87">
              <w:rPr>
                <w:szCs w:val="22"/>
                <w:lang w:val="en-GB"/>
              </w:rPr>
              <w:t>3</w:t>
            </w:r>
          </w:p>
        </w:tc>
        <w:tc>
          <w:tcPr>
            <w:tcW w:w="1942" w:type="dxa"/>
            <w:vAlign w:val="center"/>
          </w:tcPr>
          <w:p w:rsidR="0086524E" w:rsidRPr="006C6C87" w:rsidRDefault="0086524E" w:rsidP="00291BB0">
            <w:pPr>
              <w:rPr>
                <w:szCs w:val="22"/>
                <w:lang w:val="en-GB"/>
              </w:rPr>
            </w:pPr>
            <w:r w:rsidRPr="006C6C87">
              <w:rPr>
                <w:szCs w:val="22"/>
                <w:lang w:val="en-GB"/>
              </w:rPr>
              <w:t>20</w:t>
            </w:r>
          </w:p>
        </w:tc>
      </w:tr>
      <w:tr w:rsidR="0086524E" w:rsidRPr="006C6C87" w:rsidTr="00016C1C">
        <w:tc>
          <w:tcPr>
            <w:tcW w:w="2828" w:type="dxa"/>
            <w:vAlign w:val="center"/>
          </w:tcPr>
          <w:p w:rsidR="0086524E" w:rsidRPr="006C6C87" w:rsidRDefault="0086524E" w:rsidP="00016C1C">
            <w:pPr>
              <w:keepNext/>
              <w:keepLines/>
              <w:rPr>
                <w:szCs w:val="22"/>
                <w:lang w:val="en-GB"/>
              </w:rPr>
            </w:pPr>
            <w:r w:rsidRPr="006C6C87">
              <w:rPr>
                <w:szCs w:val="22"/>
                <w:lang w:val="en-GB"/>
              </w:rPr>
              <w:t>BW correction factor</w:t>
            </w:r>
          </w:p>
        </w:tc>
        <w:tc>
          <w:tcPr>
            <w:tcW w:w="716" w:type="dxa"/>
            <w:vAlign w:val="center"/>
          </w:tcPr>
          <w:p w:rsidR="0086524E" w:rsidRPr="006C6C87" w:rsidRDefault="0086524E" w:rsidP="00291BB0">
            <w:pPr>
              <w:keepNext/>
              <w:keepLines/>
              <w:rPr>
                <w:szCs w:val="22"/>
                <w:lang w:val="en-GB"/>
              </w:rPr>
            </w:pPr>
            <w:r w:rsidRPr="006C6C87">
              <w:rPr>
                <w:szCs w:val="22"/>
                <w:lang w:val="en-GB"/>
              </w:rPr>
              <w:t>dB</w:t>
            </w:r>
          </w:p>
        </w:tc>
        <w:tc>
          <w:tcPr>
            <w:tcW w:w="2126" w:type="dxa"/>
            <w:vAlign w:val="center"/>
          </w:tcPr>
          <w:p w:rsidR="0086524E" w:rsidRPr="006C6C87" w:rsidRDefault="0086524E" w:rsidP="00291BB0">
            <w:pPr>
              <w:rPr>
                <w:szCs w:val="22"/>
                <w:lang w:val="en-GB"/>
              </w:rPr>
            </w:pPr>
            <w:r w:rsidRPr="006C6C87">
              <w:rPr>
                <w:szCs w:val="22"/>
                <w:lang w:val="en-GB"/>
              </w:rPr>
              <w:t>0</w:t>
            </w:r>
          </w:p>
        </w:tc>
        <w:tc>
          <w:tcPr>
            <w:tcW w:w="2135" w:type="dxa"/>
            <w:vAlign w:val="center"/>
          </w:tcPr>
          <w:p w:rsidR="0086524E" w:rsidRPr="006C6C87" w:rsidRDefault="0086524E" w:rsidP="00291BB0">
            <w:pPr>
              <w:rPr>
                <w:szCs w:val="22"/>
                <w:lang w:val="en-GB"/>
              </w:rPr>
            </w:pPr>
            <w:r w:rsidRPr="006C6C87">
              <w:rPr>
                <w:szCs w:val="22"/>
                <w:lang w:val="en-GB"/>
              </w:rPr>
              <w:t>0</w:t>
            </w:r>
          </w:p>
        </w:tc>
        <w:tc>
          <w:tcPr>
            <w:tcW w:w="1942" w:type="dxa"/>
            <w:vAlign w:val="center"/>
          </w:tcPr>
          <w:p w:rsidR="0086524E" w:rsidRPr="006C6C87" w:rsidRDefault="0086524E" w:rsidP="00291BB0">
            <w:pPr>
              <w:rPr>
                <w:szCs w:val="22"/>
                <w:lang w:val="en-GB"/>
              </w:rPr>
            </w:pPr>
            <w:r w:rsidRPr="006C6C87">
              <w:rPr>
                <w:szCs w:val="22"/>
                <w:lang w:val="en-GB"/>
              </w:rPr>
              <w:t>-8.2</w:t>
            </w:r>
            <w:smartTag w:uri="urn:schemas-microsoft-com:office:smarttags" w:element="PersonName">
              <w:r w:rsidRPr="006C6C87">
                <w:rPr>
                  <w:szCs w:val="22"/>
                  <w:lang w:val="en-GB"/>
                </w:rPr>
                <w:t>4</w:t>
              </w:r>
            </w:smartTag>
          </w:p>
        </w:tc>
      </w:tr>
      <w:tr w:rsidR="0086524E" w:rsidRPr="006C6C87" w:rsidTr="00016C1C">
        <w:tc>
          <w:tcPr>
            <w:tcW w:w="2828" w:type="dxa"/>
            <w:vAlign w:val="center"/>
          </w:tcPr>
          <w:p w:rsidR="0086524E" w:rsidRPr="006C6C87" w:rsidRDefault="0086524E" w:rsidP="00016C1C">
            <w:pPr>
              <w:keepNext/>
              <w:keepLines/>
              <w:rPr>
                <w:szCs w:val="22"/>
                <w:lang w:val="en-GB"/>
              </w:rPr>
            </w:pPr>
            <w:r w:rsidRPr="006C6C87">
              <w:rPr>
                <w:szCs w:val="22"/>
                <w:lang w:val="en-GB"/>
              </w:rPr>
              <w:t>NFD (adjacent band interf.)</w:t>
            </w:r>
          </w:p>
        </w:tc>
        <w:tc>
          <w:tcPr>
            <w:tcW w:w="716" w:type="dxa"/>
            <w:vAlign w:val="center"/>
          </w:tcPr>
          <w:p w:rsidR="0086524E" w:rsidRPr="006C6C87" w:rsidRDefault="0086524E" w:rsidP="00291BB0">
            <w:pPr>
              <w:keepNext/>
              <w:keepLines/>
              <w:rPr>
                <w:szCs w:val="22"/>
                <w:lang w:val="en-GB"/>
              </w:rPr>
            </w:pPr>
            <w:r w:rsidRPr="006C6C87">
              <w:rPr>
                <w:szCs w:val="22"/>
                <w:lang w:val="en-GB"/>
              </w:rPr>
              <w:t>dB</w:t>
            </w:r>
          </w:p>
        </w:tc>
        <w:tc>
          <w:tcPr>
            <w:tcW w:w="2126" w:type="dxa"/>
            <w:vAlign w:val="center"/>
          </w:tcPr>
          <w:p w:rsidR="0086524E" w:rsidRPr="006C6C87" w:rsidRDefault="0086524E" w:rsidP="00291BB0">
            <w:pPr>
              <w:rPr>
                <w:szCs w:val="22"/>
                <w:lang w:val="en-GB"/>
              </w:rPr>
            </w:pPr>
            <w:r w:rsidRPr="006C6C87">
              <w:rPr>
                <w:szCs w:val="22"/>
                <w:lang w:val="en-GB"/>
              </w:rPr>
              <w:t>-25</w:t>
            </w:r>
          </w:p>
        </w:tc>
        <w:tc>
          <w:tcPr>
            <w:tcW w:w="2135" w:type="dxa"/>
            <w:vAlign w:val="center"/>
          </w:tcPr>
          <w:p w:rsidR="0086524E" w:rsidRPr="006C6C87" w:rsidRDefault="0086524E" w:rsidP="00291BB0">
            <w:pPr>
              <w:rPr>
                <w:szCs w:val="22"/>
                <w:lang w:val="en-GB"/>
              </w:rPr>
            </w:pPr>
            <w:r w:rsidRPr="006C6C87">
              <w:rPr>
                <w:szCs w:val="22"/>
                <w:lang w:val="en-GB"/>
              </w:rPr>
              <w:t>-25</w:t>
            </w:r>
          </w:p>
        </w:tc>
        <w:tc>
          <w:tcPr>
            <w:tcW w:w="1942" w:type="dxa"/>
            <w:vAlign w:val="center"/>
          </w:tcPr>
          <w:p w:rsidR="0086524E" w:rsidRPr="006C6C87" w:rsidRDefault="0086524E" w:rsidP="00291BB0">
            <w:pPr>
              <w:rPr>
                <w:szCs w:val="22"/>
                <w:lang w:val="en-GB"/>
              </w:rPr>
            </w:pPr>
            <w:r w:rsidRPr="006C6C87">
              <w:rPr>
                <w:szCs w:val="22"/>
                <w:lang w:val="en-GB"/>
              </w:rPr>
              <w:t>-</w:t>
            </w:r>
            <w:smartTag w:uri="urn:schemas-microsoft-com:office:smarttags" w:element="PersonName">
              <w:r w:rsidRPr="006C6C87">
                <w:rPr>
                  <w:szCs w:val="22"/>
                  <w:lang w:val="en-GB"/>
                </w:rPr>
                <w:t>4</w:t>
              </w:r>
            </w:smartTag>
            <w:r w:rsidRPr="006C6C87">
              <w:rPr>
                <w:szCs w:val="22"/>
                <w:lang w:val="en-GB"/>
              </w:rPr>
              <w:t>0</w:t>
            </w:r>
          </w:p>
        </w:tc>
      </w:tr>
      <w:tr w:rsidR="0086524E" w:rsidRPr="006C6C87" w:rsidTr="00016C1C">
        <w:tc>
          <w:tcPr>
            <w:tcW w:w="2828" w:type="dxa"/>
            <w:vAlign w:val="center"/>
          </w:tcPr>
          <w:p w:rsidR="0086524E" w:rsidRPr="006C6C87" w:rsidRDefault="0086524E" w:rsidP="00016C1C">
            <w:pPr>
              <w:keepNext/>
              <w:keepLines/>
              <w:rPr>
                <w:szCs w:val="22"/>
                <w:lang w:val="en-GB"/>
              </w:rPr>
            </w:pPr>
            <w:r w:rsidRPr="006C6C87">
              <w:rPr>
                <w:szCs w:val="22"/>
                <w:lang w:val="en-GB"/>
              </w:rPr>
              <w:t>Antenna height</w:t>
            </w:r>
          </w:p>
        </w:tc>
        <w:tc>
          <w:tcPr>
            <w:tcW w:w="716" w:type="dxa"/>
            <w:vAlign w:val="center"/>
          </w:tcPr>
          <w:p w:rsidR="0086524E" w:rsidRPr="006C6C87" w:rsidRDefault="0086524E" w:rsidP="00291BB0">
            <w:pPr>
              <w:keepNext/>
              <w:keepLines/>
              <w:rPr>
                <w:szCs w:val="22"/>
                <w:lang w:val="en-GB"/>
              </w:rPr>
            </w:pPr>
            <w:r w:rsidRPr="006C6C87">
              <w:rPr>
                <w:szCs w:val="22"/>
                <w:lang w:val="en-GB"/>
              </w:rPr>
              <w:t>m</w:t>
            </w:r>
          </w:p>
        </w:tc>
        <w:tc>
          <w:tcPr>
            <w:tcW w:w="2126" w:type="dxa"/>
            <w:vAlign w:val="center"/>
          </w:tcPr>
          <w:p w:rsidR="0086524E" w:rsidRPr="006C6C87" w:rsidRDefault="0086524E" w:rsidP="00291BB0">
            <w:pPr>
              <w:rPr>
                <w:szCs w:val="22"/>
                <w:lang w:val="en-GB"/>
              </w:rPr>
            </w:pPr>
            <w:r w:rsidRPr="006C6C87">
              <w:rPr>
                <w:szCs w:val="22"/>
                <w:lang w:val="en-GB"/>
              </w:rPr>
              <w:t>1.5</w:t>
            </w:r>
          </w:p>
        </w:tc>
        <w:tc>
          <w:tcPr>
            <w:tcW w:w="2135" w:type="dxa"/>
            <w:vAlign w:val="center"/>
          </w:tcPr>
          <w:p w:rsidR="0086524E" w:rsidRPr="006C6C87" w:rsidRDefault="0086524E" w:rsidP="00291BB0">
            <w:pPr>
              <w:rPr>
                <w:szCs w:val="22"/>
                <w:lang w:val="en-GB"/>
              </w:rPr>
            </w:pPr>
            <w:r w:rsidRPr="006C6C87">
              <w:rPr>
                <w:szCs w:val="22"/>
                <w:lang w:val="en-GB"/>
              </w:rPr>
              <w:t>1.5</w:t>
            </w:r>
          </w:p>
        </w:tc>
        <w:tc>
          <w:tcPr>
            <w:tcW w:w="1942" w:type="dxa"/>
            <w:vAlign w:val="center"/>
          </w:tcPr>
          <w:p w:rsidR="0086524E" w:rsidRPr="006C6C87" w:rsidRDefault="0086524E" w:rsidP="00291BB0">
            <w:pPr>
              <w:rPr>
                <w:szCs w:val="22"/>
                <w:lang w:val="en-GB"/>
              </w:rPr>
            </w:pPr>
            <w:r w:rsidRPr="006C6C87">
              <w:rPr>
                <w:szCs w:val="22"/>
                <w:lang w:val="en-GB"/>
              </w:rPr>
              <w:t>3</w:t>
            </w:r>
          </w:p>
        </w:tc>
      </w:tr>
      <w:tr w:rsidR="0086524E" w:rsidRPr="006C6C87" w:rsidTr="00016C1C">
        <w:tc>
          <w:tcPr>
            <w:tcW w:w="2828" w:type="dxa"/>
            <w:vAlign w:val="center"/>
          </w:tcPr>
          <w:p w:rsidR="0086524E" w:rsidRPr="006C6C87" w:rsidRDefault="0086524E" w:rsidP="00016C1C">
            <w:pPr>
              <w:keepNext/>
              <w:keepLines/>
              <w:rPr>
                <w:szCs w:val="22"/>
                <w:lang w:val="en-GB"/>
              </w:rPr>
            </w:pPr>
          </w:p>
        </w:tc>
        <w:tc>
          <w:tcPr>
            <w:tcW w:w="716" w:type="dxa"/>
            <w:vAlign w:val="center"/>
          </w:tcPr>
          <w:p w:rsidR="0086524E" w:rsidRPr="006C6C87" w:rsidRDefault="0086524E" w:rsidP="00291BB0">
            <w:pPr>
              <w:keepNext/>
              <w:keepLines/>
              <w:rPr>
                <w:szCs w:val="22"/>
                <w:highlight w:val="green"/>
                <w:lang w:val="en-GB"/>
              </w:rPr>
            </w:pPr>
          </w:p>
        </w:tc>
        <w:tc>
          <w:tcPr>
            <w:tcW w:w="2126" w:type="dxa"/>
            <w:vAlign w:val="center"/>
          </w:tcPr>
          <w:p w:rsidR="0086524E" w:rsidRPr="006C6C87" w:rsidRDefault="0086524E" w:rsidP="00291BB0">
            <w:pPr>
              <w:rPr>
                <w:szCs w:val="22"/>
                <w:lang w:val="en-GB"/>
              </w:rPr>
            </w:pPr>
          </w:p>
        </w:tc>
        <w:tc>
          <w:tcPr>
            <w:tcW w:w="2135" w:type="dxa"/>
            <w:vAlign w:val="center"/>
          </w:tcPr>
          <w:p w:rsidR="0086524E" w:rsidRPr="006C6C87" w:rsidRDefault="0086524E" w:rsidP="00291BB0">
            <w:pPr>
              <w:rPr>
                <w:szCs w:val="22"/>
                <w:lang w:val="en-GB"/>
              </w:rPr>
            </w:pPr>
          </w:p>
        </w:tc>
        <w:tc>
          <w:tcPr>
            <w:tcW w:w="1942" w:type="dxa"/>
            <w:vAlign w:val="center"/>
          </w:tcPr>
          <w:p w:rsidR="0086524E" w:rsidRPr="006C6C87" w:rsidRDefault="0086524E" w:rsidP="00291BB0">
            <w:pPr>
              <w:rPr>
                <w:szCs w:val="22"/>
                <w:lang w:val="en-GB"/>
              </w:rPr>
            </w:pPr>
          </w:p>
        </w:tc>
      </w:tr>
      <w:tr w:rsidR="0086524E" w:rsidRPr="006C6C87" w:rsidTr="00016C1C">
        <w:tc>
          <w:tcPr>
            <w:tcW w:w="2828" w:type="dxa"/>
            <w:vAlign w:val="center"/>
          </w:tcPr>
          <w:p w:rsidR="0086524E" w:rsidRPr="006C6C87" w:rsidRDefault="0086524E" w:rsidP="00016C1C">
            <w:pPr>
              <w:keepNext/>
              <w:keepLines/>
              <w:rPr>
                <w:b/>
                <w:szCs w:val="22"/>
                <w:lang w:val="en-GB"/>
              </w:rPr>
            </w:pPr>
            <w:r w:rsidRPr="006C6C87">
              <w:rPr>
                <w:b/>
                <w:szCs w:val="22"/>
                <w:lang w:val="en-GB"/>
              </w:rPr>
              <w:t>Minimum path loss</w:t>
            </w:r>
          </w:p>
        </w:tc>
        <w:tc>
          <w:tcPr>
            <w:tcW w:w="716" w:type="dxa"/>
            <w:vAlign w:val="center"/>
          </w:tcPr>
          <w:p w:rsidR="0086524E" w:rsidRPr="006C6C87" w:rsidRDefault="0086524E" w:rsidP="00291BB0">
            <w:pPr>
              <w:keepNext/>
              <w:keepLines/>
              <w:rPr>
                <w:b/>
                <w:szCs w:val="22"/>
                <w:lang w:val="en-GB"/>
              </w:rPr>
            </w:pPr>
            <w:r w:rsidRPr="006C6C87">
              <w:rPr>
                <w:b/>
                <w:szCs w:val="22"/>
                <w:lang w:val="en-GB"/>
              </w:rPr>
              <w:t>dB</w:t>
            </w:r>
          </w:p>
        </w:tc>
        <w:tc>
          <w:tcPr>
            <w:tcW w:w="2126" w:type="dxa"/>
            <w:vAlign w:val="center"/>
          </w:tcPr>
          <w:p w:rsidR="0086524E" w:rsidRPr="006C6C87" w:rsidRDefault="0086524E" w:rsidP="00291BB0">
            <w:pPr>
              <w:rPr>
                <w:b/>
                <w:szCs w:val="22"/>
                <w:lang w:val="en-GB"/>
              </w:rPr>
            </w:pPr>
            <w:r w:rsidRPr="006C6C87">
              <w:rPr>
                <w:b/>
                <w:szCs w:val="22"/>
                <w:lang w:val="en-GB"/>
              </w:rPr>
              <w:t>70.8</w:t>
            </w:r>
          </w:p>
        </w:tc>
        <w:tc>
          <w:tcPr>
            <w:tcW w:w="2135" w:type="dxa"/>
            <w:vAlign w:val="center"/>
          </w:tcPr>
          <w:p w:rsidR="0086524E" w:rsidRPr="006C6C87" w:rsidRDefault="0086524E" w:rsidP="00291BB0">
            <w:pPr>
              <w:rPr>
                <w:b/>
                <w:szCs w:val="22"/>
                <w:lang w:val="en-GB"/>
              </w:rPr>
            </w:pPr>
            <w:r w:rsidRPr="006C6C87">
              <w:rPr>
                <w:b/>
                <w:szCs w:val="22"/>
                <w:lang w:val="en-GB"/>
              </w:rPr>
              <w:t>83.8</w:t>
            </w:r>
          </w:p>
        </w:tc>
        <w:tc>
          <w:tcPr>
            <w:tcW w:w="1942" w:type="dxa"/>
            <w:vAlign w:val="center"/>
          </w:tcPr>
          <w:p w:rsidR="0086524E" w:rsidRPr="006C6C87" w:rsidRDefault="0086524E" w:rsidP="00291BB0">
            <w:pPr>
              <w:rPr>
                <w:b/>
                <w:szCs w:val="22"/>
                <w:lang w:val="en-GB"/>
              </w:rPr>
            </w:pPr>
            <w:r w:rsidRPr="006C6C87">
              <w:rPr>
                <w:b/>
                <w:szCs w:val="22"/>
                <w:lang w:val="en-GB"/>
              </w:rPr>
              <w:t>67.8</w:t>
            </w:r>
          </w:p>
        </w:tc>
      </w:tr>
      <w:tr w:rsidR="0086524E" w:rsidRPr="006C6C87" w:rsidTr="00016C1C">
        <w:tc>
          <w:tcPr>
            <w:tcW w:w="2828" w:type="dxa"/>
            <w:vAlign w:val="center"/>
          </w:tcPr>
          <w:p w:rsidR="0086524E" w:rsidRPr="006C6C87" w:rsidRDefault="0086524E" w:rsidP="00016C1C">
            <w:pPr>
              <w:keepNext/>
              <w:keepLines/>
              <w:rPr>
                <w:b/>
                <w:szCs w:val="22"/>
                <w:lang w:val="en-GB"/>
              </w:rPr>
            </w:pPr>
            <w:r w:rsidRPr="006C6C87">
              <w:rPr>
                <w:b/>
                <w:szCs w:val="22"/>
                <w:lang w:val="en-GB"/>
              </w:rPr>
              <w:t>Interference distance FSL model</w:t>
            </w:r>
          </w:p>
        </w:tc>
        <w:tc>
          <w:tcPr>
            <w:tcW w:w="716" w:type="dxa"/>
            <w:vAlign w:val="center"/>
          </w:tcPr>
          <w:p w:rsidR="0086524E" w:rsidRPr="006C6C87" w:rsidRDefault="0086524E" w:rsidP="00291BB0">
            <w:pPr>
              <w:keepNext/>
              <w:keepLines/>
              <w:rPr>
                <w:b/>
                <w:szCs w:val="22"/>
                <w:lang w:val="en-GB"/>
              </w:rPr>
            </w:pPr>
            <w:r w:rsidRPr="006C6C87">
              <w:rPr>
                <w:b/>
                <w:szCs w:val="22"/>
                <w:lang w:val="en-GB"/>
              </w:rPr>
              <w:t>km</w:t>
            </w:r>
          </w:p>
        </w:tc>
        <w:tc>
          <w:tcPr>
            <w:tcW w:w="2126" w:type="dxa"/>
            <w:vAlign w:val="center"/>
          </w:tcPr>
          <w:p w:rsidR="0086524E" w:rsidRPr="006C6C87" w:rsidRDefault="0086524E" w:rsidP="00291BB0">
            <w:pPr>
              <w:rPr>
                <w:b/>
                <w:szCs w:val="22"/>
                <w:lang w:val="en-GB"/>
              </w:rPr>
            </w:pPr>
            <w:r w:rsidRPr="006C6C87">
              <w:rPr>
                <w:b/>
                <w:szCs w:val="22"/>
                <w:lang w:val="en-GB"/>
              </w:rPr>
              <w:t>0.03</w:t>
            </w:r>
          </w:p>
        </w:tc>
        <w:tc>
          <w:tcPr>
            <w:tcW w:w="2135" w:type="dxa"/>
            <w:vAlign w:val="center"/>
          </w:tcPr>
          <w:p w:rsidR="0086524E" w:rsidRPr="006C6C87" w:rsidRDefault="0086524E" w:rsidP="00291BB0">
            <w:pPr>
              <w:rPr>
                <w:b/>
                <w:szCs w:val="22"/>
                <w:lang w:val="en-GB"/>
              </w:rPr>
            </w:pPr>
            <w:r w:rsidRPr="006C6C87">
              <w:rPr>
                <w:b/>
                <w:szCs w:val="22"/>
                <w:lang w:val="en-GB"/>
              </w:rPr>
              <w:t>0.15</w:t>
            </w:r>
          </w:p>
        </w:tc>
        <w:tc>
          <w:tcPr>
            <w:tcW w:w="1942" w:type="dxa"/>
            <w:vAlign w:val="center"/>
          </w:tcPr>
          <w:p w:rsidR="0086524E" w:rsidRPr="006C6C87" w:rsidRDefault="0086524E" w:rsidP="00291BB0">
            <w:pPr>
              <w:rPr>
                <w:b/>
                <w:szCs w:val="22"/>
                <w:lang w:val="en-GB"/>
              </w:rPr>
            </w:pPr>
            <w:r w:rsidRPr="006C6C87">
              <w:rPr>
                <w:b/>
                <w:szCs w:val="22"/>
                <w:lang w:val="en-GB"/>
              </w:rPr>
              <w:t>0.02</w:t>
            </w:r>
          </w:p>
        </w:tc>
      </w:tr>
    </w:tbl>
    <w:p w:rsidR="0086524E" w:rsidRPr="006C6C87" w:rsidRDefault="0086524E" w:rsidP="00410624">
      <w:pPr>
        <w:jc w:val="both"/>
        <w:rPr>
          <w:lang w:val="en-GB"/>
        </w:rPr>
      </w:pPr>
    </w:p>
    <w:p w:rsidR="0086524E" w:rsidRPr="006C6C87" w:rsidRDefault="0086524E" w:rsidP="00410624">
      <w:pPr>
        <w:pStyle w:val="Heading3"/>
        <w:rPr>
          <w:lang w:val="en-GB"/>
        </w:rPr>
      </w:pPr>
      <w:bookmarkStart w:id="2166" w:name="_Toc356458784"/>
      <w:bookmarkStart w:id="2167" w:name="_Toc369085674"/>
      <w:r w:rsidRPr="006C6C87">
        <w:rPr>
          <w:lang w:val="en-GB"/>
        </w:rPr>
        <w:t xml:space="preserve">Healthcare facility </w:t>
      </w:r>
      <w:r w:rsidR="00174966">
        <w:rPr>
          <w:lang w:val="en-GB"/>
        </w:rPr>
        <w:t>MBANS</w:t>
      </w:r>
      <w:bookmarkEnd w:id="2166"/>
      <w:bookmarkEnd w:id="2167"/>
    </w:p>
    <w:p w:rsidR="0086524E" w:rsidRPr="006C6C87" w:rsidRDefault="0086524E" w:rsidP="00797C93">
      <w:pPr>
        <w:jc w:val="both"/>
        <w:rPr>
          <w:lang w:val="en-GB"/>
        </w:rPr>
      </w:pPr>
      <w:r w:rsidRPr="006C6C87">
        <w:rPr>
          <w:lang w:val="en-GB"/>
        </w:rPr>
        <w:t xml:space="preserve">The SEAMCAT simulations are summarized in the following table. The study approach is identical to that Section </w:t>
      </w:r>
      <w:r w:rsidRPr="006C6C87">
        <w:rPr>
          <w:lang w:val="en-GB"/>
        </w:rPr>
        <w:fldChar w:fldCharType="begin"/>
      </w:r>
      <w:r w:rsidRPr="006C6C87">
        <w:rPr>
          <w:lang w:val="en-GB"/>
        </w:rPr>
        <w:instrText xml:space="preserve"> REF _Ref341345032 \r \h </w:instrText>
      </w:r>
      <w:r w:rsidRPr="006C6C87">
        <w:rPr>
          <w:lang w:val="en-GB"/>
        </w:rPr>
      </w:r>
      <w:r w:rsidRPr="006C6C87">
        <w:rPr>
          <w:lang w:val="en-GB"/>
        </w:rPr>
        <w:fldChar w:fldCharType="separate"/>
      </w:r>
      <w:r w:rsidR="007863D5">
        <w:rPr>
          <w:lang w:val="en-GB"/>
        </w:rPr>
        <w:t>4.1.1</w:t>
      </w:r>
      <w:r w:rsidRPr="006C6C87">
        <w:rPr>
          <w:lang w:val="en-GB"/>
        </w:rPr>
        <w:fldChar w:fldCharType="end"/>
      </w:r>
      <w:r w:rsidRPr="006C6C87">
        <w:rPr>
          <w:lang w:val="en-GB"/>
        </w:rPr>
        <w:t xml:space="preserve">. The parameter and scenario choices are described in that section of the report. For obtaining the interference probability in SEAMCAT, the combination of unwanted and blocking response was used. A value of 30 dB blocking response was used for </w:t>
      </w:r>
      <w:r w:rsidR="00174966">
        <w:rPr>
          <w:lang w:val="en-GB"/>
        </w:rPr>
        <w:t>MBANS</w:t>
      </w:r>
      <w:r w:rsidRPr="006C6C87">
        <w:rPr>
          <w:lang w:val="en-GB"/>
        </w:rPr>
        <w:t xml:space="preserve">. </w:t>
      </w:r>
    </w:p>
    <w:p w:rsidR="0086524E" w:rsidRPr="006C6C87" w:rsidRDefault="0086524E" w:rsidP="00410624">
      <w:pPr>
        <w:jc w:val="both"/>
        <w:rPr>
          <w:lang w:val="en-GB"/>
        </w:rPr>
      </w:pPr>
    </w:p>
    <w:p w:rsidR="0086524E" w:rsidRPr="006C6C87" w:rsidRDefault="0086524E" w:rsidP="00F42135">
      <w:pPr>
        <w:pStyle w:val="Caption"/>
        <w:keepNext/>
        <w:rPr>
          <w:lang w:val="en-GB"/>
        </w:rPr>
      </w:pPr>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63</w:t>
      </w:r>
      <w:r w:rsidRPr="006C6C87">
        <w:rPr>
          <w:lang w:val="en-GB"/>
        </w:rPr>
        <w:fldChar w:fldCharType="end"/>
      </w:r>
      <w:r w:rsidRPr="006C6C87">
        <w:rPr>
          <w:lang w:val="en-GB"/>
        </w:rPr>
        <w:t>: Interference in 2</w:t>
      </w:r>
      <w:smartTag w:uri="urn:schemas-microsoft-com:office:smarttags" w:element="PersonName">
        <w:r w:rsidRPr="006C6C87">
          <w:rPr>
            <w:lang w:val="en-GB"/>
          </w:rPr>
          <w:t>4</w:t>
        </w:r>
      </w:smartTag>
      <w:r w:rsidRPr="006C6C87">
        <w:rPr>
          <w:lang w:val="en-GB"/>
        </w:rPr>
        <w:t xml:space="preserve">83.5 MHz band limits between healthcare facility </w:t>
      </w:r>
      <w:r w:rsidR="00174966">
        <w:rPr>
          <w:lang w:val="en-GB"/>
        </w:rPr>
        <w:t>MBANS</w:t>
      </w:r>
      <w:r w:rsidRPr="006C6C87">
        <w:rPr>
          <w:lang w:val="en-GB"/>
        </w:rPr>
        <w:t xml:space="preserve"> and </w:t>
      </w:r>
      <w:r w:rsidR="00B01606">
        <w:rPr>
          <w:lang w:val="en-GB"/>
        </w:rPr>
        <w:br/>
      </w:r>
      <w:r w:rsidRPr="006C6C87">
        <w:rPr>
          <w:lang w:val="en-GB"/>
        </w:rPr>
        <w:t>WLAN</w:t>
      </w:r>
      <w:r w:rsidR="00B01606">
        <w:rPr>
          <w:lang w:val="en-GB"/>
        </w:rPr>
        <w:t xml:space="preserve"> </w:t>
      </w:r>
      <w:r w:rsidRPr="006C6C87">
        <w:rPr>
          <w:lang w:val="en-GB"/>
        </w:rPr>
        <w:t>– Simulation results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809"/>
        <w:gridCol w:w="1843"/>
        <w:gridCol w:w="1701"/>
        <w:gridCol w:w="1559"/>
        <w:gridCol w:w="1418"/>
        <w:gridCol w:w="1525"/>
      </w:tblGrid>
      <w:tr w:rsidR="0086524E" w:rsidRPr="006C6C87" w:rsidTr="008A79CE">
        <w:trPr>
          <w:tblHeader/>
        </w:trPr>
        <w:tc>
          <w:tcPr>
            <w:tcW w:w="1809" w:type="dxa"/>
            <w:tcBorders>
              <w:right w:val="single" w:sz="8" w:space="0" w:color="FFFFFF"/>
            </w:tcBorders>
            <w:shd w:val="clear" w:color="auto" w:fill="D2232A"/>
            <w:vAlign w:val="center"/>
          </w:tcPr>
          <w:p w:rsidR="0086524E" w:rsidRPr="00291BB0" w:rsidRDefault="0086524E" w:rsidP="008A79CE">
            <w:pPr>
              <w:spacing w:line="288" w:lineRule="auto"/>
              <w:jc w:val="center"/>
              <w:rPr>
                <w:b/>
                <w:color w:val="FFFFFF"/>
                <w:szCs w:val="22"/>
                <w:lang w:val="en-GB"/>
              </w:rPr>
            </w:pPr>
            <w:r w:rsidRPr="00291BB0">
              <w:rPr>
                <w:b/>
                <w:color w:val="FFFFFF"/>
                <w:szCs w:val="22"/>
                <w:lang w:val="en-GB"/>
              </w:rPr>
              <w:t>Interferer</w:t>
            </w:r>
          </w:p>
        </w:tc>
        <w:tc>
          <w:tcPr>
            <w:tcW w:w="1843" w:type="dxa"/>
            <w:tcBorders>
              <w:left w:val="single" w:sz="8" w:space="0" w:color="FFFFFF"/>
              <w:right w:val="single" w:sz="8" w:space="0" w:color="FFFFFF"/>
            </w:tcBorders>
            <w:shd w:val="clear" w:color="auto" w:fill="D2232A"/>
            <w:vAlign w:val="center"/>
          </w:tcPr>
          <w:p w:rsidR="0086524E" w:rsidRPr="00291BB0" w:rsidRDefault="0086524E" w:rsidP="008A79CE">
            <w:pPr>
              <w:spacing w:line="288" w:lineRule="auto"/>
              <w:jc w:val="center"/>
              <w:rPr>
                <w:b/>
                <w:color w:val="FFFFFF"/>
                <w:szCs w:val="22"/>
                <w:lang w:val="en-GB"/>
              </w:rPr>
            </w:pPr>
            <w:r w:rsidRPr="00291BB0">
              <w:rPr>
                <w:b/>
                <w:color w:val="FFFFFF"/>
                <w:szCs w:val="22"/>
                <w:lang w:val="en-GB"/>
              </w:rPr>
              <w:t>Victim</w:t>
            </w:r>
          </w:p>
        </w:tc>
        <w:tc>
          <w:tcPr>
            <w:tcW w:w="1701" w:type="dxa"/>
            <w:tcBorders>
              <w:left w:val="single" w:sz="8" w:space="0" w:color="FFFFFF"/>
              <w:right w:val="single" w:sz="8" w:space="0" w:color="FFFFFF"/>
            </w:tcBorders>
            <w:shd w:val="clear" w:color="auto" w:fill="D2232A"/>
            <w:vAlign w:val="center"/>
          </w:tcPr>
          <w:p w:rsidR="0086524E" w:rsidRPr="00291BB0" w:rsidRDefault="0086524E" w:rsidP="008A79CE">
            <w:pPr>
              <w:spacing w:line="288" w:lineRule="auto"/>
              <w:jc w:val="center"/>
              <w:rPr>
                <w:b/>
                <w:color w:val="FFFFFF"/>
                <w:szCs w:val="22"/>
                <w:lang w:val="en-GB"/>
              </w:rPr>
            </w:pPr>
            <w:r w:rsidRPr="00291BB0">
              <w:rPr>
                <w:b/>
                <w:color w:val="FFFFFF"/>
                <w:szCs w:val="22"/>
                <w:lang w:val="en-GB"/>
              </w:rPr>
              <w:t>Interferer central frequency</w:t>
            </w:r>
          </w:p>
          <w:p w:rsidR="0086524E" w:rsidRPr="00291BB0" w:rsidRDefault="0086524E" w:rsidP="008A79CE">
            <w:pPr>
              <w:spacing w:line="288" w:lineRule="auto"/>
              <w:jc w:val="center"/>
              <w:rPr>
                <w:b/>
                <w:color w:val="FFFFFF"/>
                <w:szCs w:val="22"/>
                <w:lang w:val="en-GB"/>
              </w:rPr>
            </w:pPr>
            <w:r w:rsidRPr="00291BB0">
              <w:rPr>
                <w:b/>
                <w:color w:val="FFFFFF"/>
                <w:szCs w:val="22"/>
                <w:lang w:val="en-GB"/>
              </w:rPr>
              <w:t>(MHz)</w:t>
            </w:r>
          </w:p>
        </w:tc>
        <w:tc>
          <w:tcPr>
            <w:tcW w:w="1559" w:type="dxa"/>
            <w:tcBorders>
              <w:left w:val="single" w:sz="8" w:space="0" w:color="FFFFFF"/>
              <w:right w:val="single" w:sz="8" w:space="0" w:color="FFFFFF"/>
            </w:tcBorders>
            <w:shd w:val="clear" w:color="auto" w:fill="D2232A"/>
            <w:vAlign w:val="center"/>
          </w:tcPr>
          <w:p w:rsidR="0086524E" w:rsidRPr="00291BB0" w:rsidRDefault="0086524E" w:rsidP="008A79CE">
            <w:pPr>
              <w:spacing w:line="288" w:lineRule="auto"/>
              <w:jc w:val="center"/>
              <w:rPr>
                <w:b/>
                <w:color w:val="FFFFFF"/>
                <w:szCs w:val="22"/>
                <w:lang w:val="en-GB"/>
              </w:rPr>
            </w:pPr>
            <w:r w:rsidRPr="00291BB0">
              <w:rPr>
                <w:b/>
                <w:color w:val="FFFFFF"/>
                <w:szCs w:val="22"/>
                <w:lang w:val="en-GB"/>
              </w:rPr>
              <w:t>Victim</w:t>
            </w:r>
          </w:p>
          <w:p w:rsidR="0086524E" w:rsidRPr="00291BB0" w:rsidRDefault="0086524E" w:rsidP="008A79CE">
            <w:pPr>
              <w:spacing w:line="288" w:lineRule="auto"/>
              <w:jc w:val="center"/>
              <w:rPr>
                <w:b/>
                <w:color w:val="FFFFFF"/>
                <w:szCs w:val="22"/>
                <w:lang w:val="en-GB"/>
              </w:rPr>
            </w:pPr>
            <w:r w:rsidRPr="00291BB0">
              <w:rPr>
                <w:b/>
                <w:color w:val="FFFFFF"/>
                <w:szCs w:val="22"/>
                <w:lang w:val="en-GB"/>
              </w:rPr>
              <w:t>central frequency</w:t>
            </w:r>
          </w:p>
          <w:p w:rsidR="0086524E" w:rsidRPr="00291BB0" w:rsidRDefault="0086524E" w:rsidP="008A79CE">
            <w:pPr>
              <w:spacing w:line="288" w:lineRule="auto"/>
              <w:jc w:val="center"/>
              <w:rPr>
                <w:b/>
                <w:color w:val="FFFFFF"/>
                <w:szCs w:val="22"/>
                <w:lang w:val="en-GB"/>
              </w:rPr>
            </w:pPr>
            <w:r w:rsidRPr="00291BB0">
              <w:rPr>
                <w:b/>
                <w:color w:val="FFFFFF"/>
                <w:szCs w:val="22"/>
                <w:lang w:val="en-GB"/>
              </w:rPr>
              <w:t>(MHz)</w:t>
            </w:r>
          </w:p>
        </w:tc>
        <w:tc>
          <w:tcPr>
            <w:tcW w:w="1418" w:type="dxa"/>
            <w:tcBorders>
              <w:left w:val="single" w:sz="8" w:space="0" w:color="FFFFFF"/>
              <w:right w:val="single" w:sz="8" w:space="0" w:color="FFFFFF"/>
            </w:tcBorders>
            <w:shd w:val="clear" w:color="auto" w:fill="D2232A"/>
            <w:vAlign w:val="center"/>
          </w:tcPr>
          <w:p w:rsidR="0086524E" w:rsidRPr="00291BB0" w:rsidRDefault="0086524E" w:rsidP="008A79CE">
            <w:pPr>
              <w:spacing w:line="288" w:lineRule="auto"/>
              <w:jc w:val="center"/>
              <w:rPr>
                <w:b/>
                <w:color w:val="FFFFFF"/>
                <w:szCs w:val="22"/>
                <w:lang w:val="en-GB"/>
              </w:rPr>
            </w:pPr>
            <w:r w:rsidRPr="00291BB0">
              <w:rPr>
                <w:b/>
                <w:color w:val="FFFFFF"/>
                <w:szCs w:val="22"/>
                <w:lang w:val="en-GB"/>
              </w:rPr>
              <w:t>Simulation parameters</w:t>
            </w:r>
          </w:p>
        </w:tc>
        <w:tc>
          <w:tcPr>
            <w:tcW w:w="1525" w:type="dxa"/>
            <w:tcBorders>
              <w:left w:val="single" w:sz="8" w:space="0" w:color="FFFFFF"/>
              <w:right w:val="single" w:sz="8" w:space="0" w:color="FFFFFF"/>
            </w:tcBorders>
            <w:shd w:val="clear" w:color="auto" w:fill="D2232A"/>
            <w:vAlign w:val="center"/>
          </w:tcPr>
          <w:p w:rsidR="0086524E" w:rsidRPr="00291BB0" w:rsidRDefault="0086524E" w:rsidP="008A79CE">
            <w:pPr>
              <w:spacing w:line="288" w:lineRule="auto"/>
              <w:jc w:val="center"/>
              <w:rPr>
                <w:b/>
                <w:color w:val="FFFFFF"/>
                <w:szCs w:val="22"/>
                <w:lang w:val="en-GB"/>
              </w:rPr>
            </w:pPr>
            <w:r w:rsidRPr="00291BB0">
              <w:rPr>
                <w:b/>
                <w:color w:val="FFFFFF"/>
                <w:szCs w:val="22"/>
                <w:lang w:val="en-GB"/>
              </w:rPr>
              <w:t>Interference probability</w:t>
            </w:r>
          </w:p>
        </w:tc>
      </w:tr>
      <w:tr w:rsidR="0086524E" w:rsidRPr="006C6C87" w:rsidTr="008A79CE">
        <w:tc>
          <w:tcPr>
            <w:tcW w:w="1809" w:type="dxa"/>
            <w:vMerge w:val="restart"/>
            <w:vAlign w:val="center"/>
          </w:tcPr>
          <w:p w:rsidR="0086524E" w:rsidRPr="006C6C87" w:rsidRDefault="0086524E" w:rsidP="008A79CE">
            <w:pPr>
              <w:keepNext/>
              <w:keepLines/>
              <w:jc w:val="center"/>
              <w:rPr>
                <w:szCs w:val="22"/>
                <w:lang w:val="en-GB"/>
              </w:rPr>
            </w:pPr>
            <w:r w:rsidRPr="006C6C87">
              <w:rPr>
                <w:szCs w:val="22"/>
                <w:lang w:val="en-GB"/>
              </w:rPr>
              <w:t>MBANS</w:t>
            </w:r>
          </w:p>
        </w:tc>
        <w:tc>
          <w:tcPr>
            <w:tcW w:w="1843" w:type="dxa"/>
            <w:vAlign w:val="center"/>
          </w:tcPr>
          <w:p w:rsidR="0086524E" w:rsidRPr="006C6C87" w:rsidRDefault="0086524E" w:rsidP="008A79CE">
            <w:pPr>
              <w:keepNext/>
              <w:keepLines/>
              <w:jc w:val="center"/>
              <w:rPr>
                <w:szCs w:val="22"/>
                <w:lang w:val="en-GB"/>
              </w:rPr>
            </w:pPr>
            <w:r w:rsidRPr="006C6C87">
              <w:rPr>
                <w:szCs w:val="22"/>
                <w:lang w:val="en-GB"/>
              </w:rPr>
              <w:t>WLAN (20 MHz)</w:t>
            </w:r>
          </w:p>
        </w:tc>
        <w:tc>
          <w:tcPr>
            <w:tcW w:w="1701" w:type="dxa"/>
            <w:vMerge w:val="restart"/>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85</w:t>
            </w:r>
          </w:p>
        </w:tc>
        <w:tc>
          <w:tcPr>
            <w:tcW w:w="1559" w:type="dxa"/>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72</w:t>
            </w:r>
          </w:p>
        </w:tc>
        <w:tc>
          <w:tcPr>
            <w:tcW w:w="1418" w:type="dxa"/>
            <w:vMerge w:val="restart"/>
            <w:vAlign w:val="center"/>
          </w:tcPr>
          <w:p w:rsidR="0086524E" w:rsidRPr="006C6C87" w:rsidRDefault="0086524E" w:rsidP="008A79CE">
            <w:pPr>
              <w:jc w:val="center"/>
              <w:rPr>
                <w:szCs w:val="22"/>
                <w:lang w:val="en-GB"/>
              </w:rPr>
            </w:pPr>
            <w:r w:rsidRPr="006C6C87">
              <w:rPr>
                <w:szCs w:val="22"/>
                <w:lang w:val="en-GB"/>
              </w:rPr>
              <w:t xml:space="preserve">See Section </w:t>
            </w:r>
            <w:r w:rsidRPr="006C6C87">
              <w:rPr>
                <w:szCs w:val="22"/>
                <w:lang w:val="en-GB"/>
              </w:rPr>
              <w:fldChar w:fldCharType="begin"/>
            </w:r>
            <w:r w:rsidRPr="006C6C87">
              <w:rPr>
                <w:szCs w:val="22"/>
                <w:lang w:val="en-GB"/>
              </w:rPr>
              <w:instrText xml:space="preserve"> REF _Ref341346130 \r \h  \* MERGEFORMAT </w:instrText>
            </w:r>
            <w:r w:rsidRPr="006C6C87">
              <w:rPr>
                <w:szCs w:val="22"/>
                <w:lang w:val="en-GB"/>
              </w:rPr>
            </w:r>
            <w:r w:rsidRPr="006C6C87">
              <w:rPr>
                <w:szCs w:val="22"/>
                <w:lang w:val="en-GB"/>
              </w:rPr>
              <w:fldChar w:fldCharType="separate"/>
            </w:r>
            <w:r w:rsidR="007863D5">
              <w:rPr>
                <w:szCs w:val="22"/>
                <w:lang w:val="en-GB"/>
              </w:rPr>
              <w:t>4.1.1.1</w:t>
            </w:r>
            <w:r w:rsidRPr="006C6C87">
              <w:rPr>
                <w:szCs w:val="22"/>
                <w:lang w:val="en-GB"/>
              </w:rPr>
              <w:fldChar w:fldCharType="end"/>
            </w:r>
          </w:p>
        </w:tc>
        <w:tc>
          <w:tcPr>
            <w:tcW w:w="1525" w:type="dxa"/>
            <w:vAlign w:val="center"/>
          </w:tcPr>
          <w:p w:rsidR="0086524E" w:rsidRPr="006C6C87" w:rsidRDefault="0086524E" w:rsidP="008A79CE">
            <w:pPr>
              <w:jc w:val="center"/>
              <w:rPr>
                <w:szCs w:val="22"/>
                <w:lang w:val="en-GB"/>
              </w:rPr>
            </w:pPr>
            <w:r w:rsidRPr="006C6C87">
              <w:rPr>
                <w:szCs w:val="22"/>
                <w:lang w:val="en-GB"/>
              </w:rPr>
              <w:t>0.1 %</w:t>
            </w:r>
          </w:p>
        </w:tc>
      </w:tr>
      <w:tr w:rsidR="0086524E" w:rsidRPr="006C6C87" w:rsidTr="008A79CE">
        <w:tc>
          <w:tcPr>
            <w:tcW w:w="1809" w:type="dxa"/>
            <w:vMerge/>
            <w:vAlign w:val="center"/>
          </w:tcPr>
          <w:p w:rsidR="0086524E" w:rsidRPr="006C6C87" w:rsidRDefault="0086524E" w:rsidP="008A79CE">
            <w:pPr>
              <w:keepNext/>
              <w:keepLines/>
              <w:jc w:val="center"/>
              <w:rPr>
                <w:szCs w:val="22"/>
                <w:lang w:val="en-GB"/>
              </w:rPr>
            </w:pPr>
          </w:p>
        </w:tc>
        <w:tc>
          <w:tcPr>
            <w:tcW w:w="1843" w:type="dxa"/>
            <w:vAlign w:val="center"/>
          </w:tcPr>
          <w:p w:rsidR="0086524E" w:rsidRPr="006C6C87" w:rsidRDefault="0086524E" w:rsidP="008A79CE">
            <w:pPr>
              <w:keepNext/>
              <w:keepLines/>
              <w:jc w:val="center"/>
              <w:rPr>
                <w:szCs w:val="22"/>
                <w:lang w:val="en-GB"/>
              </w:rPr>
            </w:pPr>
            <w:r w:rsidRPr="006C6C87">
              <w:rPr>
                <w:szCs w:val="22"/>
                <w:lang w:val="en-GB"/>
              </w:rPr>
              <w:t>WLAN (</w:t>
            </w:r>
            <w:smartTag w:uri="urn:schemas-microsoft-com:office:smarttags" w:element="PersonName">
              <w:r w:rsidRPr="006C6C87">
                <w:rPr>
                  <w:szCs w:val="22"/>
                  <w:lang w:val="en-GB"/>
                </w:rPr>
                <w:t>4</w:t>
              </w:r>
            </w:smartTag>
            <w:r w:rsidRPr="006C6C87">
              <w:rPr>
                <w:szCs w:val="22"/>
                <w:lang w:val="en-GB"/>
              </w:rPr>
              <w:t>0 MHz)</w:t>
            </w:r>
          </w:p>
        </w:tc>
        <w:tc>
          <w:tcPr>
            <w:tcW w:w="1701" w:type="dxa"/>
            <w:vMerge/>
            <w:vAlign w:val="center"/>
          </w:tcPr>
          <w:p w:rsidR="0086524E" w:rsidRPr="006C6C87" w:rsidRDefault="0086524E" w:rsidP="008A79CE">
            <w:pPr>
              <w:jc w:val="center"/>
              <w:rPr>
                <w:szCs w:val="22"/>
                <w:lang w:val="en-GB"/>
              </w:rPr>
            </w:pPr>
          </w:p>
        </w:tc>
        <w:tc>
          <w:tcPr>
            <w:tcW w:w="1559" w:type="dxa"/>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62</w:t>
            </w:r>
          </w:p>
        </w:tc>
        <w:tc>
          <w:tcPr>
            <w:tcW w:w="1418" w:type="dxa"/>
            <w:vMerge/>
            <w:vAlign w:val="center"/>
          </w:tcPr>
          <w:p w:rsidR="0086524E" w:rsidRPr="006C6C87" w:rsidRDefault="0086524E" w:rsidP="008A79CE">
            <w:pPr>
              <w:jc w:val="center"/>
              <w:rPr>
                <w:szCs w:val="22"/>
                <w:lang w:val="en-GB"/>
              </w:rPr>
            </w:pPr>
          </w:p>
        </w:tc>
        <w:tc>
          <w:tcPr>
            <w:tcW w:w="1525" w:type="dxa"/>
            <w:vAlign w:val="center"/>
          </w:tcPr>
          <w:p w:rsidR="0086524E" w:rsidRPr="006C6C87" w:rsidRDefault="0086524E" w:rsidP="008A79CE">
            <w:pPr>
              <w:jc w:val="center"/>
              <w:rPr>
                <w:szCs w:val="22"/>
                <w:lang w:val="en-GB"/>
              </w:rPr>
            </w:pPr>
            <w:r w:rsidRPr="006C6C87">
              <w:rPr>
                <w:szCs w:val="22"/>
                <w:lang w:val="en-GB"/>
              </w:rPr>
              <w:t>0 %</w:t>
            </w:r>
          </w:p>
        </w:tc>
      </w:tr>
      <w:tr w:rsidR="0086524E" w:rsidRPr="006C6C87" w:rsidTr="008A79CE">
        <w:tc>
          <w:tcPr>
            <w:tcW w:w="1809" w:type="dxa"/>
            <w:vAlign w:val="center"/>
          </w:tcPr>
          <w:p w:rsidR="0086524E" w:rsidRPr="006C6C87" w:rsidRDefault="0086524E" w:rsidP="008A79CE">
            <w:pPr>
              <w:keepNext/>
              <w:keepLines/>
              <w:jc w:val="center"/>
              <w:rPr>
                <w:szCs w:val="22"/>
                <w:lang w:val="en-GB"/>
              </w:rPr>
            </w:pPr>
            <w:r w:rsidRPr="006C6C87">
              <w:rPr>
                <w:szCs w:val="22"/>
                <w:lang w:val="en-GB"/>
              </w:rPr>
              <w:t>WLAN (20 MHz)</w:t>
            </w:r>
          </w:p>
        </w:tc>
        <w:tc>
          <w:tcPr>
            <w:tcW w:w="1843" w:type="dxa"/>
            <w:vMerge w:val="restart"/>
            <w:vAlign w:val="center"/>
          </w:tcPr>
          <w:p w:rsidR="0086524E" w:rsidRPr="006C6C87" w:rsidRDefault="0086524E" w:rsidP="008A79CE">
            <w:pPr>
              <w:keepNext/>
              <w:keepLines/>
              <w:jc w:val="center"/>
              <w:rPr>
                <w:szCs w:val="22"/>
                <w:lang w:val="en-GB"/>
              </w:rPr>
            </w:pPr>
            <w:r w:rsidRPr="006C6C87">
              <w:rPr>
                <w:szCs w:val="22"/>
                <w:lang w:val="en-GB"/>
              </w:rPr>
              <w:t>MBANS</w:t>
            </w:r>
          </w:p>
        </w:tc>
        <w:tc>
          <w:tcPr>
            <w:tcW w:w="1701" w:type="dxa"/>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72</w:t>
            </w:r>
          </w:p>
        </w:tc>
        <w:tc>
          <w:tcPr>
            <w:tcW w:w="1559" w:type="dxa"/>
            <w:vMerge w:val="restart"/>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85</w:t>
            </w:r>
          </w:p>
        </w:tc>
        <w:tc>
          <w:tcPr>
            <w:tcW w:w="1418" w:type="dxa"/>
            <w:vMerge w:val="restart"/>
            <w:vAlign w:val="center"/>
          </w:tcPr>
          <w:p w:rsidR="0086524E" w:rsidRPr="006C6C87" w:rsidRDefault="0086524E" w:rsidP="008A79CE">
            <w:pPr>
              <w:jc w:val="center"/>
              <w:rPr>
                <w:szCs w:val="22"/>
                <w:lang w:val="en-GB"/>
              </w:rPr>
            </w:pPr>
            <w:r w:rsidRPr="006C6C87">
              <w:rPr>
                <w:szCs w:val="22"/>
                <w:lang w:val="en-GB"/>
              </w:rPr>
              <w:t xml:space="preserve">See Section </w:t>
            </w:r>
            <w:r w:rsidRPr="006C6C87">
              <w:rPr>
                <w:szCs w:val="22"/>
                <w:lang w:val="en-GB"/>
              </w:rPr>
              <w:fldChar w:fldCharType="begin"/>
            </w:r>
            <w:r w:rsidRPr="006C6C87">
              <w:rPr>
                <w:szCs w:val="22"/>
                <w:lang w:val="en-GB"/>
              </w:rPr>
              <w:instrText xml:space="preserve"> REF _Ref341346141 \r \h  \* MERGEFORMAT </w:instrText>
            </w:r>
            <w:r w:rsidRPr="006C6C87">
              <w:rPr>
                <w:szCs w:val="22"/>
                <w:lang w:val="en-GB"/>
              </w:rPr>
            </w:r>
            <w:r w:rsidRPr="006C6C87">
              <w:rPr>
                <w:szCs w:val="22"/>
                <w:lang w:val="en-GB"/>
              </w:rPr>
              <w:fldChar w:fldCharType="separate"/>
            </w:r>
            <w:r w:rsidR="007863D5">
              <w:rPr>
                <w:szCs w:val="22"/>
                <w:lang w:val="en-GB"/>
              </w:rPr>
              <w:t>4.1.1.2</w:t>
            </w:r>
            <w:r w:rsidRPr="006C6C87">
              <w:rPr>
                <w:szCs w:val="22"/>
                <w:lang w:val="en-GB"/>
              </w:rPr>
              <w:fldChar w:fldCharType="end"/>
            </w:r>
          </w:p>
        </w:tc>
        <w:tc>
          <w:tcPr>
            <w:tcW w:w="1525" w:type="dxa"/>
            <w:vAlign w:val="center"/>
          </w:tcPr>
          <w:p w:rsidR="0086524E" w:rsidRPr="006C6C87" w:rsidRDefault="0086524E" w:rsidP="008A79CE">
            <w:pPr>
              <w:jc w:val="center"/>
              <w:rPr>
                <w:szCs w:val="22"/>
                <w:lang w:val="en-GB"/>
              </w:rPr>
            </w:pPr>
            <w:smartTag w:uri="urn:schemas-microsoft-com:office:smarttags" w:element="PersonName">
              <w:r w:rsidRPr="006C6C87">
                <w:rPr>
                  <w:szCs w:val="22"/>
                  <w:lang w:val="en-GB"/>
                </w:rPr>
                <w:t>4</w:t>
              </w:r>
            </w:smartTag>
            <w:r w:rsidRPr="006C6C87">
              <w:rPr>
                <w:szCs w:val="22"/>
                <w:lang w:val="en-GB"/>
              </w:rPr>
              <w:t>.2 %</w:t>
            </w:r>
          </w:p>
        </w:tc>
      </w:tr>
      <w:tr w:rsidR="0086524E" w:rsidRPr="006C6C87" w:rsidTr="008A79CE">
        <w:tc>
          <w:tcPr>
            <w:tcW w:w="1809" w:type="dxa"/>
            <w:vAlign w:val="center"/>
          </w:tcPr>
          <w:p w:rsidR="0086524E" w:rsidRPr="006C6C87" w:rsidRDefault="0086524E" w:rsidP="008A79CE">
            <w:pPr>
              <w:keepNext/>
              <w:keepLines/>
              <w:jc w:val="center"/>
              <w:rPr>
                <w:szCs w:val="22"/>
                <w:lang w:val="en-GB"/>
              </w:rPr>
            </w:pPr>
            <w:r w:rsidRPr="006C6C87">
              <w:rPr>
                <w:szCs w:val="22"/>
                <w:lang w:val="en-GB"/>
              </w:rPr>
              <w:t>WLAN (</w:t>
            </w:r>
            <w:smartTag w:uri="urn:schemas-microsoft-com:office:smarttags" w:element="PersonName">
              <w:r w:rsidRPr="006C6C87">
                <w:rPr>
                  <w:szCs w:val="22"/>
                  <w:lang w:val="en-GB"/>
                </w:rPr>
                <w:t>4</w:t>
              </w:r>
            </w:smartTag>
            <w:r w:rsidRPr="006C6C87">
              <w:rPr>
                <w:szCs w:val="22"/>
                <w:lang w:val="en-GB"/>
              </w:rPr>
              <w:t>0 MHz)</w:t>
            </w:r>
          </w:p>
        </w:tc>
        <w:tc>
          <w:tcPr>
            <w:tcW w:w="1843" w:type="dxa"/>
            <w:vMerge/>
            <w:vAlign w:val="center"/>
          </w:tcPr>
          <w:p w:rsidR="0086524E" w:rsidRPr="006C6C87" w:rsidRDefault="0086524E" w:rsidP="008A79CE">
            <w:pPr>
              <w:keepNext/>
              <w:keepLines/>
              <w:jc w:val="center"/>
              <w:rPr>
                <w:szCs w:val="22"/>
                <w:lang w:val="en-GB"/>
              </w:rPr>
            </w:pPr>
          </w:p>
        </w:tc>
        <w:tc>
          <w:tcPr>
            <w:tcW w:w="1701" w:type="dxa"/>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62</w:t>
            </w:r>
          </w:p>
        </w:tc>
        <w:tc>
          <w:tcPr>
            <w:tcW w:w="1559" w:type="dxa"/>
            <w:vMerge/>
            <w:vAlign w:val="center"/>
          </w:tcPr>
          <w:p w:rsidR="0086524E" w:rsidRPr="006C6C87" w:rsidRDefault="0086524E" w:rsidP="008A79CE">
            <w:pPr>
              <w:jc w:val="center"/>
              <w:rPr>
                <w:szCs w:val="22"/>
                <w:lang w:val="en-GB"/>
              </w:rPr>
            </w:pPr>
          </w:p>
        </w:tc>
        <w:tc>
          <w:tcPr>
            <w:tcW w:w="1418" w:type="dxa"/>
            <w:vMerge/>
            <w:vAlign w:val="center"/>
          </w:tcPr>
          <w:p w:rsidR="0086524E" w:rsidRPr="006C6C87" w:rsidRDefault="0086524E" w:rsidP="008A79CE">
            <w:pPr>
              <w:jc w:val="center"/>
              <w:rPr>
                <w:szCs w:val="22"/>
                <w:lang w:val="en-GB"/>
              </w:rPr>
            </w:pPr>
          </w:p>
        </w:tc>
        <w:tc>
          <w:tcPr>
            <w:tcW w:w="1525" w:type="dxa"/>
            <w:vAlign w:val="center"/>
          </w:tcPr>
          <w:p w:rsidR="0086524E" w:rsidRPr="006C6C87" w:rsidRDefault="0086524E" w:rsidP="008A79CE">
            <w:pPr>
              <w:jc w:val="center"/>
              <w:rPr>
                <w:szCs w:val="22"/>
                <w:lang w:val="en-GB"/>
              </w:rPr>
            </w:pPr>
            <w:r w:rsidRPr="006C6C87">
              <w:rPr>
                <w:szCs w:val="22"/>
                <w:lang w:val="en-GB"/>
              </w:rPr>
              <w:t>3.9 %</w:t>
            </w:r>
          </w:p>
        </w:tc>
      </w:tr>
    </w:tbl>
    <w:p w:rsidR="0086524E" w:rsidRPr="006C6C87" w:rsidRDefault="0086524E" w:rsidP="00410624">
      <w:pPr>
        <w:jc w:val="both"/>
        <w:rPr>
          <w:lang w:val="en-GB"/>
        </w:rPr>
      </w:pPr>
    </w:p>
    <w:p w:rsidR="0086524E" w:rsidRPr="006C6C87" w:rsidRDefault="0086524E" w:rsidP="00204C49">
      <w:pPr>
        <w:pStyle w:val="Heading3"/>
        <w:rPr>
          <w:lang w:val="en-GB"/>
        </w:rPr>
      </w:pPr>
      <w:bookmarkStart w:id="2168" w:name="_Toc356458785"/>
      <w:bookmarkStart w:id="2169" w:name="_Toc369085675"/>
      <w:r w:rsidRPr="006C6C87">
        <w:rPr>
          <w:lang w:val="en-GB"/>
        </w:rPr>
        <w:t xml:space="preserve">Home </w:t>
      </w:r>
      <w:r w:rsidR="00174966">
        <w:rPr>
          <w:lang w:val="en-GB"/>
        </w:rPr>
        <w:t>MBANS</w:t>
      </w:r>
      <w:bookmarkEnd w:id="2168"/>
      <w:bookmarkEnd w:id="2169"/>
    </w:p>
    <w:p w:rsidR="0086524E" w:rsidRPr="00B83A74" w:rsidRDefault="0086524E" w:rsidP="00B83A74">
      <w:pPr>
        <w:jc w:val="both"/>
        <w:rPr>
          <w:lang w:val="en-GB"/>
        </w:rPr>
      </w:pPr>
      <w:r w:rsidRPr="00B83A74">
        <w:rPr>
          <w:lang w:val="en-GB"/>
        </w:rPr>
        <w:t xml:space="preserve">The SEAMCAT simulations are summarized in the following table. The study approach is identical to that Section </w:t>
      </w:r>
      <w:r w:rsidRPr="00B83A74">
        <w:rPr>
          <w:lang w:val="en-GB"/>
        </w:rPr>
        <w:fldChar w:fldCharType="begin"/>
      </w:r>
      <w:r w:rsidRPr="00B83A74">
        <w:rPr>
          <w:lang w:val="en-GB"/>
        </w:rPr>
        <w:instrText xml:space="preserve"> REF _Ref341345032 \r \h </w:instrText>
      </w:r>
      <w:r w:rsidRPr="00B83A74">
        <w:rPr>
          <w:lang w:val="en-GB"/>
        </w:rPr>
      </w:r>
      <w:r w:rsidRPr="00B83A74">
        <w:rPr>
          <w:lang w:val="en-GB"/>
        </w:rPr>
        <w:fldChar w:fldCharType="separate"/>
      </w:r>
      <w:r w:rsidR="007863D5">
        <w:rPr>
          <w:lang w:val="en-GB"/>
        </w:rPr>
        <w:t>4.1.1</w:t>
      </w:r>
      <w:r w:rsidRPr="00B83A74">
        <w:rPr>
          <w:lang w:val="en-GB"/>
        </w:rPr>
        <w:fldChar w:fldCharType="end"/>
      </w:r>
      <w:r w:rsidRPr="00B83A74">
        <w:rPr>
          <w:lang w:val="en-GB"/>
        </w:rPr>
        <w:t xml:space="preserve">. The parameter and scenario choices are described in that section of the report. For obtaining the interference probability in SEAMCAT, the combination of unwanted and blocking response was used. A value of 30 dB blocking response was used for </w:t>
      </w:r>
      <w:r w:rsidR="00174966" w:rsidRPr="00B83A74">
        <w:rPr>
          <w:lang w:val="en-GB"/>
        </w:rPr>
        <w:t>MBANS</w:t>
      </w:r>
      <w:r w:rsidRPr="00B83A74">
        <w:rPr>
          <w:lang w:val="en-GB"/>
        </w:rPr>
        <w:t xml:space="preserve">. </w:t>
      </w:r>
    </w:p>
    <w:p w:rsidR="0086524E" w:rsidRPr="006C6C87" w:rsidRDefault="0086524E" w:rsidP="00EC2F53">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64</w:t>
      </w:r>
      <w:r w:rsidRPr="006C6C87">
        <w:rPr>
          <w:lang w:val="en-GB"/>
        </w:rPr>
        <w:fldChar w:fldCharType="end"/>
      </w:r>
      <w:r w:rsidRPr="006C6C87">
        <w:rPr>
          <w:lang w:val="en-GB"/>
        </w:rPr>
        <w:t>: Interference in 2</w:t>
      </w:r>
      <w:smartTag w:uri="urn:schemas-microsoft-com:office:smarttags" w:element="PersonName">
        <w:r w:rsidRPr="006C6C87">
          <w:rPr>
            <w:lang w:val="en-GB"/>
          </w:rPr>
          <w:t>4</w:t>
        </w:r>
      </w:smartTag>
      <w:r w:rsidRPr="006C6C87">
        <w:rPr>
          <w:lang w:val="en-GB"/>
        </w:rPr>
        <w:t xml:space="preserve">83.5 MHz band limits between home </w:t>
      </w:r>
      <w:r w:rsidR="00174966">
        <w:rPr>
          <w:lang w:val="en-GB"/>
        </w:rPr>
        <w:t>MBANS</w:t>
      </w:r>
      <w:r w:rsidRPr="006C6C87">
        <w:rPr>
          <w:lang w:val="en-GB"/>
        </w:rPr>
        <w:t xml:space="preserve"> and </w:t>
      </w:r>
      <w:r w:rsidR="00B01606">
        <w:rPr>
          <w:lang w:val="en-GB"/>
        </w:rPr>
        <w:br/>
      </w:r>
      <w:r w:rsidRPr="006C6C87">
        <w:rPr>
          <w:lang w:val="en-GB"/>
        </w:rPr>
        <w:t>WLAN</w:t>
      </w:r>
      <w:r w:rsidR="00B01606">
        <w:rPr>
          <w:lang w:val="en-GB"/>
        </w:rPr>
        <w:t xml:space="preserve"> –</w:t>
      </w:r>
      <w:r w:rsidRPr="006C6C87">
        <w:rPr>
          <w:lang w:val="en-GB"/>
        </w:rPr>
        <w:t>Simulation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809"/>
        <w:gridCol w:w="1843"/>
        <w:gridCol w:w="1701"/>
        <w:gridCol w:w="1559"/>
        <w:gridCol w:w="1418"/>
        <w:gridCol w:w="1525"/>
      </w:tblGrid>
      <w:tr w:rsidR="0086524E" w:rsidRPr="006C6C87" w:rsidTr="008A79CE">
        <w:trPr>
          <w:tblHeader/>
          <w:jc w:val="center"/>
        </w:trPr>
        <w:tc>
          <w:tcPr>
            <w:tcW w:w="1809" w:type="dxa"/>
            <w:tcBorders>
              <w:right w:val="single" w:sz="8" w:space="0" w:color="FFFFFF"/>
            </w:tcBorders>
            <w:shd w:val="clear" w:color="auto" w:fill="D2232A"/>
            <w:vAlign w:val="center"/>
          </w:tcPr>
          <w:p w:rsidR="0086524E" w:rsidRPr="00945E7F" w:rsidRDefault="0086524E" w:rsidP="008A79CE">
            <w:pPr>
              <w:spacing w:line="288" w:lineRule="auto"/>
              <w:jc w:val="center"/>
              <w:rPr>
                <w:b/>
                <w:color w:val="FFFFFF"/>
                <w:szCs w:val="22"/>
                <w:lang w:val="en-GB"/>
              </w:rPr>
            </w:pPr>
            <w:r w:rsidRPr="00945E7F">
              <w:rPr>
                <w:b/>
                <w:color w:val="FFFFFF"/>
                <w:szCs w:val="22"/>
                <w:lang w:val="en-GB"/>
              </w:rPr>
              <w:t>Interferer</w:t>
            </w:r>
          </w:p>
        </w:tc>
        <w:tc>
          <w:tcPr>
            <w:tcW w:w="1843" w:type="dxa"/>
            <w:tcBorders>
              <w:left w:val="single" w:sz="8" w:space="0" w:color="FFFFFF"/>
              <w:right w:val="single" w:sz="8" w:space="0" w:color="FFFFFF"/>
            </w:tcBorders>
            <w:shd w:val="clear" w:color="auto" w:fill="D2232A"/>
            <w:vAlign w:val="center"/>
          </w:tcPr>
          <w:p w:rsidR="0086524E" w:rsidRPr="00945E7F" w:rsidRDefault="0086524E" w:rsidP="008A79CE">
            <w:pPr>
              <w:spacing w:line="288" w:lineRule="auto"/>
              <w:jc w:val="center"/>
              <w:rPr>
                <w:b/>
                <w:color w:val="FFFFFF"/>
                <w:szCs w:val="22"/>
                <w:lang w:val="en-GB"/>
              </w:rPr>
            </w:pPr>
            <w:r w:rsidRPr="00945E7F">
              <w:rPr>
                <w:b/>
                <w:color w:val="FFFFFF"/>
                <w:szCs w:val="22"/>
                <w:lang w:val="en-GB"/>
              </w:rPr>
              <w:t>Victim</w:t>
            </w:r>
          </w:p>
        </w:tc>
        <w:tc>
          <w:tcPr>
            <w:tcW w:w="1701" w:type="dxa"/>
            <w:tcBorders>
              <w:left w:val="single" w:sz="8" w:space="0" w:color="FFFFFF"/>
              <w:right w:val="single" w:sz="8" w:space="0" w:color="FFFFFF"/>
            </w:tcBorders>
            <w:shd w:val="clear" w:color="auto" w:fill="D2232A"/>
            <w:vAlign w:val="center"/>
          </w:tcPr>
          <w:p w:rsidR="0086524E" w:rsidRPr="00945E7F" w:rsidRDefault="0086524E" w:rsidP="008A79CE">
            <w:pPr>
              <w:spacing w:line="288" w:lineRule="auto"/>
              <w:jc w:val="center"/>
              <w:rPr>
                <w:b/>
                <w:color w:val="FFFFFF"/>
                <w:szCs w:val="22"/>
                <w:lang w:val="en-GB"/>
              </w:rPr>
            </w:pPr>
            <w:r w:rsidRPr="00945E7F">
              <w:rPr>
                <w:b/>
                <w:color w:val="FFFFFF"/>
                <w:szCs w:val="22"/>
                <w:lang w:val="en-GB"/>
              </w:rPr>
              <w:t>Interferer central frequency</w:t>
            </w:r>
          </w:p>
          <w:p w:rsidR="0086524E" w:rsidRPr="00945E7F" w:rsidRDefault="0086524E" w:rsidP="008A79CE">
            <w:pPr>
              <w:spacing w:line="288" w:lineRule="auto"/>
              <w:jc w:val="center"/>
              <w:rPr>
                <w:b/>
                <w:color w:val="FFFFFF"/>
                <w:szCs w:val="22"/>
                <w:lang w:val="en-GB"/>
              </w:rPr>
            </w:pPr>
            <w:r w:rsidRPr="00945E7F">
              <w:rPr>
                <w:b/>
                <w:color w:val="FFFFFF"/>
                <w:szCs w:val="22"/>
                <w:lang w:val="en-GB"/>
              </w:rPr>
              <w:t>(MHz)</w:t>
            </w:r>
          </w:p>
        </w:tc>
        <w:tc>
          <w:tcPr>
            <w:tcW w:w="1559" w:type="dxa"/>
            <w:tcBorders>
              <w:left w:val="single" w:sz="8" w:space="0" w:color="FFFFFF"/>
              <w:right w:val="single" w:sz="8" w:space="0" w:color="FFFFFF"/>
            </w:tcBorders>
            <w:shd w:val="clear" w:color="auto" w:fill="D2232A"/>
            <w:vAlign w:val="center"/>
          </w:tcPr>
          <w:p w:rsidR="0086524E" w:rsidRPr="00945E7F" w:rsidRDefault="0086524E" w:rsidP="008A79CE">
            <w:pPr>
              <w:spacing w:line="288" w:lineRule="auto"/>
              <w:jc w:val="center"/>
              <w:rPr>
                <w:b/>
                <w:color w:val="FFFFFF"/>
                <w:szCs w:val="22"/>
                <w:lang w:val="en-GB"/>
              </w:rPr>
            </w:pPr>
            <w:r w:rsidRPr="00945E7F">
              <w:rPr>
                <w:b/>
                <w:color w:val="FFFFFF"/>
                <w:szCs w:val="22"/>
                <w:lang w:val="en-GB"/>
              </w:rPr>
              <w:t>Victim</w:t>
            </w:r>
          </w:p>
          <w:p w:rsidR="0086524E" w:rsidRPr="00945E7F" w:rsidRDefault="0086524E" w:rsidP="008A79CE">
            <w:pPr>
              <w:spacing w:line="288" w:lineRule="auto"/>
              <w:jc w:val="center"/>
              <w:rPr>
                <w:b/>
                <w:color w:val="FFFFFF"/>
                <w:szCs w:val="22"/>
                <w:lang w:val="en-GB"/>
              </w:rPr>
            </w:pPr>
            <w:r w:rsidRPr="00945E7F">
              <w:rPr>
                <w:b/>
                <w:color w:val="FFFFFF"/>
                <w:szCs w:val="22"/>
                <w:lang w:val="en-GB"/>
              </w:rPr>
              <w:t>central frequency</w:t>
            </w:r>
          </w:p>
          <w:p w:rsidR="0086524E" w:rsidRPr="00945E7F" w:rsidRDefault="0086524E" w:rsidP="008A79CE">
            <w:pPr>
              <w:spacing w:line="288" w:lineRule="auto"/>
              <w:jc w:val="center"/>
              <w:rPr>
                <w:b/>
                <w:color w:val="FFFFFF"/>
                <w:szCs w:val="22"/>
                <w:lang w:val="en-GB"/>
              </w:rPr>
            </w:pPr>
            <w:r w:rsidRPr="00945E7F">
              <w:rPr>
                <w:b/>
                <w:color w:val="FFFFFF"/>
                <w:szCs w:val="22"/>
                <w:lang w:val="en-GB"/>
              </w:rPr>
              <w:t>(MHz)</w:t>
            </w:r>
          </w:p>
        </w:tc>
        <w:tc>
          <w:tcPr>
            <w:tcW w:w="1418" w:type="dxa"/>
            <w:tcBorders>
              <w:left w:val="single" w:sz="8" w:space="0" w:color="FFFFFF"/>
              <w:right w:val="single" w:sz="8" w:space="0" w:color="FFFFFF"/>
            </w:tcBorders>
            <w:shd w:val="clear" w:color="auto" w:fill="D2232A"/>
            <w:vAlign w:val="center"/>
          </w:tcPr>
          <w:p w:rsidR="0086524E" w:rsidRPr="00945E7F" w:rsidRDefault="0086524E" w:rsidP="008A79CE">
            <w:pPr>
              <w:spacing w:line="288" w:lineRule="auto"/>
              <w:jc w:val="center"/>
              <w:rPr>
                <w:b/>
                <w:color w:val="FFFFFF"/>
                <w:szCs w:val="22"/>
                <w:lang w:val="en-GB"/>
              </w:rPr>
            </w:pPr>
            <w:r w:rsidRPr="00945E7F">
              <w:rPr>
                <w:b/>
                <w:color w:val="FFFFFF"/>
                <w:szCs w:val="22"/>
                <w:lang w:val="en-GB"/>
              </w:rPr>
              <w:t>Simulation parameters</w:t>
            </w:r>
          </w:p>
        </w:tc>
        <w:tc>
          <w:tcPr>
            <w:tcW w:w="1525" w:type="dxa"/>
            <w:tcBorders>
              <w:left w:val="single" w:sz="8" w:space="0" w:color="FFFFFF"/>
              <w:right w:val="single" w:sz="8" w:space="0" w:color="FFFFFF"/>
            </w:tcBorders>
            <w:shd w:val="clear" w:color="auto" w:fill="D2232A"/>
            <w:vAlign w:val="center"/>
          </w:tcPr>
          <w:p w:rsidR="0086524E" w:rsidRPr="00945E7F" w:rsidRDefault="0086524E" w:rsidP="008A79CE">
            <w:pPr>
              <w:spacing w:line="288" w:lineRule="auto"/>
              <w:jc w:val="center"/>
              <w:rPr>
                <w:b/>
                <w:color w:val="FFFFFF"/>
                <w:szCs w:val="22"/>
                <w:lang w:val="en-GB"/>
              </w:rPr>
            </w:pPr>
            <w:r w:rsidRPr="00945E7F">
              <w:rPr>
                <w:b/>
                <w:color w:val="FFFFFF"/>
                <w:szCs w:val="22"/>
                <w:lang w:val="en-GB"/>
              </w:rPr>
              <w:t xml:space="preserve">Interference probability </w:t>
            </w:r>
          </w:p>
        </w:tc>
      </w:tr>
      <w:tr w:rsidR="0086524E" w:rsidRPr="006C6C87" w:rsidTr="008A79CE">
        <w:trPr>
          <w:jc w:val="center"/>
        </w:trPr>
        <w:tc>
          <w:tcPr>
            <w:tcW w:w="1809" w:type="dxa"/>
            <w:vMerge w:val="restart"/>
            <w:vAlign w:val="center"/>
          </w:tcPr>
          <w:p w:rsidR="0086524E" w:rsidRPr="006C6C87" w:rsidRDefault="0086524E" w:rsidP="008A79CE">
            <w:pPr>
              <w:keepNext/>
              <w:keepLines/>
              <w:jc w:val="center"/>
              <w:rPr>
                <w:szCs w:val="22"/>
                <w:lang w:val="en-GB"/>
              </w:rPr>
            </w:pPr>
            <w:r w:rsidRPr="006C6C87">
              <w:rPr>
                <w:szCs w:val="22"/>
                <w:lang w:val="en-GB"/>
              </w:rPr>
              <w:t>MBANS</w:t>
            </w:r>
          </w:p>
        </w:tc>
        <w:tc>
          <w:tcPr>
            <w:tcW w:w="1843" w:type="dxa"/>
            <w:vAlign w:val="center"/>
          </w:tcPr>
          <w:p w:rsidR="0086524E" w:rsidRPr="006C6C87" w:rsidRDefault="0086524E" w:rsidP="008A79CE">
            <w:pPr>
              <w:keepNext/>
              <w:keepLines/>
              <w:jc w:val="center"/>
              <w:rPr>
                <w:szCs w:val="22"/>
                <w:lang w:val="en-GB"/>
              </w:rPr>
            </w:pPr>
            <w:r w:rsidRPr="006C6C87">
              <w:rPr>
                <w:szCs w:val="22"/>
                <w:lang w:val="en-GB"/>
              </w:rPr>
              <w:t>WLAN (20 MHz)</w:t>
            </w:r>
          </w:p>
        </w:tc>
        <w:tc>
          <w:tcPr>
            <w:tcW w:w="1701" w:type="dxa"/>
            <w:vMerge w:val="restart"/>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85</w:t>
            </w:r>
          </w:p>
        </w:tc>
        <w:tc>
          <w:tcPr>
            <w:tcW w:w="1559" w:type="dxa"/>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72</w:t>
            </w:r>
          </w:p>
        </w:tc>
        <w:tc>
          <w:tcPr>
            <w:tcW w:w="1418" w:type="dxa"/>
            <w:vMerge w:val="restart"/>
            <w:vAlign w:val="center"/>
          </w:tcPr>
          <w:p w:rsidR="0086524E" w:rsidRPr="006C6C87" w:rsidRDefault="0086524E" w:rsidP="008A79CE">
            <w:pPr>
              <w:jc w:val="center"/>
              <w:rPr>
                <w:szCs w:val="22"/>
                <w:lang w:val="en-GB"/>
              </w:rPr>
            </w:pPr>
            <w:r w:rsidRPr="006C6C87">
              <w:rPr>
                <w:szCs w:val="22"/>
                <w:lang w:val="en-GB"/>
              </w:rPr>
              <w:t xml:space="preserve">See Section </w:t>
            </w:r>
            <w:r w:rsidRPr="006C6C87">
              <w:rPr>
                <w:szCs w:val="22"/>
                <w:lang w:val="en-GB"/>
              </w:rPr>
              <w:fldChar w:fldCharType="begin"/>
            </w:r>
            <w:r w:rsidRPr="006C6C87">
              <w:rPr>
                <w:szCs w:val="22"/>
                <w:lang w:val="en-GB"/>
              </w:rPr>
              <w:instrText xml:space="preserve"> REF _Ref341352441 \r \h  \* MERGEFORMAT </w:instrText>
            </w:r>
            <w:r w:rsidRPr="006C6C87">
              <w:rPr>
                <w:szCs w:val="22"/>
                <w:lang w:val="en-GB"/>
              </w:rPr>
            </w:r>
            <w:r w:rsidRPr="006C6C87">
              <w:rPr>
                <w:szCs w:val="22"/>
                <w:lang w:val="en-GB"/>
              </w:rPr>
              <w:fldChar w:fldCharType="separate"/>
            </w:r>
            <w:r w:rsidR="007863D5">
              <w:rPr>
                <w:szCs w:val="22"/>
                <w:lang w:val="en-GB"/>
              </w:rPr>
              <w:t>4.1.2.1</w:t>
            </w:r>
            <w:r w:rsidRPr="006C6C87">
              <w:rPr>
                <w:szCs w:val="22"/>
                <w:lang w:val="en-GB"/>
              </w:rPr>
              <w:fldChar w:fldCharType="end"/>
            </w:r>
          </w:p>
        </w:tc>
        <w:tc>
          <w:tcPr>
            <w:tcW w:w="1525" w:type="dxa"/>
            <w:vAlign w:val="center"/>
          </w:tcPr>
          <w:p w:rsidR="0086524E" w:rsidRPr="006C6C87" w:rsidRDefault="0086524E" w:rsidP="008A79CE">
            <w:pPr>
              <w:jc w:val="center"/>
              <w:rPr>
                <w:szCs w:val="22"/>
                <w:lang w:val="en-GB"/>
              </w:rPr>
            </w:pPr>
            <w:r w:rsidRPr="006C6C87">
              <w:rPr>
                <w:szCs w:val="22"/>
                <w:lang w:val="en-GB"/>
              </w:rPr>
              <w:t>0 %</w:t>
            </w:r>
          </w:p>
        </w:tc>
      </w:tr>
      <w:tr w:rsidR="0086524E" w:rsidRPr="006C6C87" w:rsidTr="008A79CE">
        <w:trPr>
          <w:jc w:val="center"/>
        </w:trPr>
        <w:tc>
          <w:tcPr>
            <w:tcW w:w="1809" w:type="dxa"/>
            <w:vMerge/>
            <w:vAlign w:val="center"/>
          </w:tcPr>
          <w:p w:rsidR="0086524E" w:rsidRPr="006C6C87" w:rsidRDefault="0086524E" w:rsidP="008A79CE">
            <w:pPr>
              <w:keepNext/>
              <w:keepLines/>
              <w:jc w:val="center"/>
              <w:rPr>
                <w:szCs w:val="22"/>
                <w:lang w:val="en-GB"/>
              </w:rPr>
            </w:pPr>
          </w:p>
        </w:tc>
        <w:tc>
          <w:tcPr>
            <w:tcW w:w="1843" w:type="dxa"/>
            <w:vAlign w:val="center"/>
          </w:tcPr>
          <w:p w:rsidR="0086524E" w:rsidRPr="006C6C87" w:rsidRDefault="0086524E" w:rsidP="008A79CE">
            <w:pPr>
              <w:keepNext/>
              <w:keepLines/>
              <w:jc w:val="center"/>
              <w:rPr>
                <w:szCs w:val="22"/>
                <w:lang w:val="en-GB"/>
              </w:rPr>
            </w:pPr>
            <w:r w:rsidRPr="006C6C87">
              <w:rPr>
                <w:szCs w:val="22"/>
                <w:lang w:val="en-GB"/>
              </w:rPr>
              <w:t>WLAN (</w:t>
            </w:r>
            <w:smartTag w:uri="urn:schemas-microsoft-com:office:smarttags" w:element="PersonName">
              <w:r w:rsidRPr="006C6C87">
                <w:rPr>
                  <w:szCs w:val="22"/>
                  <w:lang w:val="en-GB"/>
                </w:rPr>
                <w:t>4</w:t>
              </w:r>
            </w:smartTag>
            <w:r w:rsidRPr="006C6C87">
              <w:rPr>
                <w:szCs w:val="22"/>
                <w:lang w:val="en-GB"/>
              </w:rPr>
              <w:t>0 MHz)</w:t>
            </w:r>
          </w:p>
        </w:tc>
        <w:tc>
          <w:tcPr>
            <w:tcW w:w="1701" w:type="dxa"/>
            <w:vMerge/>
            <w:vAlign w:val="center"/>
          </w:tcPr>
          <w:p w:rsidR="0086524E" w:rsidRPr="006C6C87" w:rsidRDefault="0086524E" w:rsidP="008A79CE">
            <w:pPr>
              <w:jc w:val="center"/>
              <w:rPr>
                <w:szCs w:val="22"/>
                <w:lang w:val="en-GB"/>
              </w:rPr>
            </w:pPr>
          </w:p>
        </w:tc>
        <w:tc>
          <w:tcPr>
            <w:tcW w:w="1559" w:type="dxa"/>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62</w:t>
            </w:r>
          </w:p>
        </w:tc>
        <w:tc>
          <w:tcPr>
            <w:tcW w:w="1418" w:type="dxa"/>
            <w:vMerge/>
            <w:vAlign w:val="center"/>
          </w:tcPr>
          <w:p w:rsidR="0086524E" w:rsidRPr="006C6C87" w:rsidRDefault="0086524E" w:rsidP="008A79CE">
            <w:pPr>
              <w:jc w:val="center"/>
              <w:rPr>
                <w:szCs w:val="22"/>
                <w:lang w:val="en-GB"/>
              </w:rPr>
            </w:pPr>
          </w:p>
        </w:tc>
        <w:tc>
          <w:tcPr>
            <w:tcW w:w="1525" w:type="dxa"/>
            <w:vAlign w:val="center"/>
          </w:tcPr>
          <w:p w:rsidR="0086524E" w:rsidRPr="006C6C87" w:rsidRDefault="0086524E" w:rsidP="008A79CE">
            <w:pPr>
              <w:jc w:val="center"/>
              <w:rPr>
                <w:szCs w:val="22"/>
                <w:lang w:val="en-GB"/>
              </w:rPr>
            </w:pPr>
            <w:r w:rsidRPr="006C6C87">
              <w:rPr>
                <w:szCs w:val="22"/>
                <w:lang w:val="en-GB"/>
              </w:rPr>
              <w:t>0.1 %</w:t>
            </w:r>
          </w:p>
        </w:tc>
      </w:tr>
      <w:tr w:rsidR="0086524E" w:rsidRPr="006C6C87" w:rsidTr="008A79CE">
        <w:trPr>
          <w:jc w:val="center"/>
        </w:trPr>
        <w:tc>
          <w:tcPr>
            <w:tcW w:w="1809" w:type="dxa"/>
            <w:vAlign w:val="center"/>
          </w:tcPr>
          <w:p w:rsidR="0086524E" w:rsidRPr="006C6C87" w:rsidRDefault="0086524E" w:rsidP="008A79CE">
            <w:pPr>
              <w:keepNext/>
              <w:keepLines/>
              <w:jc w:val="center"/>
              <w:rPr>
                <w:szCs w:val="22"/>
                <w:lang w:val="en-GB"/>
              </w:rPr>
            </w:pPr>
            <w:r w:rsidRPr="006C6C87">
              <w:rPr>
                <w:szCs w:val="22"/>
                <w:lang w:val="en-GB"/>
              </w:rPr>
              <w:t>WLAN (20 MHz)</w:t>
            </w:r>
          </w:p>
        </w:tc>
        <w:tc>
          <w:tcPr>
            <w:tcW w:w="1843" w:type="dxa"/>
            <w:vMerge w:val="restart"/>
            <w:vAlign w:val="center"/>
          </w:tcPr>
          <w:p w:rsidR="0086524E" w:rsidRPr="006C6C87" w:rsidRDefault="0086524E" w:rsidP="008A79CE">
            <w:pPr>
              <w:keepNext/>
              <w:keepLines/>
              <w:jc w:val="center"/>
              <w:rPr>
                <w:szCs w:val="22"/>
                <w:lang w:val="en-GB"/>
              </w:rPr>
            </w:pPr>
            <w:r w:rsidRPr="006C6C87">
              <w:rPr>
                <w:szCs w:val="22"/>
                <w:lang w:val="en-GB"/>
              </w:rPr>
              <w:t>MBANS</w:t>
            </w:r>
          </w:p>
        </w:tc>
        <w:tc>
          <w:tcPr>
            <w:tcW w:w="1701" w:type="dxa"/>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72</w:t>
            </w:r>
          </w:p>
        </w:tc>
        <w:tc>
          <w:tcPr>
            <w:tcW w:w="1559" w:type="dxa"/>
            <w:vMerge w:val="restart"/>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85</w:t>
            </w:r>
          </w:p>
        </w:tc>
        <w:tc>
          <w:tcPr>
            <w:tcW w:w="1418" w:type="dxa"/>
            <w:vMerge w:val="restart"/>
            <w:vAlign w:val="center"/>
          </w:tcPr>
          <w:p w:rsidR="0086524E" w:rsidRPr="006C6C87" w:rsidRDefault="0086524E" w:rsidP="008A79CE">
            <w:pPr>
              <w:jc w:val="center"/>
              <w:rPr>
                <w:szCs w:val="22"/>
                <w:lang w:val="en-GB"/>
              </w:rPr>
            </w:pPr>
            <w:r w:rsidRPr="006C6C87">
              <w:rPr>
                <w:szCs w:val="22"/>
                <w:lang w:val="en-GB"/>
              </w:rPr>
              <w:t xml:space="preserve">See Section </w:t>
            </w:r>
            <w:r w:rsidRPr="006C6C87">
              <w:rPr>
                <w:szCs w:val="22"/>
                <w:lang w:val="en-GB"/>
              </w:rPr>
              <w:fldChar w:fldCharType="begin"/>
            </w:r>
            <w:r w:rsidRPr="006C6C87">
              <w:rPr>
                <w:szCs w:val="22"/>
                <w:lang w:val="en-GB"/>
              </w:rPr>
              <w:instrText xml:space="preserve"> REF _Ref341352453 \r \h  \* MERGEFORMAT </w:instrText>
            </w:r>
            <w:r w:rsidRPr="006C6C87">
              <w:rPr>
                <w:szCs w:val="22"/>
                <w:lang w:val="en-GB"/>
              </w:rPr>
            </w:r>
            <w:r w:rsidRPr="006C6C87">
              <w:rPr>
                <w:szCs w:val="22"/>
                <w:lang w:val="en-GB"/>
              </w:rPr>
              <w:fldChar w:fldCharType="separate"/>
            </w:r>
            <w:r w:rsidR="007863D5">
              <w:rPr>
                <w:szCs w:val="22"/>
                <w:lang w:val="en-GB"/>
              </w:rPr>
              <w:t>4.1.2.2</w:t>
            </w:r>
            <w:r w:rsidRPr="006C6C87">
              <w:rPr>
                <w:szCs w:val="22"/>
                <w:lang w:val="en-GB"/>
              </w:rPr>
              <w:fldChar w:fldCharType="end"/>
            </w:r>
          </w:p>
        </w:tc>
        <w:tc>
          <w:tcPr>
            <w:tcW w:w="1525" w:type="dxa"/>
            <w:vAlign w:val="center"/>
          </w:tcPr>
          <w:p w:rsidR="0086524E" w:rsidRPr="006C6C87" w:rsidRDefault="0086524E" w:rsidP="008A79CE">
            <w:pPr>
              <w:jc w:val="center"/>
              <w:rPr>
                <w:szCs w:val="22"/>
                <w:lang w:val="en-GB"/>
              </w:rPr>
            </w:pPr>
            <w:r w:rsidRPr="006C6C87">
              <w:rPr>
                <w:szCs w:val="22"/>
                <w:lang w:val="en-GB"/>
              </w:rPr>
              <w:t>3.1 %</w:t>
            </w:r>
          </w:p>
        </w:tc>
      </w:tr>
      <w:tr w:rsidR="0086524E" w:rsidRPr="006C6C87" w:rsidTr="008A79CE">
        <w:trPr>
          <w:jc w:val="center"/>
        </w:trPr>
        <w:tc>
          <w:tcPr>
            <w:tcW w:w="1809" w:type="dxa"/>
            <w:vAlign w:val="center"/>
          </w:tcPr>
          <w:p w:rsidR="0086524E" w:rsidRPr="006C6C87" w:rsidRDefault="0086524E" w:rsidP="008A79CE">
            <w:pPr>
              <w:keepNext/>
              <w:keepLines/>
              <w:jc w:val="center"/>
              <w:rPr>
                <w:szCs w:val="22"/>
                <w:lang w:val="en-GB"/>
              </w:rPr>
            </w:pPr>
            <w:r w:rsidRPr="006C6C87">
              <w:rPr>
                <w:szCs w:val="22"/>
                <w:lang w:val="en-GB"/>
              </w:rPr>
              <w:t>WLAN (</w:t>
            </w:r>
            <w:smartTag w:uri="urn:schemas-microsoft-com:office:smarttags" w:element="PersonName">
              <w:r w:rsidRPr="006C6C87">
                <w:rPr>
                  <w:szCs w:val="22"/>
                  <w:lang w:val="en-GB"/>
                </w:rPr>
                <w:t>4</w:t>
              </w:r>
            </w:smartTag>
            <w:r w:rsidRPr="006C6C87">
              <w:rPr>
                <w:szCs w:val="22"/>
                <w:lang w:val="en-GB"/>
              </w:rPr>
              <w:t>0 MHz)</w:t>
            </w:r>
          </w:p>
        </w:tc>
        <w:tc>
          <w:tcPr>
            <w:tcW w:w="1843" w:type="dxa"/>
            <w:vMerge/>
            <w:vAlign w:val="center"/>
          </w:tcPr>
          <w:p w:rsidR="0086524E" w:rsidRPr="006C6C87" w:rsidRDefault="0086524E" w:rsidP="008A79CE">
            <w:pPr>
              <w:keepNext/>
              <w:keepLines/>
              <w:jc w:val="center"/>
              <w:rPr>
                <w:szCs w:val="22"/>
                <w:lang w:val="en-GB"/>
              </w:rPr>
            </w:pPr>
          </w:p>
        </w:tc>
        <w:tc>
          <w:tcPr>
            <w:tcW w:w="1701" w:type="dxa"/>
            <w:vAlign w:val="center"/>
          </w:tcPr>
          <w:p w:rsidR="0086524E" w:rsidRPr="006C6C87" w:rsidRDefault="0086524E" w:rsidP="008A79CE">
            <w:pPr>
              <w:jc w:val="cente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62</w:t>
            </w:r>
          </w:p>
        </w:tc>
        <w:tc>
          <w:tcPr>
            <w:tcW w:w="1559" w:type="dxa"/>
            <w:vMerge/>
            <w:vAlign w:val="center"/>
          </w:tcPr>
          <w:p w:rsidR="0086524E" w:rsidRPr="006C6C87" w:rsidRDefault="0086524E" w:rsidP="008A79CE">
            <w:pPr>
              <w:jc w:val="center"/>
              <w:rPr>
                <w:szCs w:val="22"/>
                <w:lang w:val="en-GB"/>
              </w:rPr>
            </w:pPr>
          </w:p>
        </w:tc>
        <w:tc>
          <w:tcPr>
            <w:tcW w:w="1418" w:type="dxa"/>
            <w:vMerge/>
            <w:vAlign w:val="center"/>
          </w:tcPr>
          <w:p w:rsidR="0086524E" w:rsidRPr="006C6C87" w:rsidRDefault="0086524E" w:rsidP="008A79CE">
            <w:pPr>
              <w:jc w:val="center"/>
              <w:rPr>
                <w:szCs w:val="22"/>
                <w:lang w:val="en-GB"/>
              </w:rPr>
            </w:pPr>
          </w:p>
        </w:tc>
        <w:tc>
          <w:tcPr>
            <w:tcW w:w="1525" w:type="dxa"/>
            <w:vAlign w:val="center"/>
          </w:tcPr>
          <w:p w:rsidR="0086524E" w:rsidRPr="006C6C87" w:rsidRDefault="0086524E" w:rsidP="008A79CE">
            <w:pPr>
              <w:jc w:val="center"/>
              <w:rPr>
                <w:szCs w:val="22"/>
                <w:lang w:val="en-GB"/>
              </w:rPr>
            </w:pPr>
            <w:r w:rsidRPr="006C6C87">
              <w:rPr>
                <w:szCs w:val="22"/>
                <w:lang w:val="en-GB"/>
              </w:rPr>
              <w:t>3 %</w:t>
            </w:r>
          </w:p>
        </w:tc>
      </w:tr>
    </w:tbl>
    <w:p w:rsidR="0086524E" w:rsidRPr="006C6C87" w:rsidRDefault="0086524E" w:rsidP="00EC2F53">
      <w:pPr>
        <w:jc w:val="both"/>
        <w:rPr>
          <w:lang w:val="en-GB"/>
        </w:rPr>
      </w:pPr>
    </w:p>
    <w:p w:rsidR="0086524E" w:rsidRPr="006C6C87" w:rsidRDefault="0086524E" w:rsidP="004376D1">
      <w:pPr>
        <w:pStyle w:val="Heading3"/>
        <w:rPr>
          <w:lang w:val="en-GB"/>
        </w:rPr>
      </w:pPr>
      <w:bookmarkStart w:id="2170" w:name="_Toc356458786"/>
      <w:bookmarkStart w:id="2171" w:name="_Toc369085676"/>
      <w:r w:rsidRPr="006C6C87">
        <w:rPr>
          <w:lang w:val="en-GB"/>
        </w:rPr>
        <w:t>Summary ADJACENT wideband data transmission systems</w:t>
      </w:r>
      <w:bookmarkEnd w:id="2170"/>
      <w:bookmarkEnd w:id="2171"/>
    </w:p>
    <w:p w:rsidR="0086524E" w:rsidRPr="006C6C87" w:rsidRDefault="0086524E" w:rsidP="00B83A74">
      <w:pPr>
        <w:pStyle w:val="Normaltext"/>
      </w:pPr>
      <w:r w:rsidRPr="006C6C87">
        <w:t xml:space="preserve">All simulation-based average-case analyses yielded </w:t>
      </w:r>
      <w:r w:rsidRPr="006C6C87">
        <w:rPr>
          <w:rFonts w:cs="Arial"/>
        </w:rPr>
        <w:t>≤</w:t>
      </w:r>
      <w:r w:rsidRPr="006C6C87">
        <w:t xml:space="preserve">0.1% probability of interference from </w:t>
      </w:r>
      <w:r w:rsidR="00174966">
        <w:t>MBANS</w:t>
      </w:r>
      <w:r w:rsidRPr="006C6C87">
        <w:t xml:space="preserve">. In the other coexistence direction, the obtained results range from 3% to </w:t>
      </w:r>
      <w:smartTag w:uri="urn:schemas-microsoft-com:office:smarttags" w:element="PersonName">
        <w:r w:rsidRPr="006C6C87">
          <w:t>4</w:t>
        </w:r>
      </w:smartTag>
      <w:r w:rsidRPr="006C6C87">
        <w:t>.2% probability of interference from wideband data transmission systems.</w:t>
      </w:r>
    </w:p>
    <w:p w:rsidR="0086524E" w:rsidRPr="006C6C87" w:rsidRDefault="0086524E" w:rsidP="00B83A74">
      <w:pPr>
        <w:pStyle w:val="Normaltext"/>
      </w:pPr>
      <w:r w:rsidRPr="006C6C87">
        <w:t>Wideband data transmission systems operating in the 2</w:t>
      </w:r>
      <w:smartTag w:uri="urn:schemas-microsoft-com:office:smarttags" w:element="PersonName">
        <w:r w:rsidRPr="006C6C87">
          <w:t>4</w:t>
        </w:r>
      </w:smartTag>
      <w:r w:rsidR="00291BB0">
        <w:t>00</w:t>
      </w:r>
      <w:r w:rsidR="00B83A74">
        <w:t>-</w:t>
      </w:r>
      <w:r w:rsidRPr="006C6C87">
        <w:t>2</w:t>
      </w:r>
      <w:smartTag w:uri="urn:schemas-microsoft-com:office:smarttags" w:element="PersonName">
        <w:r w:rsidRPr="006C6C87">
          <w:t>4</w:t>
        </w:r>
      </w:smartTag>
      <w:r w:rsidRPr="006C6C87">
        <w:t xml:space="preserve">83.5 MHz range and </w:t>
      </w:r>
      <w:r w:rsidR="00174966">
        <w:t>MBANS</w:t>
      </w:r>
      <w:r w:rsidRPr="006C6C87">
        <w:t xml:space="preserve"> in healthcare facilities, homes, and ambulances operating in the 2</w:t>
      </w:r>
      <w:smartTag w:uri="urn:schemas-microsoft-com:office:smarttags" w:element="PersonName">
        <w:r w:rsidRPr="006C6C87">
          <w:t>4</w:t>
        </w:r>
      </w:smartTag>
      <w:r w:rsidR="00291BB0">
        <w:t>83.5</w:t>
      </w:r>
      <w:r w:rsidR="00B83A74">
        <w:t>-</w:t>
      </w:r>
      <w:r w:rsidRPr="006C6C87">
        <w:t>2500 MHz range are compatible.</w:t>
      </w:r>
    </w:p>
    <w:p w:rsidR="0086524E" w:rsidRPr="006C6C87" w:rsidRDefault="00BF0CD5" w:rsidP="00F73522">
      <w:pPr>
        <w:pStyle w:val="Heading2"/>
        <w:rPr>
          <w:lang w:val="en-GB"/>
        </w:rPr>
      </w:pPr>
      <w:bookmarkStart w:id="2172" w:name="_Toc339352987"/>
      <w:bookmarkStart w:id="2173" w:name="_Ref345073157"/>
      <w:bookmarkStart w:id="2174" w:name="_Ref351107234"/>
      <w:bookmarkStart w:id="2175" w:name="_Ref351116538"/>
      <w:bookmarkStart w:id="2176" w:name="_Ref351116827"/>
      <w:bookmarkStart w:id="2177" w:name="_Ref351116837"/>
      <w:bookmarkStart w:id="2178" w:name="_Ref352086645"/>
      <w:bookmarkStart w:id="2179" w:name="_Toc356458787"/>
      <w:bookmarkStart w:id="2180" w:name="_Toc369085677"/>
      <w:r w:rsidRPr="006C6C87">
        <w:rPr>
          <w:lang w:val="en-GB"/>
        </w:rPr>
        <w:t>ADJACENT</w:t>
      </w:r>
      <w:r w:rsidR="0086524E" w:rsidRPr="006C6C87">
        <w:rPr>
          <w:lang w:val="en-GB"/>
        </w:rPr>
        <w:t xml:space="preserve"> </w:t>
      </w:r>
      <w:r w:rsidR="00815528">
        <w:rPr>
          <w:lang w:val="en-GB"/>
        </w:rPr>
        <w:t>B</w:t>
      </w:r>
      <w:r w:rsidR="0086524E" w:rsidRPr="006C6C87">
        <w:rPr>
          <w:lang w:val="en-GB"/>
        </w:rPr>
        <w:t xml:space="preserve">roadband </w:t>
      </w:r>
      <w:r w:rsidR="00815528">
        <w:rPr>
          <w:lang w:val="en-GB"/>
        </w:rPr>
        <w:t>W</w:t>
      </w:r>
      <w:r w:rsidR="0086524E" w:rsidRPr="006C6C87">
        <w:rPr>
          <w:lang w:val="en-GB"/>
        </w:rPr>
        <w:t xml:space="preserve">ireless </w:t>
      </w:r>
      <w:r w:rsidR="00815528">
        <w:rPr>
          <w:lang w:val="en-GB"/>
        </w:rPr>
        <w:t>S</w:t>
      </w:r>
      <w:r w:rsidR="0086524E" w:rsidRPr="006C6C87">
        <w:rPr>
          <w:lang w:val="en-GB"/>
        </w:rPr>
        <w:t>ystems (bws)</w:t>
      </w:r>
      <w:bookmarkEnd w:id="2172"/>
      <w:bookmarkEnd w:id="2173"/>
      <w:bookmarkEnd w:id="2174"/>
      <w:bookmarkEnd w:id="2175"/>
      <w:bookmarkEnd w:id="2176"/>
      <w:bookmarkEnd w:id="2177"/>
      <w:bookmarkEnd w:id="2178"/>
      <w:bookmarkEnd w:id="2179"/>
      <w:bookmarkEnd w:id="2180"/>
    </w:p>
    <w:p w:rsidR="00BD30C9" w:rsidRPr="00B83A74" w:rsidRDefault="00BD30C9" w:rsidP="00B83A74">
      <w:pPr>
        <w:pStyle w:val="ECCParagraph"/>
      </w:pPr>
      <w:r w:rsidRPr="00B83A74">
        <w:t xml:space="preserve">The first international mobile communication system was the analogue NMT system which was introduced in the Nordic countries in 1981, at the same time analogue AMPS was introduced in </w:t>
      </w:r>
      <w:smartTag w:uri="urn:schemas-microsoft-com:office:smarttags" w:element="place">
        <w:r w:rsidRPr="00B83A74">
          <w:t>North America</w:t>
        </w:r>
      </w:smartTag>
      <w:r w:rsidRPr="00B83A74">
        <w:t xml:space="preserve"> and TACS and J-TACS deployed worldwide. In </w:t>
      </w:r>
      <w:smartTag w:uri="urn:schemas-microsoft-com:office:smarttags" w:element="place">
        <w:r w:rsidRPr="00B83A74">
          <w:t>Europe</w:t>
        </w:r>
      </w:smartTag>
      <w:r w:rsidRPr="00B83A74">
        <w:t>, the telecommunication administrations in CEPT initiated the GSM project. GSM is the most popular standard for mobile telephony systems in the world. The third generation mobile system UMTS was designed to enable voice and data services in addition to richer mobile multimedia services, including internet access. It started to be deployed in 2001, and by now has 300+ networks deployed, and the number of UMTS connections is estimated to be over 520 million including HSPA (Q1 2010).</w:t>
      </w:r>
    </w:p>
    <w:p w:rsidR="00BD30C9" w:rsidRPr="00B83A74" w:rsidRDefault="00BD30C9" w:rsidP="00B83A74">
      <w:pPr>
        <w:pStyle w:val="ECCParagraph"/>
      </w:pPr>
      <w:r w:rsidRPr="00B83A74">
        <w:t xml:space="preserve">The next steps in the 3GPP standardisation of mobile communications systems are referred to as LTE (3GPP technology) and mobile WiMAX (IEEE technology).  The main target for the evolution of 3G mobile communication is to provide the possibility for significantly higher end user data rates compared to what is </w:t>
      </w:r>
      <w:r w:rsidRPr="00B83A74">
        <w:lastRenderedPageBreak/>
        <w:t xml:space="preserve">achievable with for example the first release of the 3G standard. This includes the possibility for higher peak data rate even more possibility for significantly higher data rates over the entire cell area as well as users at the cell edge. Network quality and performance is becoming a clear competitive advantage, as usage and traffic patterns change. With the rapid uptake of smartphones mobile data traffic is expected to grow 15 times by 2017. This enormous amount of data traffic puts requirements on both optimal performance of mobile systems and on emissions from other coexisting technologies. </w:t>
      </w:r>
    </w:p>
    <w:p w:rsidR="00BD30C9" w:rsidRPr="00B83A74" w:rsidRDefault="00BD30C9" w:rsidP="00B83A74">
      <w:pPr>
        <w:pStyle w:val="ECCParagraph"/>
        <w:rPr>
          <w:rFonts w:eastAsia="MS Mincho"/>
        </w:rPr>
      </w:pPr>
      <w:r w:rsidRPr="00B83A74">
        <w:t xml:space="preserve">The investigated frequency allocation is shown in </w:t>
      </w:r>
      <w:r w:rsidR="00F31A77">
        <w:fldChar w:fldCharType="begin"/>
      </w:r>
      <w:r w:rsidR="00F31A77">
        <w:instrText xml:space="preserve"> REF _Ref369085586 \h </w:instrText>
      </w:r>
      <w:r w:rsidR="00F31A77">
        <w:fldChar w:fldCharType="separate"/>
      </w:r>
      <w:r w:rsidR="007863D5">
        <w:t xml:space="preserve">Figure </w:t>
      </w:r>
      <w:r w:rsidR="007863D5">
        <w:rPr>
          <w:noProof/>
        </w:rPr>
        <w:t>43</w:t>
      </w:r>
      <w:r w:rsidR="00F31A77">
        <w:fldChar w:fldCharType="end"/>
      </w:r>
      <w:r w:rsidRPr="006C6C87">
        <w:t>.</w:t>
      </w:r>
      <w:r w:rsidRPr="00B83A74">
        <w:t xml:space="preserve"> There are allocations adjacent to IMT bands. </w:t>
      </w:r>
      <w:r w:rsidRPr="00B83A74">
        <w:rPr>
          <w:rFonts w:eastAsia="MS Mincho"/>
        </w:rPr>
        <w:t>LTE-TDD</w:t>
      </w:r>
      <w:r w:rsidR="00B7603E" w:rsidRPr="00B83A74">
        <w:rPr>
          <w:rFonts w:eastAsia="MS Mincho"/>
        </w:rPr>
        <w:t xml:space="preserve"> and FDD</w:t>
      </w:r>
      <w:r w:rsidRPr="00B83A74">
        <w:rPr>
          <w:rFonts w:eastAsia="MS Mincho"/>
        </w:rPr>
        <w:t xml:space="preserve"> is now gaining market traction in all regions as it is commonly considered in the evolution path of any wireless cellular technology</w:t>
      </w:r>
      <w:r w:rsidR="00B7603E" w:rsidRPr="00B83A74">
        <w:rPr>
          <w:rFonts w:eastAsia="MS Mincho"/>
        </w:rPr>
        <w:t>, especially TDD</w:t>
      </w:r>
      <w:r w:rsidRPr="00B83A74">
        <w:rPr>
          <w:rFonts w:eastAsia="MS Mincho"/>
        </w:rPr>
        <w:t xml:space="preserve"> (TD-SCDMA, UTRA-TDD and WiMAX™). Globally, many LTE networks were launched in different countries between December 2009 and June 2012. In the indicated </w:t>
      </w:r>
      <w:r w:rsidR="00AB16D5">
        <w:rPr>
          <w:rFonts w:eastAsia="MS Mincho"/>
        </w:rPr>
        <w:t>2500-</w:t>
      </w:r>
      <w:r w:rsidR="00B7603E" w:rsidRPr="00B83A74">
        <w:rPr>
          <w:rFonts w:eastAsia="MS Mincho"/>
        </w:rPr>
        <w:t xml:space="preserve">2570 MHz </w:t>
      </w:r>
      <w:r w:rsidRPr="00B83A74">
        <w:rPr>
          <w:rFonts w:eastAsia="MS Mincho"/>
        </w:rPr>
        <w:t>band 7, the BS is receiving, and the UE is transmitting, which reduces the number of scenarios.</w:t>
      </w:r>
    </w:p>
    <w:p w:rsidR="00BD30C9" w:rsidRDefault="00CB3C87" w:rsidP="00BD30C9">
      <w:pPr>
        <w:jc w:val="center"/>
        <w:rPr>
          <w:noProof/>
          <w:lang w:val="en-GB" w:eastAsia="sv-SE"/>
        </w:rPr>
      </w:pPr>
      <w:r>
        <w:rPr>
          <w:noProof/>
          <w:lang w:val="en-GB" w:eastAsia="sv-SE"/>
        </w:rPr>
        <w:pict w14:anchorId="3942C632">
          <v:shape id="_x0000_i1033" type="#_x0000_t75" style="width:367pt;height:141pt;mso-position-horizontal-relative:char;mso-position-vertical-relative:line">
            <v:imagedata r:id="rId28" o:title=""/>
          </v:shape>
        </w:pict>
      </w:r>
    </w:p>
    <w:p w:rsidR="00415605" w:rsidRDefault="00415605" w:rsidP="00415605">
      <w:pPr>
        <w:pStyle w:val="Caption"/>
        <w:rPr>
          <w:lang w:val="en-GB"/>
        </w:rPr>
      </w:pPr>
      <w:bookmarkStart w:id="2181" w:name="_Ref369085586"/>
      <w:r>
        <w:t xml:space="preserve">Figure </w:t>
      </w:r>
      <w:r>
        <w:fldChar w:fldCharType="begin"/>
      </w:r>
      <w:r>
        <w:instrText xml:space="preserve"> SEQ Figure \* ARABIC </w:instrText>
      </w:r>
      <w:r>
        <w:fldChar w:fldCharType="separate"/>
      </w:r>
      <w:r w:rsidR="007863D5">
        <w:rPr>
          <w:noProof/>
        </w:rPr>
        <w:t>43</w:t>
      </w:r>
      <w:r>
        <w:fldChar w:fldCharType="end"/>
      </w:r>
      <w:bookmarkEnd w:id="2181"/>
      <w:r w:rsidRPr="006C6C87">
        <w:rPr>
          <w:lang w:val="en-GB"/>
        </w:rPr>
        <w:t xml:space="preserve">: Spectrum allocation for </w:t>
      </w:r>
      <w:r>
        <w:rPr>
          <w:lang w:val="en-GB"/>
        </w:rPr>
        <w:t>LTE</w:t>
      </w:r>
      <w:r w:rsidRPr="006C6C87">
        <w:rPr>
          <w:lang w:val="en-GB"/>
        </w:rPr>
        <w:t xml:space="preserve"> and the proposed MBANS designation</w:t>
      </w:r>
    </w:p>
    <w:p w:rsidR="00BD30C9" w:rsidRPr="00B83A74" w:rsidRDefault="00BD30C9" w:rsidP="00B83A74">
      <w:pPr>
        <w:pStyle w:val="ECCParagraph"/>
      </w:pPr>
      <w:r w:rsidRPr="00B83A74">
        <w:t>Most of the LTE parameters considered in this report are based on 3GPP TS 36-series documents, describing the LTE standard, as it is the technology adopted for the utilization of IMT-A framework. More specifically the documents TS 36.101</w:t>
      </w:r>
      <w:r w:rsidR="006078FB" w:rsidRPr="00B83A74">
        <w:t xml:space="preserve"> </w:t>
      </w:r>
      <w:r w:rsidR="006078FB" w:rsidRPr="00B83A74">
        <w:fldChar w:fldCharType="begin"/>
      </w:r>
      <w:r w:rsidR="006078FB" w:rsidRPr="00B83A74">
        <w:instrText xml:space="preserve"> REF _Ref351114161 \r \h </w:instrText>
      </w:r>
      <w:r w:rsidR="00B83A74">
        <w:instrText xml:space="preserve"> \* MERGEFORMAT </w:instrText>
      </w:r>
      <w:r w:rsidR="006078FB" w:rsidRPr="00B83A74">
        <w:fldChar w:fldCharType="separate"/>
      </w:r>
      <w:r w:rsidR="007863D5">
        <w:t>[20]</w:t>
      </w:r>
      <w:r w:rsidR="006078FB" w:rsidRPr="00B83A74">
        <w:fldChar w:fldCharType="end"/>
      </w:r>
      <w:r w:rsidRPr="00B83A74">
        <w:t>, TS 36.10</w:t>
      </w:r>
      <w:smartTag w:uri="urn:schemas-microsoft-com:office:smarttags" w:element="PersonName">
        <w:r w:rsidRPr="00B83A74">
          <w:t>4</w:t>
        </w:r>
      </w:smartTag>
      <w:r w:rsidRPr="00B83A74">
        <w:t xml:space="preserve"> </w:t>
      </w:r>
      <w:r w:rsidR="006078FB" w:rsidRPr="00B83A74">
        <w:fldChar w:fldCharType="begin"/>
      </w:r>
      <w:r w:rsidR="006078FB" w:rsidRPr="00B83A74">
        <w:instrText xml:space="preserve"> REF _Ref351114168 \r \h </w:instrText>
      </w:r>
      <w:r w:rsidR="00B83A74">
        <w:instrText xml:space="preserve"> \* MERGEFORMAT </w:instrText>
      </w:r>
      <w:r w:rsidR="006078FB" w:rsidRPr="00B83A74">
        <w:fldChar w:fldCharType="separate"/>
      </w:r>
      <w:r w:rsidR="007863D5">
        <w:t>[21]</w:t>
      </w:r>
      <w:r w:rsidR="006078FB" w:rsidRPr="00B83A74">
        <w:fldChar w:fldCharType="end"/>
      </w:r>
      <w:r w:rsidR="006078FB" w:rsidRPr="00B83A74">
        <w:t xml:space="preserve"> </w:t>
      </w:r>
      <w:r w:rsidRPr="00B83A74">
        <w:t>and TS 36.9</w:t>
      </w:r>
      <w:smartTag w:uri="urn:schemas-microsoft-com:office:smarttags" w:element="PersonName">
        <w:r w:rsidRPr="00B83A74">
          <w:t>4</w:t>
        </w:r>
      </w:smartTag>
      <w:r w:rsidRPr="00B83A74">
        <w:t xml:space="preserve">2 </w:t>
      </w:r>
      <w:r w:rsidR="006078FB" w:rsidRPr="00B83A74">
        <w:fldChar w:fldCharType="begin"/>
      </w:r>
      <w:r w:rsidR="006078FB" w:rsidRPr="00B83A74">
        <w:instrText xml:space="preserve"> REF _Ref351114176 \r \h </w:instrText>
      </w:r>
      <w:r w:rsidR="00B83A74">
        <w:instrText xml:space="preserve"> \* MERGEFORMAT </w:instrText>
      </w:r>
      <w:r w:rsidR="006078FB" w:rsidRPr="00B83A74">
        <w:fldChar w:fldCharType="separate"/>
      </w:r>
      <w:r w:rsidR="007863D5">
        <w:t>[22]</w:t>
      </w:r>
      <w:r w:rsidR="006078FB" w:rsidRPr="00B83A74">
        <w:fldChar w:fldCharType="end"/>
      </w:r>
      <w:r w:rsidR="006078FB" w:rsidRPr="00B83A74">
        <w:t xml:space="preserve"> </w:t>
      </w:r>
      <w:r w:rsidRPr="00B83A74">
        <w:t xml:space="preserve">were used, accompanied by the </w:t>
      </w:r>
      <w:r w:rsidR="006078FB" w:rsidRPr="00B83A74">
        <w:t xml:space="preserve">Report </w:t>
      </w:r>
      <w:r w:rsidRPr="00B83A74">
        <w:t xml:space="preserve">ITU-R M.2039-2 (11/2010) </w:t>
      </w:r>
      <w:r w:rsidR="006078FB" w:rsidRPr="00B83A74">
        <w:fldChar w:fldCharType="begin"/>
      </w:r>
      <w:r w:rsidR="006078FB" w:rsidRPr="00B83A74">
        <w:instrText xml:space="preserve"> REF _Ref351114186 \r \h </w:instrText>
      </w:r>
      <w:r w:rsidR="00B83A74">
        <w:instrText xml:space="preserve"> \* MERGEFORMAT </w:instrText>
      </w:r>
      <w:r w:rsidR="006078FB" w:rsidRPr="00B83A74">
        <w:fldChar w:fldCharType="separate"/>
      </w:r>
      <w:r w:rsidR="007863D5">
        <w:t>[23]</w:t>
      </w:r>
      <w:r w:rsidR="006078FB" w:rsidRPr="00B83A74">
        <w:fldChar w:fldCharType="end"/>
      </w:r>
      <w:r w:rsidR="006078FB" w:rsidRPr="00B83A74">
        <w:t xml:space="preserve"> </w:t>
      </w:r>
      <w:r w:rsidRPr="00B83A74">
        <w:t>for sharing studies. SEAMCAT is equipped with an OFDMA module specifically designed for LTE. The basis for the SEAMCAT simulations was the similar studies by ECC Report 172</w:t>
      </w:r>
      <w:r w:rsidR="006078FB" w:rsidRPr="00B83A74">
        <w:t xml:space="preserve"> </w:t>
      </w:r>
      <w:r w:rsidR="006078FB" w:rsidRPr="00B83A74">
        <w:fldChar w:fldCharType="begin"/>
      </w:r>
      <w:r w:rsidR="006078FB" w:rsidRPr="00B83A74">
        <w:instrText xml:space="preserve"> REF _Ref351040791 \r \h </w:instrText>
      </w:r>
      <w:r w:rsidR="00B83A74">
        <w:instrText xml:space="preserve"> \* MERGEFORMAT </w:instrText>
      </w:r>
      <w:r w:rsidR="006078FB" w:rsidRPr="00B83A74">
        <w:fldChar w:fldCharType="separate"/>
      </w:r>
      <w:r w:rsidR="007863D5">
        <w:t>[7]</w:t>
      </w:r>
      <w:r w:rsidR="006078FB" w:rsidRPr="00B83A74">
        <w:fldChar w:fldCharType="end"/>
      </w:r>
      <w:r w:rsidR="0061733B" w:rsidRPr="00B83A74">
        <w:t>.</w:t>
      </w:r>
      <w:r w:rsidRPr="00B83A74">
        <w:t xml:space="preserve"> An overview of LTE parameters is presented in</w:t>
      </w:r>
      <w:r w:rsidR="006078FB" w:rsidRPr="00B83A74">
        <w:t xml:space="preserve"> </w:t>
      </w:r>
      <w:r w:rsidR="006078FB" w:rsidRPr="00B83A74">
        <w:fldChar w:fldCharType="begin"/>
      </w:r>
      <w:r w:rsidR="006078FB" w:rsidRPr="00B83A74">
        <w:instrText xml:space="preserve"> REF _Ref351113917 \h  \* MERGEFORMAT </w:instrText>
      </w:r>
      <w:r w:rsidR="006078FB" w:rsidRPr="00B83A74">
        <w:fldChar w:fldCharType="separate"/>
      </w:r>
      <w:r w:rsidR="007863D5" w:rsidRPr="006C6C87">
        <w:t xml:space="preserve">Table </w:t>
      </w:r>
      <w:r w:rsidR="007863D5">
        <w:t>65</w:t>
      </w:r>
      <w:r w:rsidR="006078FB" w:rsidRPr="00B83A74">
        <w:fldChar w:fldCharType="end"/>
      </w:r>
      <w:r w:rsidRPr="00B83A74">
        <w:t xml:space="preserve">. The definition used for cell radius in SEAMCAT is illustrated in </w:t>
      </w:r>
      <w:r w:rsidR="006078FB" w:rsidRPr="00B83A74">
        <w:fldChar w:fldCharType="begin"/>
      </w:r>
      <w:r w:rsidR="006078FB" w:rsidRPr="00B83A74">
        <w:instrText xml:space="preserve"> REF _Ref351113970 \h  \* MERGEFORMAT </w:instrText>
      </w:r>
      <w:r w:rsidR="006078FB" w:rsidRPr="00B83A74">
        <w:fldChar w:fldCharType="separate"/>
      </w:r>
      <w:r w:rsidR="007863D5" w:rsidRPr="006C6C87">
        <w:t xml:space="preserve">Figure </w:t>
      </w:r>
      <w:r w:rsidR="007863D5">
        <w:t>44</w:t>
      </w:r>
      <w:r w:rsidR="006078FB" w:rsidRPr="00B83A74">
        <w:fldChar w:fldCharType="end"/>
      </w:r>
      <w:r w:rsidR="006078FB" w:rsidRPr="00B83A74">
        <w:t xml:space="preserve"> </w:t>
      </w:r>
      <w:r w:rsidRPr="00B83A74">
        <w:t xml:space="preserve">and the patterns of the base station antennas, which are taken from the LTE standard, are shown in </w:t>
      </w:r>
      <w:r w:rsidR="006078FB" w:rsidRPr="00B83A74">
        <w:fldChar w:fldCharType="begin"/>
      </w:r>
      <w:r w:rsidR="006078FB" w:rsidRPr="00B83A74">
        <w:instrText xml:space="preserve"> REF _Ref351113984 \h  \* MERGEFORMAT </w:instrText>
      </w:r>
      <w:r w:rsidR="006078FB" w:rsidRPr="00B83A74">
        <w:fldChar w:fldCharType="separate"/>
      </w:r>
      <w:r w:rsidR="007863D5" w:rsidRPr="006C6C87">
        <w:t xml:space="preserve">Figure </w:t>
      </w:r>
      <w:r w:rsidR="007863D5">
        <w:t>45</w:t>
      </w:r>
      <w:r w:rsidR="006078FB" w:rsidRPr="00B83A74">
        <w:fldChar w:fldCharType="end"/>
      </w:r>
      <w:r w:rsidRPr="00B83A74">
        <w:t>.</w:t>
      </w:r>
    </w:p>
    <w:p w:rsidR="00BD30C9" w:rsidRPr="006C6C87" w:rsidRDefault="00BD30C9" w:rsidP="00B83A74">
      <w:pPr>
        <w:pStyle w:val="ECCParagraph"/>
      </w:pPr>
      <w:r w:rsidRPr="006C6C87">
        <w:t xml:space="preserve">In this section the coexistence of LTE systems and </w:t>
      </w:r>
      <w:r w:rsidR="00174966">
        <w:t>MBANS</w:t>
      </w:r>
      <w:r w:rsidRPr="006C6C87">
        <w:t xml:space="preserve"> is evaluated. Results from both MCL calculations and SEAMCAT </w:t>
      </w:r>
      <w:r w:rsidRPr="006C6C87">
        <w:rPr>
          <w:rFonts w:cs="Arial"/>
          <w:szCs w:val="20"/>
        </w:rPr>
        <w:t>simulations are presented.</w:t>
      </w:r>
    </w:p>
    <w:p w:rsidR="00BD30C9" w:rsidRPr="006C6C87" w:rsidRDefault="00BD30C9" w:rsidP="00BD30C9">
      <w:pPr>
        <w:pStyle w:val="Caption"/>
        <w:keepNext/>
        <w:rPr>
          <w:lang w:val="en-GB"/>
        </w:rPr>
      </w:pPr>
      <w:bookmarkStart w:id="2182" w:name="_Ref351113917"/>
      <w:r w:rsidRPr="006C6C87">
        <w:rPr>
          <w:lang w:val="en-GB"/>
        </w:rPr>
        <w:t xml:space="preserve">Table </w:t>
      </w:r>
      <w:r w:rsidRPr="00745696">
        <w:rPr>
          <w:lang w:val="en-GB"/>
        </w:rPr>
        <w:fldChar w:fldCharType="begin"/>
      </w:r>
      <w:r w:rsidRPr="00745696">
        <w:rPr>
          <w:lang w:val="en-GB"/>
        </w:rPr>
        <w:instrText xml:space="preserve"> SEQ Table \* ARABIC </w:instrText>
      </w:r>
      <w:r w:rsidRPr="00745696">
        <w:rPr>
          <w:lang w:val="en-GB"/>
        </w:rPr>
        <w:fldChar w:fldCharType="separate"/>
      </w:r>
      <w:r w:rsidR="007863D5">
        <w:rPr>
          <w:noProof/>
          <w:lang w:val="en-GB"/>
        </w:rPr>
        <w:t>65</w:t>
      </w:r>
      <w:r w:rsidRPr="00745696">
        <w:rPr>
          <w:lang w:val="en-GB"/>
        </w:rPr>
        <w:fldChar w:fldCharType="end"/>
      </w:r>
      <w:bookmarkEnd w:id="2182"/>
      <w:r w:rsidRPr="00745696">
        <w:rPr>
          <w:lang w:val="en-GB"/>
        </w:rPr>
        <w:t>: LTE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3828"/>
        <w:gridCol w:w="4218"/>
      </w:tblGrid>
      <w:tr w:rsidR="00BD30C9" w:rsidRPr="006C6C87" w:rsidTr="00650D44">
        <w:trPr>
          <w:tblHeader/>
        </w:trPr>
        <w:tc>
          <w:tcPr>
            <w:tcW w:w="1809" w:type="dxa"/>
            <w:tcBorders>
              <w:righ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p>
        </w:tc>
        <w:tc>
          <w:tcPr>
            <w:tcW w:w="3828" w:type="dxa"/>
            <w:tcBorders>
              <w:left w:val="single" w:sz="4" w:space="0" w:color="FFFFFF"/>
              <w:righ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Parameter</w:t>
            </w:r>
          </w:p>
        </w:tc>
        <w:tc>
          <w:tcPr>
            <w:tcW w:w="4218" w:type="dxa"/>
            <w:tcBorders>
              <w:lef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rFonts w:cs="Arial"/>
                <w:b/>
                <w:bCs/>
                <w:color w:val="FFFFFF"/>
                <w:szCs w:val="22"/>
                <w:lang w:val="en-GB"/>
              </w:rPr>
              <w:t>Value</w:t>
            </w:r>
          </w:p>
        </w:tc>
      </w:tr>
      <w:tr w:rsidR="00BD30C9" w:rsidRPr="006C6C87" w:rsidTr="00650D44">
        <w:tc>
          <w:tcPr>
            <w:tcW w:w="1809" w:type="dxa"/>
            <w:vMerge w:val="restart"/>
            <w:vAlign w:val="center"/>
          </w:tcPr>
          <w:p w:rsidR="00BD30C9" w:rsidRPr="006C6C87" w:rsidRDefault="00BD30C9" w:rsidP="00650D44">
            <w:pPr>
              <w:spacing w:line="288" w:lineRule="auto"/>
              <w:jc w:val="center"/>
              <w:rPr>
                <w:szCs w:val="22"/>
                <w:lang w:val="en-GB"/>
              </w:rPr>
            </w:pPr>
            <w:r w:rsidRPr="006C6C87">
              <w:rPr>
                <w:rFonts w:cs="Arial"/>
                <w:szCs w:val="22"/>
                <w:lang w:val="en-GB"/>
              </w:rPr>
              <w:t>Base Station (BS)</w:t>
            </w:r>
          </w:p>
        </w:tc>
        <w:tc>
          <w:tcPr>
            <w:tcW w:w="3828" w:type="dxa"/>
            <w:vAlign w:val="center"/>
          </w:tcPr>
          <w:p w:rsidR="00BD30C9" w:rsidRPr="006C6C87" w:rsidRDefault="00BD30C9" w:rsidP="00650D44">
            <w:pPr>
              <w:rPr>
                <w:rFonts w:cs="Arial"/>
                <w:szCs w:val="22"/>
                <w:lang w:val="en-GB"/>
              </w:rPr>
            </w:pPr>
            <w:r w:rsidRPr="006C6C87">
              <w:rPr>
                <w:rFonts w:cs="Arial"/>
                <w:szCs w:val="22"/>
                <w:lang w:val="en-GB"/>
              </w:rPr>
              <w:t>Bandwidth (MHz)</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10 (Note 1)</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Max Tx power (dBm)</w:t>
            </w:r>
          </w:p>
        </w:tc>
        <w:tc>
          <w:tcPr>
            <w:tcW w:w="4218" w:type="dxa"/>
            <w:vAlign w:val="center"/>
          </w:tcPr>
          <w:p w:rsidR="00BD30C9" w:rsidRPr="006C6C87" w:rsidRDefault="00BD30C9" w:rsidP="00650D44">
            <w:pPr>
              <w:rPr>
                <w:rFonts w:cs="Arial"/>
                <w:szCs w:val="22"/>
                <w:lang w:val="en-GB"/>
              </w:rPr>
            </w:pPr>
            <w:smartTag w:uri="urn:schemas-microsoft-com:office:smarttags" w:element="PersonName">
              <w:r w:rsidRPr="006C6C87">
                <w:rPr>
                  <w:rFonts w:cs="Arial"/>
                  <w:szCs w:val="22"/>
                  <w:lang w:val="en-GB"/>
                </w:rPr>
                <w:t>4</w:t>
              </w:r>
            </w:smartTag>
            <w:r w:rsidRPr="006C6C87">
              <w:rPr>
                <w:rFonts w:cs="Arial"/>
                <w:szCs w:val="22"/>
                <w:lang w:val="en-GB"/>
              </w:rPr>
              <w:t>6</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Antenna gain (dBi)</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17</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Antenna height (m)</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30 (Note 2)</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Antenna tilt (deg)</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-3</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color w:val="000000"/>
                <w:szCs w:val="20"/>
                <w:lang w:val="en-GB"/>
              </w:rPr>
              <w:t>Feeder loss (dB)</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3</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ACLR (dB)</w:t>
            </w:r>
          </w:p>
        </w:tc>
        <w:tc>
          <w:tcPr>
            <w:tcW w:w="4218" w:type="dxa"/>
            <w:vAlign w:val="center"/>
          </w:tcPr>
          <w:p w:rsidR="00BD30C9" w:rsidRPr="006C6C87" w:rsidRDefault="00BD30C9" w:rsidP="00650D44">
            <w:pPr>
              <w:rPr>
                <w:rFonts w:cs="Arial"/>
                <w:szCs w:val="22"/>
                <w:lang w:val="en-GB"/>
              </w:rPr>
            </w:pPr>
            <w:r w:rsidRPr="006C6C87">
              <w:rPr>
                <w:rFonts w:cs="Arial"/>
                <w:color w:val="000000"/>
                <w:szCs w:val="20"/>
                <w:lang w:val="en-GB"/>
              </w:rPr>
              <w:t xml:space="preserve">Wide area BS: the least stringent of </w:t>
            </w:r>
            <w:smartTag w:uri="urn:schemas-microsoft-com:office:smarttags" w:element="PersonName">
              <w:r w:rsidRPr="006C6C87">
                <w:rPr>
                  <w:rFonts w:cs="Arial"/>
                  <w:color w:val="000000"/>
                  <w:szCs w:val="20"/>
                  <w:lang w:val="en-GB"/>
                </w:rPr>
                <w:t>4</w:t>
              </w:r>
            </w:smartTag>
            <w:r w:rsidRPr="006C6C87">
              <w:rPr>
                <w:rFonts w:cs="Arial"/>
                <w:color w:val="000000"/>
                <w:szCs w:val="20"/>
                <w:lang w:val="en-GB"/>
              </w:rPr>
              <w:t>5 dB and -15 dBm/MHz.</w:t>
            </w:r>
          </w:p>
          <w:p w:rsidR="00BD30C9" w:rsidRPr="006C6C87" w:rsidRDefault="00BD30C9" w:rsidP="00650D44">
            <w:pPr>
              <w:rPr>
                <w:rFonts w:cs="Arial"/>
                <w:szCs w:val="22"/>
                <w:lang w:val="en-GB"/>
              </w:rPr>
            </w:pPr>
            <w:r w:rsidRPr="006C6C87">
              <w:rPr>
                <w:rFonts w:cs="Arial"/>
                <w:color w:val="000000"/>
                <w:szCs w:val="20"/>
                <w:lang w:val="en-GB"/>
              </w:rPr>
              <w:t xml:space="preserve">Local area BS: the least stringent of </w:t>
            </w:r>
            <w:smartTag w:uri="urn:schemas-microsoft-com:office:smarttags" w:element="PersonName">
              <w:r w:rsidRPr="006C6C87">
                <w:rPr>
                  <w:rFonts w:cs="Arial"/>
                  <w:color w:val="000000"/>
                  <w:szCs w:val="20"/>
                  <w:lang w:val="en-GB"/>
                </w:rPr>
                <w:t>4</w:t>
              </w:r>
            </w:smartTag>
            <w:r w:rsidRPr="006C6C87">
              <w:rPr>
                <w:rFonts w:cs="Arial"/>
                <w:color w:val="000000"/>
                <w:szCs w:val="20"/>
                <w:lang w:val="en-GB"/>
              </w:rPr>
              <w:t>5 dB and -32 dBm/MHz.</w:t>
            </w:r>
          </w:p>
          <w:p w:rsidR="00BD30C9" w:rsidRPr="006C6C87" w:rsidRDefault="00BD30C9" w:rsidP="00650D44">
            <w:pPr>
              <w:rPr>
                <w:rFonts w:cs="Arial"/>
                <w:szCs w:val="22"/>
                <w:lang w:val="en-GB"/>
              </w:rPr>
            </w:pPr>
            <w:r w:rsidRPr="006C6C87">
              <w:rPr>
                <w:rFonts w:cs="Arial"/>
                <w:color w:val="000000"/>
                <w:szCs w:val="20"/>
                <w:lang w:val="en-GB"/>
              </w:rPr>
              <w:t xml:space="preserve">Home BS: the least stringent of </w:t>
            </w:r>
            <w:smartTag w:uri="urn:schemas-microsoft-com:office:smarttags" w:element="PersonName">
              <w:r w:rsidRPr="006C6C87">
                <w:rPr>
                  <w:rFonts w:cs="Arial"/>
                  <w:color w:val="000000"/>
                  <w:szCs w:val="20"/>
                  <w:lang w:val="en-GB"/>
                </w:rPr>
                <w:t>4</w:t>
              </w:r>
            </w:smartTag>
            <w:r w:rsidRPr="006C6C87">
              <w:rPr>
                <w:rFonts w:cs="Arial"/>
                <w:color w:val="000000"/>
                <w:szCs w:val="20"/>
                <w:lang w:val="en-GB"/>
              </w:rPr>
              <w:t>5 dB and -50 dBm/MHz</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color w:val="000000"/>
                <w:szCs w:val="20"/>
                <w:lang w:val="en-GB"/>
              </w:rPr>
            </w:pPr>
            <w:r w:rsidRPr="006C6C87">
              <w:rPr>
                <w:rFonts w:cs="Arial"/>
                <w:szCs w:val="22"/>
                <w:lang w:val="en-GB"/>
              </w:rPr>
              <w:t>Spurious emissions (dBm/MHz)</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-30</w:t>
            </w:r>
            <w:r w:rsidRPr="006C6C87">
              <w:rPr>
                <w:rFonts w:cs="Arial"/>
                <w:color w:val="000000"/>
                <w:szCs w:val="20"/>
                <w:lang w:val="en-GB"/>
              </w:rPr>
              <w:t>(beyond 10MHz outside operating band)</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color w:val="000000"/>
                <w:szCs w:val="20"/>
                <w:lang w:val="en-GB"/>
              </w:rPr>
              <w:t>Receiver ACS (dB)</w:t>
            </w:r>
          </w:p>
        </w:tc>
        <w:tc>
          <w:tcPr>
            <w:tcW w:w="4218" w:type="dxa"/>
            <w:vAlign w:val="center"/>
          </w:tcPr>
          <w:p w:rsidR="00BD30C9" w:rsidRPr="006C6C87" w:rsidRDefault="00BD30C9" w:rsidP="00650D44">
            <w:pPr>
              <w:rPr>
                <w:rFonts w:cs="Arial"/>
                <w:szCs w:val="22"/>
                <w:lang w:val="en-GB"/>
              </w:rPr>
            </w:pPr>
            <w:smartTag w:uri="urn:schemas-microsoft-com:office:smarttags" w:element="PersonName">
              <w:r w:rsidRPr="006C6C87">
                <w:rPr>
                  <w:rFonts w:cs="Arial"/>
                  <w:szCs w:val="22"/>
                  <w:lang w:val="en-GB"/>
                </w:rPr>
                <w:t>4</w:t>
              </w:r>
            </w:smartTag>
            <w:r w:rsidRPr="006C6C87">
              <w:rPr>
                <w:rFonts w:cs="Arial"/>
                <w:szCs w:val="22"/>
                <w:lang w:val="en-GB"/>
              </w:rPr>
              <w:t>6</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Noise figure (dB)</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5</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Interference criterion I/N (dB)</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-6</w:t>
            </w:r>
          </w:p>
        </w:tc>
      </w:tr>
      <w:tr w:rsidR="00BD30C9" w:rsidRPr="006C6C87" w:rsidTr="00650D44">
        <w:tc>
          <w:tcPr>
            <w:tcW w:w="1809" w:type="dxa"/>
            <w:vMerge w:val="restart"/>
            <w:vAlign w:val="center"/>
          </w:tcPr>
          <w:p w:rsidR="00BD30C9" w:rsidRPr="006C6C87" w:rsidRDefault="00BD30C9" w:rsidP="00650D44">
            <w:pPr>
              <w:spacing w:line="288" w:lineRule="auto"/>
              <w:jc w:val="center"/>
              <w:rPr>
                <w:rFonts w:cs="Arial"/>
                <w:szCs w:val="22"/>
                <w:lang w:val="en-GB"/>
              </w:rPr>
            </w:pPr>
            <w:r w:rsidRPr="006C6C87">
              <w:rPr>
                <w:rFonts w:cs="Arial"/>
                <w:szCs w:val="22"/>
                <w:lang w:val="en-GB"/>
              </w:rPr>
              <w:t>User Equipment (UE)</w:t>
            </w:r>
          </w:p>
        </w:tc>
        <w:tc>
          <w:tcPr>
            <w:tcW w:w="3828" w:type="dxa"/>
            <w:vAlign w:val="center"/>
          </w:tcPr>
          <w:p w:rsidR="00BD30C9" w:rsidRPr="006C6C87" w:rsidRDefault="00BD30C9" w:rsidP="00650D44">
            <w:pPr>
              <w:rPr>
                <w:rFonts w:cs="Arial"/>
                <w:szCs w:val="22"/>
                <w:lang w:val="en-GB"/>
              </w:rPr>
            </w:pPr>
            <w:r w:rsidRPr="006C6C87">
              <w:rPr>
                <w:rFonts w:cs="Arial"/>
                <w:szCs w:val="22"/>
                <w:lang w:val="en-GB"/>
              </w:rPr>
              <w:t>Bandwidth (MHz)</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10 (Note 1)</w:t>
            </w:r>
          </w:p>
        </w:tc>
      </w:tr>
      <w:tr w:rsidR="00BD30C9" w:rsidRPr="006C6C87" w:rsidTr="00650D44">
        <w:tc>
          <w:tcPr>
            <w:tcW w:w="1809" w:type="dxa"/>
            <w:vMerge/>
            <w:vAlign w:val="center"/>
          </w:tcPr>
          <w:p w:rsidR="00BD30C9" w:rsidRPr="006C6C87" w:rsidRDefault="00BD30C9" w:rsidP="00650D44">
            <w:pPr>
              <w:spacing w:line="288" w:lineRule="auto"/>
              <w:jc w:val="center"/>
              <w:rPr>
                <w:rFonts w:cs="Arial"/>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Max Tx power (dBm)</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23</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Antenna gain (dBi)</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0 (omnidirectional)</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Antenna height (m)</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1.5</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ACLR (dB)</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30 (1</w:t>
            </w:r>
            <w:r w:rsidRPr="006C6C87">
              <w:rPr>
                <w:rFonts w:cs="Arial"/>
                <w:szCs w:val="22"/>
                <w:vertAlign w:val="superscript"/>
                <w:lang w:val="en-GB"/>
              </w:rPr>
              <w:t>st</w:t>
            </w:r>
            <w:r w:rsidRPr="006C6C87">
              <w:rPr>
                <w:rFonts w:cs="Arial"/>
                <w:szCs w:val="22"/>
                <w:lang w:val="en-GB"/>
              </w:rPr>
              <w:t xml:space="preserve"> adjacent channel)</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Spurious emissions (dBm/MHz)</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-30 (beyond 10MHz outside operating band)</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color w:val="000000"/>
                <w:szCs w:val="20"/>
                <w:lang w:val="en-GB"/>
              </w:rPr>
              <w:t>Receiver ACS (dB)</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33</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Noise figure (dB)</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9</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Interference criterion I/N (dB)</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-6</w:t>
            </w:r>
          </w:p>
        </w:tc>
      </w:tr>
      <w:tr w:rsidR="00BD30C9" w:rsidRPr="006C6C87" w:rsidTr="00650D44">
        <w:tc>
          <w:tcPr>
            <w:tcW w:w="1809" w:type="dxa"/>
            <w:vMerge w:val="restart"/>
            <w:vAlign w:val="center"/>
          </w:tcPr>
          <w:p w:rsidR="00BD30C9" w:rsidRPr="006C6C87" w:rsidRDefault="00BD30C9" w:rsidP="00650D44">
            <w:pPr>
              <w:spacing w:line="288" w:lineRule="auto"/>
              <w:jc w:val="center"/>
              <w:rPr>
                <w:szCs w:val="22"/>
                <w:lang w:val="en-GB"/>
              </w:rPr>
            </w:pPr>
            <w:r w:rsidRPr="006C6C87">
              <w:rPr>
                <w:szCs w:val="22"/>
                <w:lang w:val="en-GB"/>
              </w:rPr>
              <w:t>System</w:t>
            </w:r>
          </w:p>
        </w:tc>
        <w:tc>
          <w:tcPr>
            <w:tcW w:w="3828" w:type="dxa"/>
            <w:vAlign w:val="center"/>
          </w:tcPr>
          <w:p w:rsidR="00BD30C9" w:rsidRPr="006C6C87" w:rsidRDefault="00BD30C9" w:rsidP="00650D44">
            <w:pPr>
              <w:rPr>
                <w:rFonts w:cs="Arial"/>
                <w:szCs w:val="22"/>
                <w:highlight w:val="yellow"/>
                <w:lang w:val="en-GB"/>
              </w:rPr>
            </w:pPr>
            <w:r w:rsidRPr="006C6C87">
              <w:rPr>
                <w:rFonts w:cs="Arial"/>
                <w:szCs w:val="22"/>
                <w:lang w:val="en-GB"/>
              </w:rPr>
              <w:t>Cell Radius R (m)</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250 (in urban scenarios)</w:t>
            </w:r>
          </w:p>
          <w:p w:rsidR="00BD30C9" w:rsidRPr="006C6C87" w:rsidRDefault="00BD30C9" w:rsidP="00650D44">
            <w:pPr>
              <w:rPr>
                <w:rFonts w:cs="Arial"/>
                <w:szCs w:val="22"/>
                <w:highlight w:val="yellow"/>
                <w:lang w:val="en-GB"/>
              </w:rPr>
            </w:pPr>
            <w:r w:rsidRPr="006C6C87">
              <w:rPr>
                <w:rFonts w:cs="Arial"/>
                <w:szCs w:val="22"/>
                <w:lang w:val="en-GB"/>
              </w:rPr>
              <w:t>500 (in suburban scenarios)</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Cell Layout</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2 tiers, Tri-sector</w:t>
            </w:r>
          </w:p>
        </w:tc>
      </w:tr>
      <w:tr w:rsidR="00BD30C9" w:rsidRPr="006C6C87" w:rsidTr="00650D44">
        <w:tc>
          <w:tcPr>
            <w:tcW w:w="1809" w:type="dxa"/>
            <w:vMerge/>
            <w:vAlign w:val="center"/>
          </w:tcPr>
          <w:p w:rsidR="00BD30C9" w:rsidRPr="006C6C87" w:rsidRDefault="00BD30C9" w:rsidP="00650D44">
            <w:pPr>
              <w:spacing w:line="288" w:lineRule="auto"/>
              <w:jc w:val="center"/>
              <w:rPr>
                <w:szCs w:val="22"/>
                <w:lang w:val="en-GB"/>
              </w:rPr>
            </w:pPr>
          </w:p>
        </w:tc>
        <w:tc>
          <w:tcPr>
            <w:tcW w:w="3828" w:type="dxa"/>
            <w:vAlign w:val="center"/>
          </w:tcPr>
          <w:p w:rsidR="00BD30C9" w:rsidRPr="006C6C87" w:rsidRDefault="00BD30C9" w:rsidP="00650D44">
            <w:pPr>
              <w:rPr>
                <w:rFonts w:cs="Arial"/>
                <w:szCs w:val="22"/>
                <w:lang w:val="en-GB"/>
              </w:rPr>
            </w:pPr>
            <w:r w:rsidRPr="006C6C87">
              <w:rPr>
                <w:rFonts w:cs="Arial"/>
                <w:szCs w:val="22"/>
                <w:lang w:val="en-GB"/>
              </w:rPr>
              <w:t>Bandwidth of Resource Block (kHz)</w:t>
            </w:r>
          </w:p>
        </w:tc>
        <w:tc>
          <w:tcPr>
            <w:tcW w:w="4218" w:type="dxa"/>
            <w:vAlign w:val="center"/>
          </w:tcPr>
          <w:p w:rsidR="00BD30C9" w:rsidRPr="006C6C87" w:rsidRDefault="00BD30C9" w:rsidP="00650D44">
            <w:pPr>
              <w:rPr>
                <w:rFonts w:cs="Arial"/>
                <w:szCs w:val="22"/>
                <w:lang w:val="en-GB"/>
              </w:rPr>
            </w:pPr>
            <w:r w:rsidRPr="006C6C87">
              <w:rPr>
                <w:rFonts w:cs="Arial"/>
                <w:szCs w:val="22"/>
                <w:lang w:val="en-GB"/>
              </w:rPr>
              <w:t>180</w:t>
            </w:r>
          </w:p>
        </w:tc>
      </w:tr>
    </w:tbl>
    <w:p w:rsidR="00BD30C9" w:rsidRPr="006C6C87" w:rsidRDefault="00BD30C9" w:rsidP="000A79C7">
      <w:pPr>
        <w:pStyle w:val="ECCTablenote"/>
      </w:pPr>
      <w:r w:rsidRPr="006C6C87">
        <w:t>Note 1: Other bandwidth values are possible according to the LTE standard. 10 MHz was selected as most representative value.</w:t>
      </w:r>
    </w:p>
    <w:p w:rsidR="00BD30C9" w:rsidRPr="006C6C87" w:rsidRDefault="00BD30C9" w:rsidP="000A79C7">
      <w:pPr>
        <w:pStyle w:val="ECCTablenote"/>
      </w:pPr>
      <w:r w:rsidRPr="006C6C87">
        <w:t xml:space="preserve">Note 2: </w:t>
      </w:r>
      <w:r w:rsidRPr="006C6C87">
        <w:rPr>
          <w:color w:val="000000"/>
          <w:szCs w:val="20"/>
        </w:rPr>
        <w:t xml:space="preserve">Varies between 10 m - 37.5 m above clutter height. 30 m </w:t>
      </w:r>
      <w:r w:rsidRPr="006C6C87">
        <w:t>was selected as most representative value.</w:t>
      </w:r>
    </w:p>
    <w:p w:rsidR="00BD30C9" w:rsidRPr="006C6C87" w:rsidRDefault="00BD30C9" w:rsidP="00BD30C9">
      <w:pPr>
        <w:pStyle w:val="ECCParagraph"/>
      </w:pPr>
    </w:p>
    <w:p w:rsidR="00BD30C9" w:rsidRPr="006C6C87" w:rsidRDefault="00CB3C87" w:rsidP="00BD30C9">
      <w:pPr>
        <w:pStyle w:val="ECCParagraph"/>
      </w:pPr>
      <w:r>
        <w:rPr>
          <w:noProof/>
        </w:rPr>
        <w:pict>
          <v:shape id="Picture 2" o:spid="_x0000_s4608" type="#_x0000_t75" style="position:absolute;left:0;text-align:left;margin-left:171.85pt;margin-top:1.7pt;width:122.1pt;height:108.75pt;z-index:251688960;visibility:visible">
            <v:imagedata r:id="rId29" o:title=""/>
            <w10:wrap type="square"/>
          </v:shape>
        </w:pict>
      </w: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Caption"/>
        <w:rPr>
          <w:lang w:val="en-GB"/>
        </w:rPr>
      </w:pPr>
      <w:bookmarkStart w:id="2183" w:name="_Ref351113970"/>
      <w:r w:rsidRPr="006C6C87">
        <w:rPr>
          <w:lang w:val="en-GB"/>
        </w:rPr>
        <w:t xml:space="preserve">Figure </w:t>
      </w:r>
      <w:r w:rsidRPr="006C6C87">
        <w:rPr>
          <w:lang w:val="en-GB"/>
        </w:rPr>
        <w:fldChar w:fldCharType="begin"/>
      </w:r>
      <w:r w:rsidRPr="006C6C87">
        <w:rPr>
          <w:lang w:val="en-GB"/>
        </w:rPr>
        <w:instrText xml:space="preserve"> SEQ Figure \* ARABIC </w:instrText>
      </w:r>
      <w:r w:rsidRPr="006C6C87">
        <w:rPr>
          <w:lang w:val="en-GB"/>
        </w:rPr>
        <w:fldChar w:fldCharType="separate"/>
      </w:r>
      <w:r w:rsidR="007863D5">
        <w:rPr>
          <w:noProof/>
          <w:lang w:val="en-GB"/>
        </w:rPr>
        <w:t>44</w:t>
      </w:r>
      <w:r w:rsidRPr="006C6C87">
        <w:rPr>
          <w:lang w:val="en-GB"/>
        </w:rPr>
        <w:fldChar w:fldCharType="end"/>
      </w:r>
      <w:bookmarkEnd w:id="2183"/>
      <w:r w:rsidRPr="006C6C87">
        <w:rPr>
          <w:lang w:val="en-GB"/>
        </w:rPr>
        <w:t>: Cell Radius as defined in SEAMCAT</w:t>
      </w:r>
    </w:p>
    <w:p w:rsidR="00BD30C9" w:rsidRPr="006C6C87" w:rsidRDefault="00BD30C9" w:rsidP="00BD30C9">
      <w:pPr>
        <w:rPr>
          <w:lang w:val="en-GB"/>
        </w:rPr>
      </w:pPr>
    </w:p>
    <w:p w:rsidR="00BD30C9" w:rsidRPr="006C6C87" w:rsidRDefault="00CB3C87" w:rsidP="00BD30C9">
      <w:pPr>
        <w:jc w:val="center"/>
        <w:rPr>
          <w:lang w:val="en-GB"/>
        </w:rPr>
      </w:pPr>
      <w:r>
        <w:rPr>
          <w:noProof/>
          <w:lang w:val="en-GB"/>
        </w:rPr>
        <w:pict>
          <v:shape id="Picture 857" o:spid="_x0000_s4609" type="#_x0000_t75" style="position:absolute;left:0;text-align:left;margin-left:270.15pt;margin-top:.6pt;width:170.45pt;height:138.1pt;z-index:-251626496;visibility:visible" wrapcoords="0 0 0 21350 21480 21350 21480 0 0 0">
            <v:imagedata r:id="rId30" o:title=""/>
            <w10:wrap type="tight"/>
          </v:shape>
        </w:pict>
      </w:r>
      <w:r>
        <w:rPr>
          <w:noProof/>
          <w:lang w:val="en-GB" w:eastAsia="sv-SE"/>
        </w:rPr>
        <w:pict w14:anchorId="51BA3B96">
          <v:shape id="Picture 856" o:spid="_x0000_i1034" type="#_x0000_t75" style="width:169pt;height:137pt;visibility:visible">
            <v:imagedata r:id="rId31" o:title=""/>
          </v:shape>
        </w:pict>
      </w:r>
    </w:p>
    <w:p w:rsidR="00BD30C9" w:rsidRPr="006C6C87" w:rsidRDefault="005B6DCC" w:rsidP="005B6DCC">
      <w:pPr>
        <w:pStyle w:val="Caption"/>
        <w:ind w:left="1440" w:firstLine="720"/>
        <w:jc w:val="left"/>
        <w:rPr>
          <w:lang w:val="en-GB"/>
        </w:rPr>
      </w:pPr>
      <w:r>
        <w:rPr>
          <w:lang w:val="en-GB"/>
        </w:rPr>
        <w:t>(a)</w:t>
      </w:r>
      <w:r w:rsidR="00BD30C9" w:rsidRPr="006C6C87">
        <w:rPr>
          <w:lang w:val="en-GB"/>
        </w:rPr>
        <w:t xml:space="preserve">                                                                        </w:t>
      </w:r>
      <w:r>
        <w:rPr>
          <w:lang w:val="en-GB"/>
        </w:rPr>
        <w:t xml:space="preserve">    </w:t>
      </w:r>
      <w:r w:rsidR="00BD30C9" w:rsidRPr="006C6C87">
        <w:rPr>
          <w:lang w:val="en-GB"/>
        </w:rPr>
        <w:t xml:space="preserve"> (b)</w:t>
      </w:r>
    </w:p>
    <w:p w:rsidR="00BD30C9" w:rsidRPr="006C6C87" w:rsidRDefault="00BD30C9" w:rsidP="00BD30C9">
      <w:pPr>
        <w:pStyle w:val="Caption"/>
        <w:rPr>
          <w:rFonts w:cs="Arial"/>
          <w:color w:val="D3232A"/>
          <w:lang w:val="en-GB"/>
        </w:rPr>
      </w:pPr>
      <w:bookmarkStart w:id="2184" w:name="_Ref351113984"/>
      <w:r w:rsidRPr="006C6C87">
        <w:rPr>
          <w:lang w:val="en-GB"/>
        </w:rPr>
        <w:t xml:space="preserve">Figure </w:t>
      </w:r>
      <w:r w:rsidRPr="006C6C87">
        <w:rPr>
          <w:lang w:val="en-GB"/>
        </w:rPr>
        <w:fldChar w:fldCharType="begin"/>
      </w:r>
      <w:r w:rsidRPr="006C6C87">
        <w:rPr>
          <w:lang w:val="en-GB"/>
        </w:rPr>
        <w:instrText xml:space="preserve"> SEQ Figure \* ARABIC </w:instrText>
      </w:r>
      <w:r w:rsidRPr="006C6C87">
        <w:rPr>
          <w:lang w:val="en-GB"/>
        </w:rPr>
        <w:fldChar w:fldCharType="separate"/>
      </w:r>
      <w:r w:rsidR="007863D5">
        <w:rPr>
          <w:noProof/>
          <w:lang w:val="en-GB"/>
        </w:rPr>
        <w:t>45</w:t>
      </w:r>
      <w:r w:rsidRPr="006C6C87">
        <w:rPr>
          <w:lang w:val="en-GB"/>
        </w:rPr>
        <w:fldChar w:fldCharType="end"/>
      </w:r>
      <w:bookmarkEnd w:id="2184"/>
      <w:r w:rsidRPr="006C6C87">
        <w:rPr>
          <w:lang w:val="en-GB"/>
        </w:rPr>
        <w:t xml:space="preserve">: Tri-sector antenna </w:t>
      </w:r>
      <w:r w:rsidRPr="006C6C87">
        <w:rPr>
          <w:rFonts w:cs="Arial"/>
          <w:bCs w:val="0"/>
          <w:color w:val="D3232A"/>
          <w:lang w:val="en-GB"/>
        </w:rPr>
        <w:t>(a) horizontal and (b) vertical pattern</w:t>
      </w:r>
    </w:p>
    <w:p w:rsidR="00BD30C9" w:rsidRPr="006C6C87" w:rsidRDefault="00BD30C9" w:rsidP="00BD30C9">
      <w:pPr>
        <w:jc w:val="both"/>
        <w:rPr>
          <w:lang w:val="en-GB"/>
        </w:rPr>
      </w:pPr>
      <w:r w:rsidRPr="006C6C87">
        <w:rPr>
          <w:lang w:val="en-GB"/>
        </w:rPr>
        <w:t xml:space="preserve">The total emission mask of the system is taken from the standard </w:t>
      </w:r>
      <w:r w:rsidRPr="006C6C87">
        <w:rPr>
          <w:rFonts w:ascii="ArialMT" w:hAnsi="ArialMT" w:cs="ArialMT"/>
          <w:szCs w:val="20"/>
          <w:lang w:val="en-GB"/>
        </w:rPr>
        <w:t>TS 36.10</w:t>
      </w:r>
      <w:r w:rsidR="00BE6499">
        <w:rPr>
          <w:rFonts w:ascii="ArialMT" w:hAnsi="ArialMT" w:cs="ArialMT"/>
          <w:szCs w:val="20"/>
          <w:lang w:val="en-GB"/>
        </w:rPr>
        <w:t>1</w:t>
      </w:r>
      <w:r w:rsidRPr="006C6C87">
        <w:rPr>
          <w:rFonts w:ascii="ArialMT" w:hAnsi="ArialMT" w:cs="ArialMT"/>
          <w:szCs w:val="20"/>
          <w:lang w:val="en-GB"/>
        </w:rPr>
        <w:t xml:space="preserve"> </w:t>
      </w:r>
      <w:r w:rsidR="00BE6499">
        <w:rPr>
          <w:rFonts w:ascii="ArialMT" w:hAnsi="ArialMT" w:cs="ArialMT"/>
          <w:szCs w:val="20"/>
          <w:lang w:val="en-GB"/>
        </w:rPr>
        <w:fldChar w:fldCharType="begin"/>
      </w:r>
      <w:r w:rsidR="00BE6499">
        <w:rPr>
          <w:rFonts w:ascii="ArialMT" w:hAnsi="ArialMT" w:cs="ArialMT"/>
          <w:szCs w:val="20"/>
          <w:lang w:val="en-GB"/>
        </w:rPr>
        <w:instrText xml:space="preserve"> REF _Ref354496690 \r \h </w:instrText>
      </w:r>
      <w:r w:rsidR="00BE6499">
        <w:rPr>
          <w:rFonts w:ascii="ArialMT" w:hAnsi="ArialMT" w:cs="ArialMT"/>
          <w:szCs w:val="20"/>
          <w:lang w:val="en-GB"/>
        </w:rPr>
      </w:r>
      <w:r w:rsidR="00BE6499">
        <w:rPr>
          <w:rFonts w:ascii="ArialMT" w:hAnsi="ArialMT" w:cs="ArialMT"/>
          <w:szCs w:val="20"/>
          <w:lang w:val="en-GB"/>
        </w:rPr>
        <w:fldChar w:fldCharType="separate"/>
      </w:r>
      <w:r w:rsidR="007863D5">
        <w:rPr>
          <w:rFonts w:ascii="ArialMT" w:hAnsi="ArialMT" w:cs="ArialMT"/>
          <w:szCs w:val="20"/>
          <w:lang w:val="en-GB"/>
        </w:rPr>
        <w:t>[20]</w:t>
      </w:r>
      <w:r w:rsidR="00BE6499">
        <w:rPr>
          <w:rFonts w:ascii="ArialMT" w:hAnsi="ArialMT" w:cs="ArialMT"/>
          <w:szCs w:val="20"/>
          <w:lang w:val="en-GB"/>
        </w:rPr>
        <w:fldChar w:fldCharType="end"/>
      </w:r>
      <w:r w:rsidR="006078FB">
        <w:rPr>
          <w:rFonts w:ascii="ArialMT" w:hAnsi="ArialMT" w:cs="ArialMT"/>
          <w:szCs w:val="20"/>
          <w:lang w:val="en-GB"/>
        </w:rPr>
        <w:t xml:space="preserve"> </w:t>
      </w:r>
      <w:r w:rsidRPr="006C6C87">
        <w:rPr>
          <w:lang w:val="en-GB"/>
        </w:rPr>
        <w:t xml:space="preserve">and implemented in SEAMCAT </w:t>
      </w:r>
      <w:r w:rsidR="006078FB">
        <w:rPr>
          <w:lang w:val="en-GB"/>
        </w:rPr>
        <w:t>a</w:t>
      </w:r>
      <w:r w:rsidRPr="006C6C87">
        <w:rPr>
          <w:lang w:val="en-GB"/>
        </w:rPr>
        <w:t>s shown in</w:t>
      </w:r>
      <w:r w:rsidR="006078FB">
        <w:rPr>
          <w:lang w:val="en-GB"/>
        </w:rPr>
        <w:t xml:space="preserve"> </w:t>
      </w:r>
      <w:r w:rsidR="006078FB">
        <w:rPr>
          <w:lang w:val="en-GB"/>
        </w:rPr>
        <w:fldChar w:fldCharType="begin"/>
      </w:r>
      <w:r w:rsidR="006078FB">
        <w:rPr>
          <w:lang w:val="en-GB"/>
        </w:rPr>
        <w:instrText xml:space="preserve"> REF _Ref351114452 \h </w:instrText>
      </w:r>
      <w:r w:rsidR="006078FB">
        <w:rPr>
          <w:lang w:val="en-GB"/>
        </w:rPr>
      </w:r>
      <w:r w:rsidR="006078FB">
        <w:rPr>
          <w:lang w:val="en-GB"/>
        </w:rPr>
        <w:fldChar w:fldCharType="separate"/>
      </w:r>
      <w:r w:rsidR="007863D5" w:rsidRPr="006C6C87">
        <w:rPr>
          <w:lang w:val="en-GB"/>
        </w:rPr>
        <w:t xml:space="preserve">Figure </w:t>
      </w:r>
      <w:r w:rsidR="007863D5">
        <w:rPr>
          <w:noProof/>
          <w:lang w:val="en-GB"/>
        </w:rPr>
        <w:t>46</w:t>
      </w:r>
      <w:r w:rsidR="006078FB">
        <w:rPr>
          <w:lang w:val="en-GB"/>
        </w:rPr>
        <w:fldChar w:fldCharType="end"/>
      </w:r>
      <w:r w:rsidRPr="006C6C87">
        <w:rPr>
          <w:lang w:val="en-GB"/>
        </w:rPr>
        <w:t xml:space="preserve">. </w:t>
      </w:r>
    </w:p>
    <w:p w:rsidR="00BD30C9" w:rsidRPr="006C6C87" w:rsidRDefault="00BD30C9" w:rsidP="00BD30C9">
      <w:pPr>
        <w:rPr>
          <w:lang w:val="en-GB"/>
        </w:rPr>
      </w:pPr>
    </w:p>
    <w:p w:rsidR="00BD30C9" w:rsidRPr="006C6C87" w:rsidRDefault="00B00B4E" w:rsidP="00BD30C9">
      <w:pPr>
        <w:jc w:val="center"/>
        <w:rPr>
          <w:lang w:val="en-GB"/>
        </w:rPr>
      </w:pPr>
      <w:r>
        <w:lastRenderedPageBreak/>
        <w:fldChar w:fldCharType="begin"/>
      </w:r>
      <w:r>
        <w:instrText xml:space="preserve"> INCLUDEPICTURE  "cid:image001.png@01CE4036.B6B0BA10" \* MERGEFORMATINET </w:instrText>
      </w:r>
      <w:r>
        <w:fldChar w:fldCharType="separate"/>
      </w:r>
      <w:r w:rsidR="00DE757E">
        <w:fldChar w:fldCharType="begin"/>
      </w:r>
      <w:r w:rsidR="00DE757E">
        <w:instrText xml:space="preserve"> INCLUDEPICTURE  "cid:image001.png@01CE4036.B6B0BA10" \* MERGEFORMATINET </w:instrText>
      </w:r>
      <w:r w:rsidR="00DE757E">
        <w:fldChar w:fldCharType="separate"/>
      </w:r>
      <w:r w:rsidR="007F29B3">
        <w:fldChar w:fldCharType="begin"/>
      </w:r>
      <w:r w:rsidR="007F29B3">
        <w:instrText xml:space="preserve"> INCLUDEPICTURE  "cid:image001.png@01CE4036.B6B0BA10" \* MERGEFORMATINET </w:instrText>
      </w:r>
      <w:r w:rsidR="007F29B3">
        <w:fldChar w:fldCharType="separate"/>
      </w:r>
      <w:r w:rsidR="003D7683">
        <w:fldChar w:fldCharType="begin"/>
      </w:r>
      <w:r w:rsidR="003D7683">
        <w:instrText xml:space="preserve"> INCLUDEPICTURE  "cid:image001.png@01CE4036.B6B0BA10" \* MERGEFORMATINET </w:instrText>
      </w:r>
      <w:r w:rsidR="003D7683">
        <w:fldChar w:fldCharType="separate"/>
      </w:r>
      <w:r w:rsidR="004B5B5C">
        <w:fldChar w:fldCharType="begin"/>
      </w:r>
      <w:r w:rsidR="004B5B5C">
        <w:instrText xml:space="preserve"> INCLUDEPICTURE  "cid:image001.png@01CE4036.B6B0BA10" \* MERGEFORMATINET </w:instrText>
      </w:r>
      <w:r w:rsidR="004B5B5C">
        <w:fldChar w:fldCharType="separate"/>
      </w:r>
      <w:r w:rsidR="005949F9">
        <w:fldChar w:fldCharType="begin"/>
      </w:r>
      <w:r w:rsidR="005949F9">
        <w:instrText xml:space="preserve"> INCLUDEPICTURE  "cid:image001.png@01CE4036.B6B0BA10" \* MERGEFORMATINET </w:instrText>
      </w:r>
      <w:r w:rsidR="005949F9">
        <w:fldChar w:fldCharType="separate"/>
      </w:r>
      <w:r w:rsidR="00500F9B">
        <w:fldChar w:fldCharType="begin"/>
      </w:r>
      <w:r w:rsidR="00500F9B">
        <w:instrText xml:space="preserve"> INCLUDEPICTURE  "cid:image001.png@01CE4036.B6B0BA10" \* MERGEFORMATINET </w:instrText>
      </w:r>
      <w:r w:rsidR="00500F9B">
        <w:fldChar w:fldCharType="separate"/>
      </w:r>
      <w:r w:rsidR="00F101E5">
        <w:fldChar w:fldCharType="begin"/>
      </w:r>
      <w:r w:rsidR="00F101E5">
        <w:instrText xml:space="preserve"> INCLUDEPICTURE  "cid:image001.png@01CE4036.B6B0BA10" \* MERGEFORMATINET </w:instrText>
      </w:r>
      <w:r w:rsidR="00F101E5">
        <w:fldChar w:fldCharType="separate"/>
      </w:r>
      <w:r w:rsidR="00A21A7C">
        <w:fldChar w:fldCharType="begin"/>
      </w:r>
      <w:r w:rsidR="00A21A7C">
        <w:instrText xml:space="preserve"> INCLUDEPICTURE  "cid:image001.png@01CE4036.B6B0BA10" \* MERGEFORMATINET </w:instrText>
      </w:r>
      <w:r w:rsidR="00A21A7C">
        <w:fldChar w:fldCharType="separate"/>
      </w:r>
      <w:r w:rsidR="00592262">
        <w:fldChar w:fldCharType="begin"/>
      </w:r>
      <w:r w:rsidR="00592262">
        <w:instrText xml:space="preserve"> INCLUDEPICTURE  "cid:image001.png@01CE4036.B6B0BA10" \* MERGEFORMATINET </w:instrText>
      </w:r>
      <w:r w:rsidR="00592262">
        <w:fldChar w:fldCharType="separate"/>
      </w:r>
      <w:r w:rsidR="00FD1D8A">
        <w:fldChar w:fldCharType="begin"/>
      </w:r>
      <w:r w:rsidR="00FD1D8A">
        <w:instrText xml:space="preserve"> INCLUDEPICTURE  "cid:image001.png@01CE4036.B6B0BA10" \* MERGEFORMATINET </w:instrText>
      </w:r>
      <w:r w:rsidR="00FD1D8A">
        <w:fldChar w:fldCharType="separate"/>
      </w:r>
      <w:r w:rsidR="00D80840">
        <w:fldChar w:fldCharType="begin"/>
      </w:r>
      <w:r w:rsidR="00D80840">
        <w:instrText xml:space="preserve"> INCLUDEPICTURE  "cid:image001.png@01CE4036.B6B0BA10" \* MERGEFORMATINET </w:instrText>
      </w:r>
      <w:r w:rsidR="00D80840">
        <w:fldChar w:fldCharType="separate"/>
      </w:r>
      <w:r w:rsidR="00954972">
        <w:fldChar w:fldCharType="begin"/>
      </w:r>
      <w:r w:rsidR="00954972">
        <w:instrText xml:space="preserve"> INCLUDEPICTURE  "cid:image001.png@01CE4036.B6B0BA10" \* MERGEFORMATINET </w:instrText>
      </w:r>
      <w:r w:rsidR="00954972">
        <w:fldChar w:fldCharType="separate"/>
      </w:r>
      <w:r w:rsidR="00BB0C8F">
        <w:fldChar w:fldCharType="begin"/>
      </w:r>
      <w:r w:rsidR="00BB0C8F">
        <w:instrText xml:space="preserve"> INCLUDEPICTURE  "cid:image001.png@01CE4036.B6B0BA10" \* MERGEFORMATINET </w:instrText>
      </w:r>
      <w:r w:rsidR="00BB0C8F">
        <w:fldChar w:fldCharType="separate"/>
      </w:r>
      <w:r w:rsidR="00877916">
        <w:fldChar w:fldCharType="begin"/>
      </w:r>
      <w:r w:rsidR="00877916">
        <w:instrText xml:space="preserve"> INCLUDEPICTURE  "cid:image001.png@01CE4036.B6B0BA10" \* MERGEFORMATINET </w:instrText>
      </w:r>
      <w:r w:rsidR="00877916">
        <w:fldChar w:fldCharType="separate"/>
      </w:r>
      <w:r w:rsidR="004332E9">
        <w:fldChar w:fldCharType="begin"/>
      </w:r>
      <w:r w:rsidR="004332E9">
        <w:instrText xml:space="preserve"> INCLUDEPICTURE  "cid:image001.png@01CE4036.B6B0BA10" \* MERGEFORMATINET </w:instrText>
      </w:r>
      <w:r w:rsidR="004332E9">
        <w:fldChar w:fldCharType="separate"/>
      </w:r>
      <w:r w:rsidR="00BE3A0F">
        <w:fldChar w:fldCharType="begin"/>
      </w:r>
      <w:r w:rsidR="00BE3A0F">
        <w:instrText xml:space="preserve"> INCLUDEPICTURE  "cid:image001.png@01CE4036.B6B0BA10" \* MERGEFORMATINET </w:instrText>
      </w:r>
      <w:r w:rsidR="00BE3A0F">
        <w:fldChar w:fldCharType="separate"/>
      </w:r>
      <w:r w:rsidR="0084742B">
        <w:fldChar w:fldCharType="begin"/>
      </w:r>
      <w:r w:rsidR="0084742B">
        <w:instrText xml:space="preserve"> INCLUDEPICTURE  "cid:image001.png@01CE4036.B6B0BA10" \* MERGEFORMATINET </w:instrText>
      </w:r>
      <w:r w:rsidR="0084742B">
        <w:fldChar w:fldCharType="separate"/>
      </w:r>
      <w:r w:rsidR="00CB3C87">
        <w:fldChar w:fldCharType="begin"/>
      </w:r>
      <w:r w:rsidR="00CB3C87">
        <w:instrText xml:space="preserve"> </w:instrText>
      </w:r>
      <w:r w:rsidR="00CB3C87">
        <w:instrText>INCLUDEPICTURE  "cid:image001.png@01CE4036.B6B0BA10" \* MERGEFORMATINET</w:instrText>
      </w:r>
      <w:r w:rsidR="00CB3C87">
        <w:instrText xml:space="preserve"> </w:instrText>
      </w:r>
      <w:r w:rsidR="00CB3C87">
        <w:fldChar w:fldCharType="separate"/>
      </w:r>
      <w:r w:rsidR="00CB3C87">
        <w:pict w14:anchorId="708CD802">
          <v:shape id="Picture 1" o:spid="_x0000_i1035" type="#_x0000_t75" style="width:278pt;height:3in">
            <v:imagedata r:id="rId32" r:href="rId33"/>
          </v:shape>
        </w:pict>
      </w:r>
      <w:r w:rsidR="00CB3C87">
        <w:fldChar w:fldCharType="end"/>
      </w:r>
      <w:r w:rsidR="0084742B">
        <w:fldChar w:fldCharType="end"/>
      </w:r>
      <w:r w:rsidR="00BE3A0F">
        <w:fldChar w:fldCharType="end"/>
      </w:r>
      <w:r w:rsidR="004332E9">
        <w:fldChar w:fldCharType="end"/>
      </w:r>
      <w:r w:rsidR="00877916">
        <w:fldChar w:fldCharType="end"/>
      </w:r>
      <w:r w:rsidR="00BB0C8F">
        <w:fldChar w:fldCharType="end"/>
      </w:r>
      <w:r w:rsidR="00954972">
        <w:fldChar w:fldCharType="end"/>
      </w:r>
      <w:r w:rsidR="00D80840">
        <w:fldChar w:fldCharType="end"/>
      </w:r>
      <w:r w:rsidR="00FD1D8A">
        <w:fldChar w:fldCharType="end"/>
      </w:r>
      <w:r w:rsidR="00592262">
        <w:fldChar w:fldCharType="end"/>
      </w:r>
      <w:r w:rsidR="00A21A7C">
        <w:fldChar w:fldCharType="end"/>
      </w:r>
      <w:r w:rsidR="00F101E5">
        <w:fldChar w:fldCharType="end"/>
      </w:r>
      <w:r w:rsidR="00500F9B">
        <w:fldChar w:fldCharType="end"/>
      </w:r>
      <w:r w:rsidR="005949F9">
        <w:fldChar w:fldCharType="end"/>
      </w:r>
      <w:r w:rsidR="004B5B5C">
        <w:fldChar w:fldCharType="end"/>
      </w:r>
      <w:r w:rsidR="003D7683">
        <w:fldChar w:fldCharType="end"/>
      </w:r>
      <w:r w:rsidR="007F29B3">
        <w:fldChar w:fldCharType="end"/>
      </w:r>
      <w:r w:rsidR="00DE757E">
        <w:fldChar w:fldCharType="end"/>
      </w:r>
      <w:r>
        <w:fldChar w:fldCharType="end"/>
      </w:r>
    </w:p>
    <w:p w:rsidR="00BD30C9" w:rsidRPr="006C6C87" w:rsidRDefault="00BD30C9" w:rsidP="00BD30C9">
      <w:pPr>
        <w:pStyle w:val="Caption"/>
        <w:rPr>
          <w:rFonts w:cs="Arial"/>
          <w:bCs w:val="0"/>
          <w:color w:val="D3232A"/>
          <w:lang w:val="en-GB"/>
        </w:rPr>
      </w:pPr>
      <w:bookmarkStart w:id="2185" w:name="_Ref351114452"/>
      <w:r w:rsidRPr="006C6C87">
        <w:rPr>
          <w:lang w:val="en-GB"/>
        </w:rPr>
        <w:t xml:space="preserve">Figure </w:t>
      </w:r>
      <w:r w:rsidRPr="006C6C87">
        <w:rPr>
          <w:lang w:val="en-GB"/>
        </w:rPr>
        <w:fldChar w:fldCharType="begin"/>
      </w:r>
      <w:r w:rsidRPr="006C6C87">
        <w:rPr>
          <w:lang w:val="en-GB"/>
        </w:rPr>
        <w:instrText xml:space="preserve"> SEQ Figure \* ARABIC </w:instrText>
      </w:r>
      <w:r w:rsidRPr="006C6C87">
        <w:rPr>
          <w:lang w:val="en-GB"/>
        </w:rPr>
        <w:fldChar w:fldCharType="separate"/>
      </w:r>
      <w:r w:rsidR="007863D5">
        <w:rPr>
          <w:noProof/>
          <w:lang w:val="en-GB"/>
        </w:rPr>
        <w:t>46</w:t>
      </w:r>
      <w:r w:rsidRPr="006C6C87">
        <w:rPr>
          <w:lang w:val="en-GB"/>
        </w:rPr>
        <w:fldChar w:fldCharType="end"/>
      </w:r>
      <w:bookmarkEnd w:id="2185"/>
      <w:r w:rsidRPr="006C6C87">
        <w:rPr>
          <w:lang w:val="en-GB"/>
        </w:rPr>
        <w:t xml:space="preserve">: </w:t>
      </w:r>
      <w:r w:rsidRPr="006C6C87">
        <w:rPr>
          <w:rFonts w:cs="Arial"/>
          <w:bCs w:val="0"/>
          <w:color w:val="D3232A"/>
          <w:lang w:val="en-GB"/>
        </w:rPr>
        <w:t xml:space="preserve">Unwanted emission mask of </w:t>
      </w:r>
      <w:r w:rsidRPr="00745696">
        <w:rPr>
          <w:rFonts w:cs="Arial"/>
          <w:bCs w:val="0"/>
          <w:color w:val="D3232A"/>
          <w:lang w:val="en-GB"/>
        </w:rPr>
        <w:t xml:space="preserve">LTE </w:t>
      </w:r>
      <w:r w:rsidR="00B00B4E">
        <w:rPr>
          <w:rFonts w:cs="Arial"/>
          <w:bCs w:val="0"/>
          <w:color w:val="D3232A"/>
          <w:lang w:val="en-GB"/>
        </w:rPr>
        <w:t>UE</w:t>
      </w:r>
    </w:p>
    <w:p w:rsidR="00BD30C9" w:rsidRPr="006C6C87" w:rsidRDefault="00BD30C9" w:rsidP="00415605">
      <w:pPr>
        <w:pStyle w:val="ECCParagraph"/>
      </w:pPr>
      <w:r w:rsidRPr="006C6C87">
        <w:t>This section presents an adjacent band compatibility study. The worst case was considered in terms of frequency separation, in which both technologies are utilizing the edge of their allocated (or presumably designated) spectrum without any guard bands. The ACLR values of LTE devices were taken from the LTE standard.  The ACLR value for MBANS is taken as the average of the adjacent band emissions in the considered spectrum of 10 MHz for LTE.</w:t>
      </w:r>
    </w:p>
    <w:p w:rsidR="00BD30C9" w:rsidRPr="006C6C87" w:rsidRDefault="00BD30C9" w:rsidP="00BD30C9">
      <w:pPr>
        <w:pStyle w:val="Heading3"/>
        <w:rPr>
          <w:lang w:val="en-GB"/>
        </w:rPr>
      </w:pPr>
      <w:bookmarkStart w:id="2186" w:name="_Toc350444449"/>
      <w:bookmarkStart w:id="2187" w:name="_Ref352756903"/>
      <w:bookmarkStart w:id="2188" w:name="_Toc356458788"/>
      <w:bookmarkStart w:id="2189" w:name="_Toc369085678"/>
      <w:r w:rsidRPr="006C6C87">
        <w:rPr>
          <w:lang w:val="en-GB"/>
        </w:rPr>
        <w:t xml:space="preserve">Healthcare facility </w:t>
      </w:r>
      <w:r w:rsidR="00174966">
        <w:rPr>
          <w:lang w:val="en-GB"/>
        </w:rPr>
        <w:t>MBANS</w:t>
      </w:r>
      <w:bookmarkEnd w:id="2186"/>
      <w:bookmarkEnd w:id="2187"/>
      <w:bookmarkEnd w:id="2188"/>
      <w:bookmarkEnd w:id="2189"/>
    </w:p>
    <w:p w:rsidR="00BD30C9" w:rsidRPr="006078FB" w:rsidRDefault="00BD30C9" w:rsidP="00BD30C9">
      <w:pPr>
        <w:pStyle w:val="ECCParagraph"/>
      </w:pPr>
      <w:r w:rsidRPr="006C6C87">
        <w:t xml:space="preserve">The MCL calculations for minimum interference distances between </w:t>
      </w:r>
      <w:r w:rsidR="00174966">
        <w:t>MBANS</w:t>
      </w:r>
      <w:r w:rsidRPr="006C6C87">
        <w:t xml:space="preserve"> and LTE are shown in </w:t>
      </w:r>
      <w:r w:rsidR="005C52A9">
        <w:fldChar w:fldCharType="begin"/>
      </w:r>
      <w:r w:rsidR="005C52A9">
        <w:instrText xml:space="preserve"> REF _Ref351114499 \h </w:instrText>
      </w:r>
      <w:r w:rsidR="005C52A9">
        <w:fldChar w:fldCharType="separate"/>
      </w:r>
      <w:r w:rsidR="007863D5" w:rsidRPr="006C6C87">
        <w:t xml:space="preserve">Table </w:t>
      </w:r>
      <w:r w:rsidR="007863D5">
        <w:rPr>
          <w:noProof/>
        </w:rPr>
        <w:t>66</w:t>
      </w:r>
      <w:r w:rsidR="005C52A9">
        <w:fldChar w:fldCharType="end"/>
      </w:r>
      <w:r w:rsidR="005C52A9">
        <w:t>.</w:t>
      </w:r>
    </w:p>
    <w:p w:rsidR="00BD30C9" w:rsidRDefault="00BD30C9" w:rsidP="006078FB">
      <w:pPr>
        <w:pStyle w:val="Caption"/>
        <w:rPr>
          <w:lang w:val="en-GB"/>
        </w:rPr>
      </w:pPr>
      <w:bookmarkStart w:id="2190" w:name="_Ref351114499"/>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66</w:t>
      </w:r>
      <w:r w:rsidRPr="006C6C87">
        <w:rPr>
          <w:lang w:val="en-GB"/>
        </w:rPr>
        <w:fldChar w:fldCharType="end"/>
      </w:r>
      <w:bookmarkEnd w:id="2190"/>
      <w:r w:rsidRPr="006C6C87">
        <w:rPr>
          <w:lang w:val="en-GB"/>
        </w:rPr>
        <w:t>: MCL calculation in 2</w:t>
      </w:r>
      <w:smartTag w:uri="urn:schemas-microsoft-com:office:smarttags" w:element="PersonName">
        <w:r w:rsidRPr="006C6C87">
          <w:rPr>
            <w:lang w:val="en-GB"/>
          </w:rPr>
          <w:t>4</w:t>
        </w:r>
      </w:smartTag>
      <w:r w:rsidRPr="006C6C87">
        <w:rPr>
          <w:lang w:val="en-GB"/>
        </w:rPr>
        <w:t xml:space="preserve">83.5 – 2500 MHz band between healthcare facility </w:t>
      </w:r>
      <w:r w:rsidR="00174966">
        <w:rPr>
          <w:lang w:val="en-GB"/>
        </w:rPr>
        <w:t>MBANS</w:t>
      </w:r>
      <w:r w:rsidRPr="006C6C87">
        <w:rPr>
          <w:lang w:val="en-GB"/>
        </w:rPr>
        <w:t xml:space="preserve"> and LTE UL</w:t>
      </w:r>
    </w:p>
    <w:tbl>
      <w:tblPr>
        <w:tblW w:w="500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077"/>
        <w:gridCol w:w="992"/>
        <w:gridCol w:w="850"/>
        <w:gridCol w:w="83"/>
        <w:gridCol w:w="1766"/>
        <w:gridCol w:w="2087"/>
      </w:tblGrid>
      <w:tr w:rsidR="00BD30C9" w:rsidRPr="006C6C87" w:rsidTr="000A79C7">
        <w:trPr>
          <w:tblHeader/>
          <w:jc w:val="center"/>
        </w:trPr>
        <w:tc>
          <w:tcPr>
            <w:tcW w:w="2068" w:type="pct"/>
            <w:tcBorders>
              <w:right w:val="single" w:sz="8" w:space="0" w:color="FFFFFF"/>
            </w:tcBorders>
            <w:shd w:val="clear" w:color="auto" w:fill="D2232A"/>
            <w:vAlign w:val="center"/>
          </w:tcPr>
          <w:p w:rsidR="00BD30C9" w:rsidRPr="006C6C87" w:rsidRDefault="00BD30C9" w:rsidP="006078FB">
            <w:pPr>
              <w:spacing w:line="288" w:lineRule="auto"/>
              <w:jc w:val="center"/>
              <w:rPr>
                <w:b/>
                <w:color w:val="FFFFFF"/>
                <w:szCs w:val="22"/>
                <w:lang w:val="en-GB"/>
              </w:rPr>
            </w:pPr>
            <w:r w:rsidRPr="006C6C87">
              <w:rPr>
                <w:b/>
                <w:color w:val="FFFFFF"/>
                <w:szCs w:val="22"/>
                <w:lang w:val="en-GB"/>
              </w:rPr>
              <w:t>Victim characteristics</w:t>
            </w:r>
          </w:p>
        </w:tc>
        <w:tc>
          <w:tcPr>
            <w:tcW w:w="503" w:type="pct"/>
            <w:tcBorders>
              <w:left w:val="single" w:sz="8" w:space="0" w:color="FFFFFF"/>
              <w:right w:val="single" w:sz="8" w:space="0" w:color="FFFFFF"/>
            </w:tcBorders>
            <w:shd w:val="clear" w:color="auto" w:fill="D2232A"/>
            <w:vAlign w:val="center"/>
          </w:tcPr>
          <w:p w:rsidR="00BD30C9" w:rsidRPr="006C6C87" w:rsidRDefault="00BD30C9" w:rsidP="006078FB">
            <w:pPr>
              <w:spacing w:line="288" w:lineRule="auto"/>
              <w:jc w:val="center"/>
              <w:rPr>
                <w:b/>
                <w:color w:val="FFFFFF"/>
                <w:szCs w:val="22"/>
                <w:lang w:val="en-GB"/>
              </w:rPr>
            </w:pPr>
            <w:r w:rsidRPr="006C6C87">
              <w:rPr>
                <w:b/>
                <w:color w:val="FFFFFF"/>
                <w:szCs w:val="22"/>
                <w:lang w:val="en-GB"/>
              </w:rPr>
              <w:t>Units</w:t>
            </w:r>
          </w:p>
        </w:tc>
        <w:tc>
          <w:tcPr>
            <w:tcW w:w="1369" w:type="pct"/>
            <w:gridSpan w:val="3"/>
            <w:tcBorders>
              <w:left w:val="single" w:sz="8" w:space="0" w:color="FFFFFF"/>
              <w:right w:val="single" w:sz="8" w:space="0" w:color="FFFFFF"/>
            </w:tcBorders>
            <w:shd w:val="clear" w:color="auto" w:fill="D2232A"/>
            <w:vAlign w:val="center"/>
          </w:tcPr>
          <w:p w:rsidR="00BD30C9" w:rsidRPr="006C6C87" w:rsidRDefault="00174966" w:rsidP="006078FB">
            <w:pPr>
              <w:spacing w:line="288" w:lineRule="auto"/>
              <w:jc w:val="center"/>
              <w:rPr>
                <w:color w:val="FFFFFF"/>
                <w:szCs w:val="22"/>
                <w:lang w:val="en-GB"/>
              </w:rPr>
            </w:pPr>
            <w:r>
              <w:rPr>
                <w:color w:val="FFFFFF"/>
                <w:szCs w:val="22"/>
                <w:lang w:val="en-GB"/>
              </w:rPr>
              <w:t>MBANS</w:t>
            </w:r>
          </w:p>
        </w:tc>
        <w:tc>
          <w:tcPr>
            <w:tcW w:w="1059" w:type="pct"/>
            <w:tcBorders>
              <w:left w:val="single" w:sz="8" w:space="0" w:color="FFFFFF"/>
              <w:right w:val="single" w:sz="8" w:space="0" w:color="FFFFFF"/>
            </w:tcBorders>
            <w:shd w:val="clear" w:color="auto" w:fill="D2232A"/>
            <w:vAlign w:val="center"/>
          </w:tcPr>
          <w:p w:rsidR="00BD30C9" w:rsidRPr="006C6C87" w:rsidRDefault="00BD30C9" w:rsidP="006078FB">
            <w:pPr>
              <w:spacing w:line="288" w:lineRule="auto"/>
              <w:jc w:val="center"/>
              <w:rPr>
                <w:color w:val="FFFFFF"/>
                <w:szCs w:val="22"/>
                <w:lang w:val="en-GB"/>
              </w:rPr>
            </w:pPr>
            <w:r w:rsidRPr="006C6C87">
              <w:rPr>
                <w:color w:val="FFFFFF"/>
                <w:szCs w:val="22"/>
                <w:lang w:val="en-GB"/>
              </w:rPr>
              <w:t>LTE UL</w:t>
            </w:r>
          </w:p>
        </w:tc>
      </w:tr>
      <w:tr w:rsidR="00BD30C9" w:rsidRPr="006C6C87" w:rsidTr="000A79C7">
        <w:trPr>
          <w:jc w:val="center"/>
        </w:trPr>
        <w:tc>
          <w:tcPr>
            <w:tcW w:w="2068" w:type="pct"/>
            <w:vAlign w:val="center"/>
          </w:tcPr>
          <w:p w:rsidR="00BD30C9" w:rsidRPr="006C6C87" w:rsidRDefault="00BD30C9" w:rsidP="006078FB">
            <w:pPr>
              <w:keepLines/>
              <w:rPr>
                <w:szCs w:val="22"/>
                <w:lang w:val="en-GB"/>
              </w:rPr>
            </w:pPr>
            <w:r w:rsidRPr="006C6C87">
              <w:rPr>
                <w:szCs w:val="22"/>
                <w:lang w:val="en-GB"/>
              </w:rPr>
              <w:t>Receiver bandwidth</w:t>
            </w:r>
          </w:p>
        </w:tc>
        <w:tc>
          <w:tcPr>
            <w:tcW w:w="503" w:type="pct"/>
            <w:vAlign w:val="center"/>
          </w:tcPr>
          <w:p w:rsidR="00BD30C9" w:rsidRPr="006C6C87" w:rsidRDefault="00BD30C9" w:rsidP="000A79C7">
            <w:pPr>
              <w:keepLines/>
              <w:rPr>
                <w:szCs w:val="22"/>
                <w:lang w:val="en-GB"/>
              </w:rPr>
            </w:pPr>
            <w:r w:rsidRPr="006C6C87">
              <w:rPr>
                <w:szCs w:val="22"/>
                <w:lang w:val="en-GB"/>
              </w:rPr>
              <w:t>MHz</w:t>
            </w:r>
          </w:p>
        </w:tc>
        <w:tc>
          <w:tcPr>
            <w:tcW w:w="1369" w:type="pct"/>
            <w:gridSpan w:val="3"/>
            <w:vAlign w:val="center"/>
          </w:tcPr>
          <w:p w:rsidR="00BD30C9" w:rsidRPr="006C6C87" w:rsidRDefault="00BD30C9" w:rsidP="000A79C7">
            <w:pPr>
              <w:rPr>
                <w:szCs w:val="22"/>
                <w:lang w:val="en-GB"/>
              </w:rPr>
            </w:pPr>
            <w:r w:rsidRPr="006C6C87">
              <w:rPr>
                <w:rFonts w:cs="Arial"/>
                <w:szCs w:val="22"/>
                <w:lang w:val="en-GB"/>
              </w:rPr>
              <w:t>3</w:t>
            </w:r>
          </w:p>
        </w:tc>
        <w:tc>
          <w:tcPr>
            <w:tcW w:w="1059" w:type="pct"/>
            <w:vAlign w:val="center"/>
          </w:tcPr>
          <w:p w:rsidR="00BD30C9" w:rsidRPr="006C6C87" w:rsidRDefault="00BD30C9" w:rsidP="000A79C7">
            <w:pPr>
              <w:rPr>
                <w:rFonts w:cs="Arial"/>
                <w:szCs w:val="22"/>
                <w:lang w:val="en-GB"/>
              </w:rPr>
            </w:pPr>
            <w:r w:rsidRPr="006C6C87">
              <w:rPr>
                <w:rFonts w:cs="Arial"/>
                <w:szCs w:val="22"/>
                <w:lang w:val="en-GB"/>
              </w:rPr>
              <w:t>10</w:t>
            </w:r>
          </w:p>
        </w:tc>
      </w:tr>
      <w:tr w:rsidR="00BD30C9" w:rsidRPr="006C6C87" w:rsidTr="000A79C7">
        <w:trPr>
          <w:jc w:val="center"/>
        </w:trPr>
        <w:tc>
          <w:tcPr>
            <w:tcW w:w="2068" w:type="pct"/>
            <w:vAlign w:val="center"/>
          </w:tcPr>
          <w:p w:rsidR="00BD30C9" w:rsidRPr="006C6C87" w:rsidRDefault="00BD30C9" w:rsidP="006078FB">
            <w:pPr>
              <w:keepLines/>
              <w:rPr>
                <w:szCs w:val="22"/>
                <w:lang w:val="en-GB"/>
              </w:rPr>
            </w:pPr>
            <w:r w:rsidRPr="006C6C87">
              <w:rPr>
                <w:szCs w:val="22"/>
                <w:lang w:val="en-GB"/>
              </w:rPr>
              <w:t>Receiver noise figure</w:t>
            </w:r>
          </w:p>
        </w:tc>
        <w:tc>
          <w:tcPr>
            <w:tcW w:w="503" w:type="pct"/>
            <w:vAlign w:val="center"/>
          </w:tcPr>
          <w:p w:rsidR="00BD30C9" w:rsidRPr="006C6C87" w:rsidRDefault="00BD30C9" w:rsidP="000A79C7">
            <w:pPr>
              <w:keepLines/>
              <w:rPr>
                <w:szCs w:val="22"/>
                <w:lang w:val="en-GB"/>
              </w:rPr>
            </w:pPr>
            <w:r w:rsidRPr="006C6C87">
              <w:rPr>
                <w:szCs w:val="22"/>
                <w:lang w:val="en-GB"/>
              </w:rPr>
              <w:t>dB</w:t>
            </w:r>
          </w:p>
        </w:tc>
        <w:tc>
          <w:tcPr>
            <w:tcW w:w="1369" w:type="pct"/>
            <w:gridSpan w:val="3"/>
            <w:vAlign w:val="center"/>
          </w:tcPr>
          <w:p w:rsidR="00BD30C9" w:rsidRPr="006C6C87" w:rsidRDefault="00BD30C9" w:rsidP="000A79C7">
            <w:pPr>
              <w:rPr>
                <w:szCs w:val="22"/>
                <w:lang w:val="en-GB"/>
              </w:rPr>
            </w:pPr>
            <w:r w:rsidRPr="006C6C87">
              <w:rPr>
                <w:szCs w:val="22"/>
                <w:lang w:val="en-GB"/>
              </w:rPr>
              <w:t>10</w:t>
            </w:r>
          </w:p>
        </w:tc>
        <w:tc>
          <w:tcPr>
            <w:tcW w:w="1059" w:type="pct"/>
            <w:vAlign w:val="center"/>
          </w:tcPr>
          <w:p w:rsidR="00BD30C9" w:rsidRPr="006C6C87" w:rsidRDefault="00BD30C9" w:rsidP="000A79C7">
            <w:pPr>
              <w:rPr>
                <w:szCs w:val="22"/>
                <w:lang w:val="en-GB"/>
              </w:rPr>
            </w:pPr>
            <w:r w:rsidRPr="006C6C87">
              <w:rPr>
                <w:szCs w:val="22"/>
                <w:lang w:val="en-GB"/>
              </w:rPr>
              <w:t>5</w:t>
            </w:r>
          </w:p>
        </w:tc>
      </w:tr>
      <w:tr w:rsidR="00BD30C9" w:rsidRPr="006C6C87" w:rsidTr="000A79C7">
        <w:trPr>
          <w:jc w:val="center"/>
        </w:trPr>
        <w:tc>
          <w:tcPr>
            <w:tcW w:w="2068" w:type="pct"/>
            <w:vAlign w:val="center"/>
          </w:tcPr>
          <w:p w:rsidR="00BD30C9" w:rsidRPr="006C6C87" w:rsidRDefault="00BD30C9" w:rsidP="006078FB">
            <w:pPr>
              <w:keepLines/>
              <w:rPr>
                <w:szCs w:val="22"/>
                <w:lang w:val="en-GB"/>
              </w:rPr>
            </w:pPr>
            <w:r w:rsidRPr="006C6C87">
              <w:rPr>
                <w:szCs w:val="22"/>
                <w:lang w:val="en-GB"/>
              </w:rPr>
              <w:t>Receiver antenna height</w:t>
            </w:r>
          </w:p>
        </w:tc>
        <w:tc>
          <w:tcPr>
            <w:tcW w:w="503" w:type="pct"/>
            <w:vAlign w:val="center"/>
          </w:tcPr>
          <w:p w:rsidR="00BD30C9" w:rsidRPr="006C6C87" w:rsidRDefault="00BD30C9" w:rsidP="000A79C7">
            <w:pPr>
              <w:keepLines/>
              <w:rPr>
                <w:szCs w:val="22"/>
                <w:lang w:val="en-GB"/>
              </w:rPr>
            </w:pPr>
            <w:r w:rsidRPr="006C6C87">
              <w:rPr>
                <w:szCs w:val="22"/>
                <w:lang w:val="en-GB"/>
              </w:rPr>
              <w:t>m</w:t>
            </w:r>
          </w:p>
        </w:tc>
        <w:tc>
          <w:tcPr>
            <w:tcW w:w="1369" w:type="pct"/>
            <w:gridSpan w:val="3"/>
            <w:vAlign w:val="center"/>
          </w:tcPr>
          <w:p w:rsidR="00BD30C9" w:rsidRPr="006C6C87" w:rsidRDefault="00BD30C9" w:rsidP="000A79C7">
            <w:pPr>
              <w:rPr>
                <w:szCs w:val="22"/>
                <w:lang w:val="en-GB"/>
              </w:rPr>
            </w:pPr>
            <w:r w:rsidRPr="006C6C87">
              <w:rPr>
                <w:szCs w:val="22"/>
                <w:lang w:val="en-GB"/>
              </w:rPr>
              <w:t>1.5</w:t>
            </w:r>
          </w:p>
        </w:tc>
        <w:tc>
          <w:tcPr>
            <w:tcW w:w="1059" w:type="pct"/>
            <w:vAlign w:val="center"/>
          </w:tcPr>
          <w:p w:rsidR="00BD30C9" w:rsidRPr="006C6C87" w:rsidRDefault="00BD30C9" w:rsidP="000A79C7">
            <w:pPr>
              <w:rPr>
                <w:szCs w:val="22"/>
                <w:lang w:val="en-GB"/>
              </w:rPr>
            </w:pPr>
            <w:r w:rsidRPr="006C6C87">
              <w:rPr>
                <w:szCs w:val="22"/>
                <w:lang w:val="en-GB"/>
              </w:rPr>
              <w:t>30</w:t>
            </w:r>
          </w:p>
        </w:tc>
      </w:tr>
      <w:tr w:rsidR="00BD30C9" w:rsidRPr="006C6C87" w:rsidTr="000A79C7">
        <w:trPr>
          <w:jc w:val="center"/>
        </w:trPr>
        <w:tc>
          <w:tcPr>
            <w:tcW w:w="2068" w:type="pct"/>
            <w:vAlign w:val="center"/>
          </w:tcPr>
          <w:p w:rsidR="00BD30C9" w:rsidRPr="006C6C87" w:rsidRDefault="00BD30C9" w:rsidP="006078FB">
            <w:pPr>
              <w:keepLines/>
              <w:rPr>
                <w:szCs w:val="22"/>
                <w:lang w:val="en-GB"/>
              </w:rPr>
            </w:pPr>
            <w:r w:rsidRPr="006C6C87">
              <w:rPr>
                <w:szCs w:val="22"/>
                <w:lang w:val="en-GB"/>
              </w:rPr>
              <w:t>Receiver antenna gain</w:t>
            </w:r>
          </w:p>
        </w:tc>
        <w:tc>
          <w:tcPr>
            <w:tcW w:w="503" w:type="pct"/>
            <w:vAlign w:val="center"/>
          </w:tcPr>
          <w:p w:rsidR="00BD30C9" w:rsidRPr="006C6C87" w:rsidRDefault="00BD30C9" w:rsidP="000A79C7">
            <w:pPr>
              <w:keepLines/>
              <w:rPr>
                <w:szCs w:val="22"/>
                <w:lang w:val="en-GB"/>
              </w:rPr>
            </w:pPr>
            <w:r w:rsidRPr="006C6C87">
              <w:rPr>
                <w:szCs w:val="22"/>
                <w:lang w:val="en-GB"/>
              </w:rPr>
              <w:t>dBi</w:t>
            </w:r>
          </w:p>
        </w:tc>
        <w:tc>
          <w:tcPr>
            <w:tcW w:w="1369" w:type="pct"/>
            <w:gridSpan w:val="3"/>
            <w:vAlign w:val="center"/>
          </w:tcPr>
          <w:p w:rsidR="00BD30C9" w:rsidRPr="006C6C87" w:rsidRDefault="00BD30C9" w:rsidP="000A79C7">
            <w:pPr>
              <w:rPr>
                <w:szCs w:val="22"/>
                <w:lang w:val="en-GB"/>
              </w:rPr>
            </w:pPr>
            <w:r w:rsidRPr="006C6C87">
              <w:rPr>
                <w:szCs w:val="22"/>
                <w:lang w:val="en-GB"/>
              </w:rPr>
              <w:t>0</w:t>
            </w:r>
          </w:p>
        </w:tc>
        <w:tc>
          <w:tcPr>
            <w:tcW w:w="1059" w:type="pct"/>
            <w:vAlign w:val="center"/>
          </w:tcPr>
          <w:p w:rsidR="00BD30C9" w:rsidRPr="006C6C87" w:rsidRDefault="00BD30C9" w:rsidP="000A79C7">
            <w:pPr>
              <w:rPr>
                <w:szCs w:val="22"/>
                <w:lang w:val="en-GB"/>
              </w:rPr>
            </w:pPr>
            <w:r w:rsidRPr="006C6C87">
              <w:rPr>
                <w:szCs w:val="22"/>
                <w:lang w:val="en-GB"/>
              </w:rPr>
              <w:t>1</w:t>
            </w:r>
            <w:smartTag w:uri="urn:schemas-microsoft-com:office:smarttags" w:element="PersonName">
              <w:r w:rsidRPr="006C6C87">
                <w:rPr>
                  <w:szCs w:val="22"/>
                  <w:lang w:val="en-GB"/>
                </w:rPr>
                <w:t>4</w:t>
              </w:r>
            </w:smartTag>
          </w:p>
        </w:tc>
      </w:tr>
      <w:tr w:rsidR="00BD30C9" w:rsidRPr="006C6C87" w:rsidTr="000A79C7">
        <w:trPr>
          <w:jc w:val="center"/>
        </w:trPr>
        <w:tc>
          <w:tcPr>
            <w:tcW w:w="2068" w:type="pct"/>
            <w:vAlign w:val="center"/>
          </w:tcPr>
          <w:p w:rsidR="00BD30C9" w:rsidRPr="006C6C87" w:rsidRDefault="00BD30C9" w:rsidP="006078FB">
            <w:pPr>
              <w:keepLines/>
              <w:rPr>
                <w:szCs w:val="22"/>
                <w:lang w:val="en-GB"/>
              </w:rPr>
            </w:pPr>
            <w:r w:rsidRPr="006C6C87">
              <w:rPr>
                <w:szCs w:val="22"/>
                <w:lang w:val="en-GB"/>
              </w:rPr>
              <w:t>Operating frequency</w:t>
            </w:r>
          </w:p>
        </w:tc>
        <w:tc>
          <w:tcPr>
            <w:tcW w:w="503" w:type="pct"/>
            <w:vAlign w:val="center"/>
          </w:tcPr>
          <w:p w:rsidR="00BD30C9" w:rsidRPr="006C6C87" w:rsidRDefault="00BD30C9" w:rsidP="000A79C7">
            <w:pPr>
              <w:keepLines/>
              <w:rPr>
                <w:szCs w:val="22"/>
                <w:lang w:val="en-GB"/>
              </w:rPr>
            </w:pPr>
            <w:r w:rsidRPr="006C6C87">
              <w:rPr>
                <w:szCs w:val="22"/>
                <w:lang w:val="en-GB"/>
              </w:rPr>
              <w:t>MHz</w:t>
            </w:r>
          </w:p>
        </w:tc>
        <w:tc>
          <w:tcPr>
            <w:tcW w:w="1369" w:type="pct"/>
            <w:gridSpan w:val="3"/>
            <w:vAlign w:val="center"/>
          </w:tcPr>
          <w:p w:rsidR="00BD30C9" w:rsidRPr="006C6C87" w:rsidRDefault="00BD30C9" w:rsidP="000A79C7">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98.5</w:t>
            </w:r>
          </w:p>
        </w:tc>
        <w:tc>
          <w:tcPr>
            <w:tcW w:w="1059" w:type="pct"/>
            <w:vAlign w:val="center"/>
          </w:tcPr>
          <w:p w:rsidR="00BD30C9" w:rsidRPr="006C6C87" w:rsidRDefault="00BD30C9" w:rsidP="000A79C7">
            <w:pPr>
              <w:rPr>
                <w:szCs w:val="22"/>
                <w:lang w:val="en-GB"/>
              </w:rPr>
            </w:pPr>
            <w:r w:rsidRPr="006C6C87">
              <w:rPr>
                <w:szCs w:val="22"/>
                <w:lang w:val="en-GB"/>
              </w:rPr>
              <w:t>2505</w:t>
            </w:r>
          </w:p>
        </w:tc>
      </w:tr>
      <w:tr w:rsidR="00BD30C9" w:rsidRPr="006C6C87" w:rsidTr="000A79C7">
        <w:trPr>
          <w:jc w:val="center"/>
        </w:trPr>
        <w:tc>
          <w:tcPr>
            <w:tcW w:w="2068" w:type="pct"/>
            <w:vAlign w:val="center"/>
          </w:tcPr>
          <w:p w:rsidR="00BD30C9" w:rsidRPr="006C6C87" w:rsidRDefault="00BD30C9" w:rsidP="006078FB">
            <w:pPr>
              <w:keepLines/>
              <w:rPr>
                <w:szCs w:val="22"/>
                <w:lang w:val="en-GB"/>
              </w:rPr>
            </w:pPr>
            <w:r w:rsidRPr="006C6C87">
              <w:rPr>
                <w:szCs w:val="22"/>
                <w:lang w:val="en-GB"/>
              </w:rPr>
              <w:t xml:space="preserve">N, receiver thermal noise </w:t>
            </w:r>
          </w:p>
        </w:tc>
        <w:tc>
          <w:tcPr>
            <w:tcW w:w="503" w:type="pct"/>
            <w:vAlign w:val="center"/>
          </w:tcPr>
          <w:p w:rsidR="00BD30C9" w:rsidRPr="006C6C87" w:rsidRDefault="00BD30C9" w:rsidP="000A79C7">
            <w:pPr>
              <w:keepLines/>
              <w:rPr>
                <w:szCs w:val="22"/>
                <w:lang w:val="en-GB"/>
              </w:rPr>
            </w:pPr>
            <w:r w:rsidRPr="006C6C87">
              <w:rPr>
                <w:szCs w:val="22"/>
                <w:lang w:val="en-GB"/>
              </w:rPr>
              <w:t>dBm</w:t>
            </w:r>
          </w:p>
        </w:tc>
        <w:tc>
          <w:tcPr>
            <w:tcW w:w="1369" w:type="pct"/>
            <w:gridSpan w:val="3"/>
            <w:vAlign w:val="center"/>
          </w:tcPr>
          <w:p w:rsidR="00BD30C9" w:rsidRPr="006C6C87" w:rsidRDefault="00BD30C9" w:rsidP="000A79C7">
            <w:pPr>
              <w:rPr>
                <w:szCs w:val="22"/>
                <w:lang w:val="en-GB"/>
              </w:rPr>
            </w:pPr>
            <w:r w:rsidRPr="006C6C87">
              <w:rPr>
                <w:szCs w:val="22"/>
                <w:lang w:val="en-GB"/>
              </w:rPr>
              <w:t>-99.1</w:t>
            </w:r>
          </w:p>
        </w:tc>
        <w:tc>
          <w:tcPr>
            <w:tcW w:w="1059" w:type="pct"/>
            <w:vAlign w:val="center"/>
          </w:tcPr>
          <w:p w:rsidR="00BD30C9" w:rsidRPr="006C6C87" w:rsidRDefault="00BD30C9" w:rsidP="000A79C7">
            <w:pPr>
              <w:rPr>
                <w:szCs w:val="22"/>
                <w:lang w:val="en-GB"/>
              </w:rPr>
            </w:pPr>
            <w:r w:rsidRPr="006C6C87">
              <w:rPr>
                <w:szCs w:val="22"/>
                <w:lang w:val="en-GB"/>
              </w:rPr>
              <w:t>-98.8</w:t>
            </w:r>
          </w:p>
        </w:tc>
      </w:tr>
      <w:tr w:rsidR="00BD30C9" w:rsidRPr="006C6C87" w:rsidTr="003C4CBE">
        <w:trPr>
          <w:jc w:val="center"/>
        </w:trPr>
        <w:tc>
          <w:tcPr>
            <w:tcW w:w="2068" w:type="pct"/>
            <w:tcBorders>
              <w:bottom w:val="single" w:sz="4" w:space="0" w:color="FFFFFF"/>
            </w:tcBorders>
            <w:vAlign w:val="center"/>
          </w:tcPr>
          <w:p w:rsidR="00BD30C9" w:rsidRPr="006C6C87" w:rsidRDefault="00BD30C9" w:rsidP="006078FB">
            <w:pPr>
              <w:keepLines/>
              <w:rPr>
                <w:szCs w:val="22"/>
                <w:lang w:val="en-GB"/>
              </w:rPr>
            </w:pPr>
            <w:r w:rsidRPr="006C6C87">
              <w:rPr>
                <w:szCs w:val="22"/>
                <w:lang w:val="en-GB"/>
              </w:rPr>
              <w:t>I/N objective</w:t>
            </w:r>
          </w:p>
        </w:tc>
        <w:tc>
          <w:tcPr>
            <w:tcW w:w="503" w:type="pct"/>
            <w:tcBorders>
              <w:bottom w:val="single" w:sz="4" w:space="0" w:color="FFFFFF"/>
            </w:tcBorders>
            <w:vAlign w:val="center"/>
          </w:tcPr>
          <w:p w:rsidR="00BD30C9" w:rsidRPr="006C6C87" w:rsidRDefault="00BD30C9" w:rsidP="000A79C7">
            <w:pPr>
              <w:keepLines/>
              <w:rPr>
                <w:szCs w:val="22"/>
                <w:lang w:val="en-GB"/>
              </w:rPr>
            </w:pPr>
            <w:r w:rsidRPr="006C6C87">
              <w:rPr>
                <w:szCs w:val="22"/>
                <w:lang w:val="en-GB"/>
              </w:rPr>
              <w:t>dB</w:t>
            </w:r>
          </w:p>
        </w:tc>
        <w:tc>
          <w:tcPr>
            <w:tcW w:w="1369" w:type="pct"/>
            <w:gridSpan w:val="3"/>
            <w:tcBorders>
              <w:bottom w:val="single" w:sz="4" w:space="0" w:color="FFFFFF"/>
            </w:tcBorders>
            <w:vAlign w:val="center"/>
          </w:tcPr>
          <w:p w:rsidR="00BD30C9" w:rsidRPr="006C6C87" w:rsidRDefault="00BD30C9" w:rsidP="000A79C7">
            <w:pPr>
              <w:rPr>
                <w:szCs w:val="22"/>
                <w:lang w:val="en-GB"/>
              </w:rPr>
            </w:pPr>
            <w:r w:rsidRPr="006C6C87">
              <w:rPr>
                <w:szCs w:val="22"/>
                <w:lang w:val="en-GB"/>
              </w:rPr>
              <w:t>0</w:t>
            </w:r>
          </w:p>
        </w:tc>
        <w:tc>
          <w:tcPr>
            <w:tcW w:w="1059" w:type="pct"/>
            <w:tcBorders>
              <w:bottom w:val="single" w:sz="4" w:space="0" w:color="FFFFFF"/>
            </w:tcBorders>
            <w:vAlign w:val="center"/>
          </w:tcPr>
          <w:p w:rsidR="00BD30C9" w:rsidRPr="006C6C87" w:rsidRDefault="00BD30C9" w:rsidP="000A79C7">
            <w:pPr>
              <w:rPr>
                <w:szCs w:val="22"/>
                <w:lang w:val="en-GB"/>
              </w:rPr>
            </w:pPr>
            <w:r w:rsidRPr="006C6C87">
              <w:rPr>
                <w:szCs w:val="22"/>
                <w:lang w:val="en-GB"/>
              </w:rPr>
              <w:t>-6</w:t>
            </w:r>
          </w:p>
        </w:tc>
      </w:tr>
      <w:tr w:rsidR="00BD30C9" w:rsidRPr="006C6C87" w:rsidTr="003C4CBE">
        <w:trPr>
          <w:jc w:val="center"/>
        </w:trPr>
        <w:tc>
          <w:tcPr>
            <w:tcW w:w="2068"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6C6C87" w:rsidRDefault="00BD30C9" w:rsidP="006078FB">
            <w:pPr>
              <w:keepLines/>
              <w:jc w:val="center"/>
              <w:rPr>
                <w:b/>
                <w:color w:val="FFFFFF"/>
                <w:szCs w:val="22"/>
                <w:lang w:val="en-GB"/>
              </w:rPr>
            </w:pPr>
            <w:r w:rsidRPr="006C6C87">
              <w:rPr>
                <w:b/>
                <w:color w:val="FFFFFF"/>
                <w:szCs w:val="22"/>
                <w:lang w:val="en-GB"/>
              </w:rPr>
              <w:t>Interferer’s characteristics</w:t>
            </w:r>
          </w:p>
        </w:tc>
        <w:tc>
          <w:tcPr>
            <w:tcW w:w="503"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6C6C87" w:rsidRDefault="00BD30C9" w:rsidP="006078FB">
            <w:pPr>
              <w:keepLines/>
              <w:jc w:val="center"/>
              <w:rPr>
                <w:color w:val="FFFFFF"/>
                <w:szCs w:val="22"/>
                <w:lang w:val="en-GB"/>
              </w:rPr>
            </w:pPr>
          </w:p>
        </w:tc>
        <w:tc>
          <w:tcPr>
            <w:tcW w:w="1369" w:type="pct"/>
            <w:gridSpan w:val="3"/>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6C6C87" w:rsidRDefault="00BD30C9" w:rsidP="006078FB">
            <w:pPr>
              <w:jc w:val="center"/>
              <w:rPr>
                <w:color w:val="FFFFFF"/>
                <w:szCs w:val="22"/>
                <w:lang w:val="en-GB"/>
              </w:rPr>
            </w:pPr>
            <w:r w:rsidRPr="006C6C87">
              <w:rPr>
                <w:color w:val="FFFFFF"/>
                <w:szCs w:val="22"/>
                <w:lang w:val="en-GB"/>
              </w:rPr>
              <w:t>LTE UL</w:t>
            </w:r>
          </w:p>
        </w:tc>
        <w:tc>
          <w:tcPr>
            <w:tcW w:w="1059"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6C6C87" w:rsidRDefault="00174966" w:rsidP="006078FB">
            <w:pPr>
              <w:jc w:val="center"/>
              <w:rPr>
                <w:color w:val="FFFFFF"/>
                <w:szCs w:val="22"/>
                <w:lang w:val="en-GB"/>
              </w:rPr>
            </w:pPr>
            <w:r>
              <w:rPr>
                <w:color w:val="FFFFFF"/>
                <w:szCs w:val="22"/>
                <w:lang w:val="en-GB"/>
              </w:rPr>
              <w:t>MBANS</w:t>
            </w:r>
          </w:p>
        </w:tc>
      </w:tr>
      <w:tr w:rsidR="00BD30C9" w:rsidRPr="006C6C87" w:rsidTr="003C4CBE">
        <w:trPr>
          <w:jc w:val="center"/>
        </w:trPr>
        <w:tc>
          <w:tcPr>
            <w:tcW w:w="2068" w:type="pct"/>
            <w:tcBorders>
              <w:top w:val="single" w:sz="4" w:space="0" w:color="FFFFFF"/>
            </w:tcBorders>
            <w:vAlign w:val="center"/>
          </w:tcPr>
          <w:p w:rsidR="00BD30C9" w:rsidRPr="006C6C87" w:rsidRDefault="00BD30C9" w:rsidP="006078FB">
            <w:pPr>
              <w:keepLines/>
              <w:rPr>
                <w:szCs w:val="22"/>
                <w:lang w:val="en-GB"/>
              </w:rPr>
            </w:pPr>
            <w:r w:rsidRPr="006C6C87">
              <w:rPr>
                <w:szCs w:val="22"/>
                <w:lang w:val="en-GB"/>
              </w:rPr>
              <w:t>e.i.r.p</w:t>
            </w:r>
          </w:p>
        </w:tc>
        <w:tc>
          <w:tcPr>
            <w:tcW w:w="503" w:type="pct"/>
            <w:tcBorders>
              <w:top w:val="single" w:sz="4" w:space="0" w:color="FFFFFF"/>
            </w:tcBorders>
            <w:vAlign w:val="center"/>
          </w:tcPr>
          <w:p w:rsidR="00BD30C9" w:rsidRPr="006C6C87" w:rsidRDefault="00BD30C9" w:rsidP="000A79C7">
            <w:pPr>
              <w:keepLines/>
              <w:rPr>
                <w:szCs w:val="22"/>
                <w:lang w:val="en-GB"/>
              </w:rPr>
            </w:pPr>
            <w:r w:rsidRPr="006C6C87">
              <w:rPr>
                <w:szCs w:val="22"/>
                <w:lang w:val="en-GB"/>
              </w:rPr>
              <w:t>dBm</w:t>
            </w:r>
          </w:p>
        </w:tc>
        <w:tc>
          <w:tcPr>
            <w:tcW w:w="1369" w:type="pct"/>
            <w:gridSpan w:val="3"/>
            <w:tcBorders>
              <w:top w:val="single" w:sz="4" w:space="0" w:color="FFFFFF"/>
            </w:tcBorders>
            <w:vAlign w:val="center"/>
          </w:tcPr>
          <w:p w:rsidR="00BD30C9" w:rsidRPr="006C6C87" w:rsidRDefault="00BD30C9" w:rsidP="000A79C7">
            <w:pPr>
              <w:rPr>
                <w:szCs w:val="22"/>
                <w:lang w:val="en-GB"/>
              </w:rPr>
            </w:pPr>
            <w:r w:rsidRPr="006C6C87">
              <w:rPr>
                <w:szCs w:val="22"/>
                <w:lang w:val="en-GB"/>
              </w:rPr>
              <w:t>23</w:t>
            </w:r>
          </w:p>
        </w:tc>
        <w:tc>
          <w:tcPr>
            <w:tcW w:w="1059" w:type="pct"/>
            <w:tcBorders>
              <w:top w:val="single" w:sz="4" w:space="0" w:color="FFFFFF"/>
            </w:tcBorders>
            <w:vAlign w:val="center"/>
          </w:tcPr>
          <w:p w:rsidR="00BD30C9" w:rsidRPr="006C6C87" w:rsidRDefault="00BD30C9" w:rsidP="000A79C7">
            <w:pPr>
              <w:rPr>
                <w:szCs w:val="22"/>
                <w:lang w:val="en-GB"/>
              </w:rPr>
            </w:pPr>
            <w:r w:rsidRPr="006C6C87">
              <w:rPr>
                <w:szCs w:val="22"/>
                <w:lang w:val="en-GB"/>
              </w:rPr>
              <w:t>0</w:t>
            </w:r>
          </w:p>
        </w:tc>
      </w:tr>
      <w:tr w:rsidR="00BD30C9" w:rsidRPr="006C6C87" w:rsidTr="000A79C7">
        <w:trPr>
          <w:jc w:val="center"/>
        </w:trPr>
        <w:tc>
          <w:tcPr>
            <w:tcW w:w="2068" w:type="pct"/>
            <w:vAlign w:val="center"/>
          </w:tcPr>
          <w:p w:rsidR="00BD30C9" w:rsidRPr="006C6C87" w:rsidRDefault="00BD30C9" w:rsidP="006078FB">
            <w:pPr>
              <w:keepLines/>
              <w:rPr>
                <w:szCs w:val="22"/>
                <w:lang w:val="en-GB"/>
              </w:rPr>
            </w:pPr>
            <w:r w:rsidRPr="006C6C87">
              <w:rPr>
                <w:szCs w:val="22"/>
                <w:lang w:val="en-GB"/>
              </w:rPr>
              <w:t>Bandwidth</w:t>
            </w:r>
          </w:p>
        </w:tc>
        <w:tc>
          <w:tcPr>
            <w:tcW w:w="503" w:type="pct"/>
            <w:vAlign w:val="center"/>
          </w:tcPr>
          <w:p w:rsidR="00BD30C9" w:rsidRPr="006C6C87" w:rsidRDefault="00BD30C9" w:rsidP="000A79C7">
            <w:pPr>
              <w:keepLines/>
              <w:tabs>
                <w:tab w:val="center" w:pos="4320"/>
                <w:tab w:val="right" w:pos="8640"/>
              </w:tabs>
              <w:rPr>
                <w:szCs w:val="22"/>
                <w:lang w:val="en-GB"/>
              </w:rPr>
            </w:pPr>
            <w:r w:rsidRPr="006C6C87">
              <w:rPr>
                <w:szCs w:val="22"/>
                <w:lang w:val="en-GB"/>
              </w:rPr>
              <w:t>MHz</w:t>
            </w:r>
          </w:p>
        </w:tc>
        <w:tc>
          <w:tcPr>
            <w:tcW w:w="1369" w:type="pct"/>
            <w:gridSpan w:val="3"/>
            <w:vAlign w:val="center"/>
          </w:tcPr>
          <w:p w:rsidR="00BD30C9" w:rsidRPr="006C6C87" w:rsidRDefault="00BD30C9" w:rsidP="000A79C7">
            <w:pPr>
              <w:tabs>
                <w:tab w:val="center" w:pos="4320"/>
                <w:tab w:val="right" w:pos="8640"/>
              </w:tabs>
              <w:rPr>
                <w:szCs w:val="22"/>
                <w:lang w:val="en-GB"/>
              </w:rPr>
            </w:pPr>
            <w:r w:rsidRPr="006C6C87">
              <w:rPr>
                <w:szCs w:val="22"/>
                <w:lang w:val="en-GB"/>
              </w:rPr>
              <w:t>10</w:t>
            </w:r>
          </w:p>
        </w:tc>
        <w:tc>
          <w:tcPr>
            <w:tcW w:w="1059" w:type="pct"/>
          </w:tcPr>
          <w:p w:rsidR="00BD30C9" w:rsidRPr="006C6C87" w:rsidRDefault="00BD30C9" w:rsidP="000A79C7">
            <w:pPr>
              <w:tabs>
                <w:tab w:val="center" w:pos="4320"/>
                <w:tab w:val="right" w:pos="8640"/>
              </w:tabs>
              <w:rPr>
                <w:szCs w:val="22"/>
                <w:lang w:val="en-GB"/>
              </w:rPr>
            </w:pPr>
            <w:r w:rsidRPr="006C6C87">
              <w:rPr>
                <w:szCs w:val="22"/>
                <w:lang w:val="en-GB"/>
              </w:rPr>
              <w:t>3</w:t>
            </w:r>
          </w:p>
        </w:tc>
      </w:tr>
      <w:tr w:rsidR="00BD30C9" w:rsidRPr="006C6C87" w:rsidTr="000A79C7">
        <w:trPr>
          <w:jc w:val="center"/>
        </w:trPr>
        <w:tc>
          <w:tcPr>
            <w:tcW w:w="2068" w:type="pct"/>
            <w:vAlign w:val="center"/>
          </w:tcPr>
          <w:p w:rsidR="00BD30C9" w:rsidRPr="006C6C87" w:rsidRDefault="00BD30C9" w:rsidP="006078FB">
            <w:pPr>
              <w:keepLines/>
              <w:rPr>
                <w:szCs w:val="22"/>
                <w:lang w:val="en-GB"/>
              </w:rPr>
            </w:pPr>
            <w:r w:rsidRPr="006C6C87">
              <w:rPr>
                <w:szCs w:val="22"/>
                <w:lang w:val="en-GB"/>
              </w:rPr>
              <w:t>BW correction factor 10 MHz</w:t>
            </w:r>
          </w:p>
        </w:tc>
        <w:tc>
          <w:tcPr>
            <w:tcW w:w="503" w:type="pct"/>
            <w:vAlign w:val="center"/>
          </w:tcPr>
          <w:p w:rsidR="00BD30C9" w:rsidRPr="006C6C87" w:rsidRDefault="00BD30C9" w:rsidP="000A79C7">
            <w:pPr>
              <w:keepLines/>
              <w:rPr>
                <w:szCs w:val="22"/>
                <w:lang w:val="en-GB"/>
              </w:rPr>
            </w:pPr>
            <w:r w:rsidRPr="006C6C87">
              <w:rPr>
                <w:szCs w:val="22"/>
                <w:lang w:val="en-GB"/>
              </w:rPr>
              <w:t>dB</w:t>
            </w:r>
          </w:p>
        </w:tc>
        <w:tc>
          <w:tcPr>
            <w:tcW w:w="1369" w:type="pct"/>
            <w:gridSpan w:val="3"/>
            <w:vAlign w:val="center"/>
          </w:tcPr>
          <w:p w:rsidR="00BD30C9" w:rsidRPr="006C6C87" w:rsidRDefault="00BD30C9" w:rsidP="000A79C7">
            <w:pPr>
              <w:rPr>
                <w:szCs w:val="22"/>
                <w:lang w:val="en-GB"/>
              </w:rPr>
            </w:pPr>
            <w:r w:rsidRPr="006C6C87">
              <w:rPr>
                <w:szCs w:val="22"/>
                <w:lang w:val="en-GB"/>
              </w:rPr>
              <w:t>-5.2</w:t>
            </w:r>
          </w:p>
        </w:tc>
        <w:tc>
          <w:tcPr>
            <w:tcW w:w="1059" w:type="pct"/>
          </w:tcPr>
          <w:p w:rsidR="00BD30C9" w:rsidRPr="006C6C87" w:rsidRDefault="00BD30C9" w:rsidP="000A79C7">
            <w:pPr>
              <w:rPr>
                <w:szCs w:val="22"/>
                <w:lang w:val="en-GB"/>
              </w:rPr>
            </w:pPr>
            <w:r w:rsidRPr="006C6C87">
              <w:rPr>
                <w:szCs w:val="22"/>
                <w:lang w:val="en-GB"/>
              </w:rPr>
              <w:t>0</w:t>
            </w:r>
          </w:p>
        </w:tc>
      </w:tr>
      <w:tr w:rsidR="00BD30C9" w:rsidRPr="006C6C87" w:rsidTr="000A79C7">
        <w:trPr>
          <w:jc w:val="center"/>
        </w:trPr>
        <w:tc>
          <w:tcPr>
            <w:tcW w:w="2068" w:type="pct"/>
            <w:vAlign w:val="center"/>
          </w:tcPr>
          <w:p w:rsidR="00BD30C9" w:rsidRPr="006C6C87" w:rsidRDefault="00BD30C9" w:rsidP="006078FB">
            <w:pPr>
              <w:keepLines/>
              <w:rPr>
                <w:szCs w:val="22"/>
                <w:lang w:val="en-GB"/>
              </w:rPr>
            </w:pPr>
            <w:r w:rsidRPr="006C6C87">
              <w:rPr>
                <w:szCs w:val="22"/>
                <w:lang w:val="en-GB"/>
              </w:rPr>
              <w:t>NFD (adjacent band interf)</w:t>
            </w:r>
          </w:p>
        </w:tc>
        <w:tc>
          <w:tcPr>
            <w:tcW w:w="503" w:type="pct"/>
            <w:vAlign w:val="center"/>
          </w:tcPr>
          <w:p w:rsidR="00BD30C9" w:rsidRPr="006C6C87" w:rsidRDefault="00BD30C9" w:rsidP="000A79C7">
            <w:pPr>
              <w:keepLines/>
              <w:rPr>
                <w:szCs w:val="22"/>
                <w:lang w:val="en-GB"/>
              </w:rPr>
            </w:pPr>
            <w:r w:rsidRPr="006C6C87">
              <w:rPr>
                <w:szCs w:val="22"/>
                <w:lang w:val="en-GB"/>
              </w:rPr>
              <w:t>dB</w:t>
            </w:r>
          </w:p>
        </w:tc>
        <w:tc>
          <w:tcPr>
            <w:tcW w:w="1369" w:type="pct"/>
            <w:gridSpan w:val="3"/>
            <w:vAlign w:val="center"/>
          </w:tcPr>
          <w:p w:rsidR="00BD30C9" w:rsidRPr="006C6C87" w:rsidRDefault="00BD30C9" w:rsidP="000A79C7">
            <w:pPr>
              <w:rPr>
                <w:szCs w:val="22"/>
                <w:lang w:val="en-GB"/>
              </w:rPr>
            </w:pPr>
            <w:r w:rsidRPr="006C6C87">
              <w:rPr>
                <w:szCs w:val="22"/>
                <w:lang w:val="en-GB"/>
              </w:rPr>
              <w:t>-30</w:t>
            </w:r>
          </w:p>
        </w:tc>
        <w:tc>
          <w:tcPr>
            <w:tcW w:w="1059" w:type="pct"/>
            <w:vAlign w:val="center"/>
          </w:tcPr>
          <w:p w:rsidR="00BD30C9" w:rsidRPr="006C6C87" w:rsidRDefault="00BD30C9" w:rsidP="000A79C7">
            <w:pPr>
              <w:rPr>
                <w:szCs w:val="22"/>
                <w:lang w:val="en-GB"/>
              </w:rPr>
            </w:pPr>
            <w:r w:rsidRPr="006C6C87">
              <w:rPr>
                <w:szCs w:val="22"/>
                <w:lang w:val="en-GB"/>
              </w:rPr>
              <w:t>-25 (Note 1)</w:t>
            </w:r>
          </w:p>
        </w:tc>
      </w:tr>
      <w:tr w:rsidR="00B31368" w:rsidRPr="006C6C87" w:rsidTr="000A79C7">
        <w:trPr>
          <w:jc w:val="center"/>
        </w:trPr>
        <w:tc>
          <w:tcPr>
            <w:tcW w:w="2068" w:type="pct"/>
            <w:tcBorders>
              <w:bottom w:val="single" w:sz="4" w:space="0" w:color="D2232A"/>
            </w:tcBorders>
            <w:vAlign w:val="center"/>
          </w:tcPr>
          <w:p w:rsidR="00B31368" w:rsidRPr="006C6C87" w:rsidRDefault="00B31368" w:rsidP="006078FB">
            <w:pPr>
              <w:keepLines/>
              <w:rPr>
                <w:szCs w:val="22"/>
                <w:lang w:val="en-GB"/>
              </w:rPr>
            </w:pPr>
            <w:r w:rsidRPr="006C6C87">
              <w:rPr>
                <w:szCs w:val="22"/>
                <w:lang w:val="en-GB"/>
              </w:rPr>
              <w:t>Wall attenuation</w:t>
            </w:r>
          </w:p>
        </w:tc>
        <w:tc>
          <w:tcPr>
            <w:tcW w:w="503" w:type="pct"/>
            <w:tcBorders>
              <w:bottom w:val="single" w:sz="4" w:space="0" w:color="D2232A"/>
            </w:tcBorders>
            <w:vAlign w:val="center"/>
          </w:tcPr>
          <w:p w:rsidR="00B31368" w:rsidRPr="006C6C87" w:rsidRDefault="00B31368" w:rsidP="000A79C7">
            <w:pPr>
              <w:keepLines/>
              <w:rPr>
                <w:szCs w:val="22"/>
                <w:lang w:val="en-GB"/>
              </w:rPr>
            </w:pPr>
            <w:r w:rsidRPr="006C6C87">
              <w:rPr>
                <w:szCs w:val="22"/>
                <w:lang w:val="en-GB"/>
              </w:rPr>
              <w:t>dB</w:t>
            </w:r>
          </w:p>
        </w:tc>
        <w:tc>
          <w:tcPr>
            <w:tcW w:w="431" w:type="pct"/>
            <w:tcBorders>
              <w:bottom w:val="single" w:sz="4" w:space="0" w:color="D2232A"/>
            </w:tcBorders>
            <w:vAlign w:val="center"/>
          </w:tcPr>
          <w:p w:rsidR="00B31368" w:rsidRPr="006C6C87" w:rsidRDefault="00B31368" w:rsidP="000A79C7">
            <w:pPr>
              <w:rPr>
                <w:szCs w:val="22"/>
                <w:lang w:val="en-GB"/>
              </w:rPr>
            </w:pPr>
            <w:r w:rsidRPr="006C6C87">
              <w:rPr>
                <w:szCs w:val="22"/>
                <w:lang w:val="en-GB"/>
              </w:rPr>
              <w:t>0</w:t>
            </w:r>
          </w:p>
        </w:tc>
        <w:tc>
          <w:tcPr>
            <w:tcW w:w="938" w:type="pct"/>
            <w:gridSpan w:val="2"/>
            <w:tcBorders>
              <w:bottom w:val="single" w:sz="4" w:space="0" w:color="D2232A"/>
            </w:tcBorders>
            <w:vAlign w:val="center"/>
          </w:tcPr>
          <w:p w:rsidR="00B31368" w:rsidRPr="000A79C7" w:rsidRDefault="00B31368" w:rsidP="000A79C7">
            <w:pPr>
              <w:rPr>
                <w:b/>
                <w:szCs w:val="22"/>
                <w:lang w:val="en-GB"/>
              </w:rPr>
            </w:pPr>
            <w:r w:rsidRPr="000A79C7">
              <w:rPr>
                <w:b/>
                <w:szCs w:val="22"/>
                <w:lang w:val="en-GB"/>
              </w:rPr>
              <w:t>13</w:t>
            </w:r>
            <w:r w:rsidR="004C36F1" w:rsidRPr="000A79C7">
              <w:rPr>
                <w:b/>
                <w:szCs w:val="22"/>
                <w:lang w:val="en-GB"/>
              </w:rPr>
              <w:t xml:space="preserve"> (UE outdoor)</w:t>
            </w:r>
          </w:p>
        </w:tc>
        <w:tc>
          <w:tcPr>
            <w:tcW w:w="1059" w:type="pct"/>
            <w:tcBorders>
              <w:bottom w:val="single" w:sz="4" w:space="0" w:color="D2232A"/>
            </w:tcBorders>
            <w:vAlign w:val="center"/>
          </w:tcPr>
          <w:p w:rsidR="00B31368" w:rsidRPr="006C6C87" w:rsidRDefault="00B31368" w:rsidP="000A79C7">
            <w:pPr>
              <w:rPr>
                <w:szCs w:val="22"/>
                <w:lang w:val="en-GB"/>
              </w:rPr>
            </w:pPr>
            <w:r w:rsidRPr="006C6C87">
              <w:rPr>
                <w:szCs w:val="22"/>
                <w:lang w:val="en-GB"/>
              </w:rPr>
              <w:t>13</w:t>
            </w:r>
          </w:p>
        </w:tc>
      </w:tr>
      <w:tr w:rsidR="00BD30C9" w:rsidRPr="006C6C87" w:rsidTr="000A79C7">
        <w:trPr>
          <w:jc w:val="center"/>
        </w:trPr>
        <w:tc>
          <w:tcPr>
            <w:tcW w:w="2068" w:type="pct"/>
            <w:tcBorders>
              <w:bottom w:val="single" w:sz="4" w:space="0" w:color="D2232A"/>
            </w:tcBorders>
            <w:vAlign w:val="center"/>
          </w:tcPr>
          <w:p w:rsidR="00BD30C9" w:rsidRPr="006C6C87" w:rsidRDefault="00BD30C9" w:rsidP="006078FB">
            <w:pPr>
              <w:keepLines/>
              <w:rPr>
                <w:szCs w:val="22"/>
                <w:lang w:val="en-GB"/>
              </w:rPr>
            </w:pPr>
            <w:r w:rsidRPr="006C6C87">
              <w:rPr>
                <w:szCs w:val="22"/>
                <w:lang w:val="en-GB"/>
              </w:rPr>
              <w:t>Antenna height</w:t>
            </w:r>
          </w:p>
        </w:tc>
        <w:tc>
          <w:tcPr>
            <w:tcW w:w="503" w:type="pct"/>
            <w:tcBorders>
              <w:bottom w:val="single" w:sz="4" w:space="0" w:color="D2232A"/>
            </w:tcBorders>
            <w:vAlign w:val="center"/>
          </w:tcPr>
          <w:p w:rsidR="00BD30C9" w:rsidRPr="006C6C87" w:rsidRDefault="00BD30C9" w:rsidP="000A79C7">
            <w:pPr>
              <w:keepLines/>
              <w:rPr>
                <w:szCs w:val="22"/>
                <w:lang w:val="en-GB"/>
              </w:rPr>
            </w:pPr>
            <w:r w:rsidRPr="006C6C87">
              <w:rPr>
                <w:szCs w:val="22"/>
                <w:lang w:val="en-GB"/>
              </w:rPr>
              <w:t>m</w:t>
            </w:r>
          </w:p>
        </w:tc>
        <w:tc>
          <w:tcPr>
            <w:tcW w:w="1369" w:type="pct"/>
            <w:gridSpan w:val="3"/>
            <w:tcBorders>
              <w:bottom w:val="single" w:sz="4" w:space="0" w:color="D2232A"/>
            </w:tcBorders>
            <w:vAlign w:val="center"/>
          </w:tcPr>
          <w:p w:rsidR="00BD30C9" w:rsidRPr="000A79C7" w:rsidRDefault="00BD30C9" w:rsidP="000A79C7">
            <w:pPr>
              <w:rPr>
                <w:b/>
                <w:szCs w:val="22"/>
                <w:lang w:val="en-GB"/>
              </w:rPr>
            </w:pPr>
            <w:r w:rsidRPr="000A79C7">
              <w:rPr>
                <w:b/>
                <w:szCs w:val="22"/>
                <w:lang w:val="en-GB"/>
              </w:rPr>
              <w:t>1.5</w:t>
            </w:r>
          </w:p>
        </w:tc>
        <w:tc>
          <w:tcPr>
            <w:tcW w:w="1059" w:type="pct"/>
            <w:tcBorders>
              <w:bottom w:val="single" w:sz="4" w:space="0" w:color="D2232A"/>
            </w:tcBorders>
            <w:vAlign w:val="center"/>
          </w:tcPr>
          <w:p w:rsidR="00BD30C9" w:rsidRPr="006C6C87" w:rsidRDefault="00BD30C9" w:rsidP="000A79C7">
            <w:pPr>
              <w:rPr>
                <w:szCs w:val="22"/>
                <w:lang w:val="en-GB"/>
              </w:rPr>
            </w:pPr>
            <w:r w:rsidRPr="006C6C87">
              <w:rPr>
                <w:szCs w:val="22"/>
                <w:lang w:val="en-GB"/>
              </w:rPr>
              <w:t>1.5</w:t>
            </w:r>
          </w:p>
        </w:tc>
      </w:tr>
      <w:tr w:rsidR="00B31368" w:rsidRPr="006C6C87" w:rsidTr="000A79C7">
        <w:trPr>
          <w:jc w:val="center"/>
        </w:trPr>
        <w:tc>
          <w:tcPr>
            <w:tcW w:w="2068" w:type="pct"/>
            <w:tcBorders>
              <w:top w:val="single" w:sz="4" w:space="0" w:color="D2232A"/>
            </w:tcBorders>
            <w:vAlign w:val="center"/>
          </w:tcPr>
          <w:p w:rsidR="00B31368" w:rsidRPr="006C6C87" w:rsidRDefault="00B31368" w:rsidP="006078FB">
            <w:pPr>
              <w:keepLines/>
              <w:rPr>
                <w:b/>
                <w:szCs w:val="22"/>
                <w:lang w:val="en-GB"/>
              </w:rPr>
            </w:pPr>
            <w:r w:rsidRPr="006C6C87">
              <w:rPr>
                <w:b/>
                <w:szCs w:val="22"/>
                <w:lang w:val="en-GB"/>
              </w:rPr>
              <w:t>Minimum path loss</w:t>
            </w:r>
          </w:p>
        </w:tc>
        <w:tc>
          <w:tcPr>
            <w:tcW w:w="503" w:type="pct"/>
            <w:tcBorders>
              <w:top w:val="single" w:sz="4" w:space="0" w:color="D2232A"/>
            </w:tcBorders>
            <w:vAlign w:val="center"/>
          </w:tcPr>
          <w:p w:rsidR="00B31368" w:rsidRPr="006C6C87" w:rsidRDefault="00B31368" w:rsidP="000A79C7">
            <w:pPr>
              <w:keepLines/>
              <w:rPr>
                <w:b/>
                <w:szCs w:val="22"/>
                <w:lang w:val="en-GB"/>
              </w:rPr>
            </w:pPr>
            <w:r w:rsidRPr="006C6C87">
              <w:rPr>
                <w:b/>
                <w:szCs w:val="22"/>
                <w:lang w:val="en-GB"/>
              </w:rPr>
              <w:t>dB</w:t>
            </w:r>
          </w:p>
        </w:tc>
        <w:tc>
          <w:tcPr>
            <w:tcW w:w="473" w:type="pct"/>
            <w:gridSpan w:val="2"/>
            <w:tcBorders>
              <w:top w:val="single" w:sz="4" w:space="0" w:color="D2232A"/>
            </w:tcBorders>
            <w:vAlign w:val="center"/>
          </w:tcPr>
          <w:p w:rsidR="00B31368" w:rsidRPr="004C36F1" w:rsidRDefault="004C36F1" w:rsidP="000A79C7">
            <w:pPr>
              <w:rPr>
                <w:b/>
                <w:szCs w:val="22"/>
                <w:lang w:val="en-GB"/>
              </w:rPr>
            </w:pPr>
            <w:r>
              <w:rPr>
                <w:b/>
                <w:szCs w:val="22"/>
                <w:lang w:val="en-GB"/>
              </w:rPr>
              <w:t>86.9</w:t>
            </w:r>
          </w:p>
        </w:tc>
        <w:tc>
          <w:tcPr>
            <w:tcW w:w="896" w:type="pct"/>
            <w:tcBorders>
              <w:top w:val="single" w:sz="4" w:space="0" w:color="D2232A"/>
            </w:tcBorders>
            <w:vAlign w:val="center"/>
          </w:tcPr>
          <w:p w:rsidR="00B31368" w:rsidRPr="000A79C7" w:rsidRDefault="004C36F1" w:rsidP="000A79C7">
            <w:pPr>
              <w:rPr>
                <w:b/>
                <w:szCs w:val="22"/>
                <w:lang w:val="en-GB"/>
              </w:rPr>
            </w:pPr>
            <w:r w:rsidRPr="000A79C7">
              <w:rPr>
                <w:b/>
                <w:szCs w:val="22"/>
                <w:lang w:val="en-GB"/>
              </w:rPr>
              <w:t>73.9</w:t>
            </w:r>
          </w:p>
        </w:tc>
        <w:tc>
          <w:tcPr>
            <w:tcW w:w="1059" w:type="pct"/>
            <w:tcBorders>
              <w:top w:val="single" w:sz="4" w:space="0" w:color="D2232A"/>
            </w:tcBorders>
            <w:vAlign w:val="center"/>
          </w:tcPr>
          <w:p w:rsidR="00B31368" w:rsidRPr="006C6C87" w:rsidRDefault="00B31368" w:rsidP="000A79C7">
            <w:pPr>
              <w:rPr>
                <w:b/>
                <w:szCs w:val="22"/>
                <w:lang w:val="en-GB"/>
              </w:rPr>
            </w:pPr>
            <w:r w:rsidRPr="006C6C87">
              <w:rPr>
                <w:b/>
                <w:szCs w:val="22"/>
                <w:lang w:val="en-GB"/>
              </w:rPr>
              <w:t>80.</w:t>
            </w:r>
            <w:r>
              <w:rPr>
                <w:b/>
                <w:szCs w:val="22"/>
                <w:lang w:val="en-GB"/>
              </w:rPr>
              <w:t>7</w:t>
            </w:r>
          </w:p>
        </w:tc>
      </w:tr>
      <w:tr w:rsidR="00B31368" w:rsidRPr="006C6C87" w:rsidTr="000A79C7">
        <w:trPr>
          <w:jc w:val="center"/>
        </w:trPr>
        <w:tc>
          <w:tcPr>
            <w:tcW w:w="2068" w:type="pct"/>
            <w:vAlign w:val="center"/>
          </w:tcPr>
          <w:p w:rsidR="00B31368" w:rsidRPr="006C6C87" w:rsidRDefault="00B31368" w:rsidP="006078FB">
            <w:pPr>
              <w:keepLines/>
              <w:rPr>
                <w:b/>
                <w:szCs w:val="22"/>
                <w:lang w:val="en-GB"/>
              </w:rPr>
            </w:pPr>
            <w:r w:rsidRPr="006C6C87">
              <w:rPr>
                <w:b/>
                <w:szCs w:val="22"/>
                <w:lang w:val="en-GB"/>
              </w:rPr>
              <w:t xml:space="preserve">Interference distance FSL model </w:t>
            </w:r>
          </w:p>
        </w:tc>
        <w:tc>
          <w:tcPr>
            <w:tcW w:w="503" w:type="pct"/>
            <w:vAlign w:val="center"/>
          </w:tcPr>
          <w:p w:rsidR="00B31368" w:rsidRPr="006C6C87" w:rsidRDefault="00B31368" w:rsidP="000A79C7">
            <w:pPr>
              <w:keepLines/>
              <w:rPr>
                <w:b/>
                <w:szCs w:val="22"/>
                <w:lang w:val="en-GB"/>
              </w:rPr>
            </w:pPr>
            <w:r w:rsidRPr="006C6C87">
              <w:rPr>
                <w:b/>
                <w:szCs w:val="22"/>
                <w:lang w:val="en-GB"/>
              </w:rPr>
              <w:t>km</w:t>
            </w:r>
          </w:p>
        </w:tc>
        <w:tc>
          <w:tcPr>
            <w:tcW w:w="473" w:type="pct"/>
            <w:gridSpan w:val="2"/>
            <w:vAlign w:val="center"/>
          </w:tcPr>
          <w:p w:rsidR="00B31368" w:rsidRPr="004C36F1" w:rsidRDefault="005B46E2" w:rsidP="000A79C7">
            <w:pPr>
              <w:rPr>
                <w:b/>
                <w:szCs w:val="22"/>
                <w:lang w:val="en-GB"/>
              </w:rPr>
            </w:pPr>
            <w:r w:rsidRPr="004C36F1">
              <w:rPr>
                <w:b/>
                <w:szCs w:val="22"/>
                <w:lang w:val="en-GB"/>
              </w:rPr>
              <w:t>0.</w:t>
            </w:r>
            <w:r w:rsidR="004C36F1">
              <w:rPr>
                <w:b/>
                <w:szCs w:val="22"/>
                <w:lang w:val="en-GB"/>
              </w:rPr>
              <w:t>21</w:t>
            </w:r>
          </w:p>
        </w:tc>
        <w:tc>
          <w:tcPr>
            <w:tcW w:w="896" w:type="pct"/>
            <w:vAlign w:val="center"/>
          </w:tcPr>
          <w:p w:rsidR="00B31368" w:rsidRPr="000A79C7" w:rsidRDefault="005B46E2" w:rsidP="000A79C7">
            <w:pPr>
              <w:rPr>
                <w:b/>
                <w:szCs w:val="22"/>
                <w:lang w:val="en-GB"/>
              </w:rPr>
            </w:pPr>
            <w:r w:rsidRPr="000A79C7">
              <w:rPr>
                <w:b/>
                <w:szCs w:val="22"/>
                <w:lang w:val="en-GB"/>
              </w:rPr>
              <w:t>0.</w:t>
            </w:r>
            <w:r w:rsidR="004C36F1" w:rsidRPr="000A79C7">
              <w:rPr>
                <w:b/>
                <w:szCs w:val="22"/>
                <w:lang w:val="en-GB"/>
              </w:rPr>
              <w:t>0</w:t>
            </w:r>
            <w:smartTag w:uri="urn:schemas-microsoft-com:office:smarttags" w:element="PersonName">
              <w:r w:rsidR="004C36F1" w:rsidRPr="000A79C7">
                <w:rPr>
                  <w:b/>
                  <w:szCs w:val="22"/>
                  <w:lang w:val="en-GB"/>
                </w:rPr>
                <w:t>4</w:t>
              </w:r>
            </w:smartTag>
            <w:r w:rsidR="004C36F1" w:rsidRPr="000A79C7">
              <w:rPr>
                <w:b/>
                <w:szCs w:val="22"/>
                <w:lang w:val="en-GB"/>
              </w:rPr>
              <w:t>7</w:t>
            </w:r>
          </w:p>
        </w:tc>
        <w:tc>
          <w:tcPr>
            <w:tcW w:w="1059" w:type="pct"/>
            <w:vAlign w:val="center"/>
          </w:tcPr>
          <w:p w:rsidR="00B31368" w:rsidRPr="006C6C87" w:rsidRDefault="00B31368" w:rsidP="000A79C7">
            <w:pPr>
              <w:rPr>
                <w:b/>
                <w:szCs w:val="22"/>
                <w:lang w:val="en-GB"/>
              </w:rPr>
            </w:pPr>
            <w:r w:rsidRPr="006C6C87">
              <w:rPr>
                <w:b/>
                <w:szCs w:val="22"/>
                <w:lang w:val="en-GB"/>
              </w:rPr>
              <w:t>0.10</w:t>
            </w:r>
          </w:p>
        </w:tc>
      </w:tr>
      <w:tr w:rsidR="00BD30C9" w:rsidRPr="006C6C87" w:rsidTr="000A79C7">
        <w:trPr>
          <w:jc w:val="center"/>
        </w:trPr>
        <w:tc>
          <w:tcPr>
            <w:tcW w:w="2068" w:type="pct"/>
            <w:vAlign w:val="center"/>
          </w:tcPr>
          <w:p w:rsidR="00BD30C9" w:rsidRPr="006C6C87" w:rsidRDefault="00BD30C9" w:rsidP="006078FB">
            <w:pPr>
              <w:keepLines/>
              <w:rPr>
                <w:b/>
                <w:szCs w:val="22"/>
                <w:lang w:val="en-GB"/>
              </w:rPr>
            </w:pPr>
            <w:r w:rsidRPr="006C6C87">
              <w:rPr>
                <w:b/>
                <w:szCs w:val="22"/>
                <w:lang w:val="en-GB"/>
              </w:rPr>
              <w:t xml:space="preserve">Interference distance Hata suburban model </w:t>
            </w:r>
          </w:p>
        </w:tc>
        <w:tc>
          <w:tcPr>
            <w:tcW w:w="503" w:type="pct"/>
            <w:vAlign w:val="center"/>
          </w:tcPr>
          <w:p w:rsidR="00BD30C9" w:rsidRPr="006C6C87" w:rsidRDefault="00BD30C9" w:rsidP="000A79C7">
            <w:pPr>
              <w:keepLines/>
              <w:rPr>
                <w:b/>
                <w:szCs w:val="22"/>
                <w:lang w:val="en-GB"/>
              </w:rPr>
            </w:pPr>
            <w:r w:rsidRPr="006C6C87">
              <w:rPr>
                <w:b/>
                <w:szCs w:val="22"/>
                <w:lang w:val="en-GB"/>
              </w:rPr>
              <w:t>km</w:t>
            </w:r>
          </w:p>
        </w:tc>
        <w:tc>
          <w:tcPr>
            <w:tcW w:w="1369" w:type="pct"/>
            <w:gridSpan w:val="3"/>
            <w:vAlign w:val="center"/>
          </w:tcPr>
          <w:p w:rsidR="00BD30C9" w:rsidRPr="004C36F1" w:rsidDel="006258D8" w:rsidRDefault="004637EE" w:rsidP="000A79C7">
            <w:pPr>
              <w:rPr>
                <w:b/>
                <w:szCs w:val="22"/>
                <w:lang w:val="en-GB"/>
              </w:rPr>
            </w:pPr>
            <w:r w:rsidRPr="004C36F1">
              <w:rPr>
                <w:b/>
                <w:szCs w:val="22"/>
                <w:lang w:val="en-GB"/>
              </w:rPr>
              <w:t>n.a.</w:t>
            </w:r>
          </w:p>
        </w:tc>
        <w:tc>
          <w:tcPr>
            <w:tcW w:w="1059" w:type="pct"/>
            <w:vAlign w:val="center"/>
          </w:tcPr>
          <w:p w:rsidR="00BD30C9" w:rsidRPr="006C6C87" w:rsidDel="006258D8" w:rsidRDefault="00BD30C9" w:rsidP="000A79C7">
            <w:pPr>
              <w:rPr>
                <w:b/>
                <w:szCs w:val="22"/>
                <w:lang w:val="en-GB"/>
              </w:rPr>
            </w:pPr>
            <w:r w:rsidRPr="006C6C87">
              <w:rPr>
                <w:b/>
                <w:szCs w:val="22"/>
                <w:lang w:val="en-GB"/>
              </w:rPr>
              <w:t>0.0</w:t>
            </w:r>
            <w:r w:rsidR="00B31368">
              <w:rPr>
                <w:b/>
                <w:szCs w:val="22"/>
                <w:lang w:val="en-GB"/>
              </w:rPr>
              <w:t>2</w:t>
            </w:r>
          </w:p>
        </w:tc>
      </w:tr>
      <w:tr w:rsidR="00B31368" w:rsidRPr="006C6C87" w:rsidTr="000A79C7">
        <w:trPr>
          <w:jc w:val="center"/>
        </w:trPr>
        <w:tc>
          <w:tcPr>
            <w:tcW w:w="2068" w:type="pct"/>
            <w:tcBorders>
              <w:bottom w:val="single" w:sz="18" w:space="0" w:color="C00000"/>
            </w:tcBorders>
            <w:vAlign w:val="center"/>
          </w:tcPr>
          <w:p w:rsidR="00B31368" w:rsidRPr="006C6C87" w:rsidRDefault="00E30665" w:rsidP="00650D44">
            <w:pPr>
              <w:keepNext/>
              <w:keepLines/>
              <w:rPr>
                <w:b/>
                <w:szCs w:val="22"/>
                <w:lang w:val="en-GB"/>
              </w:rPr>
            </w:pPr>
            <w:r w:rsidRPr="006C6C87">
              <w:rPr>
                <w:b/>
                <w:szCs w:val="22"/>
                <w:lang w:val="en-GB"/>
              </w:rPr>
              <w:t xml:space="preserve">Interference distance </w:t>
            </w:r>
            <w:r w:rsidR="00B31368" w:rsidRPr="006C6C87">
              <w:rPr>
                <w:b/>
                <w:szCs w:val="22"/>
                <w:lang w:val="en-GB"/>
              </w:rPr>
              <w:t xml:space="preserve">IEEE 802 model C </w:t>
            </w:r>
          </w:p>
        </w:tc>
        <w:tc>
          <w:tcPr>
            <w:tcW w:w="503" w:type="pct"/>
            <w:tcBorders>
              <w:bottom w:val="single" w:sz="18" w:space="0" w:color="C00000"/>
            </w:tcBorders>
            <w:vAlign w:val="center"/>
          </w:tcPr>
          <w:p w:rsidR="00B31368" w:rsidRPr="006C6C87" w:rsidRDefault="00B31368" w:rsidP="000A79C7">
            <w:pPr>
              <w:keepNext/>
              <w:keepLines/>
              <w:rPr>
                <w:b/>
                <w:szCs w:val="22"/>
                <w:lang w:val="en-GB"/>
              </w:rPr>
            </w:pPr>
            <w:r w:rsidRPr="006C6C87">
              <w:rPr>
                <w:b/>
                <w:szCs w:val="22"/>
                <w:lang w:val="en-GB"/>
              </w:rPr>
              <w:t>km</w:t>
            </w:r>
          </w:p>
        </w:tc>
        <w:tc>
          <w:tcPr>
            <w:tcW w:w="473" w:type="pct"/>
            <w:gridSpan w:val="2"/>
            <w:tcBorders>
              <w:bottom w:val="single" w:sz="18" w:space="0" w:color="C00000"/>
            </w:tcBorders>
            <w:vAlign w:val="center"/>
          </w:tcPr>
          <w:p w:rsidR="00B31368" w:rsidRPr="004C36F1" w:rsidRDefault="005B46E2" w:rsidP="000A79C7">
            <w:pPr>
              <w:rPr>
                <w:b/>
                <w:szCs w:val="22"/>
                <w:lang w:val="en-GB"/>
              </w:rPr>
            </w:pPr>
            <w:r w:rsidRPr="004C36F1">
              <w:rPr>
                <w:b/>
                <w:szCs w:val="22"/>
                <w:lang w:val="en-GB"/>
              </w:rPr>
              <w:t>0.0</w:t>
            </w:r>
            <w:smartTag w:uri="urn:schemas-microsoft-com:office:smarttags" w:element="PersonName">
              <w:r w:rsidR="004C36F1">
                <w:rPr>
                  <w:b/>
                  <w:szCs w:val="22"/>
                  <w:lang w:val="en-GB"/>
                </w:rPr>
                <w:t>4</w:t>
              </w:r>
            </w:smartTag>
            <w:r w:rsidR="004C36F1">
              <w:rPr>
                <w:b/>
                <w:szCs w:val="22"/>
                <w:lang w:val="en-GB"/>
              </w:rPr>
              <w:t>7</w:t>
            </w:r>
          </w:p>
        </w:tc>
        <w:tc>
          <w:tcPr>
            <w:tcW w:w="896" w:type="pct"/>
            <w:tcBorders>
              <w:bottom w:val="single" w:sz="18" w:space="0" w:color="C00000"/>
            </w:tcBorders>
            <w:vAlign w:val="center"/>
          </w:tcPr>
          <w:p w:rsidR="00B31368" w:rsidRPr="004C36F1" w:rsidRDefault="005B46E2" w:rsidP="000A79C7">
            <w:pPr>
              <w:rPr>
                <w:b/>
                <w:szCs w:val="22"/>
                <w:lang w:val="en-GB"/>
              </w:rPr>
            </w:pPr>
            <w:r w:rsidRPr="004C36F1">
              <w:rPr>
                <w:b/>
                <w:szCs w:val="22"/>
                <w:lang w:val="en-GB"/>
              </w:rPr>
              <w:t>0.0</w:t>
            </w:r>
            <w:r w:rsidR="004C36F1">
              <w:rPr>
                <w:b/>
                <w:szCs w:val="22"/>
                <w:lang w:val="en-GB"/>
              </w:rPr>
              <w:t>18</w:t>
            </w:r>
          </w:p>
        </w:tc>
        <w:tc>
          <w:tcPr>
            <w:tcW w:w="1059" w:type="pct"/>
            <w:tcBorders>
              <w:bottom w:val="single" w:sz="18" w:space="0" w:color="C00000"/>
            </w:tcBorders>
            <w:vAlign w:val="center"/>
          </w:tcPr>
          <w:p w:rsidR="00B31368" w:rsidRPr="006C6C87" w:rsidRDefault="00B31368" w:rsidP="000A79C7">
            <w:pPr>
              <w:rPr>
                <w:b/>
                <w:szCs w:val="22"/>
                <w:lang w:val="en-GB"/>
              </w:rPr>
            </w:pPr>
            <w:r>
              <w:rPr>
                <w:b/>
                <w:szCs w:val="22"/>
                <w:lang w:val="en-GB"/>
              </w:rPr>
              <w:t>n.a.</w:t>
            </w:r>
          </w:p>
        </w:tc>
      </w:tr>
    </w:tbl>
    <w:p w:rsidR="00BD30C9" w:rsidRPr="006C6C87" w:rsidRDefault="00BD30C9" w:rsidP="000A79C7">
      <w:pPr>
        <w:pStyle w:val="ECCTablenote"/>
      </w:pPr>
      <w:r w:rsidRPr="006C6C87">
        <w:t>Note 1: The chosen NFD/ACLR value is an approximation of the average value experienced by the directly-adjacent victim over its entire channel bandwidth. -25 dB was chosen to represent the LTE victim case, assuming 10 MHz channel bandwidth for LTE and ≥3 MHz channel bandwidth for the MBANS.</w:t>
      </w:r>
    </w:p>
    <w:p w:rsidR="00BD30C9" w:rsidRPr="006C6C87" w:rsidRDefault="00BD30C9" w:rsidP="00BD30C9">
      <w:pPr>
        <w:pStyle w:val="Heading4"/>
        <w:rPr>
          <w:lang w:val="en-GB"/>
        </w:rPr>
      </w:pPr>
      <w:bookmarkStart w:id="2191" w:name="_Toc356458789"/>
      <w:bookmarkStart w:id="2192" w:name="_Toc369085679"/>
      <w:r w:rsidRPr="006C6C87">
        <w:rPr>
          <w:lang w:val="en-GB"/>
        </w:rPr>
        <w:lastRenderedPageBreak/>
        <w:t xml:space="preserve">Interference from LTE DL to </w:t>
      </w:r>
      <w:r w:rsidR="00174966">
        <w:rPr>
          <w:lang w:val="en-GB"/>
        </w:rPr>
        <w:t>MBANS</w:t>
      </w:r>
      <w:bookmarkEnd w:id="2191"/>
      <w:bookmarkEnd w:id="2192"/>
    </w:p>
    <w:p w:rsidR="00BD30C9" w:rsidRPr="006C6C87" w:rsidRDefault="00BD30C9" w:rsidP="00BD30C9">
      <w:pPr>
        <w:pStyle w:val="Normaltext"/>
      </w:pPr>
      <w:r w:rsidRPr="006C6C87">
        <w:t>The frequency separation between the LTE DL and MBANS makes it possible to disregard this scenario</w:t>
      </w:r>
      <w:r w:rsidR="009A66F4">
        <w:t>.</w:t>
      </w:r>
    </w:p>
    <w:p w:rsidR="00BD30C9" w:rsidRPr="006C6C87" w:rsidRDefault="00BD30C9" w:rsidP="00BD30C9">
      <w:pPr>
        <w:pStyle w:val="Heading4"/>
        <w:rPr>
          <w:lang w:val="en-GB"/>
        </w:rPr>
      </w:pPr>
      <w:bookmarkStart w:id="2193" w:name="_Toc356458790"/>
      <w:bookmarkStart w:id="2194" w:name="_Toc369085680"/>
      <w:r w:rsidRPr="006C6C87">
        <w:rPr>
          <w:lang w:val="en-GB"/>
        </w:rPr>
        <w:t xml:space="preserve">Interference from </w:t>
      </w:r>
      <w:r w:rsidR="00174966">
        <w:rPr>
          <w:lang w:val="en-GB"/>
        </w:rPr>
        <w:t>MBANS</w:t>
      </w:r>
      <w:r w:rsidRPr="006C6C87">
        <w:rPr>
          <w:lang w:val="en-GB"/>
        </w:rPr>
        <w:t xml:space="preserve"> to LTE DL</w:t>
      </w:r>
      <w:bookmarkEnd w:id="2193"/>
      <w:bookmarkEnd w:id="2194"/>
    </w:p>
    <w:p w:rsidR="00BD30C9" w:rsidRPr="006C6C87" w:rsidRDefault="00BD30C9" w:rsidP="00BD30C9">
      <w:pPr>
        <w:pStyle w:val="Normaltext"/>
      </w:pPr>
      <w:r w:rsidRPr="006C6C87">
        <w:t>The frequency separation between the LTE DL and MBANS makes it possible to disregard this scenario</w:t>
      </w:r>
      <w:r w:rsidR="009A66F4">
        <w:t>.</w:t>
      </w:r>
    </w:p>
    <w:p w:rsidR="00BD30C9" w:rsidRPr="006C6C87" w:rsidRDefault="00BD30C9" w:rsidP="00BD30C9">
      <w:pPr>
        <w:pStyle w:val="Heading4"/>
        <w:rPr>
          <w:lang w:val="en-GB"/>
        </w:rPr>
      </w:pPr>
      <w:bookmarkStart w:id="2195" w:name="_Toc356458791"/>
      <w:bookmarkStart w:id="2196" w:name="_Toc369085681"/>
      <w:r w:rsidRPr="006C6C87">
        <w:rPr>
          <w:lang w:val="en-GB"/>
        </w:rPr>
        <w:t xml:space="preserve">Interference from LTE UL to </w:t>
      </w:r>
      <w:r w:rsidR="00174966">
        <w:rPr>
          <w:lang w:val="en-GB"/>
        </w:rPr>
        <w:t>MBANS</w:t>
      </w:r>
      <w:bookmarkEnd w:id="2195"/>
      <w:bookmarkEnd w:id="2196"/>
    </w:p>
    <w:p w:rsidR="00BD30C9" w:rsidRPr="006C6C87" w:rsidRDefault="00BD30C9" w:rsidP="00BD30C9">
      <w:pPr>
        <w:pStyle w:val="ECCParagraph"/>
      </w:pPr>
      <w:r w:rsidRPr="006C6C87">
        <w:rPr>
          <w:rFonts w:ascii="ArialMT" w:hAnsi="ArialMT" w:cs="ArialMT"/>
          <w:szCs w:val="20"/>
        </w:rPr>
        <w:t xml:space="preserve">The distance between </w:t>
      </w:r>
      <w:r w:rsidR="00174966">
        <w:rPr>
          <w:rFonts w:ascii="ArialMT" w:hAnsi="ArialMT" w:cs="ArialMT"/>
          <w:szCs w:val="20"/>
        </w:rPr>
        <w:t>MBANS</w:t>
      </w:r>
      <w:r w:rsidRPr="006C6C87">
        <w:rPr>
          <w:rFonts w:ascii="ArialMT" w:hAnsi="ArialMT" w:cs="ArialMT"/>
          <w:szCs w:val="20"/>
        </w:rPr>
        <w:t xml:space="preserve"> and the reference Base Station (BS) was chosen as half of the LTE cell radius. </w:t>
      </w:r>
      <w:r w:rsidRPr="006C6C87">
        <w:t xml:space="preserve">The considered interference scenario is depicted in </w:t>
      </w:r>
      <w:r w:rsidR="006078FB">
        <w:fldChar w:fldCharType="begin"/>
      </w:r>
      <w:r w:rsidR="006078FB">
        <w:instrText xml:space="preserve"> REF _Ref351114699 \h </w:instrText>
      </w:r>
      <w:r w:rsidR="006078FB">
        <w:fldChar w:fldCharType="separate"/>
      </w:r>
      <w:r w:rsidR="007863D5" w:rsidRPr="006C6C87">
        <w:t xml:space="preserve">Figure </w:t>
      </w:r>
      <w:r w:rsidR="007863D5">
        <w:rPr>
          <w:noProof/>
        </w:rPr>
        <w:t>47</w:t>
      </w:r>
      <w:r w:rsidR="006078FB">
        <w:fldChar w:fldCharType="end"/>
      </w:r>
      <w:r w:rsidR="006078FB">
        <w:t xml:space="preserve"> </w:t>
      </w:r>
      <w:r w:rsidRPr="006C6C87">
        <w:t>and the simulation settings and results are summarized in</w:t>
      </w:r>
      <w:r w:rsidR="006078FB">
        <w:t xml:space="preserve"> </w:t>
      </w:r>
      <w:r w:rsidR="006078FB">
        <w:fldChar w:fldCharType="begin"/>
      </w:r>
      <w:r w:rsidR="006078FB">
        <w:instrText xml:space="preserve"> REF _Ref351114676 \h </w:instrText>
      </w:r>
      <w:r w:rsidR="006078FB">
        <w:fldChar w:fldCharType="separate"/>
      </w:r>
      <w:r w:rsidR="007863D5" w:rsidRPr="006C6C87">
        <w:t xml:space="preserve">Table </w:t>
      </w:r>
      <w:r w:rsidR="007863D5">
        <w:rPr>
          <w:noProof/>
        </w:rPr>
        <w:t>67</w:t>
      </w:r>
      <w:r w:rsidR="006078FB">
        <w:fldChar w:fldCharType="end"/>
      </w:r>
      <w:r w:rsidRPr="006C6C87">
        <w:t>.</w:t>
      </w:r>
    </w:p>
    <w:p w:rsidR="00BD30C9" w:rsidRPr="006C6C87" w:rsidRDefault="00CB3C87" w:rsidP="00BD30C9">
      <w:pPr>
        <w:pStyle w:val="ECCParagraph"/>
      </w:pPr>
      <w:r>
        <w:rPr>
          <w:noProof/>
        </w:rPr>
        <w:pict>
          <v:group id="Group 1342" o:spid="_x0000_s4610" style="position:absolute;left:0;text-align:left;margin-left:11.9pt;margin-top:8.1pt;width:459.4pt;height:179.55pt;z-index:251691008" coordorigin="1314,2399" coordsize="9188,3591">
            <v:shape id="_x0000_s4611" type="#_x0000_t75" style="position:absolute;left:2629;top:3290;width:1546;height:2700;visibility:visible">
              <v:imagedata r:id="rId13" o:title="" croptop="-198f" cropbottom="-1786f"/>
              <o:lock v:ext="edit" aspectratio="f"/>
            </v:shape>
            <v:rect id="Rectangle 504" o:spid="_x0000_s4612" style="position:absolute;left:1437;top:3290;width:4137;height:2700;visibility:visible" filled="f"/>
            <v:rect id="Rectangle 505" o:spid="_x0000_s4613" style="position:absolute;left:1314;top:3109;width:4374;height:2880;visibility:visible" filled="f"/>
            <v:rect id="Rectangle 506" o:spid="_x0000_s4614" style="position:absolute;left:2988;top:4118;width:753;height:214;visibility:visible">
              <v:textbox inset="0,0,0,0">
                <w:txbxContent>
                  <w:p w:rsidR="0084742B" w:rsidRPr="00E05A9C" w:rsidRDefault="0084742B" w:rsidP="00BD30C9">
                    <w:pPr>
                      <w:jc w:val="center"/>
                      <w:rPr>
                        <w:sz w:val="16"/>
                        <w:szCs w:val="16"/>
                        <w:lang w:val="da-DK"/>
                      </w:rPr>
                    </w:pPr>
                    <w:r>
                      <w:rPr>
                        <w:sz w:val="16"/>
                        <w:szCs w:val="16"/>
                        <w:lang w:val="da-DK"/>
                      </w:rPr>
                      <w:t>MBANS</w:t>
                    </w:r>
                  </w:p>
                </w:txbxContent>
              </v:textbox>
            </v:rect>
            <v:rect id="Rectangle 507" o:spid="_x0000_s4615" style="position:absolute;left:1722;top:4745;width:720;height:363;visibility:visible">
              <v:textbox inset="0,0,0,0">
                <w:txbxContent>
                  <w:p w:rsidR="0084742B" w:rsidRPr="00E05A9C" w:rsidRDefault="0084742B" w:rsidP="00BD30C9">
                    <w:pPr>
                      <w:jc w:val="center"/>
                      <w:rPr>
                        <w:sz w:val="16"/>
                        <w:szCs w:val="16"/>
                        <w:lang w:val="da-DK"/>
                      </w:rPr>
                    </w:pPr>
                    <w:r>
                      <w:rPr>
                        <w:sz w:val="16"/>
                        <w:szCs w:val="16"/>
                        <w:lang w:val="da-DK"/>
                      </w:rPr>
                      <w:t>MBANS</w:t>
                    </w:r>
                  </w:p>
                </w:txbxContent>
              </v:textbox>
            </v:rect>
            <v:line id="Line 508" o:spid="_x0000_s4616" style="position:absolute;visibility:visible" from="2101,4388" to="2101,4748" o:connectortype="straight" strokeweight="2pt"/>
            <v:line id="Line 509" o:spid="_x0000_s4617" style="position:absolute;flip:x;visibility:visible" from="2101,3863" to="3408,4476" o:connectortype="straight" strokecolor="#00b050">
              <v:stroke startarrow="classic" startarrowwidth="wide" startarrowlength="short"/>
            </v:line>
            <v:shape id="Text Box 510" o:spid="_x0000_s4618" type="#_x0000_t202" style="position:absolute;left:1722;top:3720;width:1368;height:285;visibility:visible" filled="f" stroked="f">
              <v:textbox inset="0,0,0,0">
                <w:txbxContent>
                  <w:p w:rsidR="0084742B" w:rsidRPr="006F6CDA" w:rsidRDefault="0084742B" w:rsidP="00BD30C9">
                    <w:pPr>
                      <w:rPr>
                        <w:sz w:val="18"/>
                        <w:lang w:val="da-DK"/>
                      </w:rPr>
                    </w:pPr>
                    <w:r w:rsidRPr="006F6CDA">
                      <w:rPr>
                        <w:sz w:val="18"/>
                        <w:lang w:val="da-DK"/>
                      </w:rPr>
                      <w:t>e.i.r.p= 0 dBm</w:t>
                    </w:r>
                  </w:p>
                </w:txbxContent>
              </v:textbox>
            </v:shape>
            <v:shape id="Text Box 511" o:spid="_x0000_s4619" type="#_x0000_t202" style="position:absolute;left:5841;top:3074;width:1368;height:513;visibility:visible" filled="f" stroked="f">
              <v:textbox inset="0,0,0,0">
                <w:txbxContent>
                  <w:p w:rsidR="0084742B" w:rsidRPr="006F6CDA" w:rsidRDefault="0084742B" w:rsidP="00BD30C9">
                    <w:pPr>
                      <w:rPr>
                        <w:sz w:val="18"/>
                        <w:lang w:val="da-DK"/>
                      </w:rPr>
                    </w:pPr>
                    <w:r>
                      <w:rPr>
                        <w:sz w:val="18"/>
                        <w:lang w:val="da-DK"/>
                      </w:rPr>
                      <w:t>13</w:t>
                    </w:r>
                    <w:r w:rsidRPr="006F6CDA">
                      <w:rPr>
                        <w:sz w:val="18"/>
                        <w:lang w:val="da-DK"/>
                      </w:rPr>
                      <w:t xml:space="preserve"> dB building penetration loss</w:t>
                    </w:r>
                  </w:p>
                </w:txbxContent>
              </v:textbox>
            </v:shape>
            <v:shape id="Text Box 512" o:spid="_x0000_s4620" type="#_x0000_t202" style="position:absolute;left:1485;top:3302;width:3249;height:285;visibility:visible" filled="f" stroked="f">
              <v:textbox inset="0,0,0,0">
                <w:txbxContent>
                  <w:p w:rsidR="0084742B" w:rsidRPr="006F6CDA" w:rsidRDefault="0084742B" w:rsidP="00BD30C9">
                    <w:pPr>
                      <w:rPr>
                        <w:b/>
                        <w:sz w:val="18"/>
                        <w:lang w:val="da-DK"/>
                      </w:rPr>
                    </w:pPr>
                    <w:r w:rsidRPr="006F6CDA">
                      <w:rPr>
                        <w:b/>
                        <w:sz w:val="18"/>
                        <w:lang w:val="da-DK"/>
                      </w:rPr>
                      <w:t>Healthcare facility</w:t>
                    </w:r>
                  </w:p>
                </w:txbxContent>
              </v:textbox>
            </v:shape>
            <v:rect id="Rectangle 513" o:spid="_x0000_s4621" style="position:absolute;left:5574;top:3720;width:114;height:1368;visibility:visible"/>
            <v:line id="Line 514" o:spid="_x0000_s4622" style="position:absolute;flip:x;visibility:visible" from="5688,3313" to="5802,3598" o:connectortype="straight">
              <v:stroke endarrow="block"/>
            </v:line>
            <v:line id="Line 515" o:spid="_x0000_s4623" style="position:absolute;visibility:visible" from="3408,3833" to="3408,4118" o:connectortype="straight" strokeweight="2pt"/>
            <v:line id="Line 517" o:spid="_x0000_s4624" style="position:absolute;flip:x;visibility:visible" from="1386,2766" to="2013,2766" o:connectortype="straight" strokecolor="red">
              <v:stroke startarrow="classic"/>
            </v:line>
            <v:line id="Line 518" o:spid="_x0000_s4625" style="position:absolute;flip:y;visibility:visible" from="1386,2538" to="2013,2538" o:connectortype="straight" strokecolor="#00b050">
              <v:stroke endarrow="classic"/>
            </v:line>
            <v:shape id="Text Box 519" o:spid="_x0000_s4626" type="#_x0000_t202" style="position:absolute;left:2091;top:2399;width:2139;height:570;visibility:visible" filled="f" stroked="f">
              <v:textbox inset="0,0,0,0">
                <w:txbxContent>
                  <w:p w:rsidR="0084742B" w:rsidRPr="006F6CDA" w:rsidRDefault="0084742B" w:rsidP="00BD30C9">
                    <w:pPr>
                      <w:rPr>
                        <w:i/>
                        <w:sz w:val="18"/>
                        <w:lang w:val="da-DK"/>
                      </w:rPr>
                    </w:pPr>
                    <w:r w:rsidRPr="006F6CDA">
                      <w:rPr>
                        <w:i/>
                        <w:sz w:val="18"/>
                        <w:lang w:val="da-DK"/>
                      </w:rPr>
                      <w:t>Wanted signal paths</w:t>
                    </w:r>
                  </w:p>
                  <w:p w:rsidR="0084742B" w:rsidRPr="006F6CDA" w:rsidRDefault="0084742B" w:rsidP="00BD30C9">
                    <w:pPr>
                      <w:rPr>
                        <w:i/>
                        <w:sz w:val="18"/>
                        <w:lang w:val="da-DK"/>
                      </w:rPr>
                    </w:pPr>
                    <w:r w:rsidRPr="006F6CDA">
                      <w:rPr>
                        <w:i/>
                        <w:sz w:val="18"/>
                        <w:lang w:val="da-DK"/>
                      </w:rPr>
                      <w:t>Interference paths</w:t>
                    </w:r>
                  </w:p>
                </w:txbxContent>
              </v:textbox>
            </v:shape>
            <v:shape id="_x0000_s4627" type="#_x0000_t202" style="position:absolute;left:4547;top:5088;width:1141;height:655;visibility:visible" filled="f" stroked="f">
              <v:textbox style="mso-next-textbox:#_x0000_s4627" inset="0,0,0,0">
                <w:txbxContent>
                  <w:p w:rsidR="0084742B" w:rsidRDefault="0084742B" w:rsidP="00BD30C9">
                    <w:pPr>
                      <w:jc w:val="center"/>
                      <w:rPr>
                        <w:sz w:val="18"/>
                        <w:lang w:val="da-DK"/>
                      </w:rPr>
                    </w:pPr>
                    <w:r>
                      <w:rPr>
                        <w:sz w:val="18"/>
                        <w:lang w:val="da-DK"/>
                      </w:rPr>
                      <w:t>LTE UE</w:t>
                    </w:r>
                  </w:p>
                  <w:p w:rsidR="0084742B" w:rsidRPr="006F6CDA" w:rsidRDefault="0084742B" w:rsidP="00BD30C9">
                    <w:pPr>
                      <w:jc w:val="center"/>
                      <w:rPr>
                        <w:sz w:val="18"/>
                        <w:lang w:val="da-DK"/>
                      </w:rPr>
                    </w:pPr>
                    <w:r>
                      <w:rPr>
                        <w:sz w:val="18"/>
                        <w:lang w:val="da-DK"/>
                      </w:rPr>
                      <w:t>transmitter</w:t>
                    </w:r>
                  </w:p>
                </w:txbxContent>
              </v:textbox>
            </v:shape>
            <v:shape id="Picture 523" o:spid="_x0000_s4628" type="#_x0000_t75" alt="MCj04040290000[1]" style="position:absolute;left:4342;top:4663;width:495;height:876;visibility:visible">
              <v:imagedata r:id="rId22" o:title=""/>
            </v:shape>
            <v:line id="Line 524" o:spid="_x0000_s4629" style="position:absolute;flip:x;visibility:visible" from="5688,4148" to="9134,4858" o:connectortype="straight" strokecolor="#00b050">
              <v:stroke startarrow="classic" startarrowwidth="wide" startarrowlength="short"/>
            </v:line>
            <v:line id="Line 525" o:spid="_x0000_s4630" style="position:absolute;flip:x;visibility:visible" from="4837,4858" to="5574,4953" o:connectortype="straight" strokecolor="#00b050">
              <v:stroke startarrow="classic" startarrowwidth="wide" startarrowlength="short"/>
            </v:line>
            <v:group id="Group 526" o:spid="_x0000_s4631" style="position:absolute;left:9134;top:3463;width:1368;height:2280" coordorigin="10253,8056" coordsize="1083,1767">
              <v:shape id="AutoShape 527" o:spid="_x0000_s4632" type="#_x0000_t5" style="position:absolute;left:10253;top:8569;width:456;height:1254;visibility:visible"/>
              <v:line id="Line 528" o:spid="_x0000_s4633" style="position:absolute;flip:y;visibility:visible" from="10481,8056" to="10481,8569" o:connectortype="straight"/>
              <v:line id="Line 529" o:spid="_x0000_s4634" style="position:absolute;flip:y;visibility:visible" from="10481,8113" to="10709,8341" o:connectortype="straight"/>
              <v:line id="Line 530" o:spid="_x0000_s4635" style="position:absolute;flip:x y;visibility:visible" from="10253,8113" to="10481,8341" o:connectortype="straight"/>
              <v:shape id="Text Box 531" o:spid="_x0000_s4636" type="#_x0000_t202" style="position:absolute;left:10652;top:8587;width:684;height:474;visibility:visible" filled="f" stroked="f">
                <v:textbox inset="0,0,0,0">
                  <w:txbxContent>
                    <w:p w:rsidR="0084742B" w:rsidRPr="006F6CDA" w:rsidRDefault="0084742B" w:rsidP="00BD30C9">
                      <w:pPr>
                        <w:rPr>
                          <w:sz w:val="18"/>
                          <w:lang w:val="da-DK"/>
                        </w:rPr>
                      </w:pPr>
                      <w:r>
                        <w:rPr>
                          <w:sz w:val="18"/>
                          <w:lang w:val="da-DK"/>
                        </w:rPr>
                        <w:t>LTE</w:t>
                      </w:r>
                      <w:r w:rsidRPr="006F6CDA">
                        <w:rPr>
                          <w:sz w:val="18"/>
                          <w:lang w:val="da-DK"/>
                        </w:rPr>
                        <w:t xml:space="preserve"> BS</w:t>
                      </w:r>
                    </w:p>
                  </w:txbxContent>
                </v:textbox>
              </v:shape>
            </v:group>
            <v:line id="_x0000_s4637" style="position:absolute;visibility:visible" from="3741,4388" to="4342,4858" o:connectortype="straight" strokecolor="red">
              <v:stroke startarrow="classic" startarrowwidth="wide" startarrowlength="short"/>
            </v:line>
          </v:group>
        </w:pict>
      </w: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rPr>
          <w:b/>
        </w:rPr>
      </w:pPr>
    </w:p>
    <w:p w:rsidR="00BD30C9" w:rsidRPr="006C6C87" w:rsidRDefault="00BD30C9" w:rsidP="00BD30C9">
      <w:pPr>
        <w:pStyle w:val="Caption"/>
        <w:rPr>
          <w:lang w:val="en-GB"/>
        </w:rPr>
      </w:pPr>
    </w:p>
    <w:p w:rsidR="00BD30C9" w:rsidRPr="006C6C87" w:rsidRDefault="00BD30C9" w:rsidP="00BD30C9">
      <w:pPr>
        <w:pStyle w:val="Caption"/>
        <w:rPr>
          <w:lang w:val="en-GB"/>
        </w:rPr>
      </w:pPr>
    </w:p>
    <w:p w:rsidR="00BD30C9" w:rsidRPr="006C6C87" w:rsidRDefault="00BD30C9" w:rsidP="00BD30C9">
      <w:pPr>
        <w:pStyle w:val="Caption"/>
        <w:rPr>
          <w:lang w:val="en-GB"/>
        </w:rPr>
      </w:pPr>
    </w:p>
    <w:p w:rsidR="00BD30C9" w:rsidRPr="006C6C87" w:rsidRDefault="00BD30C9" w:rsidP="00BD30C9">
      <w:pPr>
        <w:pStyle w:val="Caption"/>
        <w:rPr>
          <w:lang w:val="en-GB"/>
        </w:rPr>
      </w:pPr>
    </w:p>
    <w:p w:rsidR="00BD30C9" w:rsidRPr="006C6C87" w:rsidRDefault="00BD30C9" w:rsidP="00BD30C9">
      <w:pPr>
        <w:pStyle w:val="Caption"/>
        <w:rPr>
          <w:lang w:val="en-GB"/>
        </w:rPr>
      </w:pPr>
    </w:p>
    <w:p w:rsidR="00BD30C9" w:rsidRDefault="00BD30C9" w:rsidP="00BD30C9">
      <w:pPr>
        <w:pStyle w:val="Caption"/>
        <w:rPr>
          <w:lang w:val="en-GB"/>
        </w:rPr>
      </w:pPr>
      <w:bookmarkStart w:id="2197" w:name="_Ref351114699"/>
      <w:r w:rsidRPr="006C6C87">
        <w:rPr>
          <w:lang w:val="en-GB"/>
        </w:rPr>
        <w:t xml:space="preserve">Figure </w:t>
      </w:r>
      <w:r w:rsidRPr="006C6C87">
        <w:rPr>
          <w:lang w:val="en-GB"/>
        </w:rPr>
        <w:fldChar w:fldCharType="begin"/>
      </w:r>
      <w:r w:rsidRPr="006C6C87">
        <w:rPr>
          <w:lang w:val="en-GB"/>
        </w:rPr>
        <w:instrText xml:space="preserve"> SEQ Figure \* ARABIC </w:instrText>
      </w:r>
      <w:r w:rsidRPr="006C6C87">
        <w:rPr>
          <w:lang w:val="en-GB"/>
        </w:rPr>
        <w:fldChar w:fldCharType="separate"/>
      </w:r>
      <w:r w:rsidR="007863D5">
        <w:rPr>
          <w:noProof/>
          <w:lang w:val="en-GB"/>
        </w:rPr>
        <w:t>47</w:t>
      </w:r>
      <w:r w:rsidRPr="006C6C87">
        <w:rPr>
          <w:lang w:val="en-GB"/>
        </w:rPr>
        <w:fldChar w:fldCharType="end"/>
      </w:r>
      <w:bookmarkEnd w:id="2197"/>
      <w:r w:rsidRPr="006C6C87">
        <w:rPr>
          <w:lang w:val="en-GB"/>
        </w:rPr>
        <w:t xml:space="preserve">: Interference scenario – LTE UL into healthcare facility MBANS </w:t>
      </w:r>
    </w:p>
    <w:p w:rsidR="008E7E59" w:rsidRPr="008E7E59" w:rsidRDefault="008E7E59" w:rsidP="008E7E59">
      <w:pPr>
        <w:rPr>
          <w:lang w:val="en-GB"/>
        </w:rPr>
      </w:pPr>
    </w:p>
    <w:p w:rsidR="00BD30C9" w:rsidRPr="006C6C87" w:rsidRDefault="00BD30C9" w:rsidP="00BD30C9">
      <w:pPr>
        <w:pStyle w:val="Caption"/>
        <w:keepNext/>
        <w:rPr>
          <w:lang w:val="en-GB"/>
        </w:rPr>
      </w:pPr>
      <w:bookmarkStart w:id="2198" w:name="_Ref351114676"/>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67</w:t>
      </w:r>
      <w:r w:rsidRPr="006C6C87">
        <w:rPr>
          <w:lang w:val="en-GB"/>
        </w:rPr>
        <w:fldChar w:fldCharType="end"/>
      </w:r>
      <w:bookmarkEnd w:id="2198"/>
      <w:r w:rsidRPr="006C6C87">
        <w:rPr>
          <w:lang w:val="en-GB"/>
        </w:rPr>
        <w:t xml:space="preserve">: Interference from LTE UL to healthcare facility </w:t>
      </w:r>
      <w:r w:rsidR="00174966">
        <w:rPr>
          <w:lang w:val="en-GB"/>
        </w:rPr>
        <w:t>MBANS</w:t>
      </w:r>
      <w:r w:rsidRPr="006C6C87">
        <w:rPr>
          <w:lang w:val="en-GB"/>
        </w:rPr>
        <w:t xml:space="preserve">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left w:w="115" w:type="dxa"/>
          <w:bottom w:w="11" w:type="dxa"/>
          <w:right w:w="115" w:type="dxa"/>
        </w:tblCellMar>
        <w:tblLook w:val="01E0" w:firstRow="1" w:lastRow="1" w:firstColumn="1" w:lastColumn="1" w:noHBand="0" w:noVBand="0"/>
      </w:tblPr>
      <w:tblGrid>
        <w:gridCol w:w="4109"/>
        <w:gridCol w:w="2873"/>
        <w:gridCol w:w="2873"/>
      </w:tblGrid>
      <w:tr w:rsidR="00BD30C9" w:rsidRPr="006C6C87" w:rsidTr="00650D44">
        <w:trPr>
          <w:tblHeader/>
          <w:jc w:val="center"/>
        </w:trPr>
        <w:tc>
          <w:tcPr>
            <w:tcW w:w="4109" w:type="dxa"/>
            <w:tcBorders>
              <w:righ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Simulation input/output parameters</w:t>
            </w:r>
          </w:p>
        </w:tc>
        <w:tc>
          <w:tcPr>
            <w:tcW w:w="5746" w:type="dxa"/>
            <w:gridSpan w:val="2"/>
            <w:tcBorders>
              <w:lef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Settings / Results</w:t>
            </w:r>
          </w:p>
        </w:tc>
      </w:tr>
      <w:tr w:rsidR="00BD30C9" w:rsidRPr="006C6C87" w:rsidTr="00650D44">
        <w:trPr>
          <w:jc w:val="center"/>
        </w:trPr>
        <w:tc>
          <w:tcPr>
            <w:tcW w:w="9855" w:type="dxa"/>
            <w:gridSpan w:val="3"/>
            <w:vAlign w:val="center"/>
          </w:tcPr>
          <w:p w:rsidR="00BD30C9" w:rsidRPr="006C6C87" w:rsidRDefault="00BD30C9" w:rsidP="00650D44">
            <w:pPr>
              <w:spacing w:line="288" w:lineRule="auto"/>
              <w:jc w:val="center"/>
              <w:rPr>
                <w:szCs w:val="22"/>
                <w:lang w:val="en-GB"/>
              </w:rPr>
            </w:pPr>
            <w:r w:rsidRPr="006C6C87">
              <w:rPr>
                <w:b/>
                <w:szCs w:val="22"/>
                <w:lang w:val="en-GB"/>
              </w:rPr>
              <w:t>Victim Link (VLK): MBANS</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VLK frequency</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98.5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VLK bandwidth</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3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FSL (user-defined radius, 3 m)</w:t>
            </w:r>
          </w:p>
        </w:tc>
      </w:tr>
      <w:tr w:rsidR="00BD30C9" w:rsidRPr="006C6C87" w:rsidTr="00650D44">
        <w:trPr>
          <w:jc w:val="center"/>
        </w:trPr>
        <w:tc>
          <w:tcPr>
            <w:tcW w:w="9855" w:type="dxa"/>
            <w:gridSpan w:val="3"/>
            <w:vAlign w:val="center"/>
          </w:tcPr>
          <w:p w:rsidR="00BD30C9" w:rsidRPr="006C6C87" w:rsidRDefault="00BD30C9" w:rsidP="00650D44">
            <w:pPr>
              <w:spacing w:line="288" w:lineRule="auto"/>
              <w:jc w:val="center"/>
              <w:rPr>
                <w:szCs w:val="22"/>
                <w:lang w:val="en-GB"/>
              </w:rPr>
            </w:pPr>
            <w:r w:rsidRPr="006C6C87">
              <w:rPr>
                <w:b/>
                <w:szCs w:val="22"/>
                <w:lang w:val="en-GB"/>
              </w:rPr>
              <w:t>Interfering Link (ILK): LTE UL (UE to BS)</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ILK frequency</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2505 MHz</w:t>
            </w:r>
          </w:p>
        </w:tc>
      </w:tr>
      <w:tr w:rsidR="00BD30C9" w:rsidRPr="006C6C87" w:rsidTr="00650D44">
        <w:trPr>
          <w:jc w:val="center"/>
        </w:trPr>
        <w:tc>
          <w:tcPr>
            <w:tcW w:w="4109" w:type="dxa"/>
            <w:vMerge w:val="restart"/>
            <w:vAlign w:val="center"/>
          </w:tcPr>
          <w:p w:rsidR="00BD30C9" w:rsidRPr="006C6C87" w:rsidRDefault="00BD30C9" w:rsidP="00650D44">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Extended Hata, indoor</w:t>
            </w:r>
            <w:r w:rsidRPr="006C6C87">
              <w:rPr>
                <w:rFonts w:cs="Arial"/>
                <w:szCs w:val="22"/>
                <w:lang w:val="en-GB"/>
              </w:rPr>
              <w:t>→</w:t>
            </w:r>
            <w:r w:rsidRPr="006C6C87">
              <w:rPr>
                <w:szCs w:val="22"/>
                <w:lang w:val="en-GB"/>
              </w:rPr>
              <w:t>indoor, below roof</w:t>
            </w:r>
          </w:p>
        </w:tc>
      </w:tr>
      <w:tr w:rsidR="00BD30C9" w:rsidRPr="006C6C87" w:rsidTr="00650D44">
        <w:trPr>
          <w:jc w:val="center"/>
        </w:trPr>
        <w:tc>
          <w:tcPr>
            <w:tcW w:w="4109" w:type="dxa"/>
            <w:vMerge/>
            <w:vAlign w:val="center"/>
          </w:tcPr>
          <w:p w:rsidR="00BD30C9" w:rsidRPr="006C6C87" w:rsidRDefault="00BD30C9" w:rsidP="00650D44">
            <w:pPr>
              <w:spacing w:line="288" w:lineRule="auto"/>
              <w:rPr>
                <w:szCs w:val="22"/>
                <w:lang w:val="en-GB"/>
              </w:rPr>
            </w:pPr>
          </w:p>
        </w:tc>
        <w:tc>
          <w:tcPr>
            <w:tcW w:w="2873" w:type="dxa"/>
            <w:vAlign w:val="center"/>
          </w:tcPr>
          <w:p w:rsidR="00BD30C9" w:rsidRPr="006C6C87" w:rsidRDefault="00BD30C9" w:rsidP="008E7E59">
            <w:pPr>
              <w:spacing w:line="288" w:lineRule="auto"/>
              <w:rPr>
                <w:szCs w:val="22"/>
                <w:lang w:val="en-GB"/>
              </w:rPr>
            </w:pPr>
            <w:r w:rsidRPr="006C6C87">
              <w:rPr>
                <w:szCs w:val="22"/>
                <w:lang w:val="en-GB"/>
              </w:rPr>
              <w:t>urban</w:t>
            </w:r>
          </w:p>
        </w:tc>
        <w:tc>
          <w:tcPr>
            <w:tcW w:w="2873" w:type="dxa"/>
            <w:vAlign w:val="center"/>
          </w:tcPr>
          <w:p w:rsidR="00BD30C9" w:rsidRPr="006C6C87" w:rsidRDefault="00BD30C9" w:rsidP="008E7E59">
            <w:pPr>
              <w:spacing w:line="288" w:lineRule="auto"/>
              <w:rPr>
                <w:szCs w:val="22"/>
                <w:lang w:val="en-GB"/>
              </w:rPr>
            </w:pPr>
            <w:r w:rsidRPr="006C6C87">
              <w:rPr>
                <w:szCs w:val="22"/>
                <w:lang w:val="en-GB"/>
              </w:rPr>
              <w:t>suburban</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Correlated (interfering BS ref. cell)</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Delta X</w:t>
            </w:r>
          </w:p>
        </w:tc>
        <w:tc>
          <w:tcPr>
            <w:tcW w:w="2873" w:type="dxa"/>
            <w:vAlign w:val="center"/>
          </w:tcPr>
          <w:p w:rsidR="00BD30C9" w:rsidRPr="006C6C87" w:rsidRDefault="00BD30C9" w:rsidP="008E7E59">
            <w:pPr>
              <w:spacing w:line="288" w:lineRule="auto"/>
              <w:rPr>
                <w:szCs w:val="22"/>
                <w:lang w:val="en-GB"/>
              </w:rPr>
            </w:pPr>
            <w:r w:rsidRPr="006C6C87">
              <w:rPr>
                <w:szCs w:val="22"/>
                <w:lang w:val="en-GB"/>
              </w:rPr>
              <w:t>0.125 km (R/2)</w:t>
            </w:r>
          </w:p>
        </w:tc>
        <w:tc>
          <w:tcPr>
            <w:tcW w:w="2873" w:type="dxa"/>
            <w:vAlign w:val="center"/>
          </w:tcPr>
          <w:p w:rsidR="00BD30C9" w:rsidRPr="006C6C87" w:rsidRDefault="00BD30C9" w:rsidP="008E7E59">
            <w:pPr>
              <w:spacing w:line="288" w:lineRule="auto"/>
              <w:rPr>
                <w:szCs w:val="22"/>
                <w:lang w:val="en-GB"/>
              </w:rPr>
            </w:pPr>
            <w:r w:rsidRPr="006C6C87">
              <w:rPr>
                <w:szCs w:val="22"/>
                <w:lang w:val="en-GB"/>
              </w:rPr>
              <w:t>0.250 km (R/2)</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Delta Y</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0</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Max allowed power of UE</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23 dBm</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Receiver noise figure (BS)</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5 dB</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ILK system bandwidth</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10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Max subcarriers per BS</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51</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lastRenderedPageBreak/>
              <w:t>Number subcarriers per UE</w:t>
            </w:r>
          </w:p>
        </w:tc>
        <w:tc>
          <w:tcPr>
            <w:tcW w:w="5746" w:type="dxa"/>
            <w:gridSpan w:val="2"/>
            <w:vAlign w:val="center"/>
          </w:tcPr>
          <w:p w:rsidR="00BD30C9" w:rsidRPr="006C6C87" w:rsidRDefault="00BD30C9" w:rsidP="008E7E59">
            <w:pPr>
              <w:spacing w:line="288" w:lineRule="auto"/>
              <w:rPr>
                <w:szCs w:val="22"/>
                <w:lang w:val="en-GB"/>
              </w:rPr>
            </w:pPr>
            <w:r w:rsidRPr="006C6C87">
              <w:rPr>
                <w:szCs w:val="22"/>
                <w:lang w:val="en-GB"/>
              </w:rPr>
              <w:t>17</w:t>
            </w:r>
          </w:p>
        </w:tc>
      </w:tr>
      <w:tr w:rsidR="00BD30C9" w:rsidRPr="006C6C87" w:rsidTr="00650D44">
        <w:trPr>
          <w:jc w:val="center"/>
        </w:trPr>
        <w:tc>
          <w:tcPr>
            <w:tcW w:w="9855" w:type="dxa"/>
            <w:gridSpan w:val="3"/>
            <w:vAlign w:val="center"/>
          </w:tcPr>
          <w:p w:rsidR="00BD30C9" w:rsidRPr="006C6C87" w:rsidRDefault="00BD30C9" w:rsidP="00650D44">
            <w:pPr>
              <w:spacing w:line="288" w:lineRule="auto"/>
              <w:jc w:val="center"/>
              <w:rPr>
                <w:b/>
                <w:szCs w:val="22"/>
                <w:lang w:val="en-GB"/>
              </w:rPr>
            </w:pPr>
            <w:r w:rsidRPr="006C6C87">
              <w:rPr>
                <w:b/>
                <w:szCs w:val="22"/>
                <w:lang w:val="en-GB"/>
              </w:rPr>
              <w:t>Simulation results</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Probability of interference (%) (C/I = 15 dB)</w:t>
            </w:r>
          </w:p>
        </w:tc>
        <w:tc>
          <w:tcPr>
            <w:tcW w:w="2873" w:type="dxa"/>
            <w:vAlign w:val="center"/>
          </w:tcPr>
          <w:p w:rsidR="00BD30C9" w:rsidRPr="006C6C87" w:rsidRDefault="00BD30C9" w:rsidP="008E7E59">
            <w:pPr>
              <w:spacing w:line="288" w:lineRule="auto"/>
              <w:rPr>
                <w:b/>
                <w:szCs w:val="22"/>
                <w:lang w:val="en-GB"/>
              </w:rPr>
            </w:pPr>
            <w:r w:rsidRPr="006C6C87">
              <w:rPr>
                <w:b/>
                <w:szCs w:val="22"/>
                <w:lang w:val="en-GB"/>
              </w:rPr>
              <w:t>1.7</w:t>
            </w:r>
          </w:p>
        </w:tc>
        <w:tc>
          <w:tcPr>
            <w:tcW w:w="2873" w:type="dxa"/>
            <w:vAlign w:val="center"/>
          </w:tcPr>
          <w:p w:rsidR="00BD30C9" w:rsidRPr="006C6C87" w:rsidRDefault="00BD30C9" w:rsidP="008E7E59">
            <w:pPr>
              <w:spacing w:line="288" w:lineRule="auto"/>
              <w:rPr>
                <w:b/>
                <w:szCs w:val="22"/>
                <w:lang w:val="en-GB"/>
              </w:rPr>
            </w:pPr>
            <w:r w:rsidRPr="006C6C87">
              <w:rPr>
                <w:b/>
                <w:szCs w:val="22"/>
                <w:lang w:val="en-GB"/>
              </w:rPr>
              <w:t>0.</w:t>
            </w:r>
            <w:smartTag w:uri="urn:schemas-microsoft-com:office:smarttags" w:element="PersonName">
              <w:r w:rsidRPr="006C6C87">
                <w:rPr>
                  <w:b/>
                  <w:szCs w:val="22"/>
                  <w:lang w:val="en-GB"/>
                </w:rPr>
                <w:t>4</w:t>
              </w:r>
            </w:smartTag>
          </w:p>
        </w:tc>
      </w:tr>
    </w:tbl>
    <w:p w:rsidR="00BD30C9" w:rsidRPr="006C6C87" w:rsidRDefault="00BD30C9" w:rsidP="00BD30C9">
      <w:pPr>
        <w:rPr>
          <w:lang w:val="en-GB"/>
        </w:rPr>
      </w:pPr>
    </w:p>
    <w:p w:rsidR="00BD30C9" w:rsidRPr="006C6C87" w:rsidRDefault="00BD30C9" w:rsidP="00BD30C9">
      <w:pPr>
        <w:pStyle w:val="Heading4"/>
        <w:rPr>
          <w:lang w:val="en-GB"/>
        </w:rPr>
      </w:pPr>
      <w:bookmarkStart w:id="2199" w:name="_Toc356458792"/>
      <w:bookmarkStart w:id="2200" w:name="_Toc369085682"/>
      <w:r w:rsidRPr="006C6C87">
        <w:rPr>
          <w:lang w:val="en-GB"/>
        </w:rPr>
        <w:t xml:space="preserve">Interference from </w:t>
      </w:r>
      <w:r w:rsidR="00174966">
        <w:rPr>
          <w:lang w:val="en-GB"/>
        </w:rPr>
        <w:t>MBANS</w:t>
      </w:r>
      <w:r w:rsidRPr="006C6C87">
        <w:rPr>
          <w:lang w:val="en-GB"/>
        </w:rPr>
        <w:t xml:space="preserve"> to LTE UL</w:t>
      </w:r>
      <w:bookmarkEnd w:id="2199"/>
      <w:bookmarkEnd w:id="2200"/>
    </w:p>
    <w:p w:rsidR="00BD30C9" w:rsidRPr="006C6C87" w:rsidRDefault="00BD30C9" w:rsidP="00BD30C9">
      <w:pPr>
        <w:pStyle w:val="ECCParagraph"/>
      </w:pPr>
      <w:r w:rsidRPr="006C6C87">
        <w:t xml:space="preserve">The considered interference scenario is depicted in </w:t>
      </w:r>
      <w:r w:rsidR="006078FB">
        <w:fldChar w:fldCharType="begin"/>
      </w:r>
      <w:r w:rsidR="006078FB">
        <w:instrText xml:space="preserve"> REF _Ref351114742 \h </w:instrText>
      </w:r>
      <w:r w:rsidR="006078FB">
        <w:fldChar w:fldCharType="separate"/>
      </w:r>
      <w:r w:rsidR="007863D5" w:rsidRPr="006C6C87">
        <w:t xml:space="preserve">Figure </w:t>
      </w:r>
      <w:r w:rsidR="007863D5">
        <w:rPr>
          <w:noProof/>
        </w:rPr>
        <w:t>48</w:t>
      </w:r>
      <w:r w:rsidR="006078FB">
        <w:fldChar w:fldCharType="end"/>
      </w:r>
      <w:r w:rsidRPr="006C6C87">
        <w:t xml:space="preserve"> and the simulation settings and results are summarized in </w:t>
      </w:r>
      <w:r w:rsidR="006078FB">
        <w:fldChar w:fldCharType="begin"/>
      </w:r>
      <w:r w:rsidR="006078FB">
        <w:instrText xml:space="preserve"> REF _Ref351114763 \h </w:instrText>
      </w:r>
      <w:r w:rsidR="006078FB">
        <w:fldChar w:fldCharType="separate"/>
      </w:r>
      <w:r w:rsidR="007863D5" w:rsidRPr="006C6C87">
        <w:t xml:space="preserve">Table </w:t>
      </w:r>
      <w:r w:rsidR="007863D5">
        <w:rPr>
          <w:noProof/>
        </w:rPr>
        <w:t>68</w:t>
      </w:r>
      <w:r w:rsidR="006078FB">
        <w:fldChar w:fldCharType="end"/>
      </w:r>
      <w:r w:rsidRPr="006C6C87">
        <w:t>.</w:t>
      </w:r>
    </w:p>
    <w:p w:rsidR="00BD30C9" w:rsidRPr="006C6C87" w:rsidRDefault="00CB3C87" w:rsidP="00BD30C9">
      <w:pPr>
        <w:pStyle w:val="ECCParagraph"/>
      </w:pPr>
      <w:r>
        <w:rPr>
          <w:noProof/>
        </w:rPr>
        <w:pict>
          <v:group id="Group 1453" o:spid="_x0000_s4638" style="position:absolute;left:0;text-align:left;margin-left:8.1pt;margin-top:15.5pt;width:459.4pt;height:179.55pt;z-index:251692032" coordorigin="1314,2399" coordsize="9188,3591">
            <v:shape id="_x0000_s4639" type="#_x0000_t75" style="position:absolute;left:2629;top:3290;width:1546;height:2700;visibility:visible">
              <v:imagedata r:id="rId13" o:title="" croptop="-198f" cropbottom="-1786f"/>
              <o:lock v:ext="edit" aspectratio="f"/>
            </v:shape>
            <v:rect id="Rectangle 504" o:spid="_x0000_s4640" style="position:absolute;left:1437;top:3290;width:4137;height:2700;visibility:visible" filled="f"/>
            <v:rect id="Rectangle 505" o:spid="_x0000_s4641" style="position:absolute;left:1314;top:3109;width:4374;height:2880;visibility:visible" filled="f"/>
            <v:rect id="Rectangle 506" o:spid="_x0000_s4642" style="position:absolute;left:2988;top:4118;width:753;height:214;visibility:visible">
              <v:textbox inset="0,0,0,0">
                <w:txbxContent>
                  <w:p w:rsidR="0084742B" w:rsidRPr="00E05A9C" w:rsidRDefault="0084742B" w:rsidP="00BD30C9">
                    <w:pPr>
                      <w:jc w:val="center"/>
                      <w:rPr>
                        <w:sz w:val="16"/>
                        <w:szCs w:val="16"/>
                        <w:lang w:val="da-DK"/>
                      </w:rPr>
                    </w:pPr>
                    <w:r>
                      <w:rPr>
                        <w:sz w:val="16"/>
                        <w:szCs w:val="16"/>
                        <w:lang w:val="da-DK"/>
                      </w:rPr>
                      <w:t>MBANS</w:t>
                    </w:r>
                  </w:p>
                </w:txbxContent>
              </v:textbox>
            </v:rect>
            <v:rect id="Rectangle 507" o:spid="_x0000_s4643" style="position:absolute;left:1722;top:4745;width:720;height:363;visibility:visible">
              <v:textbox inset="0,0,0,0">
                <w:txbxContent>
                  <w:p w:rsidR="0084742B" w:rsidRPr="00E05A9C" w:rsidRDefault="0084742B" w:rsidP="00BD30C9">
                    <w:pPr>
                      <w:jc w:val="center"/>
                      <w:rPr>
                        <w:sz w:val="16"/>
                        <w:szCs w:val="16"/>
                        <w:lang w:val="da-DK"/>
                      </w:rPr>
                    </w:pPr>
                    <w:r>
                      <w:rPr>
                        <w:sz w:val="16"/>
                        <w:szCs w:val="16"/>
                        <w:lang w:val="da-DK"/>
                      </w:rPr>
                      <w:t>MBANS</w:t>
                    </w:r>
                  </w:p>
                </w:txbxContent>
              </v:textbox>
            </v:rect>
            <v:line id="Line 508" o:spid="_x0000_s4644" style="position:absolute;visibility:visible" from="2101,4388" to="2101,4748" o:connectortype="straight" strokeweight="2pt"/>
            <v:line id="Line 509" o:spid="_x0000_s4645" style="position:absolute;flip:y;visibility:visible" from="2194,3833" to="3408,4455" o:connectortype="straight" strokecolor="#00b050">
              <v:stroke startarrow="classic" startarrowwidth="wide" startarrowlength="short"/>
            </v:line>
            <v:shape id="Text Box 510" o:spid="_x0000_s4646" type="#_x0000_t202" style="position:absolute;left:1722;top:3720;width:1368;height:285;visibility:visible" filled="f" stroked="f">
              <v:textbox inset="0,0,0,0">
                <w:txbxContent>
                  <w:p w:rsidR="0084742B" w:rsidRPr="006F6CDA" w:rsidRDefault="0084742B" w:rsidP="00BD30C9">
                    <w:pPr>
                      <w:rPr>
                        <w:sz w:val="18"/>
                        <w:lang w:val="da-DK"/>
                      </w:rPr>
                    </w:pPr>
                    <w:r w:rsidRPr="006F6CDA">
                      <w:rPr>
                        <w:sz w:val="18"/>
                        <w:lang w:val="da-DK"/>
                      </w:rPr>
                      <w:t>e.i.r.p= 0 dBm</w:t>
                    </w:r>
                  </w:p>
                </w:txbxContent>
              </v:textbox>
            </v:shape>
            <v:shape id="Text Box 511" o:spid="_x0000_s4647" type="#_x0000_t202" style="position:absolute;left:5841;top:3074;width:1368;height:513;visibility:visible" filled="f" stroked="f">
              <v:textbox inset="0,0,0,0">
                <w:txbxContent>
                  <w:p w:rsidR="0084742B" w:rsidRPr="006F6CDA" w:rsidRDefault="0084742B" w:rsidP="00BD30C9">
                    <w:pPr>
                      <w:rPr>
                        <w:sz w:val="18"/>
                        <w:lang w:val="da-DK"/>
                      </w:rPr>
                    </w:pPr>
                    <w:r>
                      <w:rPr>
                        <w:sz w:val="18"/>
                        <w:lang w:val="da-DK"/>
                      </w:rPr>
                      <w:t>13</w:t>
                    </w:r>
                    <w:r w:rsidRPr="006F6CDA">
                      <w:rPr>
                        <w:sz w:val="18"/>
                        <w:lang w:val="da-DK"/>
                      </w:rPr>
                      <w:t xml:space="preserve"> dB building penetration loss</w:t>
                    </w:r>
                  </w:p>
                </w:txbxContent>
              </v:textbox>
            </v:shape>
            <v:shape id="Text Box 512" o:spid="_x0000_s4648" type="#_x0000_t202" style="position:absolute;left:1485;top:3302;width:3249;height:285;visibility:visible" filled="f" stroked="f">
              <v:textbox inset="0,0,0,0">
                <w:txbxContent>
                  <w:p w:rsidR="0084742B" w:rsidRPr="006F6CDA" w:rsidRDefault="0084742B" w:rsidP="00BD30C9">
                    <w:pPr>
                      <w:rPr>
                        <w:b/>
                        <w:sz w:val="18"/>
                        <w:lang w:val="da-DK"/>
                      </w:rPr>
                    </w:pPr>
                    <w:r w:rsidRPr="006F6CDA">
                      <w:rPr>
                        <w:b/>
                        <w:sz w:val="18"/>
                        <w:lang w:val="da-DK"/>
                      </w:rPr>
                      <w:t>Healthcare facility</w:t>
                    </w:r>
                  </w:p>
                </w:txbxContent>
              </v:textbox>
            </v:shape>
            <v:rect id="Rectangle 513" o:spid="_x0000_s4649" style="position:absolute;left:5574;top:3720;width:114;height:1368;visibility:visible"/>
            <v:line id="Line 514" o:spid="_x0000_s4650" style="position:absolute;flip:x;visibility:visible" from="5688,3313" to="5802,3598" o:connectortype="straight">
              <v:stroke endarrow="block"/>
            </v:line>
            <v:line id="Line 515" o:spid="_x0000_s4651" style="position:absolute;visibility:visible" from="3408,3833" to="3408,4118" o:connectortype="straight" strokeweight="2pt"/>
            <v:line id="Line 517" o:spid="_x0000_s4652" style="position:absolute;flip:x;visibility:visible" from="1386,2766" to="2013,2766" o:connectortype="straight" strokecolor="red">
              <v:stroke startarrow="classic"/>
            </v:line>
            <v:line id="Line 518" o:spid="_x0000_s4653" style="position:absolute;flip:y;visibility:visible" from="1386,2538" to="2013,2538" o:connectortype="straight" strokecolor="#00b050">
              <v:stroke endarrow="classic"/>
            </v:line>
            <v:shape id="Text Box 519" o:spid="_x0000_s4654" type="#_x0000_t202" style="position:absolute;left:2091;top:2399;width:2139;height:570;visibility:visible" filled="f" stroked="f">
              <v:textbox inset="0,0,0,0">
                <w:txbxContent>
                  <w:p w:rsidR="0084742B" w:rsidRPr="006F6CDA" w:rsidRDefault="0084742B" w:rsidP="00BD30C9">
                    <w:pPr>
                      <w:rPr>
                        <w:i/>
                        <w:sz w:val="18"/>
                        <w:lang w:val="da-DK"/>
                      </w:rPr>
                    </w:pPr>
                    <w:r w:rsidRPr="006F6CDA">
                      <w:rPr>
                        <w:i/>
                        <w:sz w:val="18"/>
                        <w:lang w:val="da-DK"/>
                      </w:rPr>
                      <w:t>Wanted signal paths</w:t>
                    </w:r>
                  </w:p>
                  <w:p w:rsidR="0084742B" w:rsidRPr="006F6CDA" w:rsidRDefault="0084742B" w:rsidP="00BD30C9">
                    <w:pPr>
                      <w:rPr>
                        <w:i/>
                        <w:sz w:val="18"/>
                        <w:lang w:val="da-DK"/>
                      </w:rPr>
                    </w:pPr>
                    <w:r w:rsidRPr="006F6CDA">
                      <w:rPr>
                        <w:i/>
                        <w:sz w:val="18"/>
                        <w:lang w:val="da-DK"/>
                      </w:rPr>
                      <w:t>Interference paths</w:t>
                    </w:r>
                  </w:p>
                </w:txbxContent>
              </v:textbox>
            </v:shape>
            <v:shape id="_x0000_s4655" type="#_x0000_t202" style="position:absolute;left:4547;top:5088;width:1141;height:655;visibility:visible" filled="f" stroked="f">
              <v:textbox style="mso-next-textbox:#_x0000_s4655" inset="0,0,0,0">
                <w:txbxContent>
                  <w:p w:rsidR="0084742B" w:rsidRPr="006F6CDA" w:rsidRDefault="0084742B" w:rsidP="00BD30C9">
                    <w:pPr>
                      <w:jc w:val="center"/>
                      <w:rPr>
                        <w:sz w:val="18"/>
                        <w:lang w:val="da-DK"/>
                      </w:rPr>
                    </w:pPr>
                    <w:r>
                      <w:rPr>
                        <w:sz w:val="18"/>
                        <w:lang w:val="da-DK"/>
                      </w:rPr>
                      <w:t>LTE UE transmitter</w:t>
                    </w:r>
                  </w:p>
                </w:txbxContent>
              </v:textbox>
            </v:shape>
            <v:shape id="Picture 523" o:spid="_x0000_s4656" type="#_x0000_t75" alt="MCj04040290000[1]" style="position:absolute;left:4342;top:4663;width:495;height:876;visibility:visible">
              <v:imagedata r:id="rId22" o:title=""/>
            </v:shape>
            <v:line id="Line 524" o:spid="_x0000_s4657" style="position:absolute;flip:x;visibility:visible" from="5688,4005" to="9288,4748" o:connectortype="straight" strokecolor="#00b050">
              <v:stroke startarrow="classic" startarrowwidth="wide" startarrowlength="short"/>
            </v:line>
            <v:line id="Line 525" o:spid="_x0000_s4658" style="position:absolute;flip:x;visibility:visible" from="5012,4760" to="5574,4951" o:connectortype="straight" strokecolor="#00b050">
              <v:stroke startarrow="classic" startarrowwidth="wide" startarrowlength="short"/>
            </v:line>
            <v:group id="Group 526" o:spid="_x0000_s4659" style="position:absolute;left:9134;top:3463;width:1368;height:2280" coordorigin="10253,8056" coordsize="1083,1767">
              <v:shape id="AutoShape 527" o:spid="_x0000_s4660" type="#_x0000_t5" style="position:absolute;left:10253;top:8569;width:456;height:1254;visibility:visible"/>
              <v:line id="Line 528" o:spid="_x0000_s4661" style="position:absolute;flip:y;visibility:visible" from="10481,8056" to="10481,8569" o:connectortype="straight"/>
              <v:line id="Line 529" o:spid="_x0000_s4662" style="position:absolute;flip:y;visibility:visible" from="10481,8113" to="10709,8341" o:connectortype="straight"/>
              <v:line id="Line 530" o:spid="_x0000_s4663" style="position:absolute;flip:x y;visibility:visible" from="10253,8113" to="10481,8341" o:connectortype="straight"/>
              <v:shape id="Text Box 531" o:spid="_x0000_s4664" type="#_x0000_t202" style="position:absolute;left:10652;top:8587;width:684;height:474;visibility:visible" filled="f" stroked="f">
                <v:textbox inset="0,0,0,0">
                  <w:txbxContent>
                    <w:p w:rsidR="0084742B" w:rsidRPr="006F6CDA" w:rsidRDefault="0084742B" w:rsidP="00BD30C9">
                      <w:pPr>
                        <w:rPr>
                          <w:sz w:val="18"/>
                          <w:lang w:val="da-DK"/>
                        </w:rPr>
                      </w:pPr>
                      <w:r>
                        <w:rPr>
                          <w:sz w:val="18"/>
                          <w:lang w:val="da-DK"/>
                        </w:rPr>
                        <w:t>LTE</w:t>
                      </w:r>
                      <w:r w:rsidRPr="006F6CDA">
                        <w:rPr>
                          <w:sz w:val="18"/>
                          <w:lang w:val="da-DK"/>
                        </w:rPr>
                        <w:t xml:space="preserve"> BS</w:t>
                      </w:r>
                    </w:p>
                  </w:txbxContent>
                </v:textbox>
              </v:shape>
            </v:group>
            <v:line id="_x0000_s4665" style="position:absolute;flip:x;visibility:visible" from="3408,3825" to="5574,3833" o:connectortype="straight" strokecolor="red">
              <v:stroke startarrow="classic" startarrowwidth="wide" startarrowlength="short"/>
            </v:line>
          </v:group>
        </w:pict>
      </w:r>
    </w:p>
    <w:p w:rsidR="00BD30C9" w:rsidRPr="006C6C87" w:rsidRDefault="00BD30C9" w:rsidP="00BD30C9">
      <w:pPr>
        <w:pStyle w:val="ECCParagraph"/>
      </w:pPr>
    </w:p>
    <w:p w:rsidR="00BD30C9" w:rsidRPr="006C6C87" w:rsidRDefault="00BD30C9" w:rsidP="00BD30C9">
      <w:pPr>
        <w:pStyle w:val="ECCParagraph"/>
      </w:pPr>
    </w:p>
    <w:p w:rsidR="00BD30C9" w:rsidRPr="006C6C87" w:rsidRDefault="00CB3C87" w:rsidP="00BD30C9">
      <w:pPr>
        <w:pStyle w:val="ECCParagraph"/>
      </w:pPr>
      <w:r>
        <w:rPr>
          <w:noProof/>
        </w:rPr>
        <w:pict>
          <v:line id="Line 533" o:spid="_x0000_s4666" style="position:absolute;left:0;text-align:left;flip:x;z-index:251693056;visibility:visible" from="227.25pt,16.15pt" to="407.05pt,16.55pt" strokecolor="red">
            <v:stroke startarrow="classic" startarrowwidth="wide" startarrowlength="short"/>
          </v:line>
        </w:pict>
      </w:r>
    </w:p>
    <w:p w:rsidR="00BD30C9" w:rsidRPr="006C6C87" w:rsidRDefault="00BD30C9" w:rsidP="00BD30C9">
      <w:pPr>
        <w:pStyle w:val="ECCParagraph"/>
        <w:tabs>
          <w:tab w:val="left" w:pos="5668"/>
        </w:tabs>
      </w:pPr>
    </w:p>
    <w:p w:rsidR="00BD30C9" w:rsidRPr="006C6C87" w:rsidRDefault="00BD30C9" w:rsidP="00BD30C9">
      <w:pPr>
        <w:pStyle w:val="ECCParagraph"/>
      </w:pPr>
    </w:p>
    <w:p w:rsidR="00BD30C9" w:rsidRPr="006C6C87" w:rsidRDefault="00BD30C9" w:rsidP="008E7E59">
      <w:pPr>
        <w:pStyle w:val="ECCParagraph"/>
        <w:spacing w:after="0"/>
      </w:pPr>
    </w:p>
    <w:p w:rsidR="00BD30C9" w:rsidRPr="006C6C87" w:rsidRDefault="00BD30C9" w:rsidP="008E7E59">
      <w:pPr>
        <w:pStyle w:val="ECCParagraph"/>
        <w:spacing w:after="0"/>
      </w:pPr>
    </w:p>
    <w:p w:rsidR="00BD30C9" w:rsidRDefault="00BD30C9" w:rsidP="008E7E59">
      <w:pPr>
        <w:pStyle w:val="ECCParagraph"/>
        <w:spacing w:after="0"/>
      </w:pPr>
    </w:p>
    <w:p w:rsidR="008E7E59" w:rsidRPr="006C6C87" w:rsidRDefault="008E7E59" w:rsidP="008E7E59">
      <w:pPr>
        <w:pStyle w:val="ECCParagraph"/>
        <w:spacing w:after="0"/>
      </w:pPr>
    </w:p>
    <w:p w:rsidR="00BD30C9" w:rsidRDefault="00BD30C9" w:rsidP="00BD30C9">
      <w:pPr>
        <w:pStyle w:val="Caption"/>
        <w:rPr>
          <w:lang w:val="en-GB"/>
        </w:rPr>
      </w:pPr>
      <w:bookmarkStart w:id="2201" w:name="_Ref351114742"/>
      <w:r w:rsidRPr="006C6C87">
        <w:rPr>
          <w:lang w:val="en-GB"/>
        </w:rPr>
        <w:t xml:space="preserve">Figure </w:t>
      </w:r>
      <w:r w:rsidRPr="006C6C87">
        <w:rPr>
          <w:lang w:val="en-GB"/>
        </w:rPr>
        <w:fldChar w:fldCharType="begin"/>
      </w:r>
      <w:r w:rsidRPr="006C6C87">
        <w:rPr>
          <w:lang w:val="en-GB"/>
        </w:rPr>
        <w:instrText xml:space="preserve"> SEQ Figure \* ARABIC </w:instrText>
      </w:r>
      <w:r w:rsidRPr="006C6C87">
        <w:rPr>
          <w:lang w:val="en-GB"/>
        </w:rPr>
        <w:fldChar w:fldCharType="separate"/>
      </w:r>
      <w:r w:rsidR="007863D5">
        <w:rPr>
          <w:noProof/>
          <w:lang w:val="en-GB"/>
        </w:rPr>
        <w:t>48</w:t>
      </w:r>
      <w:r w:rsidRPr="006C6C87">
        <w:rPr>
          <w:lang w:val="en-GB"/>
        </w:rPr>
        <w:fldChar w:fldCharType="end"/>
      </w:r>
      <w:bookmarkEnd w:id="2201"/>
      <w:r w:rsidRPr="006C6C87">
        <w:rPr>
          <w:lang w:val="en-GB"/>
        </w:rPr>
        <w:t>: Interference scenario – healthcare facility MBANS into LTE UL</w:t>
      </w:r>
    </w:p>
    <w:p w:rsidR="008E7E59" w:rsidRDefault="008E7E59" w:rsidP="008E7E59">
      <w:pPr>
        <w:rPr>
          <w:lang w:val="en-GB"/>
        </w:rPr>
      </w:pPr>
    </w:p>
    <w:p w:rsidR="00BD30C9" w:rsidRPr="006C6C87" w:rsidRDefault="00BD30C9" w:rsidP="00BD30C9">
      <w:pPr>
        <w:pStyle w:val="Caption"/>
        <w:keepNext/>
        <w:rPr>
          <w:lang w:val="en-GB"/>
        </w:rPr>
      </w:pPr>
      <w:bookmarkStart w:id="2202" w:name="_Ref351114763"/>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68</w:t>
      </w:r>
      <w:r w:rsidRPr="006C6C87">
        <w:rPr>
          <w:lang w:val="en-GB"/>
        </w:rPr>
        <w:fldChar w:fldCharType="end"/>
      </w:r>
      <w:bookmarkEnd w:id="2202"/>
      <w:r w:rsidRPr="006C6C87">
        <w:rPr>
          <w:lang w:val="en-GB"/>
        </w:rPr>
        <w:t xml:space="preserve">: Interference from healthcare facility </w:t>
      </w:r>
      <w:r w:rsidR="00174966">
        <w:rPr>
          <w:lang w:val="en-GB"/>
        </w:rPr>
        <w:t>MBANS</w:t>
      </w:r>
      <w:r w:rsidRPr="006C6C87">
        <w:rPr>
          <w:lang w:val="en-GB"/>
        </w:rPr>
        <w:t xml:space="preserve"> to LTE UL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109"/>
        <w:gridCol w:w="2621"/>
        <w:gridCol w:w="2621"/>
      </w:tblGrid>
      <w:tr w:rsidR="00BD30C9" w:rsidRPr="006C6C87" w:rsidTr="00650D44">
        <w:trPr>
          <w:tblHeader/>
          <w:jc w:val="center"/>
        </w:trPr>
        <w:tc>
          <w:tcPr>
            <w:tcW w:w="4109" w:type="dxa"/>
            <w:tcBorders>
              <w:righ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Simulation input/output parameters</w:t>
            </w:r>
          </w:p>
        </w:tc>
        <w:tc>
          <w:tcPr>
            <w:tcW w:w="5242" w:type="dxa"/>
            <w:gridSpan w:val="2"/>
            <w:tcBorders>
              <w:lef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Settings / Results</w:t>
            </w:r>
          </w:p>
        </w:tc>
      </w:tr>
      <w:tr w:rsidR="00BD30C9" w:rsidRPr="006C6C87" w:rsidTr="00650D44">
        <w:trPr>
          <w:jc w:val="center"/>
        </w:trPr>
        <w:tc>
          <w:tcPr>
            <w:tcW w:w="9351" w:type="dxa"/>
            <w:gridSpan w:val="3"/>
            <w:vAlign w:val="center"/>
          </w:tcPr>
          <w:p w:rsidR="00BD30C9" w:rsidRPr="006C6C87" w:rsidRDefault="00BD30C9" w:rsidP="00650D44">
            <w:pPr>
              <w:spacing w:line="288" w:lineRule="auto"/>
              <w:jc w:val="center"/>
              <w:rPr>
                <w:szCs w:val="22"/>
                <w:lang w:val="en-GB"/>
              </w:rPr>
            </w:pPr>
            <w:r w:rsidRPr="006C6C87">
              <w:rPr>
                <w:b/>
                <w:szCs w:val="22"/>
                <w:lang w:val="en-GB"/>
              </w:rPr>
              <w:t>Victim Link (VLK): LTE UL (UE to BS)</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VLK frequency</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2505 MHz</w:t>
            </w:r>
          </w:p>
        </w:tc>
      </w:tr>
      <w:tr w:rsidR="00BD30C9" w:rsidRPr="006C6C87" w:rsidTr="00650D44">
        <w:trPr>
          <w:jc w:val="center"/>
        </w:trPr>
        <w:tc>
          <w:tcPr>
            <w:tcW w:w="4109" w:type="dxa"/>
            <w:vMerge w:val="restart"/>
            <w:vAlign w:val="center"/>
          </w:tcPr>
          <w:p w:rsidR="00BD30C9" w:rsidRPr="006C6C87" w:rsidRDefault="00BD30C9" w:rsidP="00650D44">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Extended Hata, indoor</w:t>
            </w:r>
            <w:r w:rsidRPr="006C6C87">
              <w:rPr>
                <w:rFonts w:cs="Arial"/>
                <w:szCs w:val="22"/>
                <w:lang w:val="en-GB"/>
              </w:rPr>
              <w:t>→</w:t>
            </w:r>
            <w:r w:rsidRPr="006C6C87">
              <w:rPr>
                <w:szCs w:val="22"/>
                <w:lang w:val="en-GB"/>
              </w:rPr>
              <w:t xml:space="preserve">outdoor, above roof </w:t>
            </w:r>
          </w:p>
        </w:tc>
      </w:tr>
      <w:tr w:rsidR="00BD30C9" w:rsidRPr="006C6C87" w:rsidTr="00650D44">
        <w:trPr>
          <w:jc w:val="center"/>
        </w:trPr>
        <w:tc>
          <w:tcPr>
            <w:tcW w:w="4109" w:type="dxa"/>
            <w:vMerge/>
            <w:vAlign w:val="center"/>
          </w:tcPr>
          <w:p w:rsidR="00BD30C9" w:rsidRPr="006C6C87" w:rsidRDefault="00BD30C9" w:rsidP="00650D44">
            <w:pPr>
              <w:spacing w:line="288" w:lineRule="auto"/>
              <w:rPr>
                <w:szCs w:val="22"/>
                <w:lang w:val="en-GB"/>
              </w:rPr>
            </w:pPr>
          </w:p>
        </w:tc>
        <w:tc>
          <w:tcPr>
            <w:tcW w:w="2621" w:type="dxa"/>
            <w:vAlign w:val="center"/>
          </w:tcPr>
          <w:p w:rsidR="00BD30C9" w:rsidRPr="006C6C87" w:rsidRDefault="00BD30C9" w:rsidP="008E7E59">
            <w:pPr>
              <w:spacing w:line="288" w:lineRule="auto"/>
              <w:rPr>
                <w:szCs w:val="22"/>
                <w:lang w:val="en-GB"/>
              </w:rPr>
            </w:pPr>
            <w:r w:rsidRPr="006C6C87">
              <w:rPr>
                <w:szCs w:val="22"/>
                <w:lang w:val="en-GB"/>
              </w:rPr>
              <w:t>urban</w:t>
            </w:r>
          </w:p>
        </w:tc>
        <w:tc>
          <w:tcPr>
            <w:tcW w:w="2621" w:type="dxa"/>
            <w:vAlign w:val="center"/>
          </w:tcPr>
          <w:p w:rsidR="00BD30C9" w:rsidRPr="006C6C87" w:rsidRDefault="00BD30C9" w:rsidP="008E7E59">
            <w:pPr>
              <w:spacing w:line="288" w:lineRule="auto"/>
              <w:rPr>
                <w:szCs w:val="22"/>
                <w:lang w:val="en-GB"/>
              </w:rPr>
            </w:pPr>
            <w:r w:rsidRPr="006C6C87">
              <w:rPr>
                <w:szCs w:val="22"/>
                <w:lang w:val="en-GB"/>
              </w:rPr>
              <w:t>suburban</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Receiver Noise Figure</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5 dB</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ILK system bandwidth</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10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Max subcarriers per BS</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51</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Number subcarriers per UE</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17</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Max allowed power of UE</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23 dBm</w:t>
            </w:r>
          </w:p>
        </w:tc>
      </w:tr>
      <w:tr w:rsidR="00BD30C9" w:rsidRPr="006C6C87" w:rsidTr="00650D44">
        <w:trPr>
          <w:jc w:val="center"/>
        </w:trPr>
        <w:tc>
          <w:tcPr>
            <w:tcW w:w="9351" w:type="dxa"/>
            <w:gridSpan w:val="3"/>
            <w:vAlign w:val="center"/>
          </w:tcPr>
          <w:p w:rsidR="00BD30C9" w:rsidRPr="006C6C87" w:rsidRDefault="00BD30C9" w:rsidP="00650D44">
            <w:pPr>
              <w:spacing w:line="288" w:lineRule="auto"/>
              <w:jc w:val="center"/>
              <w:rPr>
                <w:szCs w:val="22"/>
                <w:lang w:val="en-GB"/>
              </w:rPr>
            </w:pPr>
            <w:r w:rsidRPr="006C6C87">
              <w:rPr>
                <w:b/>
                <w:szCs w:val="22"/>
                <w:lang w:val="en-GB"/>
              </w:rPr>
              <w:t>Interfering Link (ILK): MBANS</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ILK frequency</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98.5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ILK bandwidth</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3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ILT Tx power</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0 dBm</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ILT density</w:t>
            </w:r>
          </w:p>
        </w:tc>
        <w:tc>
          <w:tcPr>
            <w:tcW w:w="5242" w:type="dxa"/>
            <w:gridSpan w:val="2"/>
            <w:vAlign w:val="center"/>
          </w:tcPr>
          <w:p w:rsidR="00BD30C9" w:rsidRPr="006C6C87" w:rsidRDefault="00BD30C9" w:rsidP="008E7E59">
            <w:pPr>
              <w:spacing w:line="288" w:lineRule="auto"/>
              <w:rPr>
                <w:szCs w:val="22"/>
                <w:lang w:val="en-GB"/>
              </w:rPr>
            </w:pPr>
            <w:smartTag w:uri="urn:schemas-microsoft-com:office:smarttags" w:element="PersonName">
              <w:r w:rsidRPr="006C6C87">
                <w:rPr>
                  <w:szCs w:val="22"/>
                  <w:lang w:val="en-GB"/>
                </w:rPr>
                <w:t>4</w:t>
              </w:r>
            </w:smartTag>
            <w:r w:rsidRPr="006C6C87">
              <w:rPr>
                <w:szCs w:val="22"/>
                <w:lang w:val="en-GB"/>
              </w:rPr>
              <w:t>0/km</w:t>
            </w:r>
            <w:r w:rsidRPr="006C6C87">
              <w:rPr>
                <w:szCs w:val="22"/>
                <w:vertAlign w:val="superscript"/>
                <w:lang w:val="en-GB"/>
              </w:rPr>
              <w:t>2</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ILT probability of transmission</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0.1</w:t>
            </w:r>
          </w:p>
        </w:tc>
      </w:tr>
      <w:tr w:rsidR="00BD30C9" w:rsidRPr="006C6C87" w:rsidTr="00650D44">
        <w:trPr>
          <w:jc w:val="center"/>
        </w:trPr>
        <w:tc>
          <w:tcPr>
            <w:tcW w:w="4109" w:type="dxa"/>
            <w:vMerge w:val="restart"/>
            <w:vAlign w:val="center"/>
          </w:tcPr>
          <w:p w:rsidR="00BD30C9" w:rsidRPr="006C6C87" w:rsidRDefault="00BD30C9" w:rsidP="00650D44">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Extended Hata, indoor</w:t>
            </w:r>
            <w:r w:rsidRPr="006C6C87">
              <w:rPr>
                <w:rFonts w:cs="Arial"/>
                <w:szCs w:val="22"/>
                <w:lang w:val="en-GB"/>
              </w:rPr>
              <w:t>→</w:t>
            </w:r>
            <w:r w:rsidRPr="006C6C87">
              <w:rPr>
                <w:szCs w:val="22"/>
                <w:lang w:val="en-GB"/>
              </w:rPr>
              <w:t>outdoor, above roof</w:t>
            </w:r>
          </w:p>
        </w:tc>
      </w:tr>
      <w:tr w:rsidR="00BD30C9" w:rsidRPr="006C6C87" w:rsidTr="00650D44">
        <w:trPr>
          <w:jc w:val="center"/>
        </w:trPr>
        <w:tc>
          <w:tcPr>
            <w:tcW w:w="4109" w:type="dxa"/>
            <w:vMerge/>
            <w:vAlign w:val="center"/>
          </w:tcPr>
          <w:p w:rsidR="00BD30C9" w:rsidRPr="006C6C87" w:rsidRDefault="00BD30C9" w:rsidP="00650D44">
            <w:pPr>
              <w:spacing w:line="288" w:lineRule="auto"/>
              <w:rPr>
                <w:szCs w:val="22"/>
                <w:lang w:val="en-GB"/>
              </w:rPr>
            </w:pPr>
          </w:p>
        </w:tc>
        <w:tc>
          <w:tcPr>
            <w:tcW w:w="2621" w:type="dxa"/>
            <w:vAlign w:val="center"/>
          </w:tcPr>
          <w:p w:rsidR="00BD30C9" w:rsidRPr="006C6C87" w:rsidRDefault="00BD30C9" w:rsidP="00A0020D">
            <w:pPr>
              <w:spacing w:line="288" w:lineRule="auto"/>
              <w:rPr>
                <w:szCs w:val="22"/>
                <w:lang w:val="en-GB"/>
              </w:rPr>
            </w:pPr>
            <w:r w:rsidRPr="006C6C87">
              <w:rPr>
                <w:szCs w:val="22"/>
                <w:lang w:val="en-GB"/>
              </w:rPr>
              <w:t xml:space="preserve">urban </w:t>
            </w:r>
          </w:p>
        </w:tc>
        <w:tc>
          <w:tcPr>
            <w:tcW w:w="2621" w:type="dxa"/>
            <w:vAlign w:val="center"/>
          </w:tcPr>
          <w:p w:rsidR="00BD30C9" w:rsidRPr="006C6C87" w:rsidRDefault="00BD30C9" w:rsidP="00A0020D">
            <w:pPr>
              <w:spacing w:line="288" w:lineRule="auto"/>
              <w:rPr>
                <w:szCs w:val="22"/>
                <w:lang w:val="en-GB"/>
              </w:rPr>
            </w:pPr>
            <w:r w:rsidRPr="006C6C87">
              <w:rPr>
                <w:szCs w:val="22"/>
                <w:lang w:val="en-GB"/>
              </w:rPr>
              <w:t>suburban</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lastRenderedPageBreak/>
              <w:t xml:space="preserve">ILT </w:t>
            </w:r>
            <w:r w:rsidRPr="006C6C87">
              <w:rPr>
                <w:rFonts w:cs="Arial"/>
                <w:szCs w:val="22"/>
                <w:lang w:val="en-GB"/>
              </w:rPr>
              <w:t>→ VLR positioning mode</w:t>
            </w:r>
          </w:p>
        </w:tc>
        <w:tc>
          <w:tcPr>
            <w:tcW w:w="5242" w:type="dxa"/>
            <w:gridSpan w:val="2"/>
            <w:vAlign w:val="center"/>
          </w:tcPr>
          <w:p w:rsidR="00BD30C9" w:rsidRPr="006C6C87" w:rsidRDefault="00BD30C9" w:rsidP="008E7E59">
            <w:pPr>
              <w:spacing w:line="288" w:lineRule="auto"/>
              <w:rPr>
                <w:szCs w:val="22"/>
                <w:lang w:val="en-GB"/>
              </w:rPr>
            </w:pPr>
            <w:r w:rsidRPr="006C6C87">
              <w:rPr>
                <w:szCs w:val="22"/>
                <w:lang w:val="en-GB"/>
              </w:rPr>
              <w:t>Closest interferer (origin: victim BS ref. cell)</w:t>
            </w:r>
          </w:p>
        </w:tc>
      </w:tr>
      <w:tr w:rsidR="00BD30C9" w:rsidRPr="006C6C87" w:rsidTr="00650D44">
        <w:trPr>
          <w:jc w:val="center"/>
        </w:trPr>
        <w:tc>
          <w:tcPr>
            <w:tcW w:w="9351" w:type="dxa"/>
            <w:gridSpan w:val="3"/>
            <w:vAlign w:val="center"/>
          </w:tcPr>
          <w:p w:rsidR="00BD30C9" w:rsidRPr="006C6C87" w:rsidRDefault="00BD30C9" w:rsidP="00650D44">
            <w:pPr>
              <w:spacing w:line="288" w:lineRule="auto"/>
              <w:jc w:val="center"/>
              <w:rPr>
                <w:b/>
                <w:szCs w:val="22"/>
                <w:lang w:val="en-GB"/>
              </w:rPr>
            </w:pPr>
            <w:r w:rsidRPr="006C6C87">
              <w:rPr>
                <w:b/>
                <w:szCs w:val="22"/>
                <w:lang w:val="en-GB"/>
              </w:rPr>
              <w:t>Simulation results</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 xml:space="preserve">Average bit rate degradation (%) </w:t>
            </w:r>
          </w:p>
        </w:tc>
        <w:tc>
          <w:tcPr>
            <w:tcW w:w="2621" w:type="dxa"/>
            <w:vAlign w:val="center"/>
          </w:tcPr>
          <w:p w:rsidR="00BD30C9" w:rsidRPr="006C6C87" w:rsidRDefault="00BD30C9" w:rsidP="008E7E59">
            <w:pPr>
              <w:spacing w:line="288" w:lineRule="auto"/>
              <w:rPr>
                <w:b/>
                <w:szCs w:val="22"/>
                <w:lang w:val="en-GB"/>
              </w:rPr>
            </w:pPr>
            <w:r w:rsidRPr="006C6C87">
              <w:rPr>
                <w:b/>
                <w:szCs w:val="22"/>
                <w:lang w:val="en-GB"/>
              </w:rPr>
              <w:t>0.</w:t>
            </w:r>
            <w:smartTag w:uri="urn:schemas-microsoft-com:office:smarttags" w:element="PersonName">
              <w:r w:rsidRPr="006C6C87">
                <w:rPr>
                  <w:b/>
                  <w:szCs w:val="22"/>
                  <w:lang w:val="en-GB"/>
                </w:rPr>
                <w:t>4</w:t>
              </w:r>
            </w:smartTag>
          </w:p>
        </w:tc>
        <w:tc>
          <w:tcPr>
            <w:tcW w:w="2621" w:type="dxa"/>
            <w:vAlign w:val="center"/>
          </w:tcPr>
          <w:p w:rsidR="00BD30C9" w:rsidRPr="006C6C87" w:rsidRDefault="00BD30C9" w:rsidP="008E7E59">
            <w:pPr>
              <w:spacing w:line="288" w:lineRule="auto"/>
              <w:rPr>
                <w:b/>
                <w:szCs w:val="22"/>
                <w:lang w:val="en-GB"/>
              </w:rPr>
            </w:pPr>
            <w:r w:rsidRPr="006C6C87">
              <w:rPr>
                <w:b/>
                <w:szCs w:val="22"/>
                <w:lang w:val="en-GB"/>
              </w:rPr>
              <w:t>1.9</w:t>
            </w:r>
          </w:p>
        </w:tc>
      </w:tr>
    </w:tbl>
    <w:p w:rsidR="00FD1D8A" w:rsidRPr="00B83A74" w:rsidRDefault="00FD1D8A" w:rsidP="00AB16D5">
      <w:pPr>
        <w:pStyle w:val="ECCTablenote"/>
      </w:pPr>
      <w:r>
        <w:t xml:space="preserve">Note 1: </w:t>
      </w:r>
      <w:r w:rsidR="0091792F" w:rsidRPr="0091792F">
        <w:t>The implementation of OFDMA uplink power control in SEAMCAT v4.0.1 sets a certain percentage of the terminals to maximum output power. This might not be representative for all network configurations and could for some configurations (especially for small cells) hide i</w:t>
      </w:r>
      <w:r w:rsidR="0091792F">
        <w:t>mpact from external interferers</w:t>
      </w:r>
      <w:r>
        <w:t>.</w:t>
      </w:r>
    </w:p>
    <w:p w:rsidR="00BD30C9" w:rsidRPr="006C6C87" w:rsidRDefault="00BD30C9" w:rsidP="00FD1D8A">
      <w:pPr>
        <w:rPr>
          <w:lang w:val="en-GB"/>
        </w:rPr>
      </w:pPr>
    </w:p>
    <w:p w:rsidR="00BD30C9" w:rsidRPr="006C6C87" w:rsidRDefault="00BD30C9" w:rsidP="00AB16D5">
      <w:pPr>
        <w:pStyle w:val="ECCParagraph"/>
      </w:pPr>
      <w:r w:rsidRPr="006C6C87">
        <w:t>It was regarded as unnecessary to consider the placement of the LTE UE outside, since it the impact of MBAN would be equal or lower.</w:t>
      </w:r>
    </w:p>
    <w:p w:rsidR="00BD30C9" w:rsidRPr="006C6C87" w:rsidRDefault="00BD30C9" w:rsidP="00BD30C9">
      <w:pPr>
        <w:pStyle w:val="Heading3"/>
        <w:rPr>
          <w:lang w:val="en-GB"/>
        </w:rPr>
      </w:pPr>
      <w:bookmarkStart w:id="2203" w:name="_Toc350444450"/>
      <w:bookmarkStart w:id="2204" w:name="_Ref352756952"/>
      <w:bookmarkStart w:id="2205" w:name="_Toc356458793"/>
      <w:bookmarkStart w:id="2206" w:name="_Toc369085683"/>
      <w:r w:rsidRPr="006C6C87">
        <w:rPr>
          <w:lang w:val="en-GB"/>
        </w:rPr>
        <w:t xml:space="preserve">Home </w:t>
      </w:r>
      <w:r w:rsidR="00174966">
        <w:rPr>
          <w:lang w:val="en-GB"/>
        </w:rPr>
        <w:t>MBANS</w:t>
      </w:r>
      <w:bookmarkEnd w:id="2203"/>
      <w:bookmarkEnd w:id="2204"/>
      <w:bookmarkEnd w:id="2205"/>
      <w:bookmarkEnd w:id="2206"/>
    </w:p>
    <w:p w:rsidR="00BD30C9" w:rsidRPr="006C6C87" w:rsidRDefault="00BD30C9" w:rsidP="008E7E59">
      <w:r w:rsidRPr="006C6C87">
        <w:t xml:space="preserve">The MCL calculations for worst-case minimum interference distances are presented in </w:t>
      </w:r>
      <w:r w:rsidR="006078FB">
        <w:fldChar w:fldCharType="begin"/>
      </w:r>
      <w:r w:rsidR="006078FB">
        <w:instrText xml:space="preserve"> REF _Ref351114788 \h </w:instrText>
      </w:r>
      <w:r w:rsidR="006078FB">
        <w:fldChar w:fldCharType="separate"/>
      </w:r>
      <w:r w:rsidR="007863D5" w:rsidRPr="006C6C87">
        <w:rPr>
          <w:lang w:val="en-GB"/>
        </w:rPr>
        <w:t xml:space="preserve">Table </w:t>
      </w:r>
      <w:r w:rsidR="007863D5">
        <w:rPr>
          <w:noProof/>
          <w:lang w:val="en-GB"/>
        </w:rPr>
        <w:t>69</w:t>
      </w:r>
      <w:r w:rsidR="006078FB">
        <w:fldChar w:fldCharType="end"/>
      </w:r>
      <w:r w:rsidR="006078FB">
        <w:t>.</w:t>
      </w:r>
    </w:p>
    <w:p w:rsidR="00BD30C9" w:rsidRPr="006C6C87" w:rsidRDefault="00BD30C9" w:rsidP="00BD30C9">
      <w:pPr>
        <w:rPr>
          <w:lang w:val="en-GB"/>
        </w:rPr>
      </w:pPr>
    </w:p>
    <w:p w:rsidR="00BD30C9" w:rsidRPr="006C6C87" w:rsidRDefault="00BD30C9" w:rsidP="00BD30C9">
      <w:pPr>
        <w:pStyle w:val="Caption"/>
        <w:keepNext/>
        <w:rPr>
          <w:lang w:val="en-GB"/>
        </w:rPr>
      </w:pPr>
      <w:bookmarkStart w:id="2207" w:name="_Ref351114788"/>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69</w:t>
      </w:r>
      <w:r w:rsidRPr="006C6C87">
        <w:rPr>
          <w:lang w:val="en-GB"/>
        </w:rPr>
        <w:fldChar w:fldCharType="end"/>
      </w:r>
      <w:bookmarkEnd w:id="2207"/>
      <w:r w:rsidRPr="006C6C87">
        <w:rPr>
          <w:lang w:val="en-GB"/>
        </w:rPr>
        <w:t>: MCL calculation in 24</w:t>
      </w:r>
      <w:r w:rsidR="00A0020D">
        <w:rPr>
          <w:lang w:val="en-GB"/>
        </w:rPr>
        <w:t>83.5-</w:t>
      </w:r>
      <w:r w:rsidRPr="006C6C87">
        <w:rPr>
          <w:lang w:val="en-GB"/>
        </w:rPr>
        <w:t xml:space="preserve">2500 MHz band between home </w:t>
      </w:r>
      <w:r w:rsidR="00174966">
        <w:rPr>
          <w:lang w:val="en-GB"/>
        </w:rPr>
        <w:t>MBANS</w:t>
      </w:r>
      <w:r w:rsidRPr="006C6C87">
        <w:rPr>
          <w:lang w:val="en-GB"/>
        </w:rPr>
        <w:t xml:space="preserve"> and LTE UL</w:t>
      </w:r>
    </w:p>
    <w:tbl>
      <w:tblPr>
        <w:tblW w:w="500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773"/>
        <w:gridCol w:w="732"/>
        <w:gridCol w:w="1148"/>
        <w:gridCol w:w="1147"/>
        <w:gridCol w:w="1405"/>
        <w:gridCol w:w="1650"/>
      </w:tblGrid>
      <w:tr w:rsidR="00BD30C9" w:rsidRPr="006C6C87" w:rsidTr="00650D44">
        <w:trPr>
          <w:tblHeader/>
          <w:jc w:val="center"/>
        </w:trPr>
        <w:tc>
          <w:tcPr>
            <w:tcW w:w="1914" w:type="pct"/>
            <w:tcBorders>
              <w:right w:val="single" w:sz="8"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Victim characteristics</w:t>
            </w:r>
          </w:p>
        </w:tc>
        <w:tc>
          <w:tcPr>
            <w:tcW w:w="371" w:type="pct"/>
            <w:tcBorders>
              <w:left w:val="single" w:sz="8" w:space="0" w:color="FFFFFF"/>
              <w:right w:val="single" w:sz="8"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Units</w:t>
            </w:r>
          </w:p>
        </w:tc>
        <w:tc>
          <w:tcPr>
            <w:tcW w:w="1164" w:type="pct"/>
            <w:gridSpan w:val="2"/>
            <w:tcBorders>
              <w:left w:val="single" w:sz="8" w:space="0" w:color="FFFFFF"/>
              <w:right w:val="single" w:sz="8" w:space="0" w:color="FFFFFF"/>
            </w:tcBorders>
            <w:shd w:val="clear" w:color="auto" w:fill="D2232A"/>
            <w:vAlign w:val="center"/>
          </w:tcPr>
          <w:p w:rsidR="00BD30C9" w:rsidRPr="006C6C87" w:rsidRDefault="00174966" w:rsidP="00650D44">
            <w:pPr>
              <w:spacing w:line="288" w:lineRule="auto"/>
              <w:jc w:val="center"/>
              <w:rPr>
                <w:color w:val="FFFFFF"/>
                <w:szCs w:val="22"/>
                <w:lang w:val="en-GB"/>
              </w:rPr>
            </w:pPr>
            <w:r>
              <w:rPr>
                <w:color w:val="FFFFFF"/>
                <w:szCs w:val="22"/>
                <w:lang w:val="en-GB"/>
              </w:rPr>
              <w:t>MBANS</w:t>
            </w:r>
          </w:p>
        </w:tc>
        <w:tc>
          <w:tcPr>
            <w:tcW w:w="1550" w:type="pct"/>
            <w:gridSpan w:val="2"/>
            <w:tcBorders>
              <w:left w:val="single" w:sz="8" w:space="0" w:color="FFFFFF"/>
              <w:right w:val="single" w:sz="8" w:space="0" w:color="FFFFFF"/>
            </w:tcBorders>
            <w:shd w:val="clear" w:color="auto" w:fill="D2232A"/>
            <w:vAlign w:val="center"/>
          </w:tcPr>
          <w:p w:rsidR="00BD30C9" w:rsidRPr="006C6C87" w:rsidRDefault="00BD30C9" w:rsidP="00650D44">
            <w:pPr>
              <w:spacing w:line="288" w:lineRule="auto"/>
              <w:jc w:val="center"/>
              <w:rPr>
                <w:color w:val="FFFFFF"/>
                <w:szCs w:val="22"/>
                <w:lang w:val="en-GB"/>
              </w:rPr>
            </w:pPr>
            <w:r w:rsidRPr="006C6C87">
              <w:rPr>
                <w:color w:val="FFFFFF"/>
                <w:szCs w:val="22"/>
                <w:lang w:val="en-GB"/>
              </w:rPr>
              <w:t>LTE UL</w:t>
            </w:r>
          </w:p>
        </w:tc>
      </w:tr>
      <w:tr w:rsidR="00BD30C9" w:rsidRPr="006C6C87" w:rsidTr="00650D44">
        <w:trPr>
          <w:jc w:val="center"/>
        </w:trPr>
        <w:tc>
          <w:tcPr>
            <w:tcW w:w="1914" w:type="pct"/>
            <w:vAlign w:val="center"/>
          </w:tcPr>
          <w:p w:rsidR="00BD30C9" w:rsidRPr="006C6C87" w:rsidRDefault="00BD30C9" w:rsidP="00650D44">
            <w:pPr>
              <w:keepNext/>
              <w:keepLines/>
              <w:rPr>
                <w:szCs w:val="22"/>
                <w:lang w:val="en-GB"/>
              </w:rPr>
            </w:pPr>
            <w:r w:rsidRPr="006C6C87">
              <w:rPr>
                <w:szCs w:val="22"/>
                <w:lang w:val="en-GB"/>
              </w:rPr>
              <w:t>Receiver bandwidth</w:t>
            </w:r>
          </w:p>
        </w:tc>
        <w:tc>
          <w:tcPr>
            <w:tcW w:w="371" w:type="pct"/>
            <w:vAlign w:val="center"/>
          </w:tcPr>
          <w:p w:rsidR="00BD30C9" w:rsidRPr="006C6C87" w:rsidRDefault="00BD30C9" w:rsidP="008E7E59">
            <w:pPr>
              <w:keepNext/>
              <w:keepLines/>
              <w:rPr>
                <w:szCs w:val="22"/>
                <w:lang w:val="en-GB"/>
              </w:rPr>
            </w:pPr>
            <w:r w:rsidRPr="006C6C87">
              <w:rPr>
                <w:szCs w:val="22"/>
                <w:lang w:val="en-GB"/>
              </w:rPr>
              <w:t>MHz</w:t>
            </w:r>
          </w:p>
        </w:tc>
        <w:tc>
          <w:tcPr>
            <w:tcW w:w="1164" w:type="pct"/>
            <w:gridSpan w:val="2"/>
            <w:vAlign w:val="center"/>
          </w:tcPr>
          <w:p w:rsidR="00BD30C9" w:rsidRPr="006C6C87" w:rsidRDefault="00BD30C9" w:rsidP="008E7E59">
            <w:pPr>
              <w:rPr>
                <w:szCs w:val="22"/>
                <w:lang w:val="en-GB"/>
              </w:rPr>
            </w:pPr>
            <w:r w:rsidRPr="006C6C87">
              <w:rPr>
                <w:rFonts w:cs="Arial"/>
                <w:szCs w:val="22"/>
                <w:lang w:val="en-GB"/>
              </w:rPr>
              <w:t>3</w:t>
            </w:r>
          </w:p>
        </w:tc>
        <w:tc>
          <w:tcPr>
            <w:tcW w:w="1550" w:type="pct"/>
            <w:gridSpan w:val="2"/>
            <w:vAlign w:val="center"/>
          </w:tcPr>
          <w:p w:rsidR="00BD30C9" w:rsidRPr="006C6C87" w:rsidRDefault="00BD30C9" w:rsidP="008E7E59">
            <w:pPr>
              <w:rPr>
                <w:rFonts w:cs="Arial"/>
                <w:szCs w:val="22"/>
                <w:lang w:val="en-GB"/>
              </w:rPr>
            </w:pPr>
            <w:r w:rsidRPr="006C6C87">
              <w:rPr>
                <w:szCs w:val="22"/>
                <w:lang w:val="en-GB"/>
              </w:rPr>
              <w:t>10</w:t>
            </w:r>
          </w:p>
        </w:tc>
      </w:tr>
      <w:tr w:rsidR="00BD30C9" w:rsidRPr="006C6C87" w:rsidTr="00650D44">
        <w:trPr>
          <w:jc w:val="center"/>
        </w:trPr>
        <w:tc>
          <w:tcPr>
            <w:tcW w:w="1914" w:type="pct"/>
            <w:vAlign w:val="center"/>
          </w:tcPr>
          <w:p w:rsidR="00BD30C9" w:rsidRPr="006C6C87" w:rsidRDefault="00BD30C9" w:rsidP="00650D44">
            <w:pPr>
              <w:keepNext/>
              <w:keepLines/>
              <w:rPr>
                <w:szCs w:val="22"/>
                <w:lang w:val="en-GB"/>
              </w:rPr>
            </w:pPr>
            <w:r w:rsidRPr="006C6C87">
              <w:rPr>
                <w:szCs w:val="22"/>
                <w:lang w:val="en-GB"/>
              </w:rPr>
              <w:t>Receiver noise figure</w:t>
            </w:r>
          </w:p>
        </w:tc>
        <w:tc>
          <w:tcPr>
            <w:tcW w:w="371" w:type="pct"/>
            <w:vAlign w:val="center"/>
          </w:tcPr>
          <w:p w:rsidR="00BD30C9" w:rsidRPr="006C6C87" w:rsidRDefault="00BD30C9" w:rsidP="008E7E59">
            <w:pPr>
              <w:keepNext/>
              <w:keepLines/>
              <w:rPr>
                <w:szCs w:val="22"/>
                <w:lang w:val="en-GB"/>
              </w:rPr>
            </w:pPr>
            <w:r w:rsidRPr="006C6C87">
              <w:rPr>
                <w:szCs w:val="22"/>
                <w:lang w:val="en-GB"/>
              </w:rPr>
              <w:t>dB</w:t>
            </w:r>
          </w:p>
        </w:tc>
        <w:tc>
          <w:tcPr>
            <w:tcW w:w="1164" w:type="pct"/>
            <w:gridSpan w:val="2"/>
            <w:vAlign w:val="center"/>
          </w:tcPr>
          <w:p w:rsidR="00BD30C9" w:rsidRPr="006C6C87" w:rsidRDefault="00BD30C9" w:rsidP="008E7E59">
            <w:pPr>
              <w:rPr>
                <w:szCs w:val="22"/>
                <w:lang w:val="en-GB"/>
              </w:rPr>
            </w:pPr>
            <w:r w:rsidRPr="006C6C87">
              <w:rPr>
                <w:szCs w:val="22"/>
                <w:lang w:val="en-GB"/>
              </w:rPr>
              <w:t>10</w:t>
            </w:r>
          </w:p>
        </w:tc>
        <w:tc>
          <w:tcPr>
            <w:tcW w:w="1550" w:type="pct"/>
            <w:gridSpan w:val="2"/>
            <w:vAlign w:val="center"/>
          </w:tcPr>
          <w:p w:rsidR="00BD30C9" w:rsidRPr="006C6C87" w:rsidRDefault="00BD30C9" w:rsidP="008E7E59">
            <w:pPr>
              <w:rPr>
                <w:szCs w:val="22"/>
                <w:lang w:val="en-GB"/>
              </w:rPr>
            </w:pPr>
            <w:r w:rsidRPr="006C6C87">
              <w:rPr>
                <w:szCs w:val="22"/>
                <w:lang w:val="en-GB"/>
              </w:rPr>
              <w:t>5</w:t>
            </w:r>
          </w:p>
        </w:tc>
      </w:tr>
      <w:tr w:rsidR="00BD30C9" w:rsidRPr="006C6C87" w:rsidTr="00650D44">
        <w:trPr>
          <w:jc w:val="center"/>
        </w:trPr>
        <w:tc>
          <w:tcPr>
            <w:tcW w:w="1914" w:type="pct"/>
            <w:vAlign w:val="center"/>
          </w:tcPr>
          <w:p w:rsidR="00BD30C9" w:rsidRPr="006C6C87" w:rsidRDefault="00BD30C9" w:rsidP="00650D44">
            <w:pPr>
              <w:keepNext/>
              <w:keepLines/>
              <w:rPr>
                <w:szCs w:val="22"/>
                <w:lang w:val="en-GB"/>
              </w:rPr>
            </w:pPr>
            <w:r w:rsidRPr="006C6C87">
              <w:rPr>
                <w:szCs w:val="22"/>
                <w:lang w:val="en-GB"/>
              </w:rPr>
              <w:t>Receiver antenna height</w:t>
            </w:r>
          </w:p>
        </w:tc>
        <w:tc>
          <w:tcPr>
            <w:tcW w:w="371" w:type="pct"/>
            <w:vAlign w:val="center"/>
          </w:tcPr>
          <w:p w:rsidR="00BD30C9" w:rsidRPr="006C6C87" w:rsidRDefault="00BD30C9" w:rsidP="008E7E59">
            <w:pPr>
              <w:keepNext/>
              <w:keepLines/>
              <w:rPr>
                <w:szCs w:val="22"/>
                <w:lang w:val="en-GB"/>
              </w:rPr>
            </w:pPr>
            <w:r w:rsidRPr="006C6C87">
              <w:rPr>
                <w:szCs w:val="22"/>
                <w:lang w:val="en-GB"/>
              </w:rPr>
              <w:t>m</w:t>
            </w:r>
          </w:p>
        </w:tc>
        <w:tc>
          <w:tcPr>
            <w:tcW w:w="1164" w:type="pct"/>
            <w:gridSpan w:val="2"/>
            <w:vAlign w:val="center"/>
          </w:tcPr>
          <w:p w:rsidR="00BD30C9" w:rsidRPr="006C6C87" w:rsidRDefault="00BD30C9" w:rsidP="008E7E59">
            <w:pPr>
              <w:rPr>
                <w:szCs w:val="22"/>
                <w:lang w:val="en-GB"/>
              </w:rPr>
            </w:pPr>
            <w:r w:rsidRPr="006C6C87">
              <w:rPr>
                <w:szCs w:val="22"/>
                <w:lang w:val="en-GB"/>
              </w:rPr>
              <w:t>1.5</w:t>
            </w:r>
          </w:p>
        </w:tc>
        <w:tc>
          <w:tcPr>
            <w:tcW w:w="1550" w:type="pct"/>
            <w:gridSpan w:val="2"/>
            <w:vAlign w:val="center"/>
          </w:tcPr>
          <w:p w:rsidR="00BD30C9" w:rsidRPr="006C6C87" w:rsidRDefault="00BD30C9" w:rsidP="008E7E59">
            <w:pPr>
              <w:rPr>
                <w:szCs w:val="22"/>
                <w:lang w:val="en-GB"/>
              </w:rPr>
            </w:pPr>
            <w:r w:rsidRPr="006C6C87">
              <w:rPr>
                <w:szCs w:val="22"/>
                <w:lang w:val="en-GB"/>
              </w:rPr>
              <w:t>30</w:t>
            </w:r>
          </w:p>
        </w:tc>
      </w:tr>
      <w:tr w:rsidR="00BD30C9" w:rsidRPr="006C6C87" w:rsidTr="00650D44">
        <w:trPr>
          <w:jc w:val="center"/>
        </w:trPr>
        <w:tc>
          <w:tcPr>
            <w:tcW w:w="1914" w:type="pct"/>
            <w:vAlign w:val="center"/>
          </w:tcPr>
          <w:p w:rsidR="00BD30C9" w:rsidRPr="006C6C87" w:rsidRDefault="00BD30C9" w:rsidP="00650D44">
            <w:pPr>
              <w:keepNext/>
              <w:keepLines/>
              <w:rPr>
                <w:szCs w:val="22"/>
                <w:lang w:val="en-GB"/>
              </w:rPr>
            </w:pPr>
            <w:r w:rsidRPr="006C6C87">
              <w:rPr>
                <w:szCs w:val="22"/>
                <w:lang w:val="en-GB"/>
              </w:rPr>
              <w:t>Receiver antenna gain</w:t>
            </w:r>
          </w:p>
        </w:tc>
        <w:tc>
          <w:tcPr>
            <w:tcW w:w="371" w:type="pct"/>
            <w:vAlign w:val="center"/>
          </w:tcPr>
          <w:p w:rsidR="00BD30C9" w:rsidRPr="006C6C87" w:rsidRDefault="00BD30C9" w:rsidP="008E7E59">
            <w:pPr>
              <w:keepNext/>
              <w:keepLines/>
              <w:rPr>
                <w:szCs w:val="22"/>
                <w:lang w:val="en-GB"/>
              </w:rPr>
            </w:pPr>
            <w:r w:rsidRPr="006C6C87">
              <w:rPr>
                <w:szCs w:val="22"/>
                <w:lang w:val="en-GB"/>
              </w:rPr>
              <w:t>dBi</w:t>
            </w:r>
          </w:p>
        </w:tc>
        <w:tc>
          <w:tcPr>
            <w:tcW w:w="1164" w:type="pct"/>
            <w:gridSpan w:val="2"/>
            <w:vAlign w:val="center"/>
          </w:tcPr>
          <w:p w:rsidR="00BD30C9" w:rsidRPr="006C6C87" w:rsidRDefault="00BD30C9" w:rsidP="008E7E59">
            <w:pPr>
              <w:rPr>
                <w:szCs w:val="22"/>
                <w:lang w:val="en-GB"/>
              </w:rPr>
            </w:pPr>
            <w:r w:rsidRPr="006C6C87">
              <w:rPr>
                <w:szCs w:val="22"/>
                <w:lang w:val="en-GB"/>
              </w:rPr>
              <w:t>0</w:t>
            </w:r>
          </w:p>
        </w:tc>
        <w:tc>
          <w:tcPr>
            <w:tcW w:w="1550" w:type="pct"/>
            <w:gridSpan w:val="2"/>
            <w:vAlign w:val="center"/>
          </w:tcPr>
          <w:p w:rsidR="00BD30C9" w:rsidRPr="006C6C87" w:rsidRDefault="00BD30C9" w:rsidP="008E7E59">
            <w:pPr>
              <w:rPr>
                <w:szCs w:val="22"/>
                <w:lang w:val="en-GB"/>
              </w:rPr>
            </w:pPr>
            <w:r w:rsidRPr="006C6C87">
              <w:rPr>
                <w:szCs w:val="22"/>
                <w:lang w:val="en-GB"/>
              </w:rPr>
              <w:t>1</w:t>
            </w:r>
            <w:smartTag w:uri="urn:schemas-microsoft-com:office:smarttags" w:element="PersonName">
              <w:r w:rsidRPr="006C6C87">
                <w:rPr>
                  <w:szCs w:val="22"/>
                  <w:lang w:val="en-GB"/>
                </w:rPr>
                <w:t>4</w:t>
              </w:r>
            </w:smartTag>
          </w:p>
        </w:tc>
      </w:tr>
      <w:tr w:rsidR="00BD30C9" w:rsidRPr="006C6C87" w:rsidTr="00650D44">
        <w:trPr>
          <w:jc w:val="center"/>
        </w:trPr>
        <w:tc>
          <w:tcPr>
            <w:tcW w:w="1914" w:type="pct"/>
            <w:vAlign w:val="center"/>
          </w:tcPr>
          <w:p w:rsidR="00BD30C9" w:rsidRPr="006C6C87" w:rsidRDefault="00BD30C9" w:rsidP="00650D44">
            <w:pPr>
              <w:keepNext/>
              <w:keepLines/>
              <w:rPr>
                <w:szCs w:val="22"/>
                <w:lang w:val="en-GB"/>
              </w:rPr>
            </w:pPr>
            <w:r w:rsidRPr="006C6C87">
              <w:rPr>
                <w:szCs w:val="22"/>
                <w:lang w:val="en-GB"/>
              </w:rPr>
              <w:t>Operating frequency</w:t>
            </w:r>
          </w:p>
        </w:tc>
        <w:tc>
          <w:tcPr>
            <w:tcW w:w="371" w:type="pct"/>
            <w:vAlign w:val="center"/>
          </w:tcPr>
          <w:p w:rsidR="00BD30C9" w:rsidRPr="006C6C87" w:rsidRDefault="00BD30C9" w:rsidP="008E7E59">
            <w:pPr>
              <w:keepNext/>
              <w:keepLines/>
              <w:rPr>
                <w:szCs w:val="22"/>
                <w:lang w:val="en-GB"/>
              </w:rPr>
            </w:pPr>
            <w:r w:rsidRPr="006C6C87">
              <w:rPr>
                <w:szCs w:val="22"/>
                <w:lang w:val="en-GB"/>
              </w:rPr>
              <w:t>MHz</w:t>
            </w:r>
          </w:p>
        </w:tc>
        <w:tc>
          <w:tcPr>
            <w:tcW w:w="1164" w:type="pct"/>
            <w:gridSpan w:val="2"/>
            <w:vAlign w:val="center"/>
          </w:tcPr>
          <w:p w:rsidR="00BD30C9" w:rsidRPr="006C6C87" w:rsidRDefault="00BD30C9" w:rsidP="008E7E59">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98.5</w:t>
            </w:r>
          </w:p>
        </w:tc>
        <w:tc>
          <w:tcPr>
            <w:tcW w:w="1550" w:type="pct"/>
            <w:gridSpan w:val="2"/>
            <w:vAlign w:val="center"/>
          </w:tcPr>
          <w:p w:rsidR="00BD30C9" w:rsidRPr="006C6C87" w:rsidRDefault="00BD30C9" w:rsidP="008E7E59">
            <w:pPr>
              <w:rPr>
                <w:szCs w:val="22"/>
                <w:lang w:val="en-GB"/>
              </w:rPr>
            </w:pPr>
            <w:r w:rsidRPr="006C6C87">
              <w:rPr>
                <w:szCs w:val="22"/>
                <w:lang w:val="en-GB"/>
              </w:rPr>
              <w:t>2505</w:t>
            </w:r>
          </w:p>
        </w:tc>
      </w:tr>
      <w:tr w:rsidR="00BD30C9" w:rsidRPr="006C6C87" w:rsidTr="00650D44">
        <w:trPr>
          <w:jc w:val="center"/>
        </w:trPr>
        <w:tc>
          <w:tcPr>
            <w:tcW w:w="1914" w:type="pct"/>
            <w:vAlign w:val="center"/>
          </w:tcPr>
          <w:p w:rsidR="00BD30C9" w:rsidRPr="006C6C87" w:rsidRDefault="00BD30C9" w:rsidP="00650D44">
            <w:pPr>
              <w:keepNext/>
              <w:keepLines/>
              <w:rPr>
                <w:szCs w:val="22"/>
                <w:lang w:val="en-GB"/>
              </w:rPr>
            </w:pPr>
            <w:r w:rsidRPr="006C6C87">
              <w:rPr>
                <w:szCs w:val="22"/>
                <w:lang w:val="en-GB"/>
              </w:rPr>
              <w:t xml:space="preserve">N, receiver thermal noise </w:t>
            </w:r>
          </w:p>
        </w:tc>
        <w:tc>
          <w:tcPr>
            <w:tcW w:w="371" w:type="pct"/>
            <w:vAlign w:val="center"/>
          </w:tcPr>
          <w:p w:rsidR="00BD30C9" w:rsidRPr="006C6C87" w:rsidRDefault="00BD30C9" w:rsidP="008E7E59">
            <w:pPr>
              <w:keepNext/>
              <w:keepLines/>
              <w:rPr>
                <w:szCs w:val="22"/>
                <w:lang w:val="en-GB"/>
              </w:rPr>
            </w:pPr>
            <w:r w:rsidRPr="006C6C87">
              <w:rPr>
                <w:szCs w:val="22"/>
                <w:lang w:val="en-GB"/>
              </w:rPr>
              <w:t>dBm</w:t>
            </w:r>
          </w:p>
        </w:tc>
        <w:tc>
          <w:tcPr>
            <w:tcW w:w="1164" w:type="pct"/>
            <w:gridSpan w:val="2"/>
            <w:vAlign w:val="center"/>
          </w:tcPr>
          <w:p w:rsidR="00BD30C9" w:rsidRPr="006C6C87" w:rsidRDefault="00BD30C9" w:rsidP="008E7E59">
            <w:pPr>
              <w:rPr>
                <w:szCs w:val="22"/>
                <w:lang w:val="en-GB"/>
              </w:rPr>
            </w:pPr>
            <w:r w:rsidRPr="006C6C87">
              <w:rPr>
                <w:szCs w:val="22"/>
                <w:lang w:val="en-GB"/>
              </w:rPr>
              <w:t>-99.1</w:t>
            </w:r>
          </w:p>
        </w:tc>
        <w:tc>
          <w:tcPr>
            <w:tcW w:w="1550" w:type="pct"/>
            <w:gridSpan w:val="2"/>
            <w:vAlign w:val="center"/>
          </w:tcPr>
          <w:p w:rsidR="00BD30C9" w:rsidRPr="006C6C87" w:rsidRDefault="00BD30C9" w:rsidP="008E7E59">
            <w:pPr>
              <w:rPr>
                <w:szCs w:val="22"/>
                <w:lang w:val="en-GB"/>
              </w:rPr>
            </w:pPr>
            <w:r w:rsidRPr="006C6C87">
              <w:rPr>
                <w:szCs w:val="22"/>
                <w:lang w:val="en-GB"/>
              </w:rPr>
              <w:t>-98.8</w:t>
            </w:r>
          </w:p>
        </w:tc>
      </w:tr>
      <w:tr w:rsidR="00BD30C9" w:rsidRPr="006C6C87" w:rsidTr="003C4CBE">
        <w:trPr>
          <w:jc w:val="center"/>
        </w:trPr>
        <w:tc>
          <w:tcPr>
            <w:tcW w:w="1914" w:type="pct"/>
            <w:tcBorders>
              <w:bottom w:val="single" w:sz="4" w:space="0" w:color="FFFFFF"/>
            </w:tcBorders>
            <w:vAlign w:val="center"/>
          </w:tcPr>
          <w:p w:rsidR="00BD30C9" w:rsidRPr="006C6C87" w:rsidRDefault="00BD30C9" w:rsidP="00650D44">
            <w:pPr>
              <w:keepNext/>
              <w:keepLines/>
              <w:rPr>
                <w:szCs w:val="22"/>
                <w:lang w:val="en-GB"/>
              </w:rPr>
            </w:pPr>
            <w:r w:rsidRPr="006C6C87">
              <w:rPr>
                <w:szCs w:val="22"/>
                <w:lang w:val="en-GB"/>
              </w:rPr>
              <w:t>I/N objective</w:t>
            </w:r>
          </w:p>
        </w:tc>
        <w:tc>
          <w:tcPr>
            <w:tcW w:w="371" w:type="pct"/>
            <w:tcBorders>
              <w:bottom w:val="single" w:sz="4" w:space="0" w:color="FFFFFF"/>
            </w:tcBorders>
            <w:vAlign w:val="center"/>
          </w:tcPr>
          <w:p w:rsidR="00BD30C9" w:rsidRPr="006C6C87" w:rsidRDefault="00BD30C9" w:rsidP="008E7E59">
            <w:pPr>
              <w:keepNext/>
              <w:keepLines/>
              <w:rPr>
                <w:szCs w:val="22"/>
                <w:lang w:val="en-GB"/>
              </w:rPr>
            </w:pPr>
            <w:r w:rsidRPr="006C6C87">
              <w:rPr>
                <w:szCs w:val="22"/>
                <w:lang w:val="en-GB"/>
              </w:rPr>
              <w:t>dB</w:t>
            </w:r>
          </w:p>
        </w:tc>
        <w:tc>
          <w:tcPr>
            <w:tcW w:w="1164" w:type="pct"/>
            <w:gridSpan w:val="2"/>
            <w:tcBorders>
              <w:bottom w:val="single" w:sz="4" w:space="0" w:color="FFFFFF"/>
            </w:tcBorders>
            <w:vAlign w:val="center"/>
          </w:tcPr>
          <w:p w:rsidR="00BD30C9" w:rsidRPr="006C6C87" w:rsidRDefault="00BD30C9" w:rsidP="008E7E59">
            <w:pPr>
              <w:rPr>
                <w:szCs w:val="22"/>
                <w:lang w:val="en-GB"/>
              </w:rPr>
            </w:pPr>
            <w:r w:rsidRPr="006C6C87">
              <w:rPr>
                <w:szCs w:val="22"/>
                <w:lang w:val="en-GB"/>
              </w:rPr>
              <w:t>0</w:t>
            </w:r>
          </w:p>
        </w:tc>
        <w:tc>
          <w:tcPr>
            <w:tcW w:w="1550" w:type="pct"/>
            <w:gridSpan w:val="2"/>
            <w:tcBorders>
              <w:bottom w:val="single" w:sz="4" w:space="0" w:color="FFFFFF"/>
            </w:tcBorders>
            <w:vAlign w:val="center"/>
          </w:tcPr>
          <w:p w:rsidR="00BD30C9" w:rsidRPr="006C6C87" w:rsidRDefault="00BD30C9" w:rsidP="008E7E59">
            <w:pPr>
              <w:rPr>
                <w:szCs w:val="22"/>
                <w:lang w:val="en-GB"/>
              </w:rPr>
            </w:pPr>
            <w:r w:rsidRPr="006C6C87">
              <w:rPr>
                <w:szCs w:val="22"/>
                <w:lang w:val="en-GB"/>
              </w:rPr>
              <w:t>-6</w:t>
            </w:r>
          </w:p>
        </w:tc>
      </w:tr>
      <w:tr w:rsidR="00BD30C9" w:rsidRPr="006C6C87" w:rsidTr="003C4CBE">
        <w:trPr>
          <w:jc w:val="center"/>
        </w:trPr>
        <w:tc>
          <w:tcPr>
            <w:tcW w:w="1914"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6C6C87" w:rsidRDefault="00BD30C9" w:rsidP="00650D44">
            <w:pPr>
              <w:keepNext/>
              <w:keepLines/>
              <w:jc w:val="center"/>
              <w:rPr>
                <w:b/>
                <w:color w:val="FFFFFF"/>
                <w:szCs w:val="22"/>
                <w:lang w:val="en-GB"/>
              </w:rPr>
            </w:pPr>
            <w:r w:rsidRPr="006C6C87">
              <w:rPr>
                <w:b/>
                <w:color w:val="FFFFFF"/>
                <w:szCs w:val="22"/>
                <w:lang w:val="en-GB"/>
              </w:rPr>
              <w:t>Interferer’s characteristics</w:t>
            </w:r>
          </w:p>
        </w:tc>
        <w:tc>
          <w:tcPr>
            <w:tcW w:w="371"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6C6C87" w:rsidRDefault="00BD30C9" w:rsidP="00650D44">
            <w:pPr>
              <w:keepNext/>
              <w:keepLines/>
              <w:jc w:val="center"/>
              <w:rPr>
                <w:color w:val="FFFFFF"/>
                <w:szCs w:val="22"/>
                <w:lang w:val="en-GB"/>
              </w:rPr>
            </w:pPr>
          </w:p>
        </w:tc>
        <w:tc>
          <w:tcPr>
            <w:tcW w:w="1164" w:type="pct"/>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6C6C87" w:rsidRDefault="00BD30C9" w:rsidP="00650D44">
            <w:pPr>
              <w:jc w:val="center"/>
              <w:rPr>
                <w:color w:val="FFFFFF"/>
                <w:szCs w:val="22"/>
                <w:lang w:val="en-GB"/>
              </w:rPr>
            </w:pPr>
            <w:r w:rsidRPr="006C6C87">
              <w:rPr>
                <w:color w:val="FFFFFF"/>
                <w:szCs w:val="22"/>
                <w:lang w:val="en-GB"/>
              </w:rPr>
              <w:t>LTE UL</w:t>
            </w:r>
          </w:p>
        </w:tc>
        <w:tc>
          <w:tcPr>
            <w:tcW w:w="1550" w:type="pct"/>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6C6C87" w:rsidRDefault="00174966" w:rsidP="00650D44">
            <w:pPr>
              <w:jc w:val="center"/>
              <w:rPr>
                <w:color w:val="FFFFFF"/>
                <w:szCs w:val="22"/>
                <w:lang w:val="en-GB"/>
              </w:rPr>
            </w:pPr>
            <w:r>
              <w:rPr>
                <w:color w:val="FFFFFF"/>
                <w:szCs w:val="22"/>
                <w:lang w:val="en-GB"/>
              </w:rPr>
              <w:t>MBANS</w:t>
            </w:r>
          </w:p>
        </w:tc>
      </w:tr>
      <w:tr w:rsidR="00BD30C9" w:rsidRPr="006C6C87" w:rsidTr="003C4CBE">
        <w:trPr>
          <w:jc w:val="center"/>
        </w:trPr>
        <w:tc>
          <w:tcPr>
            <w:tcW w:w="1914" w:type="pct"/>
            <w:tcBorders>
              <w:top w:val="single" w:sz="4" w:space="0" w:color="FFFFFF"/>
            </w:tcBorders>
            <w:vAlign w:val="center"/>
          </w:tcPr>
          <w:p w:rsidR="00BD30C9" w:rsidRPr="006C6C87" w:rsidRDefault="00BD30C9" w:rsidP="00650D44">
            <w:pPr>
              <w:keepNext/>
              <w:keepLines/>
              <w:rPr>
                <w:szCs w:val="22"/>
                <w:lang w:val="en-GB"/>
              </w:rPr>
            </w:pPr>
            <w:r w:rsidRPr="006C6C87">
              <w:rPr>
                <w:szCs w:val="22"/>
                <w:lang w:val="en-GB"/>
              </w:rPr>
              <w:t>e.i.r.p</w:t>
            </w:r>
          </w:p>
        </w:tc>
        <w:tc>
          <w:tcPr>
            <w:tcW w:w="371" w:type="pct"/>
            <w:tcBorders>
              <w:top w:val="single" w:sz="4" w:space="0" w:color="FFFFFF"/>
            </w:tcBorders>
            <w:vAlign w:val="center"/>
          </w:tcPr>
          <w:p w:rsidR="00BD30C9" w:rsidRPr="006C6C87" w:rsidRDefault="00BD30C9" w:rsidP="008E7E59">
            <w:pPr>
              <w:keepNext/>
              <w:keepLines/>
              <w:rPr>
                <w:szCs w:val="22"/>
                <w:lang w:val="en-GB"/>
              </w:rPr>
            </w:pPr>
            <w:r w:rsidRPr="006C6C87">
              <w:rPr>
                <w:szCs w:val="22"/>
                <w:lang w:val="en-GB"/>
              </w:rPr>
              <w:t>dBm</w:t>
            </w:r>
          </w:p>
        </w:tc>
        <w:tc>
          <w:tcPr>
            <w:tcW w:w="1164" w:type="pct"/>
            <w:gridSpan w:val="2"/>
            <w:tcBorders>
              <w:top w:val="single" w:sz="4" w:space="0" w:color="FFFFFF"/>
            </w:tcBorders>
            <w:vAlign w:val="center"/>
          </w:tcPr>
          <w:p w:rsidR="00BD30C9" w:rsidRPr="006C6C87" w:rsidRDefault="00BD30C9" w:rsidP="008E7E59">
            <w:pPr>
              <w:rPr>
                <w:szCs w:val="22"/>
                <w:lang w:val="en-GB"/>
              </w:rPr>
            </w:pPr>
            <w:r w:rsidRPr="006C6C87">
              <w:rPr>
                <w:szCs w:val="22"/>
                <w:lang w:val="en-GB"/>
              </w:rPr>
              <w:t>23</w:t>
            </w:r>
          </w:p>
        </w:tc>
        <w:tc>
          <w:tcPr>
            <w:tcW w:w="1550" w:type="pct"/>
            <w:gridSpan w:val="2"/>
            <w:tcBorders>
              <w:top w:val="single" w:sz="4" w:space="0" w:color="FFFFFF"/>
            </w:tcBorders>
            <w:vAlign w:val="center"/>
          </w:tcPr>
          <w:p w:rsidR="00BD30C9" w:rsidRPr="006C6C87" w:rsidRDefault="00BD30C9" w:rsidP="008E7E59">
            <w:pPr>
              <w:rPr>
                <w:szCs w:val="22"/>
                <w:lang w:val="en-GB"/>
              </w:rPr>
            </w:pPr>
            <w:r w:rsidRPr="006C6C87">
              <w:rPr>
                <w:szCs w:val="22"/>
                <w:lang w:val="en-GB"/>
              </w:rPr>
              <w:t>13</w:t>
            </w:r>
          </w:p>
        </w:tc>
      </w:tr>
      <w:tr w:rsidR="00BD30C9" w:rsidRPr="006C6C87" w:rsidTr="00650D44">
        <w:trPr>
          <w:jc w:val="center"/>
        </w:trPr>
        <w:tc>
          <w:tcPr>
            <w:tcW w:w="1914" w:type="pct"/>
            <w:vAlign w:val="center"/>
          </w:tcPr>
          <w:p w:rsidR="00BD30C9" w:rsidRPr="006C6C87" w:rsidRDefault="00BD30C9" w:rsidP="00650D44">
            <w:pPr>
              <w:keepNext/>
              <w:keepLines/>
              <w:rPr>
                <w:szCs w:val="22"/>
                <w:lang w:val="en-GB"/>
              </w:rPr>
            </w:pPr>
            <w:r w:rsidRPr="006C6C87">
              <w:rPr>
                <w:szCs w:val="22"/>
                <w:lang w:val="en-GB"/>
              </w:rPr>
              <w:t>Bandwidth</w:t>
            </w:r>
          </w:p>
        </w:tc>
        <w:tc>
          <w:tcPr>
            <w:tcW w:w="371" w:type="pct"/>
            <w:vAlign w:val="center"/>
          </w:tcPr>
          <w:p w:rsidR="00BD30C9" w:rsidRPr="006C6C87" w:rsidRDefault="00BD30C9" w:rsidP="008E7E59">
            <w:pPr>
              <w:keepNext/>
              <w:keepLines/>
              <w:tabs>
                <w:tab w:val="center" w:pos="4320"/>
                <w:tab w:val="right" w:pos="8640"/>
              </w:tabs>
              <w:rPr>
                <w:szCs w:val="22"/>
                <w:lang w:val="en-GB"/>
              </w:rPr>
            </w:pPr>
            <w:r w:rsidRPr="006C6C87">
              <w:rPr>
                <w:szCs w:val="22"/>
                <w:lang w:val="en-GB"/>
              </w:rPr>
              <w:t>MHz</w:t>
            </w:r>
          </w:p>
        </w:tc>
        <w:tc>
          <w:tcPr>
            <w:tcW w:w="1164" w:type="pct"/>
            <w:gridSpan w:val="2"/>
            <w:vAlign w:val="center"/>
          </w:tcPr>
          <w:p w:rsidR="00BD30C9" w:rsidRPr="006C6C87" w:rsidRDefault="00BD30C9" w:rsidP="008E7E59">
            <w:pPr>
              <w:tabs>
                <w:tab w:val="center" w:pos="4320"/>
                <w:tab w:val="right" w:pos="8640"/>
              </w:tabs>
              <w:rPr>
                <w:szCs w:val="22"/>
                <w:lang w:val="en-GB"/>
              </w:rPr>
            </w:pPr>
            <w:r w:rsidRPr="006C6C87">
              <w:rPr>
                <w:szCs w:val="22"/>
                <w:lang w:val="en-GB"/>
              </w:rPr>
              <w:t>10</w:t>
            </w:r>
          </w:p>
        </w:tc>
        <w:tc>
          <w:tcPr>
            <w:tcW w:w="1550" w:type="pct"/>
            <w:gridSpan w:val="2"/>
          </w:tcPr>
          <w:p w:rsidR="00BD30C9" w:rsidRPr="006C6C87" w:rsidRDefault="00BD30C9" w:rsidP="008E7E59">
            <w:pPr>
              <w:tabs>
                <w:tab w:val="center" w:pos="4320"/>
                <w:tab w:val="right" w:pos="8640"/>
              </w:tabs>
              <w:rPr>
                <w:szCs w:val="22"/>
                <w:lang w:val="en-GB"/>
              </w:rPr>
            </w:pPr>
            <w:r w:rsidRPr="006C6C87">
              <w:rPr>
                <w:szCs w:val="22"/>
                <w:lang w:val="en-GB"/>
              </w:rPr>
              <w:t>3</w:t>
            </w:r>
          </w:p>
        </w:tc>
      </w:tr>
      <w:tr w:rsidR="00BD30C9" w:rsidRPr="006C6C87" w:rsidTr="00650D44">
        <w:trPr>
          <w:jc w:val="center"/>
        </w:trPr>
        <w:tc>
          <w:tcPr>
            <w:tcW w:w="1914" w:type="pct"/>
            <w:vAlign w:val="center"/>
          </w:tcPr>
          <w:p w:rsidR="00BD30C9" w:rsidRPr="006C6C87" w:rsidRDefault="00BD30C9" w:rsidP="00650D44">
            <w:pPr>
              <w:keepNext/>
              <w:keepLines/>
              <w:rPr>
                <w:szCs w:val="22"/>
                <w:lang w:val="en-GB"/>
              </w:rPr>
            </w:pPr>
            <w:r w:rsidRPr="006C6C87">
              <w:rPr>
                <w:szCs w:val="22"/>
                <w:lang w:val="en-GB"/>
              </w:rPr>
              <w:t xml:space="preserve">BW correction factor </w:t>
            </w:r>
          </w:p>
        </w:tc>
        <w:tc>
          <w:tcPr>
            <w:tcW w:w="371" w:type="pct"/>
            <w:vAlign w:val="center"/>
          </w:tcPr>
          <w:p w:rsidR="00BD30C9" w:rsidRPr="006C6C87" w:rsidRDefault="00BD30C9" w:rsidP="008E7E59">
            <w:pPr>
              <w:keepNext/>
              <w:keepLines/>
              <w:rPr>
                <w:szCs w:val="22"/>
                <w:lang w:val="en-GB"/>
              </w:rPr>
            </w:pPr>
            <w:r w:rsidRPr="006C6C87">
              <w:rPr>
                <w:szCs w:val="22"/>
                <w:lang w:val="en-GB"/>
              </w:rPr>
              <w:t>dB</w:t>
            </w:r>
          </w:p>
        </w:tc>
        <w:tc>
          <w:tcPr>
            <w:tcW w:w="1164" w:type="pct"/>
            <w:gridSpan w:val="2"/>
            <w:vAlign w:val="center"/>
          </w:tcPr>
          <w:p w:rsidR="00BD30C9" w:rsidRPr="006C6C87" w:rsidRDefault="00BD30C9" w:rsidP="008E7E59">
            <w:pPr>
              <w:rPr>
                <w:szCs w:val="22"/>
                <w:lang w:val="en-GB"/>
              </w:rPr>
            </w:pPr>
            <w:r w:rsidRPr="006C6C87">
              <w:rPr>
                <w:szCs w:val="22"/>
                <w:lang w:val="en-GB"/>
              </w:rPr>
              <w:t>-5.2</w:t>
            </w:r>
          </w:p>
        </w:tc>
        <w:tc>
          <w:tcPr>
            <w:tcW w:w="1550" w:type="pct"/>
            <w:gridSpan w:val="2"/>
          </w:tcPr>
          <w:p w:rsidR="00BD30C9" w:rsidRPr="006C6C87" w:rsidRDefault="00BD30C9" w:rsidP="008E7E59">
            <w:pPr>
              <w:rPr>
                <w:szCs w:val="22"/>
                <w:lang w:val="en-GB"/>
              </w:rPr>
            </w:pPr>
            <w:r w:rsidRPr="006C6C87">
              <w:rPr>
                <w:szCs w:val="22"/>
                <w:lang w:val="en-GB"/>
              </w:rPr>
              <w:t>0</w:t>
            </w:r>
          </w:p>
        </w:tc>
      </w:tr>
      <w:tr w:rsidR="00BD30C9" w:rsidRPr="006C6C87" w:rsidTr="00650D44">
        <w:trPr>
          <w:jc w:val="center"/>
        </w:trPr>
        <w:tc>
          <w:tcPr>
            <w:tcW w:w="1914" w:type="pct"/>
            <w:vAlign w:val="center"/>
          </w:tcPr>
          <w:p w:rsidR="00BD30C9" w:rsidRPr="006C6C87" w:rsidRDefault="00BD30C9" w:rsidP="00650D44">
            <w:pPr>
              <w:keepNext/>
              <w:keepLines/>
              <w:rPr>
                <w:szCs w:val="22"/>
                <w:lang w:val="en-GB"/>
              </w:rPr>
            </w:pPr>
            <w:r w:rsidRPr="006C6C87">
              <w:rPr>
                <w:szCs w:val="22"/>
                <w:lang w:val="en-GB"/>
              </w:rPr>
              <w:t>NFD (adjacent band interf)</w:t>
            </w:r>
          </w:p>
        </w:tc>
        <w:tc>
          <w:tcPr>
            <w:tcW w:w="371" w:type="pct"/>
            <w:vAlign w:val="center"/>
          </w:tcPr>
          <w:p w:rsidR="00BD30C9" w:rsidRPr="006C6C87" w:rsidRDefault="00BD30C9" w:rsidP="008E7E59">
            <w:pPr>
              <w:keepNext/>
              <w:keepLines/>
              <w:rPr>
                <w:szCs w:val="22"/>
                <w:lang w:val="en-GB"/>
              </w:rPr>
            </w:pPr>
            <w:r w:rsidRPr="006C6C87">
              <w:rPr>
                <w:szCs w:val="22"/>
                <w:lang w:val="en-GB"/>
              </w:rPr>
              <w:t>dB</w:t>
            </w:r>
          </w:p>
        </w:tc>
        <w:tc>
          <w:tcPr>
            <w:tcW w:w="1164" w:type="pct"/>
            <w:gridSpan w:val="2"/>
            <w:vAlign w:val="center"/>
          </w:tcPr>
          <w:p w:rsidR="00BD30C9" w:rsidRPr="006C6C87" w:rsidRDefault="00BD30C9" w:rsidP="008E7E59">
            <w:pPr>
              <w:rPr>
                <w:szCs w:val="22"/>
                <w:lang w:val="en-GB"/>
              </w:rPr>
            </w:pPr>
            <w:r w:rsidRPr="006C6C87">
              <w:rPr>
                <w:szCs w:val="22"/>
                <w:lang w:val="en-GB"/>
              </w:rPr>
              <w:t>-30</w:t>
            </w:r>
          </w:p>
        </w:tc>
        <w:tc>
          <w:tcPr>
            <w:tcW w:w="1550" w:type="pct"/>
            <w:gridSpan w:val="2"/>
          </w:tcPr>
          <w:p w:rsidR="00BD30C9" w:rsidRPr="006C6C87" w:rsidRDefault="00BD30C9" w:rsidP="008E7E59">
            <w:pPr>
              <w:rPr>
                <w:szCs w:val="22"/>
                <w:lang w:val="en-GB"/>
              </w:rPr>
            </w:pPr>
            <w:r w:rsidRPr="006C6C87">
              <w:rPr>
                <w:szCs w:val="22"/>
                <w:lang w:val="en-GB"/>
              </w:rPr>
              <w:t>-25 (Note 2)</w:t>
            </w:r>
          </w:p>
        </w:tc>
      </w:tr>
      <w:tr w:rsidR="00BD30C9" w:rsidRPr="006C6C87" w:rsidTr="008E7E59">
        <w:trPr>
          <w:jc w:val="center"/>
        </w:trPr>
        <w:tc>
          <w:tcPr>
            <w:tcW w:w="1914" w:type="pct"/>
            <w:tcBorders>
              <w:bottom w:val="single" w:sz="4" w:space="0" w:color="D2232A"/>
            </w:tcBorders>
            <w:vAlign w:val="center"/>
          </w:tcPr>
          <w:p w:rsidR="00BD30C9" w:rsidRPr="006C6C87" w:rsidRDefault="00BD30C9" w:rsidP="00650D44">
            <w:pPr>
              <w:keepNext/>
              <w:keepLines/>
              <w:rPr>
                <w:szCs w:val="22"/>
                <w:lang w:val="en-GB"/>
              </w:rPr>
            </w:pPr>
            <w:r w:rsidRPr="006C6C87">
              <w:rPr>
                <w:szCs w:val="22"/>
                <w:lang w:val="en-GB"/>
              </w:rPr>
              <w:t>Wall attenuation</w:t>
            </w:r>
            <w:r w:rsidRPr="006C6C87">
              <w:rPr>
                <w:szCs w:val="22"/>
                <w:lang w:val="en-GB"/>
              </w:rPr>
              <w:tab/>
            </w:r>
            <w:r w:rsidRPr="006C6C87">
              <w:rPr>
                <w:szCs w:val="22"/>
                <w:lang w:val="en-GB"/>
              </w:rPr>
              <w:tab/>
            </w:r>
            <w:r w:rsidRPr="006C6C87">
              <w:rPr>
                <w:szCs w:val="22"/>
                <w:lang w:val="en-GB"/>
              </w:rPr>
              <w:tab/>
            </w:r>
          </w:p>
        </w:tc>
        <w:tc>
          <w:tcPr>
            <w:tcW w:w="371" w:type="pct"/>
            <w:tcBorders>
              <w:bottom w:val="single" w:sz="4" w:space="0" w:color="D2232A"/>
            </w:tcBorders>
            <w:vAlign w:val="center"/>
          </w:tcPr>
          <w:p w:rsidR="00BD30C9" w:rsidRPr="006C6C87" w:rsidRDefault="00BD30C9" w:rsidP="008E7E59">
            <w:pPr>
              <w:keepNext/>
              <w:keepLines/>
              <w:rPr>
                <w:szCs w:val="22"/>
                <w:lang w:val="en-GB"/>
              </w:rPr>
            </w:pPr>
            <w:r w:rsidRPr="006C6C87">
              <w:rPr>
                <w:szCs w:val="22"/>
                <w:lang w:val="en-GB"/>
              </w:rPr>
              <w:t>dB</w:t>
            </w:r>
          </w:p>
        </w:tc>
        <w:tc>
          <w:tcPr>
            <w:tcW w:w="582" w:type="pct"/>
            <w:tcBorders>
              <w:bottom w:val="single" w:sz="4" w:space="0" w:color="D2232A"/>
            </w:tcBorders>
            <w:vAlign w:val="center"/>
          </w:tcPr>
          <w:p w:rsidR="00BD30C9" w:rsidRPr="006C6C87" w:rsidRDefault="00BD30C9" w:rsidP="008E7E59">
            <w:pPr>
              <w:rPr>
                <w:szCs w:val="22"/>
                <w:lang w:val="en-GB"/>
              </w:rPr>
            </w:pPr>
            <w:r w:rsidRPr="006C6C87">
              <w:rPr>
                <w:szCs w:val="22"/>
                <w:lang w:val="en-GB"/>
              </w:rPr>
              <w:t xml:space="preserve">0  dB (Note 1) </w:t>
            </w:r>
          </w:p>
        </w:tc>
        <w:tc>
          <w:tcPr>
            <w:tcW w:w="582" w:type="pct"/>
            <w:tcBorders>
              <w:bottom w:val="single" w:sz="4" w:space="0" w:color="D2232A"/>
            </w:tcBorders>
            <w:vAlign w:val="center"/>
          </w:tcPr>
          <w:p w:rsidR="00BD30C9" w:rsidRPr="006C6C87" w:rsidRDefault="00BD30C9" w:rsidP="008E7E59">
            <w:pPr>
              <w:rPr>
                <w:szCs w:val="22"/>
                <w:lang w:val="en-GB"/>
              </w:rPr>
            </w:pPr>
            <w:r w:rsidRPr="006C6C87">
              <w:rPr>
                <w:szCs w:val="22"/>
                <w:lang w:val="en-GB"/>
              </w:rPr>
              <w:t>13  dB</w:t>
            </w:r>
          </w:p>
        </w:tc>
        <w:tc>
          <w:tcPr>
            <w:tcW w:w="713" w:type="pct"/>
            <w:tcBorders>
              <w:bottom w:val="single" w:sz="4" w:space="0" w:color="D2232A"/>
            </w:tcBorders>
            <w:vAlign w:val="center"/>
          </w:tcPr>
          <w:p w:rsidR="00BD30C9" w:rsidRPr="006C6C87" w:rsidRDefault="00BD30C9" w:rsidP="008E7E59">
            <w:pPr>
              <w:rPr>
                <w:szCs w:val="22"/>
                <w:lang w:val="en-GB"/>
              </w:rPr>
            </w:pPr>
            <w:r w:rsidRPr="006C6C87">
              <w:rPr>
                <w:szCs w:val="22"/>
                <w:lang w:val="en-GB"/>
              </w:rPr>
              <w:t>0 dB</w:t>
            </w:r>
          </w:p>
        </w:tc>
        <w:tc>
          <w:tcPr>
            <w:tcW w:w="837" w:type="pct"/>
            <w:tcBorders>
              <w:bottom w:val="single" w:sz="4" w:space="0" w:color="D2232A"/>
            </w:tcBorders>
            <w:vAlign w:val="center"/>
          </w:tcPr>
          <w:p w:rsidR="00BD30C9" w:rsidRPr="006C6C87" w:rsidRDefault="00BD30C9" w:rsidP="008E7E59">
            <w:pPr>
              <w:rPr>
                <w:szCs w:val="22"/>
                <w:lang w:val="en-GB"/>
              </w:rPr>
            </w:pPr>
            <w:r w:rsidRPr="006C6C87">
              <w:rPr>
                <w:szCs w:val="22"/>
                <w:lang w:val="en-GB"/>
              </w:rPr>
              <w:t>13 dB (complementary case)</w:t>
            </w:r>
          </w:p>
        </w:tc>
      </w:tr>
      <w:tr w:rsidR="00BD30C9" w:rsidRPr="006C6C87" w:rsidTr="008E7E59">
        <w:trPr>
          <w:jc w:val="center"/>
        </w:trPr>
        <w:tc>
          <w:tcPr>
            <w:tcW w:w="1914" w:type="pct"/>
            <w:tcBorders>
              <w:bottom w:val="single" w:sz="4" w:space="0" w:color="D2232A"/>
            </w:tcBorders>
            <w:vAlign w:val="center"/>
          </w:tcPr>
          <w:p w:rsidR="00BD30C9" w:rsidRPr="006C6C87" w:rsidRDefault="00BD30C9" w:rsidP="00650D44">
            <w:pPr>
              <w:keepNext/>
              <w:keepLines/>
              <w:rPr>
                <w:szCs w:val="22"/>
                <w:lang w:val="en-GB"/>
              </w:rPr>
            </w:pPr>
            <w:r w:rsidRPr="006C6C87">
              <w:rPr>
                <w:szCs w:val="22"/>
                <w:lang w:val="en-GB"/>
              </w:rPr>
              <w:t>Antenna height</w:t>
            </w:r>
          </w:p>
        </w:tc>
        <w:tc>
          <w:tcPr>
            <w:tcW w:w="371" w:type="pct"/>
            <w:tcBorders>
              <w:bottom w:val="single" w:sz="4" w:space="0" w:color="D2232A"/>
            </w:tcBorders>
            <w:vAlign w:val="center"/>
          </w:tcPr>
          <w:p w:rsidR="00BD30C9" w:rsidRPr="006C6C87" w:rsidRDefault="00BD30C9" w:rsidP="008E7E59">
            <w:pPr>
              <w:keepNext/>
              <w:keepLines/>
              <w:rPr>
                <w:szCs w:val="22"/>
                <w:lang w:val="en-GB"/>
              </w:rPr>
            </w:pPr>
            <w:r w:rsidRPr="006C6C87">
              <w:rPr>
                <w:szCs w:val="22"/>
                <w:lang w:val="en-GB"/>
              </w:rPr>
              <w:t>m</w:t>
            </w:r>
          </w:p>
        </w:tc>
        <w:tc>
          <w:tcPr>
            <w:tcW w:w="1164" w:type="pct"/>
            <w:gridSpan w:val="2"/>
            <w:tcBorders>
              <w:bottom w:val="single" w:sz="4" w:space="0" w:color="D2232A"/>
            </w:tcBorders>
            <w:vAlign w:val="center"/>
          </w:tcPr>
          <w:p w:rsidR="00BD30C9" w:rsidRPr="006C6C87" w:rsidRDefault="00BD30C9" w:rsidP="008E7E59">
            <w:pPr>
              <w:rPr>
                <w:szCs w:val="22"/>
                <w:lang w:val="en-GB"/>
              </w:rPr>
            </w:pPr>
            <w:r w:rsidRPr="006C6C87">
              <w:rPr>
                <w:szCs w:val="22"/>
                <w:lang w:val="en-GB"/>
              </w:rPr>
              <w:t>1.5</w:t>
            </w:r>
          </w:p>
        </w:tc>
        <w:tc>
          <w:tcPr>
            <w:tcW w:w="1550" w:type="pct"/>
            <w:gridSpan w:val="2"/>
            <w:tcBorders>
              <w:bottom w:val="single" w:sz="4" w:space="0" w:color="D2232A"/>
            </w:tcBorders>
            <w:vAlign w:val="center"/>
          </w:tcPr>
          <w:p w:rsidR="00BD30C9" w:rsidRPr="006C6C87" w:rsidRDefault="00BD30C9" w:rsidP="008E7E59">
            <w:pPr>
              <w:rPr>
                <w:szCs w:val="22"/>
                <w:lang w:val="en-GB"/>
              </w:rPr>
            </w:pPr>
            <w:r w:rsidRPr="006C6C87">
              <w:rPr>
                <w:szCs w:val="22"/>
                <w:lang w:val="en-GB"/>
              </w:rPr>
              <w:t>1.5</w:t>
            </w:r>
          </w:p>
        </w:tc>
      </w:tr>
      <w:tr w:rsidR="00BD30C9" w:rsidRPr="006C6C87" w:rsidTr="008E7E59">
        <w:trPr>
          <w:jc w:val="center"/>
        </w:trPr>
        <w:tc>
          <w:tcPr>
            <w:tcW w:w="1914" w:type="pct"/>
            <w:tcBorders>
              <w:top w:val="single" w:sz="4" w:space="0" w:color="D2232A"/>
            </w:tcBorders>
            <w:vAlign w:val="center"/>
          </w:tcPr>
          <w:p w:rsidR="00BD30C9" w:rsidRPr="006C6C87" w:rsidRDefault="00BD30C9" w:rsidP="00650D44">
            <w:pPr>
              <w:keepNext/>
              <w:keepLines/>
              <w:rPr>
                <w:b/>
                <w:szCs w:val="22"/>
                <w:lang w:val="en-GB"/>
              </w:rPr>
            </w:pPr>
            <w:r w:rsidRPr="006C6C87">
              <w:rPr>
                <w:b/>
                <w:szCs w:val="22"/>
                <w:lang w:val="en-GB"/>
              </w:rPr>
              <w:t>Minimum path loss</w:t>
            </w:r>
          </w:p>
        </w:tc>
        <w:tc>
          <w:tcPr>
            <w:tcW w:w="371" w:type="pct"/>
            <w:tcBorders>
              <w:top w:val="single" w:sz="4" w:space="0" w:color="D2232A"/>
            </w:tcBorders>
            <w:vAlign w:val="center"/>
          </w:tcPr>
          <w:p w:rsidR="00BD30C9" w:rsidRPr="006C6C87" w:rsidRDefault="00BD30C9" w:rsidP="008E7E59">
            <w:pPr>
              <w:keepNext/>
              <w:keepLines/>
              <w:rPr>
                <w:b/>
                <w:szCs w:val="22"/>
                <w:lang w:val="en-GB"/>
              </w:rPr>
            </w:pPr>
            <w:r w:rsidRPr="006C6C87">
              <w:rPr>
                <w:b/>
                <w:szCs w:val="22"/>
                <w:lang w:val="en-GB"/>
              </w:rPr>
              <w:t>dB</w:t>
            </w:r>
          </w:p>
        </w:tc>
        <w:tc>
          <w:tcPr>
            <w:tcW w:w="582" w:type="pct"/>
            <w:tcBorders>
              <w:top w:val="single" w:sz="4" w:space="0" w:color="D2232A"/>
            </w:tcBorders>
            <w:shd w:val="clear" w:color="auto" w:fill="auto"/>
            <w:vAlign w:val="center"/>
          </w:tcPr>
          <w:p w:rsidR="00BD30C9" w:rsidRPr="004C36F1" w:rsidRDefault="00BD30C9" w:rsidP="008E7E59">
            <w:pPr>
              <w:rPr>
                <w:b/>
                <w:szCs w:val="22"/>
                <w:lang w:val="en-GB"/>
              </w:rPr>
            </w:pPr>
            <w:r w:rsidRPr="004C36F1">
              <w:rPr>
                <w:b/>
                <w:szCs w:val="22"/>
                <w:lang w:val="en-GB"/>
              </w:rPr>
              <w:t>86.</w:t>
            </w:r>
            <w:r w:rsidR="004C36F1">
              <w:rPr>
                <w:b/>
                <w:szCs w:val="22"/>
                <w:lang w:val="en-GB"/>
              </w:rPr>
              <w:t>9</w:t>
            </w:r>
          </w:p>
        </w:tc>
        <w:tc>
          <w:tcPr>
            <w:tcW w:w="582" w:type="pct"/>
            <w:tcBorders>
              <w:top w:val="single" w:sz="4" w:space="0" w:color="D2232A"/>
            </w:tcBorders>
            <w:shd w:val="clear" w:color="auto" w:fill="auto"/>
            <w:vAlign w:val="center"/>
          </w:tcPr>
          <w:p w:rsidR="00BD30C9" w:rsidRPr="004C36F1" w:rsidRDefault="00BD30C9" w:rsidP="008E7E59">
            <w:pPr>
              <w:rPr>
                <w:b/>
                <w:szCs w:val="22"/>
                <w:lang w:val="en-GB"/>
              </w:rPr>
            </w:pPr>
            <w:r w:rsidRPr="004C36F1">
              <w:rPr>
                <w:b/>
                <w:szCs w:val="22"/>
                <w:lang w:val="en-GB"/>
              </w:rPr>
              <w:t>73.</w:t>
            </w:r>
            <w:r w:rsidR="004C36F1">
              <w:rPr>
                <w:b/>
                <w:szCs w:val="22"/>
                <w:lang w:val="en-GB"/>
              </w:rPr>
              <w:t>9</w:t>
            </w:r>
          </w:p>
        </w:tc>
        <w:tc>
          <w:tcPr>
            <w:tcW w:w="713" w:type="pct"/>
            <w:tcBorders>
              <w:top w:val="single" w:sz="4" w:space="0" w:color="D2232A"/>
            </w:tcBorders>
            <w:vAlign w:val="center"/>
          </w:tcPr>
          <w:p w:rsidR="00BD30C9" w:rsidRPr="006C6C87" w:rsidRDefault="00BD30C9" w:rsidP="008E7E59">
            <w:pPr>
              <w:rPr>
                <w:b/>
                <w:szCs w:val="22"/>
                <w:lang w:val="en-GB"/>
              </w:rPr>
            </w:pPr>
            <w:r w:rsidRPr="006C6C87">
              <w:rPr>
                <w:b/>
                <w:szCs w:val="22"/>
                <w:lang w:val="en-GB"/>
              </w:rPr>
              <w:t>106.8</w:t>
            </w:r>
          </w:p>
        </w:tc>
        <w:tc>
          <w:tcPr>
            <w:tcW w:w="837" w:type="pct"/>
            <w:tcBorders>
              <w:top w:val="single" w:sz="4" w:space="0" w:color="D2232A"/>
            </w:tcBorders>
            <w:vAlign w:val="center"/>
          </w:tcPr>
          <w:p w:rsidR="00BD30C9" w:rsidRPr="006C6C87" w:rsidRDefault="00BD30C9" w:rsidP="008E7E59">
            <w:pPr>
              <w:rPr>
                <w:b/>
                <w:szCs w:val="22"/>
                <w:lang w:val="en-GB"/>
              </w:rPr>
            </w:pPr>
            <w:r w:rsidRPr="006C6C87">
              <w:rPr>
                <w:b/>
                <w:szCs w:val="22"/>
                <w:lang w:val="en-GB"/>
              </w:rPr>
              <w:t>93.8</w:t>
            </w:r>
          </w:p>
        </w:tc>
      </w:tr>
      <w:tr w:rsidR="00BD30C9" w:rsidRPr="006C6C87" w:rsidTr="00650D44">
        <w:trPr>
          <w:jc w:val="center"/>
        </w:trPr>
        <w:tc>
          <w:tcPr>
            <w:tcW w:w="1914" w:type="pct"/>
            <w:vAlign w:val="center"/>
          </w:tcPr>
          <w:p w:rsidR="00BD30C9" w:rsidRPr="006C6C87" w:rsidRDefault="00BD30C9" w:rsidP="00650D44">
            <w:pPr>
              <w:keepNext/>
              <w:keepLines/>
              <w:rPr>
                <w:b/>
                <w:szCs w:val="22"/>
                <w:lang w:val="en-GB"/>
              </w:rPr>
            </w:pPr>
            <w:r w:rsidRPr="006C6C87">
              <w:rPr>
                <w:b/>
                <w:szCs w:val="22"/>
                <w:lang w:val="en-GB"/>
              </w:rPr>
              <w:t xml:space="preserve">Interference distance FSL model </w:t>
            </w:r>
          </w:p>
        </w:tc>
        <w:tc>
          <w:tcPr>
            <w:tcW w:w="371" w:type="pct"/>
            <w:vAlign w:val="center"/>
          </w:tcPr>
          <w:p w:rsidR="00BD30C9" w:rsidRPr="006C6C87" w:rsidRDefault="00BD30C9" w:rsidP="008E7E59">
            <w:pPr>
              <w:keepNext/>
              <w:keepLines/>
              <w:rPr>
                <w:b/>
                <w:szCs w:val="22"/>
                <w:lang w:val="en-GB"/>
              </w:rPr>
            </w:pPr>
            <w:r w:rsidRPr="006C6C87">
              <w:rPr>
                <w:b/>
                <w:szCs w:val="22"/>
                <w:lang w:val="en-GB"/>
              </w:rPr>
              <w:t>km</w:t>
            </w:r>
          </w:p>
        </w:tc>
        <w:tc>
          <w:tcPr>
            <w:tcW w:w="582" w:type="pct"/>
            <w:shd w:val="clear" w:color="auto" w:fill="auto"/>
            <w:vAlign w:val="center"/>
          </w:tcPr>
          <w:p w:rsidR="00BD30C9" w:rsidRPr="004C36F1" w:rsidRDefault="00BD30C9" w:rsidP="008E7E59">
            <w:pPr>
              <w:rPr>
                <w:b/>
                <w:szCs w:val="22"/>
                <w:lang w:val="en-GB"/>
              </w:rPr>
            </w:pPr>
            <w:r w:rsidRPr="004C36F1">
              <w:rPr>
                <w:b/>
                <w:szCs w:val="22"/>
                <w:lang w:val="en-GB"/>
              </w:rPr>
              <w:t>0.21</w:t>
            </w:r>
          </w:p>
        </w:tc>
        <w:tc>
          <w:tcPr>
            <w:tcW w:w="582" w:type="pct"/>
            <w:shd w:val="clear" w:color="auto" w:fill="auto"/>
            <w:vAlign w:val="center"/>
          </w:tcPr>
          <w:p w:rsidR="00BD30C9" w:rsidRPr="004C36F1" w:rsidRDefault="00BD30C9" w:rsidP="008E7E59">
            <w:pPr>
              <w:rPr>
                <w:b/>
                <w:szCs w:val="22"/>
                <w:lang w:val="en-GB"/>
              </w:rPr>
            </w:pPr>
            <w:r w:rsidRPr="004C36F1">
              <w:rPr>
                <w:b/>
                <w:szCs w:val="22"/>
                <w:lang w:val="en-GB"/>
              </w:rPr>
              <w:t>0.0</w:t>
            </w:r>
            <w:smartTag w:uri="urn:schemas-microsoft-com:office:smarttags" w:element="PersonName">
              <w:r w:rsidR="004C36F1">
                <w:rPr>
                  <w:b/>
                  <w:szCs w:val="22"/>
                  <w:lang w:val="en-GB"/>
                </w:rPr>
                <w:t>4</w:t>
              </w:r>
            </w:smartTag>
            <w:r w:rsidR="004C36F1">
              <w:rPr>
                <w:b/>
                <w:szCs w:val="22"/>
                <w:lang w:val="en-GB"/>
              </w:rPr>
              <w:t>7</w:t>
            </w:r>
          </w:p>
        </w:tc>
        <w:tc>
          <w:tcPr>
            <w:tcW w:w="713" w:type="pct"/>
            <w:vAlign w:val="center"/>
          </w:tcPr>
          <w:p w:rsidR="00BD30C9" w:rsidRPr="006C6C87" w:rsidRDefault="00BD30C9" w:rsidP="008E7E59">
            <w:pPr>
              <w:rPr>
                <w:b/>
                <w:szCs w:val="22"/>
                <w:lang w:val="en-GB"/>
              </w:rPr>
            </w:pPr>
            <w:r w:rsidRPr="006C6C87">
              <w:rPr>
                <w:b/>
                <w:szCs w:val="22"/>
                <w:lang w:val="en-GB"/>
              </w:rPr>
              <w:t>2.1</w:t>
            </w:r>
          </w:p>
        </w:tc>
        <w:tc>
          <w:tcPr>
            <w:tcW w:w="837" w:type="pct"/>
            <w:vAlign w:val="center"/>
          </w:tcPr>
          <w:p w:rsidR="00BD30C9" w:rsidRPr="006C6C87" w:rsidRDefault="00BD30C9" w:rsidP="008E7E59">
            <w:pPr>
              <w:rPr>
                <w:b/>
                <w:szCs w:val="22"/>
                <w:lang w:val="en-GB"/>
              </w:rPr>
            </w:pPr>
            <w:r w:rsidRPr="006C6C87">
              <w:rPr>
                <w:b/>
                <w:szCs w:val="22"/>
                <w:lang w:val="en-GB"/>
              </w:rPr>
              <w:t>0.</w:t>
            </w:r>
            <w:smartTag w:uri="urn:schemas-microsoft-com:office:smarttags" w:element="PersonName">
              <w:r w:rsidRPr="006C6C87">
                <w:rPr>
                  <w:b/>
                  <w:szCs w:val="22"/>
                  <w:lang w:val="en-GB"/>
                </w:rPr>
                <w:t>4</w:t>
              </w:r>
            </w:smartTag>
            <w:r w:rsidRPr="006C6C87">
              <w:rPr>
                <w:b/>
                <w:szCs w:val="22"/>
                <w:lang w:val="en-GB"/>
              </w:rPr>
              <w:t>7</w:t>
            </w:r>
          </w:p>
        </w:tc>
      </w:tr>
      <w:tr w:rsidR="00BD30C9" w:rsidRPr="006C6C87" w:rsidTr="00650D44">
        <w:trPr>
          <w:jc w:val="center"/>
        </w:trPr>
        <w:tc>
          <w:tcPr>
            <w:tcW w:w="1914" w:type="pct"/>
            <w:vAlign w:val="center"/>
          </w:tcPr>
          <w:p w:rsidR="00BD30C9" w:rsidRPr="006C6C87" w:rsidRDefault="00BD30C9" w:rsidP="00650D44">
            <w:pPr>
              <w:keepNext/>
              <w:keepLines/>
              <w:rPr>
                <w:b/>
                <w:szCs w:val="22"/>
                <w:lang w:val="en-GB"/>
              </w:rPr>
            </w:pPr>
            <w:r w:rsidRPr="006C6C87">
              <w:rPr>
                <w:b/>
                <w:szCs w:val="22"/>
                <w:lang w:val="en-GB"/>
              </w:rPr>
              <w:t xml:space="preserve">Interference distance Hata suburban model </w:t>
            </w:r>
          </w:p>
        </w:tc>
        <w:tc>
          <w:tcPr>
            <w:tcW w:w="371" w:type="pct"/>
            <w:vAlign w:val="center"/>
          </w:tcPr>
          <w:p w:rsidR="00BD30C9" w:rsidRPr="006C6C87" w:rsidRDefault="00BD30C9" w:rsidP="008E7E59">
            <w:pPr>
              <w:keepNext/>
              <w:keepLines/>
              <w:rPr>
                <w:b/>
                <w:szCs w:val="22"/>
                <w:lang w:val="en-GB"/>
              </w:rPr>
            </w:pPr>
            <w:r w:rsidRPr="006C6C87">
              <w:rPr>
                <w:b/>
                <w:szCs w:val="22"/>
                <w:lang w:val="en-GB"/>
              </w:rPr>
              <w:t>km</w:t>
            </w:r>
          </w:p>
        </w:tc>
        <w:tc>
          <w:tcPr>
            <w:tcW w:w="582" w:type="pct"/>
            <w:shd w:val="clear" w:color="auto" w:fill="auto"/>
            <w:vAlign w:val="center"/>
          </w:tcPr>
          <w:p w:rsidR="00BD30C9" w:rsidRPr="004C36F1" w:rsidRDefault="00D91B3A" w:rsidP="008E7E59">
            <w:pPr>
              <w:rPr>
                <w:b/>
                <w:szCs w:val="22"/>
                <w:lang w:val="en-GB"/>
              </w:rPr>
            </w:pPr>
            <w:r w:rsidRPr="004C36F1">
              <w:rPr>
                <w:b/>
                <w:szCs w:val="22"/>
                <w:lang w:val="en-GB"/>
              </w:rPr>
              <w:t>n.a.</w:t>
            </w:r>
          </w:p>
        </w:tc>
        <w:tc>
          <w:tcPr>
            <w:tcW w:w="582" w:type="pct"/>
            <w:shd w:val="clear" w:color="auto" w:fill="auto"/>
            <w:vAlign w:val="center"/>
          </w:tcPr>
          <w:p w:rsidR="00BD30C9" w:rsidRPr="004C36F1" w:rsidRDefault="00D91B3A" w:rsidP="008E7E59">
            <w:pPr>
              <w:rPr>
                <w:b/>
                <w:szCs w:val="22"/>
                <w:lang w:val="en-GB"/>
              </w:rPr>
            </w:pPr>
            <w:r w:rsidRPr="004C36F1">
              <w:rPr>
                <w:b/>
                <w:szCs w:val="22"/>
                <w:lang w:val="en-GB"/>
              </w:rPr>
              <w:t>n.a.</w:t>
            </w:r>
          </w:p>
        </w:tc>
        <w:tc>
          <w:tcPr>
            <w:tcW w:w="713" w:type="pct"/>
            <w:vAlign w:val="center"/>
          </w:tcPr>
          <w:p w:rsidR="00BD30C9" w:rsidRPr="006C6C87" w:rsidDel="00CA0395" w:rsidRDefault="00BD30C9" w:rsidP="008E7E59">
            <w:pPr>
              <w:rPr>
                <w:b/>
                <w:szCs w:val="22"/>
                <w:lang w:val="en-GB"/>
              </w:rPr>
            </w:pPr>
            <w:r w:rsidRPr="006C6C87">
              <w:rPr>
                <w:b/>
                <w:szCs w:val="22"/>
                <w:lang w:val="en-GB"/>
              </w:rPr>
              <w:t>0.1</w:t>
            </w:r>
            <w:r w:rsidR="005A1F4E" w:rsidRPr="006C6C87">
              <w:rPr>
                <w:b/>
                <w:szCs w:val="22"/>
                <w:lang w:val="en-GB"/>
              </w:rPr>
              <w:t>0</w:t>
            </w:r>
            <w:r w:rsidR="00544AF8">
              <w:rPr>
                <w:b/>
                <w:szCs w:val="22"/>
                <w:lang w:val="en-GB"/>
              </w:rPr>
              <w:t>6</w:t>
            </w:r>
          </w:p>
        </w:tc>
        <w:tc>
          <w:tcPr>
            <w:tcW w:w="837" w:type="pct"/>
            <w:vAlign w:val="center"/>
          </w:tcPr>
          <w:p w:rsidR="00BD30C9" w:rsidRPr="006C6C87" w:rsidDel="00CA0395" w:rsidRDefault="00BD30C9" w:rsidP="008E7E59">
            <w:pPr>
              <w:rPr>
                <w:b/>
                <w:szCs w:val="22"/>
                <w:lang w:val="en-GB"/>
              </w:rPr>
            </w:pPr>
            <w:r w:rsidRPr="006C6C87">
              <w:rPr>
                <w:b/>
                <w:szCs w:val="22"/>
                <w:lang w:val="en-GB"/>
              </w:rPr>
              <w:t>0.0</w:t>
            </w:r>
            <w:smartTag w:uri="urn:schemas-microsoft-com:office:smarttags" w:element="PersonName">
              <w:r w:rsidR="005A1F4E" w:rsidRPr="006C6C87">
                <w:rPr>
                  <w:b/>
                  <w:szCs w:val="22"/>
                  <w:lang w:val="en-GB"/>
                </w:rPr>
                <w:t>4</w:t>
              </w:r>
            </w:smartTag>
            <w:r w:rsidR="005A1F4E" w:rsidRPr="006C6C87">
              <w:rPr>
                <w:b/>
                <w:szCs w:val="22"/>
                <w:lang w:val="en-GB"/>
              </w:rPr>
              <w:t>5</w:t>
            </w:r>
          </w:p>
        </w:tc>
      </w:tr>
      <w:tr w:rsidR="00BD30C9" w:rsidRPr="006C6C87" w:rsidTr="00650D44">
        <w:trPr>
          <w:jc w:val="center"/>
        </w:trPr>
        <w:tc>
          <w:tcPr>
            <w:tcW w:w="1914" w:type="pct"/>
            <w:tcBorders>
              <w:bottom w:val="single" w:sz="18" w:space="0" w:color="C00000"/>
            </w:tcBorders>
            <w:vAlign w:val="center"/>
          </w:tcPr>
          <w:p w:rsidR="00BD30C9" w:rsidRPr="006C6C87" w:rsidRDefault="0032468B" w:rsidP="00650D44">
            <w:pPr>
              <w:keepNext/>
              <w:keepLines/>
              <w:rPr>
                <w:b/>
                <w:szCs w:val="22"/>
                <w:lang w:val="en-GB"/>
              </w:rPr>
            </w:pPr>
            <w:r w:rsidRPr="006C6C87">
              <w:rPr>
                <w:b/>
                <w:szCs w:val="22"/>
                <w:lang w:val="en-GB"/>
              </w:rPr>
              <w:t xml:space="preserve">Interference distance </w:t>
            </w:r>
            <w:r w:rsidR="00BD30C9" w:rsidRPr="006C6C87">
              <w:rPr>
                <w:b/>
                <w:szCs w:val="22"/>
                <w:lang w:val="en-GB"/>
              </w:rPr>
              <w:t xml:space="preserve">IEEE 802 model C </w:t>
            </w:r>
          </w:p>
        </w:tc>
        <w:tc>
          <w:tcPr>
            <w:tcW w:w="371" w:type="pct"/>
            <w:tcBorders>
              <w:bottom w:val="single" w:sz="18" w:space="0" w:color="C00000"/>
            </w:tcBorders>
            <w:vAlign w:val="center"/>
          </w:tcPr>
          <w:p w:rsidR="00BD30C9" w:rsidRPr="006C6C87" w:rsidRDefault="00BD30C9" w:rsidP="008E7E59">
            <w:pPr>
              <w:keepNext/>
              <w:keepLines/>
              <w:rPr>
                <w:b/>
                <w:szCs w:val="22"/>
                <w:lang w:val="en-GB"/>
              </w:rPr>
            </w:pPr>
            <w:r w:rsidRPr="006C6C87">
              <w:rPr>
                <w:b/>
                <w:szCs w:val="22"/>
                <w:lang w:val="en-GB"/>
              </w:rPr>
              <w:t>km</w:t>
            </w:r>
          </w:p>
        </w:tc>
        <w:tc>
          <w:tcPr>
            <w:tcW w:w="582" w:type="pct"/>
            <w:tcBorders>
              <w:bottom w:val="single" w:sz="18" w:space="0" w:color="C00000"/>
            </w:tcBorders>
            <w:shd w:val="clear" w:color="auto" w:fill="auto"/>
            <w:vAlign w:val="center"/>
          </w:tcPr>
          <w:p w:rsidR="00BD30C9" w:rsidRPr="004C36F1" w:rsidRDefault="00BD30C9" w:rsidP="008E7E59">
            <w:pPr>
              <w:rPr>
                <w:b/>
                <w:szCs w:val="22"/>
                <w:lang w:val="en-GB"/>
              </w:rPr>
            </w:pPr>
            <w:r w:rsidRPr="004C36F1">
              <w:rPr>
                <w:b/>
                <w:szCs w:val="22"/>
                <w:lang w:val="en-GB"/>
              </w:rPr>
              <w:t>0.0</w:t>
            </w:r>
            <w:smartTag w:uri="urn:schemas-microsoft-com:office:smarttags" w:element="PersonName">
              <w:r w:rsidR="004C36F1">
                <w:rPr>
                  <w:b/>
                  <w:szCs w:val="22"/>
                  <w:lang w:val="en-GB"/>
                </w:rPr>
                <w:t>4</w:t>
              </w:r>
            </w:smartTag>
            <w:r w:rsidR="004C36F1">
              <w:rPr>
                <w:b/>
                <w:szCs w:val="22"/>
                <w:lang w:val="en-GB"/>
              </w:rPr>
              <w:t>7</w:t>
            </w:r>
          </w:p>
        </w:tc>
        <w:tc>
          <w:tcPr>
            <w:tcW w:w="582" w:type="pct"/>
            <w:tcBorders>
              <w:bottom w:val="single" w:sz="18" w:space="0" w:color="C00000"/>
            </w:tcBorders>
            <w:shd w:val="clear" w:color="auto" w:fill="auto"/>
            <w:vAlign w:val="center"/>
          </w:tcPr>
          <w:p w:rsidR="00BD30C9" w:rsidRPr="004C36F1" w:rsidRDefault="00BD30C9" w:rsidP="008E7E59">
            <w:pPr>
              <w:rPr>
                <w:b/>
                <w:szCs w:val="22"/>
                <w:lang w:val="en-GB"/>
              </w:rPr>
            </w:pPr>
            <w:r w:rsidRPr="004C36F1">
              <w:rPr>
                <w:b/>
                <w:szCs w:val="22"/>
                <w:lang w:val="en-GB"/>
              </w:rPr>
              <w:t>0.0</w:t>
            </w:r>
            <w:r w:rsidR="004C36F1">
              <w:rPr>
                <w:b/>
                <w:szCs w:val="22"/>
                <w:lang w:val="en-GB"/>
              </w:rPr>
              <w:t>18</w:t>
            </w:r>
          </w:p>
        </w:tc>
        <w:tc>
          <w:tcPr>
            <w:tcW w:w="713" w:type="pct"/>
            <w:tcBorders>
              <w:bottom w:val="single" w:sz="18" w:space="0" w:color="C00000"/>
            </w:tcBorders>
            <w:vAlign w:val="center"/>
          </w:tcPr>
          <w:p w:rsidR="00BD30C9" w:rsidRPr="006C6C87" w:rsidRDefault="00D91B3A" w:rsidP="008E7E59">
            <w:pPr>
              <w:rPr>
                <w:b/>
                <w:szCs w:val="22"/>
                <w:lang w:val="en-GB"/>
              </w:rPr>
            </w:pPr>
            <w:r>
              <w:rPr>
                <w:b/>
                <w:szCs w:val="22"/>
                <w:lang w:val="en-GB"/>
              </w:rPr>
              <w:t>n.a.</w:t>
            </w:r>
          </w:p>
        </w:tc>
        <w:tc>
          <w:tcPr>
            <w:tcW w:w="837" w:type="pct"/>
            <w:tcBorders>
              <w:bottom w:val="single" w:sz="18" w:space="0" w:color="C00000"/>
            </w:tcBorders>
            <w:vAlign w:val="center"/>
          </w:tcPr>
          <w:p w:rsidR="00BD30C9" w:rsidRPr="006C6C87" w:rsidRDefault="00D91B3A" w:rsidP="008E7E59">
            <w:pPr>
              <w:rPr>
                <w:b/>
                <w:szCs w:val="22"/>
                <w:lang w:val="en-GB"/>
              </w:rPr>
            </w:pPr>
            <w:r>
              <w:rPr>
                <w:b/>
                <w:szCs w:val="22"/>
                <w:lang w:val="en-GB"/>
              </w:rPr>
              <w:t>n.a.</w:t>
            </w:r>
          </w:p>
        </w:tc>
      </w:tr>
    </w:tbl>
    <w:p w:rsidR="00057F36" w:rsidRPr="00B83A74" w:rsidRDefault="00BD30C9" w:rsidP="00AB16D5">
      <w:pPr>
        <w:pStyle w:val="ECCTablenote"/>
      </w:pPr>
      <w:r w:rsidRPr="00B83A74">
        <w:t>Note 1: Worst case configuration assumed, in which</w:t>
      </w:r>
      <w:r w:rsidR="00872D8C" w:rsidRPr="00B83A74">
        <w:t xml:space="preserve"> both</w:t>
      </w:r>
      <w:r w:rsidRPr="00B83A74">
        <w:t xml:space="preserve"> MBANS patient </w:t>
      </w:r>
      <w:r w:rsidR="00872D8C" w:rsidRPr="00B83A74">
        <w:t>and LTE UE are</w:t>
      </w:r>
      <w:r w:rsidRPr="00B83A74">
        <w:t xml:space="preserve"> outdoors.</w:t>
      </w:r>
    </w:p>
    <w:p w:rsidR="00BD30C9" w:rsidRPr="00B83A74" w:rsidRDefault="00DF0585" w:rsidP="00AB16D5">
      <w:pPr>
        <w:pStyle w:val="ECCTablenote"/>
      </w:pPr>
      <w:r>
        <w:t xml:space="preserve">Note </w:t>
      </w:r>
      <w:r w:rsidR="00BD30C9" w:rsidRPr="00B83A74">
        <w:t>2: The chosen NFD/ACLR value is an approximation of the average value experienced by the directly-adjacent victim over its entire channel bandwidth. -25 dB was chosen to represent the LTE victim case, assuming 10 MHz channel bandwidth for LTE and ≥3 MHz channel bandwidth for the MBANS.</w:t>
      </w:r>
    </w:p>
    <w:p w:rsidR="00BD30C9" w:rsidRPr="006C6C87" w:rsidRDefault="00BD30C9" w:rsidP="00BD30C9">
      <w:pPr>
        <w:pStyle w:val="tablefootnote"/>
        <w:rPr>
          <w:lang w:val="en-GB"/>
        </w:rPr>
      </w:pPr>
    </w:p>
    <w:p w:rsidR="00BD30C9" w:rsidRPr="006C6C87" w:rsidRDefault="00BD30C9" w:rsidP="00BD30C9">
      <w:pPr>
        <w:pStyle w:val="Heading4"/>
        <w:rPr>
          <w:lang w:val="en-GB"/>
        </w:rPr>
      </w:pPr>
      <w:bookmarkStart w:id="2208" w:name="_Toc356458794"/>
      <w:bookmarkStart w:id="2209" w:name="_Toc369085684"/>
      <w:r w:rsidRPr="006C6C87">
        <w:rPr>
          <w:lang w:val="en-GB"/>
        </w:rPr>
        <w:t xml:space="preserve">Interference from LTE DL to </w:t>
      </w:r>
      <w:r w:rsidR="00174966">
        <w:rPr>
          <w:lang w:val="en-GB"/>
        </w:rPr>
        <w:t>MBANS</w:t>
      </w:r>
      <w:bookmarkEnd w:id="2208"/>
      <w:bookmarkEnd w:id="2209"/>
    </w:p>
    <w:p w:rsidR="00BD30C9" w:rsidRPr="006C6C87" w:rsidRDefault="00BD30C9" w:rsidP="00BD30C9">
      <w:pPr>
        <w:pStyle w:val="Normaltext"/>
      </w:pPr>
      <w:r w:rsidRPr="006C6C87">
        <w:t>The frequency separation between the LTE DL and MBANS makes it possible to disregard this scenario</w:t>
      </w:r>
      <w:r w:rsidR="009A66F4">
        <w:t>.</w:t>
      </w:r>
    </w:p>
    <w:p w:rsidR="00BD30C9" w:rsidRPr="006C6C87" w:rsidRDefault="00BD30C9" w:rsidP="00BD30C9">
      <w:pPr>
        <w:pStyle w:val="Heading4"/>
        <w:rPr>
          <w:lang w:val="en-GB"/>
        </w:rPr>
      </w:pPr>
      <w:bookmarkStart w:id="2210" w:name="_Toc356458795"/>
      <w:bookmarkStart w:id="2211" w:name="_Toc369085685"/>
      <w:r w:rsidRPr="006C6C87">
        <w:rPr>
          <w:lang w:val="en-GB"/>
        </w:rPr>
        <w:t xml:space="preserve">Interference from </w:t>
      </w:r>
      <w:r w:rsidR="00174966">
        <w:rPr>
          <w:lang w:val="en-GB"/>
        </w:rPr>
        <w:t>MBANS</w:t>
      </w:r>
      <w:r w:rsidRPr="006C6C87">
        <w:rPr>
          <w:lang w:val="en-GB"/>
        </w:rPr>
        <w:t xml:space="preserve"> to LTE DL</w:t>
      </w:r>
      <w:bookmarkEnd w:id="2210"/>
      <w:bookmarkEnd w:id="2211"/>
    </w:p>
    <w:p w:rsidR="008E7E59" w:rsidRDefault="00BD30C9" w:rsidP="00BD30C9">
      <w:pPr>
        <w:pStyle w:val="Normaltext"/>
      </w:pPr>
      <w:r w:rsidRPr="006C6C87">
        <w:t>The frequency separation between the LTE DL and MBANS makes it possible to disregard this scenario</w:t>
      </w:r>
      <w:r w:rsidR="009A66F4">
        <w:t>.</w:t>
      </w:r>
    </w:p>
    <w:p w:rsidR="00BD30C9" w:rsidRPr="006C6C87" w:rsidRDefault="00BD30C9" w:rsidP="008E7E59">
      <w:pPr>
        <w:pStyle w:val="Heading4"/>
        <w:keepNext/>
        <w:rPr>
          <w:lang w:val="en-GB"/>
        </w:rPr>
      </w:pPr>
      <w:bookmarkStart w:id="2212" w:name="_Toc356458796"/>
      <w:bookmarkStart w:id="2213" w:name="_Toc369085686"/>
      <w:r w:rsidRPr="006C6C87">
        <w:rPr>
          <w:lang w:val="en-GB"/>
        </w:rPr>
        <w:lastRenderedPageBreak/>
        <w:t xml:space="preserve">Interference from LTE UL to </w:t>
      </w:r>
      <w:r w:rsidR="00174966">
        <w:rPr>
          <w:lang w:val="en-GB"/>
        </w:rPr>
        <w:t>MBANS</w:t>
      </w:r>
      <w:bookmarkEnd w:id="2212"/>
      <w:bookmarkEnd w:id="2213"/>
    </w:p>
    <w:p w:rsidR="00BD30C9" w:rsidRPr="006C6C87" w:rsidRDefault="00BD30C9" w:rsidP="008E7E59">
      <w:pPr>
        <w:pStyle w:val="ECCParagraph"/>
        <w:keepNext/>
      </w:pPr>
      <w:r w:rsidRPr="006C6C87">
        <w:t xml:space="preserve">Scenario is depicted in </w:t>
      </w:r>
      <w:r w:rsidR="00F31A77">
        <w:fldChar w:fldCharType="begin"/>
      </w:r>
      <w:r w:rsidR="00F31A77">
        <w:instrText xml:space="preserve"> REF _Ref369085587 \h </w:instrText>
      </w:r>
      <w:r w:rsidR="00F31A77">
        <w:fldChar w:fldCharType="separate"/>
      </w:r>
      <w:r w:rsidR="007863D5">
        <w:t xml:space="preserve">Figure </w:t>
      </w:r>
      <w:r w:rsidR="007863D5">
        <w:rPr>
          <w:noProof/>
        </w:rPr>
        <w:t>49</w:t>
      </w:r>
      <w:r w:rsidR="00F31A77">
        <w:fldChar w:fldCharType="end"/>
      </w:r>
      <w:r w:rsidRPr="006C6C87">
        <w:t xml:space="preserve"> and simulation settings are in</w:t>
      </w:r>
      <w:r w:rsidR="00677E28" w:rsidRPr="006C6C87">
        <w:t xml:space="preserve"> </w:t>
      </w:r>
      <w:r w:rsidR="00677E28" w:rsidRPr="006C6C87">
        <w:fldChar w:fldCharType="begin"/>
      </w:r>
      <w:r w:rsidR="00677E28" w:rsidRPr="006C6C87">
        <w:instrText xml:space="preserve"> REF _Ref350981494 \h </w:instrText>
      </w:r>
      <w:r w:rsidR="00677E28" w:rsidRPr="006C6C87">
        <w:fldChar w:fldCharType="separate"/>
      </w:r>
      <w:r w:rsidR="007863D5" w:rsidRPr="006C6C87">
        <w:t xml:space="preserve">Table </w:t>
      </w:r>
      <w:r w:rsidR="007863D5">
        <w:rPr>
          <w:noProof/>
        </w:rPr>
        <w:t>70</w:t>
      </w:r>
      <w:r w:rsidR="00677E28" w:rsidRPr="006C6C87">
        <w:fldChar w:fldCharType="end"/>
      </w:r>
      <w:r w:rsidRPr="006C6C87">
        <w:t>.</w:t>
      </w:r>
    </w:p>
    <w:p w:rsidR="00BD30C9" w:rsidRPr="006C6C87" w:rsidRDefault="00CB3C87" w:rsidP="008E7E59">
      <w:pPr>
        <w:pStyle w:val="ECCParagraph"/>
        <w:keepNext/>
      </w:pPr>
      <w:r>
        <w:rPr>
          <w:noProof/>
        </w:rPr>
        <w:pict>
          <v:group id="Group 1241" o:spid="_x0000_s4667" style="position:absolute;left:0;text-align:left;margin-left:23.45pt;margin-top:12.5pt;width:459.4pt;height:179.55pt;z-index:251694080" coordorigin="1314,2399" coordsize="9188,3591">
            <v:shape id="_x0000_s4668" type="#_x0000_t75" style="position:absolute;left:2629;top:3290;width:1546;height:2700;visibility:visible">
              <v:imagedata r:id="rId13" o:title="" croptop="-198f" cropbottom="-1786f"/>
              <o:lock v:ext="edit" aspectratio="f"/>
            </v:shape>
            <v:rect id="Rectangle 504" o:spid="_x0000_s4669" style="position:absolute;left:1437;top:3290;width:4137;height:2700;visibility:visible" filled="f"/>
            <v:rect id="Rectangle 505" o:spid="_x0000_s4670" style="position:absolute;left:1314;top:3109;width:4374;height:2880;visibility:visible" filled="f"/>
            <v:rect id="Rectangle 506" o:spid="_x0000_s4671" style="position:absolute;left:2988;top:4118;width:753;height:214;visibility:visible">
              <v:textbox inset="0,0,0,0">
                <w:txbxContent>
                  <w:p w:rsidR="0084742B" w:rsidRPr="00E05A9C" w:rsidRDefault="0084742B" w:rsidP="00BD30C9">
                    <w:pPr>
                      <w:jc w:val="center"/>
                      <w:rPr>
                        <w:sz w:val="16"/>
                        <w:szCs w:val="16"/>
                        <w:lang w:val="da-DK"/>
                      </w:rPr>
                    </w:pPr>
                    <w:r>
                      <w:rPr>
                        <w:sz w:val="16"/>
                        <w:szCs w:val="16"/>
                        <w:lang w:val="da-DK"/>
                      </w:rPr>
                      <w:t>MBANS</w:t>
                    </w:r>
                  </w:p>
                </w:txbxContent>
              </v:textbox>
            </v:rect>
            <v:rect id="Rectangle 507" o:spid="_x0000_s4672" style="position:absolute;left:1722;top:4745;width:720;height:363;visibility:visible">
              <v:textbox inset="0,0,0,0">
                <w:txbxContent>
                  <w:p w:rsidR="0084742B" w:rsidRPr="00E05A9C" w:rsidRDefault="0084742B" w:rsidP="00BD30C9">
                    <w:pPr>
                      <w:jc w:val="center"/>
                      <w:rPr>
                        <w:sz w:val="16"/>
                        <w:szCs w:val="16"/>
                        <w:lang w:val="da-DK"/>
                      </w:rPr>
                    </w:pPr>
                    <w:r>
                      <w:rPr>
                        <w:sz w:val="16"/>
                        <w:szCs w:val="16"/>
                        <w:lang w:val="da-DK"/>
                      </w:rPr>
                      <w:t>MBANS</w:t>
                    </w:r>
                  </w:p>
                </w:txbxContent>
              </v:textbox>
            </v:rect>
            <v:line id="Line 508" o:spid="_x0000_s4673" style="position:absolute;visibility:visible" from="2101,4388" to="2101,4748" o:connectortype="straight" strokeweight="2pt"/>
            <v:line id="Line 509" o:spid="_x0000_s4674" style="position:absolute;flip:x;visibility:visible" from="2101,3863" to="3408,4476" o:connectortype="straight" strokecolor="#00b050">
              <v:stroke startarrow="classic" startarrowwidth="wide" startarrowlength="short"/>
            </v:line>
            <v:shape id="Text Box 510" o:spid="_x0000_s4675" type="#_x0000_t202" style="position:absolute;left:1722;top:3720;width:1368;height:285;visibility:visible" filled="f" stroked="f">
              <v:textbox inset="0,0,0,0">
                <w:txbxContent>
                  <w:p w:rsidR="0084742B" w:rsidRPr="006F6CDA" w:rsidRDefault="0084742B" w:rsidP="00BD30C9">
                    <w:pPr>
                      <w:rPr>
                        <w:sz w:val="18"/>
                        <w:lang w:val="da-DK"/>
                      </w:rPr>
                    </w:pPr>
                    <w:r w:rsidRPr="006F6CDA">
                      <w:rPr>
                        <w:sz w:val="18"/>
                        <w:lang w:val="da-DK"/>
                      </w:rPr>
                      <w:t xml:space="preserve">e.i.r.p= </w:t>
                    </w:r>
                    <w:r>
                      <w:rPr>
                        <w:sz w:val="18"/>
                        <w:lang w:val="da-DK"/>
                      </w:rPr>
                      <w:t>13</w:t>
                    </w:r>
                    <w:r w:rsidRPr="006F6CDA">
                      <w:rPr>
                        <w:sz w:val="18"/>
                        <w:lang w:val="da-DK"/>
                      </w:rPr>
                      <w:t xml:space="preserve"> dBm</w:t>
                    </w:r>
                  </w:p>
                </w:txbxContent>
              </v:textbox>
            </v:shape>
            <v:shape id="Text Box 511" o:spid="_x0000_s4676" type="#_x0000_t202" style="position:absolute;left:5841;top:3074;width:1368;height:513;visibility:visible" filled="f" stroked="f">
              <v:textbox inset="0,0,0,0">
                <w:txbxContent>
                  <w:p w:rsidR="0084742B" w:rsidRPr="006F6CDA" w:rsidRDefault="0084742B" w:rsidP="00BD30C9">
                    <w:pPr>
                      <w:rPr>
                        <w:sz w:val="18"/>
                        <w:lang w:val="da-DK"/>
                      </w:rPr>
                    </w:pPr>
                    <w:r>
                      <w:rPr>
                        <w:sz w:val="18"/>
                        <w:lang w:val="da-DK"/>
                      </w:rPr>
                      <w:t>13</w:t>
                    </w:r>
                    <w:r w:rsidRPr="006F6CDA">
                      <w:rPr>
                        <w:sz w:val="18"/>
                        <w:lang w:val="da-DK"/>
                      </w:rPr>
                      <w:t xml:space="preserve"> dB building penetration loss</w:t>
                    </w:r>
                  </w:p>
                </w:txbxContent>
              </v:textbox>
            </v:shape>
            <v:shape id="Text Box 512" o:spid="_x0000_s4677" type="#_x0000_t202" style="position:absolute;left:1485;top:3302;width:957;height:296;visibility:visible" filled="f" stroked="f">
              <v:textbox inset="0,0,0,0">
                <w:txbxContent>
                  <w:p w:rsidR="0084742B" w:rsidRPr="006F6CDA" w:rsidRDefault="0084742B" w:rsidP="00BD30C9">
                    <w:pPr>
                      <w:rPr>
                        <w:b/>
                        <w:sz w:val="18"/>
                        <w:lang w:val="da-DK"/>
                      </w:rPr>
                    </w:pPr>
                    <w:r>
                      <w:rPr>
                        <w:b/>
                        <w:sz w:val="18"/>
                        <w:lang w:val="da-DK"/>
                      </w:rPr>
                      <w:t>Home</w:t>
                    </w:r>
                  </w:p>
                </w:txbxContent>
              </v:textbox>
            </v:shape>
            <v:rect id="Rectangle 513" o:spid="_x0000_s4678" style="position:absolute;left:5574;top:3720;width:114;height:1368;visibility:visible"/>
            <v:line id="Line 514" o:spid="_x0000_s4679" style="position:absolute;flip:x;visibility:visible" from="5688,3313" to="5802,3598" o:connectortype="straight">
              <v:stroke endarrow="block"/>
            </v:line>
            <v:line id="Line 515" o:spid="_x0000_s4680" style="position:absolute;visibility:visible" from="3408,3833" to="3408,4118" o:connectortype="straight" strokeweight="2pt"/>
            <v:line id="Line 517" o:spid="_x0000_s4681" style="position:absolute;flip:x;visibility:visible" from="1386,2766" to="2013,2766" o:connectortype="straight" strokecolor="red">
              <v:stroke startarrow="classic"/>
            </v:line>
            <v:line id="Line 518" o:spid="_x0000_s4682" style="position:absolute;flip:y;visibility:visible" from="1386,2538" to="2013,2538" o:connectortype="straight" strokecolor="#00b050">
              <v:stroke endarrow="classic"/>
            </v:line>
            <v:shape id="Text Box 519" o:spid="_x0000_s4683" type="#_x0000_t202" style="position:absolute;left:2091;top:2399;width:2139;height:570;visibility:visible" filled="f" stroked="f">
              <v:textbox inset="0,0,0,0">
                <w:txbxContent>
                  <w:p w:rsidR="0084742B" w:rsidRPr="006F6CDA" w:rsidRDefault="0084742B" w:rsidP="00BD30C9">
                    <w:pPr>
                      <w:rPr>
                        <w:i/>
                        <w:sz w:val="18"/>
                        <w:lang w:val="da-DK"/>
                      </w:rPr>
                    </w:pPr>
                    <w:r w:rsidRPr="006F6CDA">
                      <w:rPr>
                        <w:i/>
                        <w:sz w:val="18"/>
                        <w:lang w:val="da-DK"/>
                      </w:rPr>
                      <w:t>Wanted signal paths</w:t>
                    </w:r>
                  </w:p>
                  <w:p w:rsidR="0084742B" w:rsidRPr="006F6CDA" w:rsidRDefault="0084742B" w:rsidP="00BD30C9">
                    <w:pPr>
                      <w:rPr>
                        <w:i/>
                        <w:sz w:val="18"/>
                        <w:lang w:val="da-DK"/>
                      </w:rPr>
                    </w:pPr>
                    <w:r w:rsidRPr="006F6CDA">
                      <w:rPr>
                        <w:i/>
                        <w:sz w:val="18"/>
                        <w:lang w:val="da-DK"/>
                      </w:rPr>
                      <w:t>Interference paths</w:t>
                    </w:r>
                  </w:p>
                </w:txbxContent>
              </v:textbox>
            </v:shape>
            <v:shape id="_x0000_s4684" type="#_x0000_t202" style="position:absolute;left:4547;top:5088;width:1141;height:655;visibility:visible" filled="f" stroked="f">
              <v:textbox style="mso-next-textbox:#_x0000_s4684" inset="0,0,0,0">
                <w:txbxContent>
                  <w:p w:rsidR="0084742B" w:rsidRDefault="0084742B" w:rsidP="00BD30C9">
                    <w:pPr>
                      <w:jc w:val="center"/>
                      <w:rPr>
                        <w:sz w:val="18"/>
                        <w:lang w:val="da-DK"/>
                      </w:rPr>
                    </w:pPr>
                    <w:r>
                      <w:rPr>
                        <w:sz w:val="18"/>
                        <w:lang w:val="da-DK"/>
                      </w:rPr>
                      <w:t>LTE UE</w:t>
                    </w:r>
                  </w:p>
                  <w:p w:rsidR="0084742B" w:rsidRPr="006F6CDA" w:rsidRDefault="0084742B" w:rsidP="00BD30C9">
                    <w:pPr>
                      <w:jc w:val="center"/>
                      <w:rPr>
                        <w:sz w:val="18"/>
                        <w:lang w:val="da-DK"/>
                      </w:rPr>
                    </w:pPr>
                    <w:r>
                      <w:rPr>
                        <w:sz w:val="18"/>
                        <w:lang w:val="da-DK"/>
                      </w:rPr>
                      <w:t>transmitter</w:t>
                    </w:r>
                  </w:p>
                </w:txbxContent>
              </v:textbox>
            </v:shape>
            <v:shape id="Picture 523" o:spid="_x0000_s4685" type="#_x0000_t75" alt="MCj04040290000[1]" style="position:absolute;left:4342;top:4663;width:495;height:876;visibility:visible">
              <v:imagedata r:id="rId22" o:title=""/>
            </v:shape>
            <v:line id="Line 524" o:spid="_x0000_s4686" style="position:absolute;flip:x;visibility:visible" from="5688,4148" to="9134,4858" o:connectortype="straight" strokecolor="#00b050">
              <v:stroke startarrow="classic" startarrowwidth="wide" startarrowlength="short"/>
            </v:line>
            <v:line id="Line 525" o:spid="_x0000_s4687" style="position:absolute;flip:x;visibility:visible" from="4837,4858" to="5574,4953" o:connectortype="straight" strokecolor="#00b050">
              <v:stroke startarrow="classic" startarrowwidth="wide" startarrowlength="short"/>
            </v:line>
            <v:group id="Group 526" o:spid="_x0000_s4688" style="position:absolute;left:9134;top:3463;width:1368;height:2280" coordorigin="10253,8056" coordsize="1083,1767">
              <v:shape id="AutoShape 527" o:spid="_x0000_s4689" type="#_x0000_t5" style="position:absolute;left:10253;top:8569;width:456;height:1254;visibility:visible"/>
              <v:line id="Line 528" o:spid="_x0000_s4690" style="position:absolute;flip:y;visibility:visible" from="10481,8056" to="10481,8569" o:connectortype="straight"/>
              <v:line id="Line 529" o:spid="_x0000_s4691" style="position:absolute;flip:y;visibility:visible" from="10481,8113" to="10709,8341" o:connectortype="straight"/>
              <v:line id="Line 530" o:spid="_x0000_s4692" style="position:absolute;flip:x y;visibility:visible" from="10253,8113" to="10481,8341" o:connectortype="straight"/>
              <v:shape id="Text Box 531" o:spid="_x0000_s4693" type="#_x0000_t202" style="position:absolute;left:10652;top:8587;width:684;height:474;visibility:visible" filled="f" stroked="f">
                <v:textbox inset="0,0,0,0">
                  <w:txbxContent>
                    <w:p w:rsidR="0084742B" w:rsidRPr="006F6CDA" w:rsidRDefault="0084742B" w:rsidP="00BD30C9">
                      <w:pPr>
                        <w:rPr>
                          <w:sz w:val="18"/>
                          <w:lang w:val="da-DK"/>
                        </w:rPr>
                      </w:pPr>
                      <w:r>
                        <w:rPr>
                          <w:sz w:val="18"/>
                          <w:lang w:val="da-DK"/>
                        </w:rPr>
                        <w:t>LTE</w:t>
                      </w:r>
                      <w:r w:rsidRPr="006F6CDA">
                        <w:rPr>
                          <w:sz w:val="18"/>
                          <w:lang w:val="da-DK"/>
                        </w:rPr>
                        <w:t xml:space="preserve"> BS</w:t>
                      </w:r>
                    </w:p>
                  </w:txbxContent>
                </v:textbox>
              </v:shape>
            </v:group>
            <v:line id="_x0000_s4694" style="position:absolute;visibility:visible" from="3741,4388" to="4342,4858" o:connectortype="straight" strokecolor="red">
              <v:stroke startarrow="classic" startarrowwidth="wide" startarrowlength="short"/>
            </v:line>
          </v:group>
        </w:pict>
      </w:r>
    </w:p>
    <w:p w:rsidR="00BD30C9" w:rsidRPr="006C6C87" w:rsidRDefault="00BD30C9" w:rsidP="008E7E59">
      <w:pPr>
        <w:pStyle w:val="ECCParagraph"/>
        <w:keepNext/>
      </w:pPr>
    </w:p>
    <w:p w:rsidR="00BD30C9" w:rsidRPr="006C6C87" w:rsidRDefault="00BD30C9" w:rsidP="008E7E59">
      <w:pPr>
        <w:pStyle w:val="ECCParagraph"/>
        <w:keepNext/>
      </w:pPr>
    </w:p>
    <w:p w:rsidR="00BD30C9" w:rsidRPr="006C6C87" w:rsidRDefault="00BD30C9" w:rsidP="008E7E59">
      <w:pPr>
        <w:pStyle w:val="ECCParagraph"/>
        <w:keepNext/>
      </w:pPr>
    </w:p>
    <w:p w:rsidR="00BD30C9" w:rsidRPr="006C6C87" w:rsidRDefault="00BD30C9" w:rsidP="008E7E59">
      <w:pPr>
        <w:pStyle w:val="ECCParagraph"/>
        <w:keepNext/>
      </w:pPr>
    </w:p>
    <w:p w:rsidR="00BD30C9" w:rsidRPr="006C6C87" w:rsidRDefault="00BD30C9" w:rsidP="008E7E59">
      <w:pPr>
        <w:pStyle w:val="ECCParagraph"/>
        <w:keepNext/>
      </w:pPr>
    </w:p>
    <w:p w:rsidR="00BD30C9" w:rsidRPr="006C6C87" w:rsidRDefault="00BD30C9" w:rsidP="008E7E59">
      <w:pPr>
        <w:pStyle w:val="ECCParagraph"/>
        <w:keepNext/>
      </w:pPr>
    </w:p>
    <w:p w:rsidR="00BD30C9" w:rsidRPr="006C6C87" w:rsidRDefault="00BD30C9" w:rsidP="008E7E59">
      <w:pPr>
        <w:pStyle w:val="ECCParagraph"/>
        <w:keepNext/>
        <w:spacing w:after="0"/>
      </w:pPr>
    </w:p>
    <w:p w:rsidR="00BD30C9" w:rsidRPr="006C6C87" w:rsidRDefault="00BD30C9" w:rsidP="008E7E59">
      <w:pPr>
        <w:pStyle w:val="ECCParagraph"/>
        <w:keepNext/>
        <w:spacing w:after="0"/>
      </w:pPr>
    </w:p>
    <w:p w:rsidR="00BD30C9" w:rsidRPr="006C6C87" w:rsidRDefault="008E7E59" w:rsidP="008E7E59">
      <w:pPr>
        <w:pStyle w:val="Caption"/>
        <w:keepNext/>
      </w:pPr>
      <w:bookmarkStart w:id="2214" w:name="_Ref369085587"/>
      <w:r>
        <w:t xml:space="preserve">Figure </w:t>
      </w:r>
      <w:r>
        <w:fldChar w:fldCharType="begin"/>
      </w:r>
      <w:r>
        <w:instrText xml:space="preserve"> SEQ Figure \* ARABIC </w:instrText>
      </w:r>
      <w:r>
        <w:fldChar w:fldCharType="separate"/>
      </w:r>
      <w:r w:rsidR="007863D5">
        <w:rPr>
          <w:noProof/>
        </w:rPr>
        <w:t>49</w:t>
      </w:r>
      <w:r>
        <w:fldChar w:fldCharType="end"/>
      </w:r>
      <w:bookmarkEnd w:id="2214"/>
      <w:r>
        <w:t>: Interference scenario – LTE UL into home MBANS</w:t>
      </w:r>
    </w:p>
    <w:p w:rsidR="00BD30C9" w:rsidRPr="006C6C87" w:rsidRDefault="00BD30C9" w:rsidP="00BD30C9">
      <w:pPr>
        <w:pStyle w:val="ECCParagraph"/>
      </w:pPr>
    </w:p>
    <w:p w:rsidR="00BD30C9" w:rsidRPr="006C6C87" w:rsidRDefault="00BD30C9" w:rsidP="00BD30C9">
      <w:pPr>
        <w:pStyle w:val="Caption"/>
        <w:keepNext/>
        <w:rPr>
          <w:lang w:val="en-GB"/>
        </w:rPr>
      </w:pPr>
      <w:bookmarkStart w:id="2215" w:name="_Ref350981494"/>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70</w:t>
      </w:r>
      <w:r w:rsidRPr="006C6C87">
        <w:rPr>
          <w:lang w:val="en-GB"/>
        </w:rPr>
        <w:fldChar w:fldCharType="end"/>
      </w:r>
      <w:bookmarkEnd w:id="2215"/>
      <w:r w:rsidRPr="006C6C87">
        <w:rPr>
          <w:lang w:val="en-GB"/>
        </w:rPr>
        <w:t xml:space="preserve">: Interference from LTE UL to home </w:t>
      </w:r>
      <w:r w:rsidR="00174966">
        <w:rPr>
          <w:lang w:val="en-GB"/>
        </w:rPr>
        <w:t>MBANS</w:t>
      </w:r>
      <w:r w:rsidRPr="006C6C87">
        <w:rPr>
          <w:lang w:val="en-GB"/>
        </w:rPr>
        <w:t xml:space="preserve">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left w:w="115" w:type="dxa"/>
          <w:bottom w:w="11" w:type="dxa"/>
          <w:right w:w="115" w:type="dxa"/>
        </w:tblCellMar>
        <w:tblLook w:val="01E0" w:firstRow="1" w:lastRow="1" w:firstColumn="1" w:lastColumn="1" w:noHBand="0" w:noVBand="0"/>
      </w:tblPr>
      <w:tblGrid>
        <w:gridCol w:w="4644"/>
        <w:gridCol w:w="2338"/>
        <w:gridCol w:w="2873"/>
      </w:tblGrid>
      <w:tr w:rsidR="00BD30C9" w:rsidRPr="006C6C87" w:rsidTr="00AB16D5">
        <w:trPr>
          <w:tblHeader/>
          <w:jc w:val="center"/>
        </w:trPr>
        <w:tc>
          <w:tcPr>
            <w:tcW w:w="4644" w:type="dxa"/>
            <w:tcBorders>
              <w:righ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Simulation input/output parameters</w:t>
            </w:r>
          </w:p>
        </w:tc>
        <w:tc>
          <w:tcPr>
            <w:tcW w:w="5211" w:type="dxa"/>
            <w:gridSpan w:val="2"/>
            <w:tcBorders>
              <w:lef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Settings / Results</w:t>
            </w:r>
          </w:p>
        </w:tc>
      </w:tr>
      <w:tr w:rsidR="00BD30C9" w:rsidRPr="006C6C87" w:rsidTr="00650D44">
        <w:trPr>
          <w:jc w:val="center"/>
        </w:trPr>
        <w:tc>
          <w:tcPr>
            <w:tcW w:w="9855" w:type="dxa"/>
            <w:gridSpan w:val="3"/>
            <w:vAlign w:val="center"/>
          </w:tcPr>
          <w:p w:rsidR="00BD30C9" w:rsidRPr="006C6C87" w:rsidRDefault="00BD30C9" w:rsidP="00650D44">
            <w:pPr>
              <w:spacing w:line="288" w:lineRule="auto"/>
              <w:jc w:val="center"/>
              <w:rPr>
                <w:szCs w:val="22"/>
                <w:lang w:val="en-GB"/>
              </w:rPr>
            </w:pPr>
            <w:r w:rsidRPr="006C6C87">
              <w:rPr>
                <w:b/>
                <w:szCs w:val="22"/>
                <w:lang w:val="en-GB"/>
              </w:rPr>
              <w:t>Victim Link (VLK): MBANS</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VLK frequency</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98.5 MHz</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VLK bandwidth</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3 MHz</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FSL (user-defined radius, 10 m)</w:t>
            </w:r>
          </w:p>
        </w:tc>
      </w:tr>
      <w:tr w:rsidR="00BD30C9" w:rsidRPr="006C6C87" w:rsidTr="00650D44">
        <w:trPr>
          <w:jc w:val="center"/>
        </w:trPr>
        <w:tc>
          <w:tcPr>
            <w:tcW w:w="9855" w:type="dxa"/>
            <w:gridSpan w:val="3"/>
            <w:vAlign w:val="center"/>
          </w:tcPr>
          <w:p w:rsidR="00BD30C9" w:rsidRPr="006C6C87" w:rsidRDefault="00BD30C9" w:rsidP="00650D44">
            <w:pPr>
              <w:spacing w:line="288" w:lineRule="auto"/>
              <w:jc w:val="center"/>
              <w:rPr>
                <w:szCs w:val="22"/>
                <w:lang w:val="en-GB"/>
              </w:rPr>
            </w:pPr>
            <w:r w:rsidRPr="006C6C87">
              <w:rPr>
                <w:b/>
                <w:szCs w:val="22"/>
                <w:lang w:val="en-GB"/>
              </w:rPr>
              <w:t>Interfering Link (ILK): LTE UL (UE to BS)</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ILK frequency</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2505 MHz</w:t>
            </w:r>
          </w:p>
        </w:tc>
      </w:tr>
      <w:tr w:rsidR="00BD30C9" w:rsidRPr="006C6C87" w:rsidTr="00AB16D5">
        <w:trPr>
          <w:jc w:val="center"/>
        </w:trPr>
        <w:tc>
          <w:tcPr>
            <w:tcW w:w="4644" w:type="dxa"/>
            <w:vMerge w:val="restart"/>
            <w:vAlign w:val="center"/>
          </w:tcPr>
          <w:p w:rsidR="00BD30C9" w:rsidRPr="006C6C87" w:rsidRDefault="00BD30C9" w:rsidP="00650D44">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Extended Hata, indoor</w:t>
            </w:r>
            <w:r w:rsidRPr="006C6C87">
              <w:rPr>
                <w:rFonts w:cs="Arial"/>
                <w:szCs w:val="22"/>
                <w:lang w:val="en-GB"/>
              </w:rPr>
              <w:t>→</w:t>
            </w:r>
            <w:r w:rsidRPr="006C6C87">
              <w:rPr>
                <w:szCs w:val="22"/>
                <w:lang w:val="en-GB"/>
              </w:rPr>
              <w:t>indoor, below roof</w:t>
            </w:r>
          </w:p>
        </w:tc>
      </w:tr>
      <w:tr w:rsidR="00BD30C9" w:rsidRPr="006C6C87" w:rsidTr="00AB16D5">
        <w:trPr>
          <w:jc w:val="center"/>
        </w:trPr>
        <w:tc>
          <w:tcPr>
            <w:tcW w:w="4644" w:type="dxa"/>
            <w:vMerge/>
            <w:vAlign w:val="center"/>
          </w:tcPr>
          <w:p w:rsidR="00BD30C9" w:rsidRPr="006C6C87" w:rsidRDefault="00BD30C9" w:rsidP="00650D44">
            <w:pPr>
              <w:spacing w:line="288" w:lineRule="auto"/>
              <w:rPr>
                <w:szCs w:val="22"/>
                <w:lang w:val="en-GB"/>
              </w:rPr>
            </w:pPr>
          </w:p>
        </w:tc>
        <w:tc>
          <w:tcPr>
            <w:tcW w:w="2338" w:type="dxa"/>
            <w:vAlign w:val="center"/>
          </w:tcPr>
          <w:p w:rsidR="00BD30C9" w:rsidRPr="006C6C87" w:rsidRDefault="00BD30C9" w:rsidP="00A0020D">
            <w:pPr>
              <w:spacing w:line="288" w:lineRule="auto"/>
              <w:rPr>
                <w:szCs w:val="22"/>
                <w:lang w:val="en-GB"/>
              </w:rPr>
            </w:pPr>
            <w:r w:rsidRPr="006C6C87">
              <w:rPr>
                <w:szCs w:val="22"/>
                <w:lang w:val="en-GB"/>
              </w:rPr>
              <w:t>urban</w:t>
            </w:r>
          </w:p>
        </w:tc>
        <w:tc>
          <w:tcPr>
            <w:tcW w:w="2873" w:type="dxa"/>
            <w:vAlign w:val="center"/>
          </w:tcPr>
          <w:p w:rsidR="00BD30C9" w:rsidRPr="006C6C87" w:rsidRDefault="00BD30C9" w:rsidP="00A0020D">
            <w:pPr>
              <w:spacing w:line="288" w:lineRule="auto"/>
              <w:rPr>
                <w:szCs w:val="22"/>
                <w:lang w:val="en-GB"/>
              </w:rPr>
            </w:pPr>
            <w:r w:rsidRPr="006C6C87">
              <w:rPr>
                <w:szCs w:val="22"/>
                <w:lang w:val="en-GB"/>
              </w:rPr>
              <w:t>suburban</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Correlated (interfering BS ref. cell)</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Delta X</w:t>
            </w:r>
          </w:p>
        </w:tc>
        <w:tc>
          <w:tcPr>
            <w:tcW w:w="2338" w:type="dxa"/>
            <w:vAlign w:val="center"/>
          </w:tcPr>
          <w:p w:rsidR="00BD30C9" w:rsidRPr="006C6C87" w:rsidRDefault="00BD30C9" w:rsidP="00A0020D">
            <w:pPr>
              <w:spacing w:line="288" w:lineRule="auto"/>
              <w:rPr>
                <w:szCs w:val="22"/>
                <w:lang w:val="en-GB"/>
              </w:rPr>
            </w:pPr>
            <w:r w:rsidRPr="006C6C87">
              <w:rPr>
                <w:szCs w:val="22"/>
                <w:lang w:val="en-GB"/>
              </w:rPr>
              <w:t>0.125 km (R/2)</w:t>
            </w:r>
          </w:p>
        </w:tc>
        <w:tc>
          <w:tcPr>
            <w:tcW w:w="2873" w:type="dxa"/>
            <w:vAlign w:val="center"/>
          </w:tcPr>
          <w:p w:rsidR="00BD30C9" w:rsidRPr="006C6C87" w:rsidRDefault="00BD30C9" w:rsidP="00A0020D">
            <w:pPr>
              <w:spacing w:line="288" w:lineRule="auto"/>
              <w:rPr>
                <w:szCs w:val="22"/>
                <w:lang w:val="en-GB"/>
              </w:rPr>
            </w:pPr>
            <w:r w:rsidRPr="006C6C87">
              <w:rPr>
                <w:szCs w:val="22"/>
                <w:lang w:val="en-GB"/>
              </w:rPr>
              <w:t>0.250 km (R/2)</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Delta Y</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0</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Max allowed power of UE</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23 dBm</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Receiver noise figure (BS)</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5 dB</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ILK system bandwidth</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10 MHz</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Max subcarriers per BS</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51</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Number subcarriers per UE</w:t>
            </w:r>
          </w:p>
        </w:tc>
        <w:tc>
          <w:tcPr>
            <w:tcW w:w="5211" w:type="dxa"/>
            <w:gridSpan w:val="2"/>
            <w:vAlign w:val="center"/>
          </w:tcPr>
          <w:p w:rsidR="00BD30C9" w:rsidRPr="006C6C87" w:rsidRDefault="00BD30C9" w:rsidP="00A0020D">
            <w:pPr>
              <w:spacing w:line="288" w:lineRule="auto"/>
              <w:rPr>
                <w:szCs w:val="22"/>
                <w:lang w:val="en-GB"/>
              </w:rPr>
            </w:pPr>
            <w:r w:rsidRPr="006C6C87">
              <w:rPr>
                <w:szCs w:val="22"/>
                <w:lang w:val="en-GB"/>
              </w:rPr>
              <w:t>17</w:t>
            </w:r>
          </w:p>
        </w:tc>
      </w:tr>
      <w:tr w:rsidR="00BD30C9" w:rsidRPr="006C6C87" w:rsidTr="00650D44">
        <w:trPr>
          <w:jc w:val="center"/>
        </w:trPr>
        <w:tc>
          <w:tcPr>
            <w:tcW w:w="9855" w:type="dxa"/>
            <w:gridSpan w:val="3"/>
            <w:vAlign w:val="center"/>
          </w:tcPr>
          <w:p w:rsidR="00BD30C9" w:rsidRPr="006C6C87" w:rsidRDefault="00BD30C9" w:rsidP="00650D44">
            <w:pPr>
              <w:spacing w:line="288" w:lineRule="auto"/>
              <w:jc w:val="center"/>
              <w:rPr>
                <w:b/>
                <w:szCs w:val="22"/>
                <w:lang w:val="en-GB"/>
              </w:rPr>
            </w:pPr>
            <w:r w:rsidRPr="006C6C87">
              <w:rPr>
                <w:b/>
                <w:szCs w:val="22"/>
                <w:lang w:val="en-GB"/>
              </w:rPr>
              <w:t>Simulation results</w:t>
            </w:r>
          </w:p>
        </w:tc>
      </w:tr>
      <w:tr w:rsidR="00BD30C9" w:rsidRPr="006C6C87" w:rsidTr="00AB16D5">
        <w:trPr>
          <w:jc w:val="center"/>
        </w:trPr>
        <w:tc>
          <w:tcPr>
            <w:tcW w:w="4644" w:type="dxa"/>
            <w:vAlign w:val="center"/>
          </w:tcPr>
          <w:p w:rsidR="00BD30C9" w:rsidRPr="006C6C87" w:rsidRDefault="00BD30C9" w:rsidP="00650D44">
            <w:pPr>
              <w:spacing w:line="288" w:lineRule="auto"/>
              <w:rPr>
                <w:szCs w:val="22"/>
                <w:lang w:val="en-GB"/>
              </w:rPr>
            </w:pPr>
            <w:r w:rsidRPr="006C6C87">
              <w:rPr>
                <w:szCs w:val="22"/>
                <w:lang w:val="en-GB"/>
              </w:rPr>
              <w:t>Probability of interference (%) (C/I = 15 dB)</w:t>
            </w:r>
          </w:p>
        </w:tc>
        <w:tc>
          <w:tcPr>
            <w:tcW w:w="2338" w:type="dxa"/>
            <w:vAlign w:val="center"/>
          </w:tcPr>
          <w:p w:rsidR="00BD30C9" w:rsidRPr="006C6C87" w:rsidRDefault="00BD30C9" w:rsidP="00A0020D">
            <w:pPr>
              <w:spacing w:line="288" w:lineRule="auto"/>
              <w:rPr>
                <w:b/>
                <w:szCs w:val="22"/>
                <w:lang w:val="en-GB"/>
              </w:rPr>
            </w:pPr>
            <w:r w:rsidRPr="006C6C87">
              <w:rPr>
                <w:b/>
                <w:szCs w:val="22"/>
                <w:lang w:val="en-GB"/>
              </w:rPr>
              <w:t>0.7</w:t>
            </w:r>
          </w:p>
        </w:tc>
        <w:tc>
          <w:tcPr>
            <w:tcW w:w="2873" w:type="dxa"/>
            <w:vAlign w:val="center"/>
          </w:tcPr>
          <w:p w:rsidR="00BD30C9" w:rsidRPr="006C6C87" w:rsidRDefault="00BD30C9" w:rsidP="00A0020D">
            <w:pPr>
              <w:spacing w:line="288" w:lineRule="auto"/>
              <w:rPr>
                <w:b/>
                <w:szCs w:val="22"/>
                <w:lang w:val="en-GB"/>
              </w:rPr>
            </w:pPr>
            <w:r w:rsidRPr="006C6C87">
              <w:rPr>
                <w:b/>
                <w:szCs w:val="22"/>
                <w:lang w:val="en-GB"/>
              </w:rPr>
              <w:t>0.1</w:t>
            </w:r>
          </w:p>
        </w:tc>
      </w:tr>
    </w:tbl>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8E7E59">
      <w:pPr>
        <w:pStyle w:val="Heading4"/>
        <w:keepNext/>
        <w:rPr>
          <w:lang w:val="en-GB"/>
        </w:rPr>
      </w:pPr>
      <w:bookmarkStart w:id="2216" w:name="_Toc356458797"/>
      <w:bookmarkStart w:id="2217" w:name="_Toc369085687"/>
      <w:r w:rsidRPr="006C6C87">
        <w:rPr>
          <w:lang w:val="en-GB"/>
        </w:rPr>
        <w:lastRenderedPageBreak/>
        <w:t xml:space="preserve">Interference from </w:t>
      </w:r>
      <w:r w:rsidR="00174966">
        <w:rPr>
          <w:lang w:val="en-GB"/>
        </w:rPr>
        <w:t>MBANS</w:t>
      </w:r>
      <w:r w:rsidRPr="006C6C87">
        <w:rPr>
          <w:lang w:val="en-GB"/>
        </w:rPr>
        <w:t xml:space="preserve"> to LTE UL</w:t>
      </w:r>
      <w:bookmarkEnd w:id="2216"/>
      <w:bookmarkEnd w:id="2217"/>
    </w:p>
    <w:p w:rsidR="00BD30C9" w:rsidRPr="006C6C87" w:rsidRDefault="00BD30C9" w:rsidP="008E7E59">
      <w:pPr>
        <w:keepNext/>
        <w:jc w:val="both"/>
        <w:rPr>
          <w:lang w:val="en-GB"/>
        </w:rPr>
      </w:pPr>
      <w:r w:rsidRPr="006C6C87">
        <w:rPr>
          <w:lang w:val="en-GB"/>
        </w:rPr>
        <w:t xml:space="preserve">For this scenario it was considered necessary to study two cases, with the home MBANS located both indoors and outdoors. </w:t>
      </w:r>
      <w:r w:rsidR="00F31A77">
        <w:rPr>
          <w:lang w:val="en-GB"/>
        </w:rPr>
        <w:fldChar w:fldCharType="begin"/>
      </w:r>
      <w:r w:rsidR="00F31A77">
        <w:rPr>
          <w:lang w:val="en-GB"/>
        </w:rPr>
        <w:instrText xml:space="preserve"> REF _Ref369085588 \h </w:instrText>
      </w:r>
      <w:r w:rsidR="00F31A77">
        <w:rPr>
          <w:lang w:val="en-GB"/>
        </w:rPr>
      </w:r>
      <w:r w:rsidR="00F31A77">
        <w:rPr>
          <w:lang w:val="en-GB"/>
        </w:rPr>
        <w:fldChar w:fldCharType="separate"/>
      </w:r>
      <w:r w:rsidR="007863D5">
        <w:t xml:space="preserve">Figure </w:t>
      </w:r>
      <w:r w:rsidR="007863D5">
        <w:rPr>
          <w:noProof/>
        </w:rPr>
        <w:t>50</w:t>
      </w:r>
      <w:r w:rsidR="00F31A77">
        <w:rPr>
          <w:lang w:val="en-GB"/>
        </w:rPr>
        <w:fldChar w:fldCharType="end"/>
      </w:r>
      <w:r w:rsidRPr="006C6C87">
        <w:rPr>
          <w:lang w:val="en-GB"/>
        </w:rPr>
        <w:t xml:space="preserve"> and </w:t>
      </w:r>
      <w:r w:rsidR="00F31A77">
        <w:rPr>
          <w:lang w:val="en-GB"/>
        </w:rPr>
        <w:fldChar w:fldCharType="begin"/>
      </w:r>
      <w:r w:rsidR="00F31A77">
        <w:rPr>
          <w:lang w:val="en-GB"/>
        </w:rPr>
        <w:instrText xml:space="preserve"> REF _Ref369085589 \h </w:instrText>
      </w:r>
      <w:r w:rsidR="00F31A77">
        <w:rPr>
          <w:lang w:val="en-GB"/>
        </w:rPr>
      </w:r>
      <w:r w:rsidR="00F31A77">
        <w:rPr>
          <w:lang w:val="en-GB"/>
        </w:rPr>
        <w:fldChar w:fldCharType="separate"/>
      </w:r>
      <w:r w:rsidR="007863D5">
        <w:t xml:space="preserve">Figure </w:t>
      </w:r>
      <w:r w:rsidR="007863D5">
        <w:rPr>
          <w:noProof/>
        </w:rPr>
        <w:t>51</w:t>
      </w:r>
      <w:r w:rsidR="00F31A77">
        <w:rPr>
          <w:lang w:val="en-GB"/>
        </w:rPr>
        <w:fldChar w:fldCharType="end"/>
      </w:r>
      <w:r w:rsidRPr="006C6C87">
        <w:rPr>
          <w:lang w:val="en-GB"/>
        </w:rPr>
        <w:t xml:space="preserve"> depict these cases. The simulation settings and the results are shown in </w:t>
      </w:r>
      <w:r w:rsidR="006078FB">
        <w:rPr>
          <w:lang w:val="en-GB"/>
        </w:rPr>
        <w:fldChar w:fldCharType="begin"/>
      </w:r>
      <w:r w:rsidR="006078FB">
        <w:rPr>
          <w:lang w:val="en-GB"/>
        </w:rPr>
        <w:instrText xml:space="preserve"> REF _Ref351114984 \h </w:instrText>
      </w:r>
      <w:r w:rsidR="006078FB">
        <w:rPr>
          <w:lang w:val="en-GB"/>
        </w:rPr>
      </w:r>
      <w:r w:rsidR="006078FB">
        <w:rPr>
          <w:lang w:val="en-GB"/>
        </w:rPr>
        <w:fldChar w:fldCharType="separate"/>
      </w:r>
      <w:r w:rsidR="007863D5" w:rsidRPr="006C6C87">
        <w:rPr>
          <w:lang w:val="en-GB"/>
        </w:rPr>
        <w:t xml:space="preserve">Table </w:t>
      </w:r>
      <w:r w:rsidR="007863D5">
        <w:rPr>
          <w:noProof/>
          <w:lang w:val="en-GB"/>
        </w:rPr>
        <w:t>71</w:t>
      </w:r>
      <w:r w:rsidR="006078FB">
        <w:rPr>
          <w:lang w:val="en-GB"/>
        </w:rPr>
        <w:fldChar w:fldCharType="end"/>
      </w:r>
      <w:r w:rsidRPr="006C6C87">
        <w:rPr>
          <w:lang w:val="en-GB"/>
        </w:rPr>
        <w:t>.</w:t>
      </w:r>
    </w:p>
    <w:p w:rsidR="00BD30C9" w:rsidRPr="006C6C87" w:rsidRDefault="00CB3C87" w:rsidP="008E7E59">
      <w:pPr>
        <w:pStyle w:val="ECCParagraph"/>
        <w:keepNext/>
      </w:pPr>
      <w:r>
        <w:rPr>
          <w:noProof/>
        </w:rPr>
        <w:pict>
          <v:group id="Group 2166" o:spid="_x0000_s4697" style="position:absolute;left:0;text-align:left;margin-left:19.8pt;margin-top:21.5pt;width:459.4pt;height:179.55pt;z-index:251695104" coordsize="58343,22802">
            <v:group id="Group 2167" o:spid="_x0000_s4698" style="position:absolute;width:58343;height:22802" coordorigin="1314,2399" coordsize="9188,3591">
              <v:shape id="_x0000_s4699" type="#_x0000_t75" style="position:absolute;left:2629;top:3290;width:1546;height:2700;visibility:visible">
                <v:imagedata r:id="rId13" o:title="" croptop="-198f" cropbottom="-1786f"/>
                <o:lock v:ext="edit" aspectratio="f"/>
              </v:shape>
              <v:rect id="Rectangle 504" o:spid="_x0000_s4700" style="position:absolute;left:1437;top:3290;width:4137;height:2700;visibility:visible" filled="f"/>
              <v:rect id="Rectangle 505" o:spid="_x0000_s4701" style="position:absolute;left:1314;top:3109;width:4374;height:2880;visibility:visible" filled="f"/>
              <v:rect id="Rectangle 506" o:spid="_x0000_s4702" style="position:absolute;left:2988;top:4118;width:753;height:214;visibility:visible">
                <v:textbox inset="0,0,0,0">
                  <w:txbxContent>
                    <w:p w:rsidR="0084742B" w:rsidRPr="00E05A9C" w:rsidRDefault="0084742B" w:rsidP="00BD30C9">
                      <w:pPr>
                        <w:jc w:val="center"/>
                        <w:rPr>
                          <w:sz w:val="16"/>
                          <w:szCs w:val="16"/>
                          <w:lang w:val="da-DK"/>
                        </w:rPr>
                      </w:pPr>
                      <w:r>
                        <w:rPr>
                          <w:sz w:val="16"/>
                          <w:szCs w:val="16"/>
                          <w:lang w:val="da-DK"/>
                        </w:rPr>
                        <w:t>MBANS</w:t>
                      </w:r>
                    </w:p>
                  </w:txbxContent>
                </v:textbox>
              </v:rect>
              <v:rect id="Rectangle 507" o:spid="_x0000_s4703" style="position:absolute;left:1722;top:4745;width:720;height:363;visibility:visible">
                <v:textbox inset="0,0,0,0">
                  <w:txbxContent>
                    <w:p w:rsidR="0084742B" w:rsidRPr="00E05A9C" w:rsidRDefault="0084742B" w:rsidP="00BD30C9">
                      <w:pPr>
                        <w:jc w:val="center"/>
                        <w:rPr>
                          <w:sz w:val="16"/>
                          <w:szCs w:val="16"/>
                          <w:lang w:val="da-DK"/>
                        </w:rPr>
                      </w:pPr>
                      <w:r>
                        <w:rPr>
                          <w:sz w:val="16"/>
                          <w:szCs w:val="16"/>
                          <w:lang w:val="da-DK"/>
                        </w:rPr>
                        <w:t>MBANS</w:t>
                      </w:r>
                    </w:p>
                  </w:txbxContent>
                </v:textbox>
              </v:rect>
              <v:line id="Line 508" o:spid="_x0000_s4704" style="position:absolute;visibility:visible" from="2101,4388" to="2101,4748" o:connectortype="straight" strokeweight="2pt"/>
              <v:line id="Line 509" o:spid="_x0000_s4705" style="position:absolute;flip:y;visibility:visible" from="2194,3833" to="3408,4455" o:connectortype="straight" strokecolor="#00b050">
                <v:stroke startarrow="classic" startarrowwidth="wide" startarrowlength="short"/>
              </v:line>
              <v:shape id="Text Box 510" o:spid="_x0000_s4706" type="#_x0000_t202" style="position:absolute;left:1722;top:3720;width:1368;height:285;visibility:visible" filled="f" stroked="f">
                <v:textbox inset="0,0,0,0">
                  <w:txbxContent>
                    <w:p w:rsidR="0084742B" w:rsidRPr="006F6CDA" w:rsidRDefault="0084742B" w:rsidP="00BD30C9">
                      <w:pPr>
                        <w:rPr>
                          <w:sz w:val="18"/>
                          <w:lang w:val="da-DK"/>
                        </w:rPr>
                      </w:pPr>
                      <w:r w:rsidRPr="006F6CDA">
                        <w:rPr>
                          <w:sz w:val="18"/>
                          <w:lang w:val="da-DK"/>
                        </w:rPr>
                        <w:t xml:space="preserve">e.i.r.p= </w:t>
                      </w:r>
                      <w:r>
                        <w:rPr>
                          <w:sz w:val="18"/>
                          <w:lang w:val="da-DK"/>
                        </w:rPr>
                        <w:t>13</w:t>
                      </w:r>
                      <w:r w:rsidRPr="006F6CDA">
                        <w:rPr>
                          <w:sz w:val="18"/>
                          <w:lang w:val="da-DK"/>
                        </w:rPr>
                        <w:t xml:space="preserve"> dBm</w:t>
                      </w:r>
                    </w:p>
                  </w:txbxContent>
                </v:textbox>
              </v:shape>
              <v:shape id="Text Box 511" o:spid="_x0000_s4707" type="#_x0000_t202" style="position:absolute;left:5841;top:3074;width:1368;height:513;visibility:visible" filled="f" stroked="f">
                <v:textbox inset="0,0,0,0">
                  <w:txbxContent>
                    <w:p w:rsidR="0084742B" w:rsidRPr="006F6CDA" w:rsidRDefault="0084742B" w:rsidP="00BD30C9">
                      <w:pPr>
                        <w:rPr>
                          <w:sz w:val="18"/>
                          <w:lang w:val="da-DK"/>
                        </w:rPr>
                      </w:pPr>
                      <w:r>
                        <w:rPr>
                          <w:sz w:val="18"/>
                          <w:lang w:val="da-DK"/>
                        </w:rPr>
                        <w:t>13</w:t>
                      </w:r>
                      <w:r w:rsidRPr="006F6CDA">
                        <w:rPr>
                          <w:sz w:val="18"/>
                          <w:lang w:val="da-DK"/>
                        </w:rPr>
                        <w:t xml:space="preserve"> dB building penetration loss</w:t>
                      </w:r>
                    </w:p>
                  </w:txbxContent>
                </v:textbox>
              </v:shape>
              <v:shape id="Text Box 512" o:spid="_x0000_s4708" type="#_x0000_t202" style="position:absolute;left:1485;top:3302;width:957;height:235;visibility:visible" filled="f" stroked="f">
                <v:textbox inset="0,0,0,0">
                  <w:txbxContent>
                    <w:p w:rsidR="0084742B" w:rsidRPr="006F6CDA" w:rsidRDefault="0084742B" w:rsidP="00BD30C9">
                      <w:pPr>
                        <w:rPr>
                          <w:b/>
                          <w:sz w:val="18"/>
                          <w:lang w:val="da-DK"/>
                        </w:rPr>
                      </w:pPr>
                      <w:r>
                        <w:rPr>
                          <w:b/>
                          <w:sz w:val="18"/>
                          <w:lang w:val="da-DK"/>
                        </w:rPr>
                        <w:t>Home</w:t>
                      </w:r>
                    </w:p>
                  </w:txbxContent>
                </v:textbox>
              </v:shape>
              <v:rect id="Rectangle 513" o:spid="_x0000_s4709" style="position:absolute;left:5574;top:3720;width:114;height:1368;visibility:visible"/>
              <v:line id="Line 514" o:spid="_x0000_s4710" style="position:absolute;flip:x;visibility:visible" from="5688,3313" to="5802,3598" o:connectortype="straight">
                <v:stroke endarrow="block"/>
              </v:line>
              <v:line id="Line 515" o:spid="_x0000_s4711" style="position:absolute;visibility:visible" from="3408,3833" to="3408,4118" o:connectortype="straight" strokeweight="2pt"/>
              <v:line id="Line 517" o:spid="_x0000_s4712" style="position:absolute;flip:x;visibility:visible" from="1386,2766" to="2013,2766" o:connectortype="straight" strokecolor="red">
                <v:stroke startarrow="classic"/>
              </v:line>
              <v:line id="Line 518" o:spid="_x0000_s4713" style="position:absolute;flip:y;visibility:visible" from="1386,2538" to="2013,2538" o:connectortype="straight" strokecolor="#00b050">
                <v:stroke endarrow="classic"/>
              </v:line>
              <v:shape id="Text Box 519" o:spid="_x0000_s4714" type="#_x0000_t202" style="position:absolute;left:2091;top:2399;width:2139;height:570;visibility:visible" filled="f" stroked="f">
                <v:textbox inset="0,0,0,0">
                  <w:txbxContent>
                    <w:p w:rsidR="0084742B" w:rsidRPr="006F6CDA" w:rsidRDefault="0084742B" w:rsidP="00BD30C9">
                      <w:pPr>
                        <w:rPr>
                          <w:i/>
                          <w:sz w:val="18"/>
                          <w:lang w:val="da-DK"/>
                        </w:rPr>
                      </w:pPr>
                      <w:r w:rsidRPr="006F6CDA">
                        <w:rPr>
                          <w:i/>
                          <w:sz w:val="18"/>
                          <w:lang w:val="da-DK"/>
                        </w:rPr>
                        <w:t>Wanted signal paths</w:t>
                      </w:r>
                    </w:p>
                    <w:p w:rsidR="0084742B" w:rsidRPr="006F6CDA" w:rsidRDefault="0084742B" w:rsidP="00BD30C9">
                      <w:pPr>
                        <w:rPr>
                          <w:i/>
                          <w:sz w:val="18"/>
                          <w:lang w:val="da-DK"/>
                        </w:rPr>
                      </w:pPr>
                      <w:r w:rsidRPr="006F6CDA">
                        <w:rPr>
                          <w:i/>
                          <w:sz w:val="18"/>
                          <w:lang w:val="da-DK"/>
                        </w:rPr>
                        <w:t>Interference paths</w:t>
                      </w:r>
                    </w:p>
                  </w:txbxContent>
                </v:textbox>
              </v:shape>
              <v:shape id="_x0000_s4715" type="#_x0000_t202" style="position:absolute;left:4547;top:5088;width:1141;height:655;visibility:visible" filled="f" stroked="f">
                <v:textbox style="mso-next-textbox:#_x0000_s4715" inset="0,0,0,0">
                  <w:txbxContent>
                    <w:p w:rsidR="0084742B" w:rsidRPr="006F6CDA" w:rsidRDefault="0084742B" w:rsidP="00BD30C9">
                      <w:pPr>
                        <w:jc w:val="center"/>
                        <w:rPr>
                          <w:sz w:val="18"/>
                          <w:lang w:val="da-DK"/>
                        </w:rPr>
                      </w:pPr>
                      <w:r>
                        <w:rPr>
                          <w:sz w:val="18"/>
                          <w:lang w:val="da-DK"/>
                        </w:rPr>
                        <w:t>LTE UE transmitter</w:t>
                      </w:r>
                    </w:p>
                  </w:txbxContent>
                </v:textbox>
              </v:shape>
              <v:shape id="Picture 523" o:spid="_x0000_s4716" type="#_x0000_t75" alt="MCj04040290000[1]" style="position:absolute;left:4342;top:4663;width:495;height:876;visibility:visible">
                <v:imagedata r:id="rId22" o:title=""/>
              </v:shape>
              <v:line id="Line 524" o:spid="_x0000_s4717" style="position:absolute;flip:x;visibility:visible" from="5688,4005" to="9288,4748" o:connectortype="straight" strokecolor="#00b050">
                <v:stroke startarrow="classic" startarrowwidth="wide" startarrowlength="short"/>
              </v:line>
              <v:line id="Line 525" o:spid="_x0000_s4718" style="position:absolute;flip:x;visibility:visible" from="5012,4760" to="5574,4859" o:connectortype="straight" strokecolor="#00b050">
                <v:stroke startarrow="classic" startarrowwidth="wide" startarrowlength="short"/>
              </v:line>
              <v:group id="Group 526" o:spid="_x0000_s4719" style="position:absolute;left:9134;top:3463;width:1368;height:2280" coordorigin="10253,8056" coordsize="1083,1767">
                <v:shape id="AutoShape 527" o:spid="_x0000_s4720" type="#_x0000_t5" style="position:absolute;left:10253;top:8569;width:456;height:1254;visibility:visible"/>
                <v:line id="Line 528" o:spid="_x0000_s4721" style="position:absolute;flip:y;visibility:visible" from="10481,8056" to="10481,8569" o:connectortype="straight"/>
                <v:line id="Line 529" o:spid="_x0000_s4722" style="position:absolute;flip:y;visibility:visible" from="10481,8113" to="10709,8341" o:connectortype="straight"/>
                <v:line id="Line 530" o:spid="_x0000_s4723" style="position:absolute;flip:x y;visibility:visible" from="10253,8113" to="10481,8341" o:connectortype="straight"/>
                <v:shape id="Text Box 531" o:spid="_x0000_s4724" type="#_x0000_t202" style="position:absolute;left:10652;top:8587;width:684;height:474;visibility:visible" filled="f" stroked="f">
                  <v:textbox inset="0,0,0,0">
                    <w:txbxContent>
                      <w:p w:rsidR="0084742B" w:rsidRPr="006F6CDA" w:rsidRDefault="0084742B" w:rsidP="00BD30C9">
                        <w:pPr>
                          <w:rPr>
                            <w:sz w:val="18"/>
                            <w:lang w:val="da-DK"/>
                          </w:rPr>
                        </w:pPr>
                        <w:r>
                          <w:rPr>
                            <w:sz w:val="18"/>
                            <w:lang w:val="da-DK"/>
                          </w:rPr>
                          <w:t>LTE</w:t>
                        </w:r>
                        <w:r w:rsidRPr="006F6CDA">
                          <w:rPr>
                            <w:sz w:val="18"/>
                            <w:lang w:val="da-DK"/>
                          </w:rPr>
                          <w:t xml:space="preserve"> BS</w:t>
                        </w:r>
                      </w:p>
                    </w:txbxContent>
                  </v:textbox>
                </v:shape>
              </v:group>
              <v:line id="_x0000_s4725" style="position:absolute;flip:x;visibility:visible" from="3408,3825" to="5574,3833" o:connectortype="straight" strokecolor="red">
                <v:stroke startarrow="classic" startarrowwidth="wide" startarrowlength="short"/>
              </v:line>
            </v:group>
            <v:line id="_x0000_s4726" style="position:absolute;flip:x;visibility:visible" from="27813,9048" to="50634,9099" o:connectortype="straight" strokecolor="red">
              <v:stroke startarrow="classic" startarrowwidth="wide" startarrowlength="short"/>
            </v:line>
          </v:group>
        </w:pict>
      </w:r>
    </w:p>
    <w:p w:rsidR="00BD30C9" w:rsidRPr="006C6C87" w:rsidRDefault="00BD30C9" w:rsidP="008E7E59">
      <w:pPr>
        <w:pStyle w:val="ECCParagraph"/>
        <w:keepNext/>
        <w:rPr>
          <w:b/>
        </w:rPr>
      </w:pPr>
    </w:p>
    <w:p w:rsidR="00BD30C9" w:rsidRPr="006C6C87" w:rsidRDefault="00BD30C9" w:rsidP="008E7E59">
      <w:pPr>
        <w:pStyle w:val="ECCParagraph"/>
        <w:keepNext/>
        <w:rPr>
          <w:b/>
        </w:rPr>
      </w:pPr>
    </w:p>
    <w:p w:rsidR="00BD30C9" w:rsidRPr="006C6C87" w:rsidRDefault="00BD30C9" w:rsidP="008E7E59">
      <w:pPr>
        <w:pStyle w:val="ECCParagraph"/>
        <w:keepNext/>
        <w:rPr>
          <w:b/>
        </w:rPr>
      </w:pPr>
    </w:p>
    <w:p w:rsidR="00BD30C9" w:rsidRPr="006C6C87" w:rsidRDefault="00BD30C9" w:rsidP="008E7E59">
      <w:pPr>
        <w:pStyle w:val="ECCParagraph"/>
        <w:keepNext/>
        <w:rPr>
          <w:b/>
        </w:rPr>
      </w:pPr>
    </w:p>
    <w:p w:rsidR="00BD30C9" w:rsidRPr="006C6C87" w:rsidRDefault="00BD30C9" w:rsidP="008E7E59">
      <w:pPr>
        <w:pStyle w:val="ECCParagraph"/>
        <w:keepNext/>
        <w:rPr>
          <w:b/>
        </w:rPr>
      </w:pPr>
    </w:p>
    <w:p w:rsidR="00BD30C9" w:rsidRPr="006C6C87" w:rsidRDefault="00BD30C9" w:rsidP="008E7E59">
      <w:pPr>
        <w:pStyle w:val="ECCParagraph"/>
        <w:keepNext/>
        <w:rPr>
          <w:b/>
        </w:rPr>
      </w:pPr>
    </w:p>
    <w:p w:rsidR="00BD30C9" w:rsidRPr="006C6C87" w:rsidRDefault="00BD30C9" w:rsidP="008E7E59">
      <w:pPr>
        <w:pStyle w:val="ECCParagraph"/>
        <w:keepNext/>
        <w:rPr>
          <w:b/>
        </w:rPr>
      </w:pPr>
    </w:p>
    <w:p w:rsidR="00BD30C9" w:rsidRPr="006C6C87" w:rsidRDefault="00BD30C9" w:rsidP="008E7E59">
      <w:pPr>
        <w:pStyle w:val="ECCParagraph"/>
        <w:keepNext/>
        <w:rPr>
          <w:b/>
        </w:rPr>
      </w:pPr>
    </w:p>
    <w:p w:rsidR="00BD30C9" w:rsidRPr="006C6C87" w:rsidRDefault="008E7E59" w:rsidP="008E7E59">
      <w:pPr>
        <w:pStyle w:val="Caption"/>
        <w:keepNext/>
        <w:rPr>
          <w:b w:val="0"/>
        </w:rPr>
      </w:pPr>
      <w:bookmarkStart w:id="2218" w:name="_Ref369085588"/>
      <w:r>
        <w:t xml:space="preserve">Figure </w:t>
      </w:r>
      <w:r>
        <w:fldChar w:fldCharType="begin"/>
      </w:r>
      <w:r>
        <w:instrText xml:space="preserve"> SEQ Figure \* ARABIC </w:instrText>
      </w:r>
      <w:r>
        <w:fldChar w:fldCharType="separate"/>
      </w:r>
      <w:r w:rsidR="007863D5">
        <w:rPr>
          <w:noProof/>
        </w:rPr>
        <w:t>50</w:t>
      </w:r>
      <w:r>
        <w:fldChar w:fldCharType="end"/>
      </w:r>
      <w:bookmarkEnd w:id="2218"/>
      <w:r>
        <w:t xml:space="preserve">: </w:t>
      </w:r>
      <w:r w:rsidRPr="0067059C">
        <w:t xml:space="preserve">Interference scenario – </w:t>
      </w:r>
      <w:r>
        <w:t>home</w:t>
      </w:r>
      <w:r w:rsidRPr="0067059C">
        <w:t xml:space="preserve"> MBANS</w:t>
      </w:r>
      <w:r>
        <w:t xml:space="preserve"> (indoors)</w:t>
      </w:r>
      <w:r w:rsidRPr="0067059C">
        <w:t xml:space="preserve"> into LTE UL</w:t>
      </w:r>
    </w:p>
    <w:p w:rsidR="00BD30C9" w:rsidRPr="006C6C87" w:rsidRDefault="00BD30C9" w:rsidP="00BD30C9">
      <w:pPr>
        <w:pStyle w:val="ECCParagraph"/>
        <w:rPr>
          <w:b/>
        </w:rPr>
      </w:pPr>
    </w:p>
    <w:p w:rsidR="00BD30C9" w:rsidRPr="006C6C87" w:rsidRDefault="00CB3C87" w:rsidP="00BD30C9">
      <w:pPr>
        <w:pStyle w:val="ECCParagraph"/>
        <w:rPr>
          <w:b/>
        </w:rPr>
      </w:pPr>
      <w:r>
        <w:rPr>
          <w:noProof/>
        </w:rPr>
        <w:pict>
          <v:group id="Group 2197" o:spid="_x0000_s4727" style="position:absolute;left:0;text-align:left;margin-left:28.8pt;margin-top:5.25pt;width:459.4pt;height:180.7pt;z-index:251696128" coordsize="58343,22948">
            <v:group id="Group 2198" o:spid="_x0000_s4728" style="position:absolute;width:58343;height:22948" coordorigin="1314,2399" coordsize="9188,3614">
              <v:shape id="_x0000_s4729" type="#_x0000_t75" style="position:absolute;left:6139;top:3313;width:1546;height:2700;visibility:visible">
                <v:imagedata r:id="rId13" o:title="" croptop="-198f" cropbottom="-1786f"/>
                <o:lock v:ext="edit" aspectratio="f"/>
              </v:shape>
              <v:rect id="Rectangle 504" o:spid="_x0000_s4730" style="position:absolute;left:1437;top:3290;width:4137;height:2700;visibility:visible" filled="f"/>
              <v:rect id="Rectangle 505" o:spid="_x0000_s4731" style="position:absolute;left:1314;top:3109;width:4374;height:2880;visibility:visible" filled="f"/>
              <v:rect id="Rectangle 506" o:spid="_x0000_s4732" style="position:absolute;left:6456;top:4104;width:753;height:214;visibility:visible">
                <v:textbox inset="0,0,0,0">
                  <w:txbxContent>
                    <w:p w:rsidR="0084742B" w:rsidRPr="00E05A9C" w:rsidRDefault="0084742B" w:rsidP="00BD30C9">
                      <w:pPr>
                        <w:jc w:val="center"/>
                        <w:rPr>
                          <w:sz w:val="16"/>
                          <w:szCs w:val="16"/>
                          <w:lang w:val="da-DK"/>
                        </w:rPr>
                      </w:pPr>
                      <w:r>
                        <w:rPr>
                          <w:sz w:val="16"/>
                          <w:szCs w:val="16"/>
                          <w:lang w:val="da-DK"/>
                        </w:rPr>
                        <w:t>MBANS</w:t>
                      </w:r>
                    </w:p>
                  </w:txbxContent>
                </v:textbox>
              </v:rect>
              <v:rect id="Rectangle 507" o:spid="_x0000_s4733" style="position:absolute;left:3216;top:4487;width:720;height:363;visibility:visible">
                <v:textbox inset="0,0,0,0">
                  <w:txbxContent>
                    <w:p w:rsidR="0084742B" w:rsidRPr="00E05A9C" w:rsidRDefault="0084742B" w:rsidP="00BD30C9">
                      <w:pPr>
                        <w:jc w:val="center"/>
                        <w:rPr>
                          <w:sz w:val="16"/>
                          <w:szCs w:val="16"/>
                          <w:lang w:val="da-DK"/>
                        </w:rPr>
                      </w:pPr>
                      <w:r>
                        <w:rPr>
                          <w:sz w:val="16"/>
                          <w:szCs w:val="16"/>
                          <w:lang w:val="da-DK"/>
                        </w:rPr>
                        <w:t>MBANS</w:t>
                      </w:r>
                    </w:p>
                  </w:txbxContent>
                </v:textbox>
              </v:rect>
              <v:line id="Line 508" o:spid="_x0000_s4734" style="position:absolute;visibility:visible" from="3561,4132" to="3561,4492" o:connectortype="straight" strokeweight="2pt"/>
              <v:line id="Line 509" o:spid="_x0000_s4735" style="position:absolute;flip:y;visibility:visible" from="3561,3833" to="6888,4148" o:connectortype="straight" strokecolor="#00b050">
                <v:stroke startarrow="classic" startarrowwidth="wide" startarrowlength="short"/>
              </v:line>
              <v:shape id="Text Box 510" o:spid="_x0000_s4736" type="#_x0000_t202" style="position:absolute;left:7161;top:3344;width:1368;height:285;visibility:visible" filled="f" stroked="f">
                <v:textbox inset="0,0,0,0">
                  <w:txbxContent>
                    <w:p w:rsidR="0084742B" w:rsidRPr="006F6CDA" w:rsidRDefault="0084742B" w:rsidP="00BD30C9">
                      <w:pPr>
                        <w:rPr>
                          <w:sz w:val="18"/>
                          <w:lang w:val="da-DK"/>
                        </w:rPr>
                      </w:pPr>
                      <w:r w:rsidRPr="006F6CDA">
                        <w:rPr>
                          <w:sz w:val="18"/>
                          <w:lang w:val="da-DK"/>
                        </w:rPr>
                        <w:t xml:space="preserve">e.i.r.p= </w:t>
                      </w:r>
                      <w:r>
                        <w:rPr>
                          <w:sz w:val="18"/>
                          <w:lang w:val="da-DK"/>
                        </w:rPr>
                        <w:t>13</w:t>
                      </w:r>
                      <w:r w:rsidRPr="006F6CDA">
                        <w:rPr>
                          <w:sz w:val="18"/>
                          <w:lang w:val="da-DK"/>
                        </w:rPr>
                        <w:t xml:space="preserve"> dBm</w:t>
                      </w:r>
                    </w:p>
                  </w:txbxContent>
                </v:textbox>
              </v:shape>
              <v:shape id="Text Box 511" o:spid="_x0000_s4737" type="#_x0000_t202" style="position:absolute;left:3831;top:3344;width:1368;height:513;visibility:visible" filled="f" stroked="f">
                <v:textbox inset="0,0,0,0">
                  <w:txbxContent>
                    <w:p w:rsidR="0084742B" w:rsidRPr="006F6CDA" w:rsidRDefault="0084742B" w:rsidP="00BD30C9">
                      <w:pPr>
                        <w:rPr>
                          <w:sz w:val="18"/>
                          <w:lang w:val="da-DK"/>
                        </w:rPr>
                      </w:pPr>
                      <w:r>
                        <w:rPr>
                          <w:sz w:val="18"/>
                          <w:lang w:val="da-DK"/>
                        </w:rPr>
                        <w:t>13</w:t>
                      </w:r>
                      <w:r w:rsidRPr="006F6CDA">
                        <w:rPr>
                          <w:sz w:val="18"/>
                          <w:lang w:val="da-DK"/>
                        </w:rPr>
                        <w:t xml:space="preserve"> dB building penetration loss</w:t>
                      </w:r>
                    </w:p>
                  </w:txbxContent>
                </v:textbox>
              </v:shape>
              <v:shape id="Text Box 512" o:spid="_x0000_s4738" type="#_x0000_t202" style="position:absolute;left:1485;top:3302;width:957;height:235;visibility:visible" filled="f" stroked="f">
                <v:textbox inset="0,0,0,0">
                  <w:txbxContent>
                    <w:p w:rsidR="0084742B" w:rsidRPr="006F6CDA" w:rsidRDefault="0084742B" w:rsidP="00BD30C9">
                      <w:pPr>
                        <w:rPr>
                          <w:b/>
                          <w:sz w:val="18"/>
                          <w:lang w:val="da-DK"/>
                        </w:rPr>
                      </w:pPr>
                      <w:r>
                        <w:rPr>
                          <w:b/>
                          <w:sz w:val="18"/>
                          <w:lang w:val="da-DK"/>
                        </w:rPr>
                        <w:t>Home</w:t>
                      </w:r>
                    </w:p>
                  </w:txbxContent>
                </v:textbox>
              </v:shape>
              <v:rect id="Rectangle 513" o:spid="_x0000_s4739" style="position:absolute;left:5574;top:3720;width:114;height:1368;visibility:visible"/>
              <v:line id="Line 514" o:spid="_x0000_s4740" style="position:absolute;visibility:visible" from="5292,3576" to="5514,3861" o:connectortype="straight">
                <v:stroke endarrow="block"/>
              </v:line>
              <v:line id="Line 515" o:spid="_x0000_s4741" style="position:absolute;visibility:visible" from="6888,3819" to="6888,4104" o:connectortype="straight" strokeweight="2pt"/>
              <v:line id="Line 517" o:spid="_x0000_s4742" style="position:absolute;flip:x;visibility:visible" from="1386,2766" to="2013,2766" o:connectortype="straight" strokecolor="red">
                <v:stroke startarrow="classic"/>
              </v:line>
              <v:line id="Line 518" o:spid="_x0000_s4743" style="position:absolute;flip:y;visibility:visible" from="1386,2538" to="2013,2538" o:connectortype="straight" strokecolor="#00b050">
                <v:stroke endarrow="classic"/>
              </v:line>
              <v:shape id="Text Box 519" o:spid="_x0000_s4744" type="#_x0000_t202" style="position:absolute;left:2091;top:2399;width:2139;height:570;visibility:visible" filled="f" stroked="f">
                <v:textbox inset="0,0,0,0">
                  <w:txbxContent>
                    <w:p w:rsidR="0084742B" w:rsidRPr="006F6CDA" w:rsidRDefault="0084742B" w:rsidP="00BD30C9">
                      <w:pPr>
                        <w:rPr>
                          <w:i/>
                          <w:sz w:val="18"/>
                          <w:lang w:val="da-DK"/>
                        </w:rPr>
                      </w:pPr>
                      <w:r w:rsidRPr="006F6CDA">
                        <w:rPr>
                          <w:i/>
                          <w:sz w:val="18"/>
                          <w:lang w:val="da-DK"/>
                        </w:rPr>
                        <w:t>Wanted signal paths</w:t>
                      </w:r>
                    </w:p>
                    <w:p w:rsidR="0084742B" w:rsidRPr="006F6CDA" w:rsidRDefault="0084742B" w:rsidP="00BD30C9">
                      <w:pPr>
                        <w:rPr>
                          <w:i/>
                          <w:sz w:val="18"/>
                          <w:lang w:val="da-DK"/>
                        </w:rPr>
                      </w:pPr>
                      <w:r w:rsidRPr="006F6CDA">
                        <w:rPr>
                          <w:i/>
                          <w:sz w:val="18"/>
                          <w:lang w:val="da-DK"/>
                        </w:rPr>
                        <w:t>Interference paths</w:t>
                      </w:r>
                    </w:p>
                  </w:txbxContent>
                </v:textbox>
              </v:shape>
              <v:shape id="_x0000_s4745" type="#_x0000_t202" style="position:absolute;left:4547;top:5088;width:1141;height:655;visibility:visible" filled="f" stroked="f">
                <v:textbox style="mso-next-textbox:#_x0000_s4745" inset="0,0,0,0">
                  <w:txbxContent>
                    <w:p w:rsidR="0084742B" w:rsidRPr="006F6CDA" w:rsidRDefault="0084742B" w:rsidP="00BD30C9">
                      <w:pPr>
                        <w:jc w:val="center"/>
                        <w:rPr>
                          <w:sz w:val="18"/>
                          <w:lang w:val="da-DK"/>
                        </w:rPr>
                      </w:pPr>
                      <w:r>
                        <w:rPr>
                          <w:sz w:val="18"/>
                          <w:lang w:val="da-DK"/>
                        </w:rPr>
                        <w:t>LTE UE transmitter</w:t>
                      </w:r>
                    </w:p>
                  </w:txbxContent>
                </v:textbox>
              </v:shape>
              <v:shape id="Picture 523" o:spid="_x0000_s4746" type="#_x0000_t75" alt="MCj04040290000[1]" style="position:absolute;left:4342;top:4663;width:495;height:876;visibility:visible">
                <v:imagedata r:id="rId22" o:title=""/>
              </v:shape>
              <v:line id="Line 524" o:spid="_x0000_s4747" style="position:absolute;flip:x;visibility:visible" from="5688,4005" to="9288,4748" o:connectortype="straight" strokecolor="#00b050">
                <v:stroke startarrow="classic" startarrowwidth="wide" startarrowlength="short"/>
              </v:line>
              <v:line id="Line 525" o:spid="_x0000_s4748" style="position:absolute;flip:x;visibility:visible" from="5012,4760" to="5574,4859" o:connectortype="straight" strokecolor="#00b050">
                <v:stroke startarrow="classic" startarrowwidth="wide" startarrowlength="short"/>
              </v:line>
              <v:group id="Group 526" o:spid="_x0000_s4749" style="position:absolute;left:9134;top:3463;width:1368;height:2280" coordorigin="10253,8056" coordsize="1083,1767">
                <v:shape id="AutoShape 527" o:spid="_x0000_s4750" type="#_x0000_t5" style="position:absolute;left:10253;top:8569;width:456;height:1254;visibility:visible"/>
                <v:line id="Line 528" o:spid="_x0000_s4751" style="position:absolute;flip:y;visibility:visible" from="10481,8056" to="10481,8569" o:connectortype="straight"/>
                <v:line id="Line 529" o:spid="_x0000_s4752" style="position:absolute;flip:y;visibility:visible" from="10481,8113" to="10709,8341" o:connectortype="straight"/>
                <v:line id="Line 530" o:spid="_x0000_s4753" style="position:absolute;flip:x y;visibility:visible" from="10253,8113" to="10481,8341" o:connectortype="straight"/>
                <v:shape id="Text Box 531" o:spid="_x0000_s4754" type="#_x0000_t202" style="position:absolute;left:10652;top:8587;width:684;height:474;visibility:visible" filled="f" stroked="f">
                  <v:textbox inset="0,0,0,0">
                    <w:txbxContent>
                      <w:p w:rsidR="0084742B" w:rsidRPr="006F6CDA" w:rsidRDefault="0084742B" w:rsidP="00BD30C9">
                        <w:pPr>
                          <w:rPr>
                            <w:sz w:val="18"/>
                            <w:lang w:val="da-DK"/>
                          </w:rPr>
                        </w:pPr>
                        <w:r>
                          <w:rPr>
                            <w:sz w:val="18"/>
                            <w:lang w:val="da-DK"/>
                          </w:rPr>
                          <w:t>LTE</w:t>
                        </w:r>
                        <w:r w:rsidRPr="006F6CDA">
                          <w:rPr>
                            <w:sz w:val="18"/>
                            <w:lang w:val="da-DK"/>
                          </w:rPr>
                          <w:t xml:space="preserve"> BS</w:t>
                        </w:r>
                      </w:p>
                    </w:txbxContent>
                  </v:textbox>
                </v:shape>
              </v:group>
            </v:group>
            <v:line id="_x0000_s4755" style="position:absolute;flip:x;visibility:visible" from="35394,9048" to="50634,9105" o:connectortype="straight" strokecolor="red">
              <v:stroke startarrow="classic" startarrowwidth="wide" startarrowlength="short"/>
            </v:line>
          </v:group>
        </w:pict>
      </w:r>
    </w:p>
    <w:p w:rsidR="00BD30C9" w:rsidRPr="006C6C87" w:rsidRDefault="00BD30C9" w:rsidP="00BD30C9">
      <w:pPr>
        <w:pStyle w:val="Caption"/>
        <w:keepNext/>
        <w:rPr>
          <w:lang w:val="en-GB"/>
        </w:rPr>
      </w:pPr>
    </w:p>
    <w:p w:rsidR="00BD30C9" w:rsidRPr="006C6C87" w:rsidRDefault="00BD30C9" w:rsidP="00BD30C9">
      <w:pPr>
        <w:rPr>
          <w:lang w:val="en-GB"/>
        </w:rPr>
      </w:pPr>
    </w:p>
    <w:p w:rsidR="00BD30C9" w:rsidRPr="006C6C87" w:rsidRDefault="00BD30C9" w:rsidP="00BD30C9">
      <w:pPr>
        <w:rPr>
          <w:lang w:val="en-GB"/>
        </w:rPr>
      </w:pPr>
    </w:p>
    <w:p w:rsidR="00BD30C9" w:rsidRPr="006C6C87" w:rsidRDefault="00BD30C9" w:rsidP="00BD30C9">
      <w:pPr>
        <w:rPr>
          <w:lang w:val="en-GB"/>
        </w:rPr>
      </w:pPr>
    </w:p>
    <w:p w:rsidR="00BD30C9" w:rsidRPr="006C6C87" w:rsidRDefault="00BD30C9" w:rsidP="00BD30C9">
      <w:pPr>
        <w:rPr>
          <w:lang w:val="en-GB"/>
        </w:rPr>
      </w:pPr>
    </w:p>
    <w:p w:rsidR="00BD30C9" w:rsidRPr="006C6C87" w:rsidRDefault="00BD30C9" w:rsidP="00BD30C9">
      <w:pPr>
        <w:rPr>
          <w:lang w:val="en-GB"/>
        </w:rPr>
      </w:pPr>
    </w:p>
    <w:p w:rsidR="00BD30C9" w:rsidRPr="006C6C87" w:rsidRDefault="00BD30C9" w:rsidP="00BD30C9">
      <w:pPr>
        <w:pStyle w:val="Caption"/>
        <w:keepNext/>
        <w:rPr>
          <w:lang w:val="en-GB"/>
        </w:rPr>
      </w:pPr>
    </w:p>
    <w:p w:rsidR="00BD30C9" w:rsidRPr="006C6C87" w:rsidRDefault="00BD30C9" w:rsidP="00BD30C9">
      <w:pPr>
        <w:rPr>
          <w:lang w:val="en-GB"/>
        </w:rPr>
      </w:pPr>
    </w:p>
    <w:p w:rsidR="00BD30C9" w:rsidRPr="006C6C87" w:rsidRDefault="00BD30C9" w:rsidP="00BD30C9">
      <w:pPr>
        <w:rPr>
          <w:lang w:val="en-GB"/>
        </w:rPr>
      </w:pPr>
    </w:p>
    <w:p w:rsidR="00BD30C9" w:rsidRPr="006C6C87" w:rsidRDefault="00BD30C9" w:rsidP="00BD30C9">
      <w:pPr>
        <w:rPr>
          <w:lang w:val="en-GB"/>
        </w:rPr>
      </w:pPr>
    </w:p>
    <w:p w:rsidR="00BD30C9" w:rsidRPr="006C6C87" w:rsidRDefault="00BD30C9" w:rsidP="00BD30C9">
      <w:pPr>
        <w:rPr>
          <w:lang w:val="en-GB"/>
        </w:rPr>
      </w:pPr>
    </w:p>
    <w:p w:rsidR="00BD30C9" w:rsidRPr="006C6C87" w:rsidRDefault="00BD30C9" w:rsidP="00BD30C9">
      <w:pPr>
        <w:rPr>
          <w:lang w:val="en-GB"/>
        </w:rPr>
      </w:pPr>
    </w:p>
    <w:p w:rsidR="00BD30C9" w:rsidRPr="006C6C87" w:rsidRDefault="008E7E59" w:rsidP="008E7E59">
      <w:pPr>
        <w:pStyle w:val="Caption"/>
        <w:rPr>
          <w:lang w:val="en-GB"/>
        </w:rPr>
      </w:pPr>
      <w:bookmarkStart w:id="2219" w:name="_Ref369085589"/>
      <w:r>
        <w:t xml:space="preserve">Figure </w:t>
      </w:r>
      <w:r>
        <w:fldChar w:fldCharType="begin"/>
      </w:r>
      <w:r>
        <w:instrText xml:space="preserve"> SEQ Figure \* ARABIC </w:instrText>
      </w:r>
      <w:r>
        <w:fldChar w:fldCharType="separate"/>
      </w:r>
      <w:r w:rsidR="007863D5">
        <w:rPr>
          <w:noProof/>
        </w:rPr>
        <w:t>51</w:t>
      </w:r>
      <w:r>
        <w:fldChar w:fldCharType="end"/>
      </w:r>
      <w:bookmarkEnd w:id="2219"/>
      <w:r>
        <w:t xml:space="preserve">: </w:t>
      </w:r>
      <w:r w:rsidRPr="0067059C">
        <w:t xml:space="preserve">Interference scenario – </w:t>
      </w:r>
      <w:r>
        <w:t>home</w:t>
      </w:r>
      <w:r w:rsidRPr="0067059C">
        <w:t xml:space="preserve"> MBANS</w:t>
      </w:r>
      <w:r>
        <w:t xml:space="preserve"> (outdoors)</w:t>
      </w:r>
      <w:r w:rsidRPr="0067059C">
        <w:t xml:space="preserve"> into LTE UL</w:t>
      </w:r>
    </w:p>
    <w:p w:rsidR="00BD30C9" w:rsidRPr="006C6C87" w:rsidRDefault="00BD30C9" w:rsidP="00BD30C9">
      <w:pPr>
        <w:rPr>
          <w:lang w:val="en-GB"/>
        </w:rPr>
      </w:pPr>
    </w:p>
    <w:p w:rsidR="00BD30C9" w:rsidRPr="006C6C87" w:rsidRDefault="00BD30C9" w:rsidP="00415605">
      <w:pPr>
        <w:pStyle w:val="Caption"/>
        <w:keepNext/>
        <w:rPr>
          <w:lang w:val="en-GB"/>
        </w:rPr>
      </w:pPr>
      <w:bookmarkStart w:id="2220" w:name="_Ref351114984"/>
      <w:r w:rsidRPr="006C6C87">
        <w:rPr>
          <w:lang w:val="en-GB"/>
        </w:rPr>
        <w:lastRenderedPageBreak/>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71</w:t>
      </w:r>
      <w:r w:rsidRPr="006C6C87">
        <w:rPr>
          <w:lang w:val="en-GB"/>
        </w:rPr>
        <w:fldChar w:fldCharType="end"/>
      </w:r>
      <w:bookmarkEnd w:id="2220"/>
      <w:r w:rsidRPr="006C6C87">
        <w:rPr>
          <w:lang w:val="en-GB"/>
        </w:rPr>
        <w:t>: Interference from home MBANS to LTE UL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392"/>
        <w:gridCol w:w="2338"/>
        <w:gridCol w:w="2621"/>
      </w:tblGrid>
      <w:tr w:rsidR="00BD30C9" w:rsidRPr="006C6C87" w:rsidTr="00AB16D5">
        <w:trPr>
          <w:tblHeader/>
          <w:jc w:val="center"/>
        </w:trPr>
        <w:tc>
          <w:tcPr>
            <w:tcW w:w="4392" w:type="dxa"/>
            <w:tcBorders>
              <w:right w:val="single" w:sz="4" w:space="0" w:color="FFFFFF"/>
            </w:tcBorders>
            <w:shd w:val="clear" w:color="auto" w:fill="D2232A"/>
            <w:vAlign w:val="center"/>
          </w:tcPr>
          <w:p w:rsidR="00BD30C9" w:rsidRPr="006C6C87" w:rsidRDefault="00BD30C9" w:rsidP="00415605">
            <w:pPr>
              <w:keepNext/>
              <w:spacing w:line="288" w:lineRule="auto"/>
              <w:jc w:val="center"/>
              <w:rPr>
                <w:b/>
                <w:color w:val="FFFFFF"/>
                <w:szCs w:val="22"/>
                <w:lang w:val="en-GB"/>
              </w:rPr>
            </w:pPr>
            <w:r w:rsidRPr="006C6C87">
              <w:rPr>
                <w:b/>
                <w:color w:val="FFFFFF"/>
                <w:szCs w:val="22"/>
                <w:lang w:val="en-GB"/>
              </w:rPr>
              <w:t>Simulation input/output parameters</w:t>
            </w:r>
          </w:p>
        </w:tc>
        <w:tc>
          <w:tcPr>
            <w:tcW w:w="4959" w:type="dxa"/>
            <w:gridSpan w:val="2"/>
            <w:tcBorders>
              <w:left w:val="single" w:sz="4" w:space="0" w:color="FFFFFF"/>
            </w:tcBorders>
            <w:shd w:val="clear" w:color="auto" w:fill="D2232A"/>
            <w:vAlign w:val="center"/>
          </w:tcPr>
          <w:p w:rsidR="00BD30C9" w:rsidRPr="006C6C87" w:rsidRDefault="00BD30C9" w:rsidP="00415605">
            <w:pPr>
              <w:keepNext/>
              <w:spacing w:line="288" w:lineRule="auto"/>
              <w:jc w:val="center"/>
              <w:rPr>
                <w:b/>
                <w:color w:val="FFFFFF"/>
                <w:szCs w:val="22"/>
                <w:lang w:val="en-GB"/>
              </w:rPr>
            </w:pPr>
            <w:r w:rsidRPr="006C6C87">
              <w:rPr>
                <w:b/>
                <w:color w:val="FFFFFF"/>
                <w:szCs w:val="22"/>
                <w:lang w:val="en-GB"/>
              </w:rPr>
              <w:t>Settings / Results</w:t>
            </w:r>
          </w:p>
        </w:tc>
      </w:tr>
      <w:tr w:rsidR="00BD30C9" w:rsidRPr="006C6C87" w:rsidTr="00650D44">
        <w:trPr>
          <w:jc w:val="center"/>
        </w:trPr>
        <w:tc>
          <w:tcPr>
            <w:tcW w:w="9351" w:type="dxa"/>
            <w:gridSpan w:val="3"/>
            <w:vAlign w:val="center"/>
          </w:tcPr>
          <w:p w:rsidR="00BD30C9" w:rsidRPr="006C6C87" w:rsidRDefault="00BD30C9" w:rsidP="00415605">
            <w:pPr>
              <w:keepNext/>
              <w:spacing w:line="288" w:lineRule="auto"/>
              <w:jc w:val="center"/>
              <w:rPr>
                <w:szCs w:val="22"/>
                <w:lang w:val="en-GB"/>
              </w:rPr>
            </w:pPr>
            <w:r w:rsidRPr="006C6C87">
              <w:rPr>
                <w:b/>
                <w:szCs w:val="22"/>
                <w:lang w:val="en-GB"/>
              </w:rPr>
              <w:t>Victim Link (VLK): LTE UL (UE to BS)</w:t>
            </w:r>
          </w:p>
        </w:tc>
      </w:tr>
      <w:tr w:rsidR="00BD30C9" w:rsidRPr="006C6C87" w:rsidTr="00AB16D5">
        <w:trPr>
          <w:jc w:val="center"/>
        </w:trPr>
        <w:tc>
          <w:tcPr>
            <w:tcW w:w="4392" w:type="dxa"/>
            <w:vAlign w:val="center"/>
          </w:tcPr>
          <w:p w:rsidR="00BD30C9" w:rsidRPr="006C6C87" w:rsidRDefault="00BD30C9" w:rsidP="00415605">
            <w:pPr>
              <w:keepNext/>
              <w:spacing w:line="288" w:lineRule="auto"/>
              <w:rPr>
                <w:szCs w:val="22"/>
                <w:lang w:val="en-GB"/>
              </w:rPr>
            </w:pPr>
            <w:r w:rsidRPr="006C6C87">
              <w:rPr>
                <w:szCs w:val="22"/>
                <w:lang w:val="en-GB"/>
              </w:rPr>
              <w:t>VLK frequency</w:t>
            </w:r>
          </w:p>
        </w:tc>
        <w:tc>
          <w:tcPr>
            <w:tcW w:w="4959" w:type="dxa"/>
            <w:gridSpan w:val="2"/>
            <w:vAlign w:val="center"/>
          </w:tcPr>
          <w:p w:rsidR="00BD30C9" w:rsidRPr="006C6C87" w:rsidRDefault="00BD30C9" w:rsidP="00415605">
            <w:pPr>
              <w:keepNext/>
              <w:spacing w:line="288" w:lineRule="auto"/>
              <w:rPr>
                <w:szCs w:val="22"/>
                <w:lang w:val="en-GB"/>
              </w:rPr>
            </w:pPr>
            <w:r w:rsidRPr="006C6C87">
              <w:rPr>
                <w:szCs w:val="22"/>
                <w:lang w:val="en-GB"/>
              </w:rPr>
              <w:t>2505 MHz</w:t>
            </w:r>
          </w:p>
        </w:tc>
      </w:tr>
      <w:tr w:rsidR="00BD30C9" w:rsidRPr="006C6C87" w:rsidTr="00AB16D5">
        <w:trPr>
          <w:jc w:val="center"/>
        </w:trPr>
        <w:tc>
          <w:tcPr>
            <w:tcW w:w="4392" w:type="dxa"/>
            <w:vMerge w:val="restart"/>
            <w:vAlign w:val="center"/>
          </w:tcPr>
          <w:p w:rsidR="00BD30C9" w:rsidRPr="006C6C87" w:rsidRDefault="00BD30C9" w:rsidP="00415605">
            <w:pPr>
              <w:keepNext/>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4959" w:type="dxa"/>
            <w:gridSpan w:val="2"/>
            <w:vAlign w:val="center"/>
          </w:tcPr>
          <w:p w:rsidR="00BD30C9" w:rsidRPr="006C6C87" w:rsidRDefault="00BD30C9" w:rsidP="00415605">
            <w:pPr>
              <w:keepNext/>
              <w:spacing w:line="288" w:lineRule="auto"/>
              <w:rPr>
                <w:szCs w:val="22"/>
                <w:lang w:val="en-GB"/>
              </w:rPr>
            </w:pPr>
            <w:r w:rsidRPr="006C6C87">
              <w:rPr>
                <w:szCs w:val="22"/>
                <w:lang w:val="en-GB"/>
              </w:rPr>
              <w:t>Extended Hata, indoor</w:t>
            </w:r>
            <w:r w:rsidRPr="006C6C87">
              <w:rPr>
                <w:rFonts w:cs="Arial"/>
                <w:szCs w:val="22"/>
                <w:lang w:val="en-GB"/>
              </w:rPr>
              <w:t>→</w:t>
            </w:r>
            <w:r w:rsidRPr="006C6C87">
              <w:rPr>
                <w:szCs w:val="22"/>
                <w:lang w:val="en-GB"/>
              </w:rPr>
              <w:t xml:space="preserve">outdoor, above roof </w:t>
            </w:r>
          </w:p>
        </w:tc>
      </w:tr>
      <w:tr w:rsidR="00BD30C9" w:rsidRPr="006C6C87" w:rsidTr="00AB16D5">
        <w:trPr>
          <w:jc w:val="center"/>
        </w:trPr>
        <w:tc>
          <w:tcPr>
            <w:tcW w:w="4392" w:type="dxa"/>
            <w:vMerge/>
            <w:vAlign w:val="center"/>
          </w:tcPr>
          <w:p w:rsidR="00BD30C9" w:rsidRPr="006C6C87" w:rsidRDefault="00BD30C9" w:rsidP="00415605">
            <w:pPr>
              <w:keepNext/>
              <w:spacing w:line="288" w:lineRule="auto"/>
              <w:rPr>
                <w:szCs w:val="22"/>
                <w:lang w:val="en-GB"/>
              </w:rPr>
            </w:pPr>
          </w:p>
        </w:tc>
        <w:tc>
          <w:tcPr>
            <w:tcW w:w="2338" w:type="dxa"/>
            <w:vAlign w:val="center"/>
          </w:tcPr>
          <w:p w:rsidR="00BD30C9" w:rsidRPr="006C6C87" w:rsidRDefault="00BD30C9" w:rsidP="00415605">
            <w:pPr>
              <w:keepNext/>
              <w:spacing w:line="288" w:lineRule="auto"/>
              <w:rPr>
                <w:szCs w:val="22"/>
                <w:lang w:val="en-GB"/>
              </w:rPr>
            </w:pPr>
            <w:r w:rsidRPr="006C6C87">
              <w:rPr>
                <w:szCs w:val="22"/>
                <w:lang w:val="en-GB"/>
              </w:rPr>
              <w:t>urban</w:t>
            </w:r>
          </w:p>
        </w:tc>
        <w:tc>
          <w:tcPr>
            <w:tcW w:w="2621" w:type="dxa"/>
            <w:vAlign w:val="center"/>
          </w:tcPr>
          <w:p w:rsidR="00BD30C9" w:rsidRPr="006C6C87" w:rsidRDefault="00BD30C9" w:rsidP="00415605">
            <w:pPr>
              <w:keepNext/>
              <w:spacing w:line="288" w:lineRule="auto"/>
              <w:rPr>
                <w:szCs w:val="22"/>
                <w:lang w:val="en-GB"/>
              </w:rPr>
            </w:pPr>
            <w:r w:rsidRPr="006C6C87">
              <w:rPr>
                <w:szCs w:val="22"/>
                <w:lang w:val="en-GB"/>
              </w:rPr>
              <w:t>suburban</w:t>
            </w:r>
          </w:p>
        </w:tc>
      </w:tr>
      <w:tr w:rsidR="00BD30C9" w:rsidRPr="006C6C87" w:rsidTr="00AB16D5">
        <w:trPr>
          <w:jc w:val="center"/>
        </w:trPr>
        <w:tc>
          <w:tcPr>
            <w:tcW w:w="4392" w:type="dxa"/>
            <w:vAlign w:val="center"/>
          </w:tcPr>
          <w:p w:rsidR="00BD30C9" w:rsidRPr="006C6C87" w:rsidRDefault="00BD30C9" w:rsidP="00415605">
            <w:pPr>
              <w:keepNext/>
              <w:spacing w:line="288" w:lineRule="auto"/>
              <w:rPr>
                <w:szCs w:val="22"/>
                <w:lang w:val="en-GB"/>
              </w:rPr>
            </w:pPr>
            <w:r w:rsidRPr="006C6C87">
              <w:rPr>
                <w:szCs w:val="22"/>
                <w:lang w:val="en-GB"/>
              </w:rPr>
              <w:t>Receiver Noise Figure</w:t>
            </w:r>
          </w:p>
        </w:tc>
        <w:tc>
          <w:tcPr>
            <w:tcW w:w="4959" w:type="dxa"/>
            <w:gridSpan w:val="2"/>
            <w:vAlign w:val="center"/>
          </w:tcPr>
          <w:p w:rsidR="00BD30C9" w:rsidRPr="006C6C87" w:rsidRDefault="00BD30C9" w:rsidP="00415605">
            <w:pPr>
              <w:keepNext/>
              <w:spacing w:line="288" w:lineRule="auto"/>
              <w:rPr>
                <w:szCs w:val="22"/>
                <w:lang w:val="en-GB"/>
              </w:rPr>
            </w:pPr>
            <w:r w:rsidRPr="006C6C87">
              <w:rPr>
                <w:szCs w:val="22"/>
                <w:lang w:val="en-GB"/>
              </w:rPr>
              <w:t>5 dB</w:t>
            </w:r>
          </w:p>
        </w:tc>
      </w:tr>
      <w:tr w:rsidR="00BD30C9" w:rsidRPr="006C6C87" w:rsidTr="00AB16D5">
        <w:trPr>
          <w:jc w:val="center"/>
        </w:trPr>
        <w:tc>
          <w:tcPr>
            <w:tcW w:w="4392" w:type="dxa"/>
            <w:vAlign w:val="center"/>
          </w:tcPr>
          <w:p w:rsidR="00BD30C9" w:rsidRPr="006C6C87" w:rsidRDefault="00BD30C9" w:rsidP="00650D44">
            <w:pPr>
              <w:spacing w:line="288" w:lineRule="auto"/>
              <w:rPr>
                <w:szCs w:val="22"/>
                <w:lang w:val="en-GB"/>
              </w:rPr>
            </w:pPr>
            <w:r w:rsidRPr="006C6C87">
              <w:rPr>
                <w:szCs w:val="22"/>
                <w:lang w:val="en-GB"/>
              </w:rPr>
              <w:t>ILK system bandwidth</w:t>
            </w:r>
          </w:p>
        </w:tc>
        <w:tc>
          <w:tcPr>
            <w:tcW w:w="4959" w:type="dxa"/>
            <w:gridSpan w:val="2"/>
            <w:vAlign w:val="center"/>
          </w:tcPr>
          <w:p w:rsidR="00BD30C9" w:rsidRPr="006C6C87" w:rsidRDefault="00BD30C9" w:rsidP="008E7E59">
            <w:pPr>
              <w:spacing w:line="288" w:lineRule="auto"/>
              <w:rPr>
                <w:szCs w:val="22"/>
                <w:lang w:val="en-GB"/>
              </w:rPr>
            </w:pPr>
            <w:r w:rsidRPr="006C6C87">
              <w:rPr>
                <w:szCs w:val="22"/>
                <w:lang w:val="en-GB"/>
              </w:rPr>
              <w:t>10 MHz</w:t>
            </w:r>
          </w:p>
        </w:tc>
      </w:tr>
      <w:tr w:rsidR="00BD30C9" w:rsidRPr="006C6C87" w:rsidTr="00AB16D5">
        <w:trPr>
          <w:jc w:val="center"/>
        </w:trPr>
        <w:tc>
          <w:tcPr>
            <w:tcW w:w="4392" w:type="dxa"/>
            <w:vAlign w:val="center"/>
          </w:tcPr>
          <w:p w:rsidR="00BD30C9" w:rsidRPr="006C6C87" w:rsidRDefault="00BD30C9" w:rsidP="00650D44">
            <w:pPr>
              <w:spacing w:line="288" w:lineRule="auto"/>
              <w:rPr>
                <w:szCs w:val="22"/>
                <w:lang w:val="en-GB"/>
              </w:rPr>
            </w:pPr>
            <w:r w:rsidRPr="006C6C87">
              <w:rPr>
                <w:szCs w:val="22"/>
                <w:lang w:val="en-GB"/>
              </w:rPr>
              <w:t>Max subcarriers per BS</w:t>
            </w:r>
          </w:p>
        </w:tc>
        <w:tc>
          <w:tcPr>
            <w:tcW w:w="4959" w:type="dxa"/>
            <w:gridSpan w:val="2"/>
            <w:vAlign w:val="center"/>
          </w:tcPr>
          <w:p w:rsidR="00BD30C9" w:rsidRPr="006C6C87" w:rsidRDefault="00BD30C9" w:rsidP="008E7E59">
            <w:pPr>
              <w:spacing w:line="288" w:lineRule="auto"/>
              <w:rPr>
                <w:szCs w:val="22"/>
                <w:lang w:val="en-GB"/>
              </w:rPr>
            </w:pPr>
            <w:r w:rsidRPr="006C6C87">
              <w:rPr>
                <w:szCs w:val="22"/>
                <w:lang w:val="en-GB"/>
              </w:rPr>
              <w:t>51</w:t>
            </w:r>
          </w:p>
        </w:tc>
      </w:tr>
      <w:tr w:rsidR="00BD30C9" w:rsidRPr="006C6C87" w:rsidTr="00AB16D5">
        <w:trPr>
          <w:jc w:val="center"/>
        </w:trPr>
        <w:tc>
          <w:tcPr>
            <w:tcW w:w="4392" w:type="dxa"/>
            <w:vAlign w:val="center"/>
          </w:tcPr>
          <w:p w:rsidR="00BD30C9" w:rsidRPr="006C6C87" w:rsidRDefault="00BD30C9" w:rsidP="00650D44">
            <w:pPr>
              <w:spacing w:line="288" w:lineRule="auto"/>
              <w:rPr>
                <w:szCs w:val="22"/>
                <w:lang w:val="en-GB"/>
              </w:rPr>
            </w:pPr>
            <w:r w:rsidRPr="006C6C87">
              <w:rPr>
                <w:szCs w:val="22"/>
                <w:lang w:val="en-GB"/>
              </w:rPr>
              <w:t>Number subcarriers per UE</w:t>
            </w:r>
          </w:p>
        </w:tc>
        <w:tc>
          <w:tcPr>
            <w:tcW w:w="4959" w:type="dxa"/>
            <w:gridSpan w:val="2"/>
            <w:vAlign w:val="center"/>
          </w:tcPr>
          <w:p w:rsidR="00BD30C9" w:rsidRPr="006C6C87" w:rsidRDefault="00BD30C9" w:rsidP="008E7E59">
            <w:pPr>
              <w:spacing w:line="288" w:lineRule="auto"/>
              <w:rPr>
                <w:szCs w:val="22"/>
                <w:lang w:val="en-GB"/>
              </w:rPr>
            </w:pPr>
            <w:r w:rsidRPr="006C6C87">
              <w:rPr>
                <w:szCs w:val="22"/>
                <w:lang w:val="en-GB"/>
              </w:rPr>
              <w:t>17</w:t>
            </w:r>
          </w:p>
        </w:tc>
      </w:tr>
      <w:tr w:rsidR="00BD30C9" w:rsidRPr="006C6C87" w:rsidTr="00AB16D5">
        <w:trPr>
          <w:jc w:val="center"/>
        </w:trPr>
        <w:tc>
          <w:tcPr>
            <w:tcW w:w="4392" w:type="dxa"/>
            <w:vAlign w:val="center"/>
          </w:tcPr>
          <w:p w:rsidR="00BD30C9" w:rsidRPr="006C6C87" w:rsidRDefault="00BD30C9" w:rsidP="00650D44">
            <w:pPr>
              <w:spacing w:line="288" w:lineRule="auto"/>
              <w:rPr>
                <w:szCs w:val="22"/>
                <w:lang w:val="en-GB"/>
              </w:rPr>
            </w:pPr>
            <w:r w:rsidRPr="006C6C87">
              <w:rPr>
                <w:szCs w:val="22"/>
                <w:lang w:val="en-GB"/>
              </w:rPr>
              <w:t>Max allowed power of UE</w:t>
            </w:r>
          </w:p>
        </w:tc>
        <w:tc>
          <w:tcPr>
            <w:tcW w:w="4959" w:type="dxa"/>
            <w:gridSpan w:val="2"/>
            <w:vAlign w:val="center"/>
          </w:tcPr>
          <w:p w:rsidR="00BD30C9" w:rsidRPr="006C6C87" w:rsidRDefault="00BD30C9" w:rsidP="008E7E59">
            <w:pPr>
              <w:spacing w:line="288" w:lineRule="auto"/>
              <w:rPr>
                <w:szCs w:val="22"/>
                <w:lang w:val="en-GB"/>
              </w:rPr>
            </w:pPr>
            <w:r w:rsidRPr="006C6C87">
              <w:rPr>
                <w:szCs w:val="22"/>
                <w:lang w:val="en-GB"/>
              </w:rPr>
              <w:t>23 dBm</w:t>
            </w:r>
          </w:p>
        </w:tc>
      </w:tr>
      <w:tr w:rsidR="00BD30C9" w:rsidRPr="006C6C87" w:rsidTr="00650D44">
        <w:trPr>
          <w:jc w:val="center"/>
        </w:trPr>
        <w:tc>
          <w:tcPr>
            <w:tcW w:w="9351" w:type="dxa"/>
            <w:gridSpan w:val="3"/>
            <w:vAlign w:val="center"/>
          </w:tcPr>
          <w:p w:rsidR="00BD30C9" w:rsidRPr="006C6C87" w:rsidRDefault="00BD30C9" w:rsidP="00650D44">
            <w:pPr>
              <w:spacing w:line="288" w:lineRule="auto"/>
              <w:jc w:val="center"/>
              <w:rPr>
                <w:szCs w:val="22"/>
                <w:lang w:val="en-GB"/>
              </w:rPr>
            </w:pPr>
            <w:r w:rsidRPr="006C6C87">
              <w:rPr>
                <w:b/>
                <w:szCs w:val="22"/>
                <w:lang w:val="en-GB"/>
              </w:rPr>
              <w:t>Interfering Link (ILK): MBANS</w:t>
            </w:r>
          </w:p>
        </w:tc>
      </w:tr>
      <w:tr w:rsidR="00BD30C9" w:rsidRPr="006C6C87" w:rsidTr="00AB16D5">
        <w:trPr>
          <w:jc w:val="center"/>
        </w:trPr>
        <w:tc>
          <w:tcPr>
            <w:tcW w:w="4392" w:type="dxa"/>
            <w:vAlign w:val="center"/>
          </w:tcPr>
          <w:p w:rsidR="00BD30C9" w:rsidRPr="006C6C87" w:rsidRDefault="00BD30C9" w:rsidP="00650D44">
            <w:pPr>
              <w:spacing w:line="288" w:lineRule="auto"/>
              <w:rPr>
                <w:szCs w:val="22"/>
                <w:lang w:val="en-GB"/>
              </w:rPr>
            </w:pPr>
            <w:r w:rsidRPr="006C6C87">
              <w:rPr>
                <w:szCs w:val="22"/>
                <w:lang w:val="en-GB"/>
              </w:rPr>
              <w:t>ILK frequency</w:t>
            </w:r>
          </w:p>
        </w:tc>
        <w:tc>
          <w:tcPr>
            <w:tcW w:w="4959" w:type="dxa"/>
            <w:gridSpan w:val="2"/>
            <w:vAlign w:val="center"/>
          </w:tcPr>
          <w:p w:rsidR="00BD30C9" w:rsidRPr="006C6C87" w:rsidRDefault="00BD30C9" w:rsidP="008E7E59">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98.5 MHz</w:t>
            </w:r>
          </w:p>
        </w:tc>
      </w:tr>
      <w:tr w:rsidR="00BD30C9" w:rsidRPr="006C6C87" w:rsidTr="00AB16D5">
        <w:trPr>
          <w:jc w:val="center"/>
        </w:trPr>
        <w:tc>
          <w:tcPr>
            <w:tcW w:w="4392" w:type="dxa"/>
            <w:vAlign w:val="center"/>
          </w:tcPr>
          <w:p w:rsidR="00BD30C9" w:rsidRPr="006C6C87" w:rsidRDefault="00BD30C9" w:rsidP="00650D44">
            <w:pPr>
              <w:spacing w:line="288" w:lineRule="auto"/>
              <w:rPr>
                <w:szCs w:val="22"/>
                <w:lang w:val="en-GB"/>
              </w:rPr>
            </w:pPr>
            <w:r w:rsidRPr="006C6C87">
              <w:rPr>
                <w:szCs w:val="22"/>
                <w:lang w:val="en-GB"/>
              </w:rPr>
              <w:t>ILK bandwidth</w:t>
            </w:r>
          </w:p>
        </w:tc>
        <w:tc>
          <w:tcPr>
            <w:tcW w:w="4959" w:type="dxa"/>
            <w:gridSpan w:val="2"/>
            <w:vAlign w:val="center"/>
          </w:tcPr>
          <w:p w:rsidR="00BD30C9" w:rsidRPr="006C6C87" w:rsidRDefault="00BD30C9" w:rsidP="008E7E59">
            <w:pPr>
              <w:spacing w:line="288" w:lineRule="auto"/>
              <w:rPr>
                <w:szCs w:val="22"/>
                <w:lang w:val="en-GB"/>
              </w:rPr>
            </w:pPr>
            <w:r w:rsidRPr="006C6C87">
              <w:rPr>
                <w:szCs w:val="22"/>
                <w:lang w:val="en-GB"/>
              </w:rPr>
              <w:t>3 MHz</w:t>
            </w:r>
          </w:p>
        </w:tc>
      </w:tr>
      <w:tr w:rsidR="00BD30C9" w:rsidRPr="006C6C87" w:rsidTr="00AB16D5">
        <w:trPr>
          <w:jc w:val="center"/>
        </w:trPr>
        <w:tc>
          <w:tcPr>
            <w:tcW w:w="4392" w:type="dxa"/>
            <w:vAlign w:val="center"/>
          </w:tcPr>
          <w:p w:rsidR="00BD30C9" w:rsidRPr="006C6C87" w:rsidRDefault="00BD30C9" w:rsidP="00650D44">
            <w:pPr>
              <w:spacing w:line="288" w:lineRule="auto"/>
              <w:rPr>
                <w:szCs w:val="22"/>
                <w:lang w:val="en-GB"/>
              </w:rPr>
            </w:pPr>
            <w:r w:rsidRPr="006C6C87">
              <w:rPr>
                <w:szCs w:val="22"/>
                <w:lang w:val="en-GB"/>
              </w:rPr>
              <w:t>ILT Tx power</w:t>
            </w:r>
          </w:p>
        </w:tc>
        <w:tc>
          <w:tcPr>
            <w:tcW w:w="4959" w:type="dxa"/>
            <w:gridSpan w:val="2"/>
            <w:vAlign w:val="center"/>
          </w:tcPr>
          <w:p w:rsidR="00BD30C9" w:rsidRPr="006C6C87" w:rsidRDefault="00BD30C9" w:rsidP="008E7E59">
            <w:pPr>
              <w:spacing w:line="288" w:lineRule="auto"/>
              <w:rPr>
                <w:szCs w:val="22"/>
                <w:lang w:val="en-GB"/>
              </w:rPr>
            </w:pPr>
            <w:r w:rsidRPr="006C6C87">
              <w:rPr>
                <w:szCs w:val="22"/>
                <w:lang w:val="en-GB"/>
              </w:rPr>
              <w:t>13 dBm</w:t>
            </w:r>
          </w:p>
        </w:tc>
      </w:tr>
      <w:tr w:rsidR="00BD30C9" w:rsidRPr="006C6C87" w:rsidTr="00AB16D5">
        <w:trPr>
          <w:jc w:val="center"/>
        </w:trPr>
        <w:tc>
          <w:tcPr>
            <w:tcW w:w="4392" w:type="dxa"/>
            <w:vAlign w:val="center"/>
          </w:tcPr>
          <w:p w:rsidR="00BD30C9" w:rsidRPr="006C6C87" w:rsidRDefault="00BD30C9" w:rsidP="00650D44">
            <w:pPr>
              <w:spacing w:line="288" w:lineRule="auto"/>
              <w:rPr>
                <w:szCs w:val="22"/>
                <w:lang w:val="en-GB"/>
              </w:rPr>
            </w:pPr>
            <w:r w:rsidRPr="006C6C87">
              <w:rPr>
                <w:szCs w:val="22"/>
                <w:lang w:val="en-GB"/>
              </w:rPr>
              <w:t>ILT density</w:t>
            </w:r>
          </w:p>
        </w:tc>
        <w:tc>
          <w:tcPr>
            <w:tcW w:w="4959" w:type="dxa"/>
            <w:gridSpan w:val="2"/>
            <w:vAlign w:val="center"/>
          </w:tcPr>
          <w:p w:rsidR="00BD30C9" w:rsidRPr="006C6C87" w:rsidRDefault="00BD30C9" w:rsidP="008E7E59">
            <w:pPr>
              <w:spacing w:line="288" w:lineRule="auto"/>
              <w:rPr>
                <w:szCs w:val="22"/>
                <w:lang w:val="en-GB"/>
              </w:rPr>
            </w:pPr>
            <w:r w:rsidRPr="006C6C87">
              <w:rPr>
                <w:szCs w:val="22"/>
                <w:lang w:val="en-GB"/>
              </w:rPr>
              <w:t>10/km</w:t>
            </w:r>
            <w:r w:rsidRPr="006C6C87">
              <w:rPr>
                <w:szCs w:val="22"/>
                <w:vertAlign w:val="superscript"/>
                <w:lang w:val="en-GB"/>
              </w:rPr>
              <w:t>2</w:t>
            </w:r>
          </w:p>
        </w:tc>
      </w:tr>
      <w:tr w:rsidR="00BD30C9" w:rsidRPr="006C6C87" w:rsidTr="00AB16D5">
        <w:trPr>
          <w:jc w:val="center"/>
        </w:trPr>
        <w:tc>
          <w:tcPr>
            <w:tcW w:w="4392" w:type="dxa"/>
            <w:vAlign w:val="center"/>
          </w:tcPr>
          <w:p w:rsidR="00BD30C9" w:rsidRPr="006C6C87" w:rsidRDefault="00BD30C9" w:rsidP="00650D44">
            <w:pPr>
              <w:spacing w:line="288" w:lineRule="auto"/>
              <w:rPr>
                <w:szCs w:val="22"/>
                <w:lang w:val="en-GB"/>
              </w:rPr>
            </w:pPr>
            <w:r w:rsidRPr="006C6C87">
              <w:rPr>
                <w:szCs w:val="22"/>
                <w:lang w:val="en-GB"/>
              </w:rPr>
              <w:t>ILT probability of transmission</w:t>
            </w:r>
          </w:p>
        </w:tc>
        <w:tc>
          <w:tcPr>
            <w:tcW w:w="4959" w:type="dxa"/>
            <w:gridSpan w:val="2"/>
            <w:vAlign w:val="center"/>
          </w:tcPr>
          <w:p w:rsidR="00BD30C9" w:rsidRPr="006C6C87" w:rsidRDefault="00BD30C9" w:rsidP="008E7E59">
            <w:pPr>
              <w:spacing w:line="288" w:lineRule="auto"/>
              <w:rPr>
                <w:szCs w:val="22"/>
                <w:lang w:val="en-GB"/>
              </w:rPr>
            </w:pPr>
            <w:r w:rsidRPr="006C6C87">
              <w:rPr>
                <w:szCs w:val="22"/>
                <w:lang w:val="en-GB"/>
              </w:rPr>
              <w:t>0.02</w:t>
            </w:r>
          </w:p>
        </w:tc>
      </w:tr>
      <w:tr w:rsidR="00BD30C9" w:rsidRPr="006C6C87" w:rsidTr="00AB16D5">
        <w:trPr>
          <w:jc w:val="center"/>
        </w:trPr>
        <w:tc>
          <w:tcPr>
            <w:tcW w:w="4392" w:type="dxa"/>
            <w:vMerge w:val="restart"/>
            <w:vAlign w:val="center"/>
          </w:tcPr>
          <w:p w:rsidR="00BD30C9" w:rsidRPr="006C6C87" w:rsidRDefault="00BD30C9" w:rsidP="00650D44">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4959" w:type="dxa"/>
            <w:gridSpan w:val="2"/>
            <w:vAlign w:val="center"/>
          </w:tcPr>
          <w:p w:rsidR="00BD30C9" w:rsidRPr="006C6C87" w:rsidRDefault="00BD30C9" w:rsidP="008E7E59">
            <w:pPr>
              <w:spacing w:line="288" w:lineRule="auto"/>
              <w:rPr>
                <w:szCs w:val="22"/>
                <w:lang w:val="en-GB"/>
              </w:rPr>
            </w:pPr>
            <w:r w:rsidRPr="006C6C87">
              <w:rPr>
                <w:szCs w:val="22"/>
                <w:lang w:val="en-GB"/>
              </w:rPr>
              <w:t xml:space="preserve">Extended Hata, indoor/outdoor </w:t>
            </w:r>
            <w:r w:rsidRPr="006C6C87">
              <w:rPr>
                <w:rFonts w:cs="Arial"/>
                <w:szCs w:val="22"/>
                <w:lang w:val="en-GB"/>
              </w:rPr>
              <w:t>→</w:t>
            </w:r>
            <w:r w:rsidRPr="006C6C87">
              <w:rPr>
                <w:szCs w:val="22"/>
                <w:lang w:val="en-GB"/>
              </w:rPr>
              <w:t>outdoor, above roof</w:t>
            </w:r>
          </w:p>
        </w:tc>
      </w:tr>
      <w:tr w:rsidR="00BD30C9" w:rsidRPr="006C6C87" w:rsidTr="00AB16D5">
        <w:trPr>
          <w:jc w:val="center"/>
        </w:trPr>
        <w:tc>
          <w:tcPr>
            <w:tcW w:w="4392" w:type="dxa"/>
            <w:vMerge/>
            <w:vAlign w:val="center"/>
          </w:tcPr>
          <w:p w:rsidR="00BD30C9" w:rsidRPr="006C6C87" w:rsidRDefault="00BD30C9" w:rsidP="00650D44">
            <w:pPr>
              <w:spacing w:line="288" w:lineRule="auto"/>
              <w:rPr>
                <w:szCs w:val="22"/>
                <w:lang w:val="en-GB"/>
              </w:rPr>
            </w:pPr>
          </w:p>
        </w:tc>
        <w:tc>
          <w:tcPr>
            <w:tcW w:w="2338" w:type="dxa"/>
            <w:vAlign w:val="center"/>
          </w:tcPr>
          <w:p w:rsidR="00BD30C9" w:rsidRPr="006C6C87" w:rsidRDefault="00BD30C9" w:rsidP="00650D44">
            <w:pPr>
              <w:spacing w:line="288" w:lineRule="auto"/>
              <w:jc w:val="center"/>
              <w:rPr>
                <w:szCs w:val="22"/>
                <w:lang w:val="en-GB"/>
              </w:rPr>
            </w:pPr>
            <w:r w:rsidRPr="006C6C87">
              <w:rPr>
                <w:szCs w:val="22"/>
                <w:lang w:val="en-GB"/>
              </w:rPr>
              <w:t>urban</w:t>
            </w:r>
          </w:p>
        </w:tc>
        <w:tc>
          <w:tcPr>
            <w:tcW w:w="2621" w:type="dxa"/>
            <w:vAlign w:val="center"/>
          </w:tcPr>
          <w:p w:rsidR="00BD30C9" w:rsidRPr="006C6C87" w:rsidRDefault="00BD30C9" w:rsidP="008E7E59">
            <w:pPr>
              <w:spacing w:line="288" w:lineRule="auto"/>
              <w:rPr>
                <w:szCs w:val="22"/>
                <w:lang w:val="en-GB"/>
              </w:rPr>
            </w:pPr>
            <w:r w:rsidRPr="006C6C87">
              <w:rPr>
                <w:szCs w:val="22"/>
                <w:lang w:val="en-GB"/>
              </w:rPr>
              <w:t>suburban</w:t>
            </w:r>
          </w:p>
        </w:tc>
      </w:tr>
      <w:tr w:rsidR="00BD30C9" w:rsidRPr="006C6C87" w:rsidTr="00AB16D5">
        <w:trPr>
          <w:jc w:val="center"/>
        </w:trPr>
        <w:tc>
          <w:tcPr>
            <w:tcW w:w="4392" w:type="dxa"/>
            <w:vAlign w:val="center"/>
          </w:tcPr>
          <w:p w:rsidR="00BD30C9" w:rsidRPr="006C6C87" w:rsidRDefault="00BD30C9" w:rsidP="00650D44">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4959" w:type="dxa"/>
            <w:gridSpan w:val="2"/>
            <w:vAlign w:val="center"/>
          </w:tcPr>
          <w:p w:rsidR="00BD30C9" w:rsidRPr="006C6C87" w:rsidRDefault="00BD30C9" w:rsidP="008E7E59">
            <w:pPr>
              <w:spacing w:line="288" w:lineRule="auto"/>
              <w:rPr>
                <w:szCs w:val="22"/>
                <w:lang w:val="en-GB"/>
              </w:rPr>
            </w:pPr>
            <w:r w:rsidRPr="006C6C87">
              <w:rPr>
                <w:szCs w:val="22"/>
                <w:lang w:val="en-GB"/>
              </w:rPr>
              <w:t>Uniform density (origin: victim BS ref. cell)</w:t>
            </w:r>
          </w:p>
        </w:tc>
      </w:tr>
      <w:tr w:rsidR="00BD30C9" w:rsidRPr="006C6C87" w:rsidTr="00650D44">
        <w:trPr>
          <w:jc w:val="center"/>
        </w:trPr>
        <w:tc>
          <w:tcPr>
            <w:tcW w:w="9351" w:type="dxa"/>
            <w:gridSpan w:val="3"/>
            <w:vAlign w:val="center"/>
          </w:tcPr>
          <w:p w:rsidR="00BD30C9" w:rsidRPr="006C6C87" w:rsidRDefault="00BD30C9" w:rsidP="00650D44">
            <w:pPr>
              <w:spacing w:line="288" w:lineRule="auto"/>
              <w:jc w:val="center"/>
              <w:rPr>
                <w:b/>
                <w:szCs w:val="22"/>
                <w:lang w:val="en-GB"/>
              </w:rPr>
            </w:pPr>
            <w:r w:rsidRPr="006C6C87">
              <w:rPr>
                <w:b/>
                <w:szCs w:val="22"/>
                <w:lang w:val="en-GB"/>
              </w:rPr>
              <w:t>Simulation results</w:t>
            </w:r>
          </w:p>
        </w:tc>
      </w:tr>
      <w:tr w:rsidR="00BD30C9" w:rsidRPr="006C6C87" w:rsidTr="00AB16D5">
        <w:trPr>
          <w:jc w:val="center"/>
        </w:trPr>
        <w:tc>
          <w:tcPr>
            <w:tcW w:w="4392" w:type="dxa"/>
            <w:vAlign w:val="center"/>
          </w:tcPr>
          <w:p w:rsidR="00BD30C9" w:rsidRPr="006C6C87" w:rsidRDefault="00BD30C9" w:rsidP="008E7E59">
            <w:pPr>
              <w:rPr>
                <w:szCs w:val="22"/>
                <w:lang w:val="en-GB"/>
              </w:rPr>
            </w:pPr>
            <w:r w:rsidRPr="006C6C87">
              <w:rPr>
                <w:szCs w:val="22"/>
                <w:lang w:val="en-GB"/>
              </w:rPr>
              <w:t xml:space="preserve">Average bit rate degradation (%) </w:t>
            </w:r>
          </w:p>
          <w:p w:rsidR="00BD30C9" w:rsidRPr="006C6C87" w:rsidRDefault="00BD30C9" w:rsidP="008E7E59">
            <w:pPr>
              <w:rPr>
                <w:szCs w:val="22"/>
                <w:lang w:val="en-GB"/>
              </w:rPr>
            </w:pPr>
            <w:r w:rsidRPr="006C6C87">
              <w:rPr>
                <w:szCs w:val="22"/>
                <w:lang w:val="en-GB"/>
              </w:rPr>
              <w:t>(MBANS indoor, most cases)</w:t>
            </w:r>
          </w:p>
        </w:tc>
        <w:tc>
          <w:tcPr>
            <w:tcW w:w="2338" w:type="dxa"/>
            <w:vAlign w:val="center"/>
          </w:tcPr>
          <w:p w:rsidR="00BD30C9" w:rsidRPr="006C6C87" w:rsidRDefault="00BD30C9" w:rsidP="008E7E59">
            <w:pPr>
              <w:spacing w:line="288" w:lineRule="auto"/>
              <w:rPr>
                <w:b/>
                <w:szCs w:val="22"/>
                <w:lang w:val="en-GB"/>
              </w:rPr>
            </w:pPr>
            <w:r w:rsidRPr="006C6C87">
              <w:rPr>
                <w:b/>
                <w:szCs w:val="22"/>
                <w:lang w:val="en-GB"/>
              </w:rPr>
              <w:t>0.6</w:t>
            </w:r>
          </w:p>
        </w:tc>
        <w:tc>
          <w:tcPr>
            <w:tcW w:w="2621" w:type="dxa"/>
            <w:vAlign w:val="center"/>
          </w:tcPr>
          <w:p w:rsidR="00BD30C9" w:rsidRPr="006C6C87" w:rsidRDefault="00BD30C9" w:rsidP="008E7E59">
            <w:pPr>
              <w:spacing w:line="288" w:lineRule="auto"/>
              <w:rPr>
                <w:b/>
                <w:szCs w:val="22"/>
                <w:lang w:val="en-GB"/>
              </w:rPr>
            </w:pPr>
            <w:r w:rsidRPr="006C6C87">
              <w:rPr>
                <w:b/>
                <w:szCs w:val="22"/>
                <w:lang w:val="en-GB"/>
              </w:rPr>
              <w:t>1.7</w:t>
            </w:r>
          </w:p>
        </w:tc>
      </w:tr>
      <w:tr w:rsidR="00BD30C9" w:rsidRPr="006C6C87" w:rsidTr="00AB16D5">
        <w:trPr>
          <w:jc w:val="center"/>
        </w:trPr>
        <w:tc>
          <w:tcPr>
            <w:tcW w:w="4392" w:type="dxa"/>
            <w:vAlign w:val="center"/>
          </w:tcPr>
          <w:p w:rsidR="00BD30C9" w:rsidRPr="006C6C87" w:rsidRDefault="00BD30C9" w:rsidP="008E7E59">
            <w:pPr>
              <w:rPr>
                <w:szCs w:val="22"/>
                <w:lang w:val="en-GB"/>
              </w:rPr>
            </w:pPr>
            <w:r w:rsidRPr="006C6C87">
              <w:rPr>
                <w:szCs w:val="22"/>
                <w:lang w:val="en-GB"/>
              </w:rPr>
              <w:t>Average bit rate degradation (%)</w:t>
            </w:r>
          </w:p>
          <w:p w:rsidR="00BD30C9" w:rsidRPr="006C6C87" w:rsidRDefault="00BD30C9" w:rsidP="008E7E59">
            <w:pPr>
              <w:rPr>
                <w:szCs w:val="22"/>
                <w:lang w:val="en-GB"/>
              </w:rPr>
            </w:pPr>
            <w:r w:rsidRPr="006C6C87">
              <w:rPr>
                <w:szCs w:val="22"/>
                <w:lang w:val="en-GB"/>
              </w:rPr>
              <w:t>(MBANS outdoor, occassionally)</w:t>
            </w:r>
          </w:p>
        </w:tc>
        <w:tc>
          <w:tcPr>
            <w:tcW w:w="2338" w:type="dxa"/>
            <w:vAlign w:val="center"/>
          </w:tcPr>
          <w:p w:rsidR="00BD30C9" w:rsidRPr="006C6C87" w:rsidRDefault="00BD30C9" w:rsidP="008E7E59">
            <w:pPr>
              <w:spacing w:line="288" w:lineRule="auto"/>
              <w:rPr>
                <w:b/>
                <w:szCs w:val="22"/>
                <w:lang w:val="en-GB"/>
              </w:rPr>
            </w:pPr>
            <w:r w:rsidRPr="006C6C87">
              <w:rPr>
                <w:b/>
                <w:szCs w:val="22"/>
                <w:lang w:val="en-GB"/>
              </w:rPr>
              <w:t>1.7</w:t>
            </w:r>
          </w:p>
        </w:tc>
        <w:tc>
          <w:tcPr>
            <w:tcW w:w="2621" w:type="dxa"/>
            <w:vAlign w:val="center"/>
          </w:tcPr>
          <w:p w:rsidR="00BD30C9" w:rsidRPr="006C6C87" w:rsidRDefault="00BD30C9" w:rsidP="008E7E59">
            <w:pPr>
              <w:spacing w:line="288" w:lineRule="auto"/>
              <w:rPr>
                <w:b/>
                <w:szCs w:val="22"/>
                <w:lang w:val="en-GB"/>
              </w:rPr>
            </w:pPr>
            <w:r w:rsidRPr="006C6C87">
              <w:rPr>
                <w:b/>
                <w:szCs w:val="22"/>
                <w:lang w:val="en-GB"/>
              </w:rPr>
              <w:t>5.</w:t>
            </w:r>
            <w:smartTag w:uri="urn:schemas-microsoft-com:office:smarttags" w:element="PersonName">
              <w:r w:rsidRPr="006C6C87">
                <w:rPr>
                  <w:b/>
                  <w:szCs w:val="22"/>
                  <w:lang w:val="en-GB"/>
                </w:rPr>
                <w:t>4</w:t>
              </w:r>
            </w:smartTag>
          </w:p>
        </w:tc>
      </w:tr>
    </w:tbl>
    <w:p w:rsidR="00BD30C9" w:rsidRPr="002261D7" w:rsidRDefault="002261D7" w:rsidP="002261D7">
      <w:pPr>
        <w:pStyle w:val="tablefootnote"/>
        <w:spacing w:before="120" w:after="0"/>
      </w:pPr>
      <w:r>
        <w:t xml:space="preserve">Note 1: </w:t>
      </w:r>
      <w:r w:rsidR="0091792F" w:rsidRPr="0091792F">
        <w:t>The implementation of OFDMA uplink power control in SEAMCAT v4.0.1 sets a certain percentage of the terminals to maximum output power. This might not be representative for all network configurations and could for some configurations (especially for small cells) hide i</w:t>
      </w:r>
      <w:r w:rsidR="0091792F">
        <w:t>mpact from external interferers</w:t>
      </w:r>
      <w:r>
        <w:t>.</w:t>
      </w:r>
    </w:p>
    <w:p w:rsidR="00677E28" w:rsidRPr="006C6C87" w:rsidRDefault="00677E28" w:rsidP="00677E28">
      <w:pPr>
        <w:pStyle w:val="Heading4"/>
        <w:rPr>
          <w:lang w:val="en-GB"/>
        </w:rPr>
      </w:pPr>
      <w:bookmarkStart w:id="2221" w:name="_Ref352757022"/>
      <w:bookmarkStart w:id="2222" w:name="_Toc356458798"/>
      <w:bookmarkStart w:id="2223" w:name="_Toc369085688"/>
      <w:r w:rsidRPr="006C6C87">
        <w:rPr>
          <w:lang w:val="en-GB"/>
        </w:rPr>
        <w:t>Interference for an apartment scenario</w:t>
      </w:r>
      <w:bookmarkEnd w:id="2221"/>
      <w:bookmarkEnd w:id="2222"/>
      <w:bookmarkEnd w:id="2223"/>
    </w:p>
    <w:p w:rsidR="00677E28" w:rsidRPr="006C6C87" w:rsidRDefault="00677E28" w:rsidP="00677E28">
      <w:pPr>
        <w:pStyle w:val="Normaltext"/>
      </w:pPr>
      <w:r w:rsidRPr="006C6C87">
        <w:t xml:space="preserve">In this subsection the compatibility situation in the case the </w:t>
      </w:r>
      <w:r w:rsidR="00174966">
        <w:t>MBANS</w:t>
      </w:r>
      <w:r w:rsidRPr="006C6C87">
        <w:t xml:space="preserve"> and LTE are operated in an apartment building is investigated. The scenario when MBANS are applied to a person living in an apartment is quite similar to the case when the person is living in a house. The possible interference scenarios internal to the apartment (house) and to and from the outside are considered the same as in the case of a house. The difference, having neighbours above and </w:t>
      </w:r>
      <w:r w:rsidR="00980F8F">
        <w:t>below</w:t>
      </w:r>
      <w:r w:rsidRPr="006C6C87">
        <w:t>, was investigated using MCL calculations. The propagation model used for an apartment building was ITU-R P.1238-7</w:t>
      </w:r>
      <w:r w:rsidR="00783E81">
        <w:t xml:space="preserve"> </w:t>
      </w:r>
      <w:r w:rsidR="00783E81">
        <w:fldChar w:fldCharType="begin"/>
      </w:r>
      <w:r w:rsidR="00783E81">
        <w:instrText xml:space="preserve"> REF _Ref351115043 \r \h </w:instrText>
      </w:r>
      <w:r w:rsidR="00783E81">
        <w:fldChar w:fldCharType="separate"/>
      </w:r>
      <w:r w:rsidR="007863D5">
        <w:t>[24]</w:t>
      </w:r>
      <w:r w:rsidR="00783E81">
        <w:fldChar w:fldCharType="end"/>
      </w:r>
      <w:r w:rsidRPr="006C6C87">
        <w:t>.</w:t>
      </w:r>
    </w:p>
    <w:p w:rsidR="00677E28" w:rsidRPr="006C6C87" w:rsidRDefault="00677E28" w:rsidP="00677E28">
      <w:pPr>
        <w:pStyle w:val="Normaltext"/>
      </w:pPr>
      <w:r w:rsidRPr="006C6C87">
        <w:t>The MCL calculations indicate that a MBA</w:t>
      </w:r>
      <w:r w:rsidR="00B148AF" w:rsidRPr="006C6C87">
        <w:t xml:space="preserve">NS which is 1 level away need </w:t>
      </w:r>
      <w:r w:rsidR="00205F42">
        <w:t>21</w:t>
      </w:r>
      <w:r w:rsidRPr="006C6C87">
        <w:t xml:space="preserve"> meters distance from the UE in order to function properly. This indicates possible interference from the UE towards MBANS for the adjacent channel case.</w:t>
      </w:r>
    </w:p>
    <w:p w:rsidR="001B263E" w:rsidRPr="006C6C87" w:rsidRDefault="001B263E" w:rsidP="008E7E59">
      <w:pPr>
        <w:pStyle w:val="Caption"/>
        <w:keepNext/>
        <w:rPr>
          <w:lang w:val="en-GB"/>
        </w:rPr>
      </w:pPr>
      <w:r w:rsidRPr="00367880">
        <w:rPr>
          <w:lang w:val="en-GB"/>
        </w:rPr>
        <w:lastRenderedPageBreak/>
        <w:t xml:space="preserve">Table </w:t>
      </w:r>
      <w:r w:rsidRPr="00367880">
        <w:rPr>
          <w:lang w:val="en-GB"/>
        </w:rPr>
        <w:fldChar w:fldCharType="begin"/>
      </w:r>
      <w:r w:rsidRPr="00367880">
        <w:rPr>
          <w:lang w:val="en-GB"/>
        </w:rPr>
        <w:instrText xml:space="preserve"> SEQ Table \* ARABIC </w:instrText>
      </w:r>
      <w:r w:rsidRPr="00367880">
        <w:rPr>
          <w:lang w:val="en-GB"/>
        </w:rPr>
        <w:fldChar w:fldCharType="separate"/>
      </w:r>
      <w:r w:rsidR="007863D5">
        <w:rPr>
          <w:noProof/>
          <w:lang w:val="en-GB"/>
        </w:rPr>
        <w:t>72</w:t>
      </w:r>
      <w:r w:rsidRPr="00367880">
        <w:rPr>
          <w:lang w:val="en-GB"/>
        </w:rPr>
        <w:fldChar w:fldCharType="end"/>
      </w:r>
      <w:r w:rsidR="00B00B4E">
        <w:rPr>
          <w:lang w:val="en-GB"/>
        </w:rPr>
        <w:t xml:space="preserve">: Interference from </w:t>
      </w:r>
      <w:r w:rsidRPr="00367880">
        <w:rPr>
          <w:lang w:val="en-GB"/>
        </w:rPr>
        <w:t>LTE UL</w:t>
      </w:r>
      <w:r w:rsidR="00B635D6" w:rsidRPr="00367880">
        <w:rPr>
          <w:lang w:val="en-GB"/>
        </w:rPr>
        <w:t xml:space="preserve"> into home </w:t>
      </w:r>
      <w:r w:rsidR="00174966">
        <w:rPr>
          <w:lang w:val="en-GB"/>
        </w:rPr>
        <w:t>MBANS</w:t>
      </w:r>
      <w:r w:rsidRPr="00367880">
        <w:rPr>
          <w:lang w:val="en-GB"/>
        </w:rPr>
        <w:t xml:space="preserve"> </w:t>
      </w:r>
      <w:r w:rsidRPr="00367880">
        <w:t>in an apartment building</w:t>
      </w:r>
      <w:r w:rsidRPr="00367880">
        <w:rPr>
          <w:lang w:val="en-GB"/>
        </w:rPr>
        <w:t xml:space="preserve"> – MCL calculations</w:t>
      </w:r>
    </w:p>
    <w:tbl>
      <w:tblPr>
        <w:tblW w:w="4026" w:type="pct"/>
        <w:jc w:val="center"/>
        <w:tblInd w:w="-113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907"/>
        <w:gridCol w:w="732"/>
        <w:gridCol w:w="2296"/>
      </w:tblGrid>
      <w:tr w:rsidR="00677E28" w:rsidRPr="006C6C87" w:rsidTr="00FD40D0">
        <w:trPr>
          <w:tblHeader/>
          <w:jc w:val="center"/>
        </w:trPr>
        <w:tc>
          <w:tcPr>
            <w:tcW w:w="3092" w:type="pct"/>
            <w:tcBorders>
              <w:right w:val="single" w:sz="8" w:space="0" w:color="FFFFFF"/>
            </w:tcBorders>
            <w:shd w:val="clear" w:color="auto" w:fill="D2232A"/>
            <w:vAlign w:val="center"/>
          </w:tcPr>
          <w:p w:rsidR="00677E28" w:rsidRPr="006C6C87" w:rsidRDefault="00677E28" w:rsidP="008E7E59">
            <w:pPr>
              <w:keepNext/>
              <w:spacing w:line="288" w:lineRule="auto"/>
              <w:jc w:val="center"/>
              <w:rPr>
                <w:b/>
                <w:color w:val="FFFFFF"/>
                <w:szCs w:val="22"/>
                <w:lang w:val="en-GB"/>
              </w:rPr>
            </w:pPr>
            <w:r w:rsidRPr="006C6C87">
              <w:rPr>
                <w:b/>
                <w:color w:val="FFFFFF"/>
                <w:szCs w:val="22"/>
                <w:lang w:val="en-GB"/>
              </w:rPr>
              <w:t>Victim characteristics</w:t>
            </w:r>
          </w:p>
        </w:tc>
        <w:tc>
          <w:tcPr>
            <w:tcW w:w="461" w:type="pct"/>
            <w:tcBorders>
              <w:left w:val="single" w:sz="8" w:space="0" w:color="FFFFFF"/>
              <w:right w:val="single" w:sz="8" w:space="0" w:color="FFFFFF"/>
            </w:tcBorders>
            <w:shd w:val="clear" w:color="auto" w:fill="D2232A"/>
            <w:vAlign w:val="center"/>
          </w:tcPr>
          <w:p w:rsidR="00677E28" w:rsidRPr="006C6C87" w:rsidRDefault="00677E28" w:rsidP="008E7E59">
            <w:pPr>
              <w:keepNext/>
              <w:spacing w:line="288" w:lineRule="auto"/>
              <w:jc w:val="center"/>
              <w:rPr>
                <w:b/>
                <w:color w:val="FFFFFF"/>
                <w:szCs w:val="22"/>
                <w:lang w:val="en-GB"/>
              </w:rPr>
            </w:pPr>
            <w:r w:rsidRPr="006C6C87">
              <w:rPr>
                <w:b/>
                <w:color w:val="FFFFFF"/>
                <w:szCs w:val="22"/>
                <w:lang w:val="en-GB"/>
              </w:rPr>
              <w:t>Units</w:t>
            </w:r>
          </w:p>
        </w:tc>
        <w:tc>
          <w:tcPr>
            <w:tcW w:w="1447" w:type="pct"/>
            <w:tcBorders>
              <w:left w:val="single" w:sz="8" w:space="0" w:color="FFFFFF"/>
              <w:right w:val="single" w:sz="8" w:space="0" w:color="FFFFFF"/>
            </w:tcBorders>
            <w:shd w:val="clear" w:color="auto" w:fill="D2232A"/>
            <w:vAlign w:val="center"/>
          </w:tcPr>
          <w:p w:rsidR="00677E28" w:rsidRPr="006C6C87" w:rsidRDefault="00174966" w:rsidP="008E7E59">
            <w:pPr>
              <w:keepNext/>
              <w:spacing w:line="288" w:lineRule="auto"/>
              <w:jc w:val="center"/>
              <w:rPr>
                <w:color w:val="FFFFFF"/>
                <w:szCs w:val="22"/>
                <w:lang w:val="en-GB"/>
              </w:rPr>
            </w:pPr>
            <w:r>
              <w:rPr>
                <w:color w:val="FFFFFF"/>
                <w:szCs w:val="22"/>
                <w:lang w:val="en-GB"/>
              </w:rPr>
              <w:t>MBANS</w:t>
            </w:r>
          </w:p>
        </w:tc>
      </w:tr>
      <w:tr w:rsidR="00677E28" w:rsidRPr="006C6C87" w:rsidTr="00FD40D0">
        <w:trPr>
          <w:jc w:val="center"/>
        </w:trPr>
        <w:tc>
          <w:tcPr>
            <w:tcW w:w="3092" w:type="pct"/>
            <w:vAlign w:val="center"/>
          </w:tcPr>
          <w:p w:rsidR="00677E28" w:rsidRPr="006C6C87" w:rsidRDefault="00677E28" w:rsidP="008E7E59">
            <w:pPr>
              <w:keepNext/>
              <w:keepLines/>
              <w:rPr>
                <w:szCs w:val="22"/>
                <w:lang w:val="en-GB"/>
              </w:rPr>
            </w:pPr>
            <w:r w:rsidRPr="006C6C87">
              <w:rPr>
                <w:szCs w:val="22"/>
                <w:lang w:val="en-GB"/>
              </w:rPr>
              <w:t>Receiver bandwidth</w:t>
            </w:r>
          </w:p>
        </w:tc>
        <w:tc>
          <w:tcPr>
            <w:tcW w:w="461" w:type="pct"/>
            <w:vAlign w:val="center"/>
          </w:tcPr>
          <w:p w:rsidR="00677E28" w:rsidRPr="006C6C87" w:rsidRDefault="00677E28" w:rsidP="002C51A1">
            <w:pPr>
              <w:keepNext/>
              <w:keepLines/>
              <w:rPr>
                <w:szCs w:val="22"/>
                <w:lang w:val="en-GB"/>
              </w:rPr>
            </w:pPr>
            <w:r w:rsidRPr="006C6C87">
              <w:rPr>
                <w:szCs w:val="22"/>
                <w:lang w:val="en-GB"/>
              </w:rPr>
              <w:t>MHz</w:t>
            </w:r>
          </w:p>
        </w:tc>
        <w:tc>
          <w:tcPr>
            <w:tcW w:w="1447" w:type="pct"/>
            <w:vAlign w:val="center"/>
          </w:tcPr>
          <w:p w:rsidR="00677E28" w:rsidRPr="006C6C87" w:rsidRDefault="00677E28" w:rsidP="002C51A1">
            <w:pPr>
              <w:keepNext/>
              <w:rPr>
                <w:szCs w:val="22"/>
                <w:lang w:val="en-GB"/>
              </w:rPr>
            </w:pPr>
            <w:r w:rsidRPr="006C6C87">
              <w:rPr>
                <w:rFonts w:cs="Arial"/>
                <w:szCs w:val="22"/>
                <w:lang w:val="en-GB"/>
              </w:rPr>
              <w:t>3</w:t>
            </w:r>
          </w:p>
        </w:tc>
      </w:tr>
      <w:tr w:rsidR="00677E28" w:rsidRPr="006C6C87" w:rsidTr="00FD40D0">
        <w:trPr>
          <w:jc w:val="center"/>
        </w:trPr>
        <w:tc>
          <w:tcPr>
            <w:tcW w:w="3092" w:type="pct"/>
            <w:vAlign w:val="center"/>
          </w:tcPr>
          <w:p w:rsidR="00677E28" w:rsidRPr="006C6C87" w:rsidRDefault="00677E28" w:rsidP="008E7E59">
            <w:pPr>
              <w:keepNext/>
              <w:keepLines/>
              <w:rPr>
                <w:szCs w:val="22"/>
                <w:lang w:val="en-GB"/>
              </w:rPr>
            </w:pPr>
            <w:r w:rsidRPr="006C6C87">
              <w:rPr>
                <w:szCs w:val="22"/>
                <w:lang w:val="en-GB"/>
              </w:rPr>
              <w:t>Receiver noise figure</w:t>
            </w:r>
          </w:p>
        </w:tc>
        <w:tc>
          <w:tcPr>
            <w:tcW w:w="461" w:type="pct"/>
            <w:vAlign w:val="center"/>
          </w:tcPr>
          <w:p w:rsidR="00677E28" w:rsidRPr="006C6C87" w:rsidRDefault="00677E28" w:rsidP="002C51A1">
            <w:pPr>
              <w:keepNext/>
              <w:keepLines/>
              <w:rPr>
                <w:szCs w:val="22"/>
                <w:lang w:val="en-GB"/>
              </w:rPr>
            </w:pPr>
            <w:r w:rsidRPr="006C6C87">
              <w:rPr>
                <w:szCs w:val="22"/>
                <w:lang w:val="en-GB"/>
              </w:rPr>
              <w:t>dB</w:t>
            </w:r>
          </w:p>
        </w:tc>
        <w:tc>
          <w:tcPr>
            <w:tcW w:w="1447" w:type="pct"/>
            <w:vAlign w:val="center"/>
          </w:tcPr>
          <w:p w:rsidR="00677E28" w:rsidRPr="006C6C87" w:rsidRDefault="00677E28" w:rsidP="002C51A1">
            <w:pPr>
              <w:keepNext/>
              <w:rPr>
                <w:szCs w:val="22"/>
                <w:lang w:val="en-GB"/>
              </w:rPr>
            </w:pPr>
            <w:r w:rsidRPr="006C6C87">
              <w:rPr>
                <w:szCs w:val="22"/>
                <w:lang w:val="en-GB"/>
              </w:rPr>
              <w:t>10</w:t>
            </w:r>
          </w:p>
        </w:tc>
      </w:tr>
      <w:tr w:rsidR="00677E28" w:rsidRPr="006C6C87" w:rsidTr="00FD40D0">
        <w:trPr>
          <w:jc w:val="center"/>
        </w:trPr>
        <w:tc>
          <w:tcPr>
            <w:tcW w:w="3092" w:type="pct"/>
            <w:vAlign w:val="center"/>
          </w:tcPr>
          <w:p w:rsidR="00677E28" w:rsidRPr="006C6C87" w:rsidRDefault="00677E28" w:rsidP="008E7E59">
            <w:pPr>
              <w:keepNext/>
              <w:keepLines/>
              <w:rPr>
                <w:szCs w:val="22"/>
                <w:lang w:val="en-GB"/>
              </w:rPr>
            </w:pPr>
            <w:r w:rsidRPr="006C6C87">
              <w:rPr>
                <w:szCs w:val="22"/>
                <w:lang w:val="en-GB"/>
              </w:rPr>
              <w:t>Receiver antenna height</w:t>
            </w:r>
          </w:p>
        </w:tc>
        <w:tc>
          <w:tcPr>
            <w:tcW w:w="461" w:type="pct"/>
            <w:vAlign w:val="center"/>
          </w:tcPr>
          <w:p w:rsidR="00677E28" w:rsidRPr="006C6C87" w:rsidRDefault="00677E28" w:rsidP="002C51A1">
            <w:pPr>
              <w:keepNext/>
              <w:keepLines/>
              <w:rPr>
                <w:szCs w:val="22"/>
                <w:lang w:val="en-GB"/>
              </w:rPr>
            </w:pPr>
            <w:r w:rsidRPr="006C6C87">
              <w:rPr>
                <w:szCs w:val="22"/>
                <w:lang w:val="en-GB"/>
              </w:rPr>
              <w:t>m</w:t>
            </w:r>
          </w:p>
        </w:tc>
        <w:tc>
          <w:tcPr>
            <w:tcW w:w="1447" w:type="pct"/>
            <w:vAlign w:val="center"/>
          </w:tcPr>
          <w:p w:rsidR="00677E28" w:rsidRPr="006C6C87" w:rsidRDefault="00677E28" w:rsidP="002C51A1">
            <w:pPr>
              <w:keepNext/>
              <w:rPr>
                <w:szCs w:val="22"/>
                <w:lang w:val="en-GB"/>
              </w:rPr>
            </w:pPr>
            <w:r w:rsidRPr="006C6C87">
              <w:rPr>
                <w:szCs w:val="22"/>
                <w:lang w:val="en-GB"/>
              </w:rPr>
              <w:t>1.5</w:t>
            </w:r>
          </w:p>
        </w:tc>
      </w:tr>
      <w:tr w:rsidR="00677E28" w:rsidRPr="006C6C87" w:rsidTr="00FD40D0">
        <w:trPr>
          <w:jc w:val="center"/>
        </w:trPr>
        <w:tc>
          <w:tcPr>
            <w:tcW w:w="3092" w:type="pct"/>
            <w:vAlign w:val="center"/>
          </w:tcPr>
          <w:p w:rsidR="00677E28" w:rsidRPr="006C6C87" w:rsidRDefault="00677E28" w:rsidP="008E7E59">
            <w:pPr>
              <w:keepNext/>
              <w:keepLines/>
              <w:rPr>
                <w:szCs w:val="22"/>
                <w:lang w:val="en-GB"/>
              </w:rPr>
            </w:pPr>
            <w:r w:rsidRPr="006C6C87">
              <w:rPr>
                <w:szCs w:val="22"/>
                <w:lang w:val="en-GB"/>
              </w:rPr>
              <w:t>Receiver antenna gain</w:t>
            </w:r>
          </w:p>
        </w:tc>
        <w:tc>
          <w:tcPr>
            <w:tcW w:w="461" w:type="pct"/>
            <w:vAlign w:val="center"/>
          </w:tcPr>
          <w:p w:rsidR="00677E28" w:rsidRPr="006C6C87" w:rsidRDefault="00677E28" w:rsidP="002C51A1">
            <w:pPr>
              <w:keepNext/>
              <w:keepLines/>
              <w:rPr>
                <w:szCs w:val="22"/>
                <w:lang w:val="en-GB"/>
              </w:rPr>
            </w:pPr>
            <w:r w:rsidRPr="006C6C87">
              <w:rPr>
                <w:szCs w:val="22"/>
                <w:lang w:val="en-GB"/>
              </w:rPr>
              <w:t>dBi</w:t>
            </w:r>
          </w:p>
        </w:tc>
        <w:tc>
          <w:tcPr>
            <w:tcW w:w="1447" w:type="pct"/>
            <w:vAlign w:val="center"/>
          </w:tcPr>
          <w:p w:rsidR="00677E28" w:rsidRPr="006C6C87" w:rsidRDefault="00677E28" w:rsidP="002C51A1">
            <w:pPr>
              <w:keepNext/>
              <w:rPr>
                <w:szCs w:val="22"/>
                <w:lang w:val="en-GB"/>
              </w:rPr>
            </w:pPr>
            <w:r w:rsidRPr="006C6C87">
              <w:rPr>
                <w:szCs w:val="22"/>
                <w:lang w:val="en-GB"/>
              </w:rPr>
              <w:t>0</w:t>
            </w:r>
          </w:p>
        </w:tc>
      </w:tr>
      <w:tr w:rsidR="00677E28" w:rsidRPr="006C6C87" w:rsidTr="00FD40D0">
        <w:trPr>
          <w:jc w:val="center"/>
        </w:trPr>
        <w:tc>
          <w:tcPr>
            <w:tcW w:w="3092" w:type="pct"/>
            <w:vAlign w:val="center"/>
          </w:tcPr>
          <w:p w:rsidR="00677E28" w:rsidRPr="006C6C87" w:rsidRDefault="00677E28" w:rsidP="008E7E59">
            <w:pPr>
              <w:keepNext/>
              <w:keepLines/>
              <w:rPr>
                <w:szCs w:val="22"/>
                <w:lang w:val="en-GB"/>
              </w:rPr>
            </w:pPr>
            <w:r w:rsidRPr="006C6C87">
              <w:rPr>
                <w:szCs w:val="22"/>
                <w:lang w:val="en-GB"/>
              </w:rPr>
              <w:t>Operating frequency</w:t>
            </w:r>
          </w:p>
        </w:tc>
        <w:tc>
          <w:tcPr>
            <w:tcW w:w="461" w:type="pct"/>
            <w:vAlign w:val="center"/>
          </w:tcPr>
          <w:p w:rsidR="00677E28" w:rsidRPr="006C6C87" w:rsidRDefault="00677E28" w:rsidP="002C51A1">
            <w:pPr>
              <w:keepNext/>
              <w:keepLines/>
              <w:rPr>
                <w:szCs w:val="22"/>
                <w:lang w:val="en-GB"/>
              </w:rPr>
            </w:pPr>
            <w:r w:rsidRPr="006C6C87">
              <w:rPr>
                <w:szCs w:val="22"/>
                <w:lang w:val="en-GB"/>
              </w:rPr>
              <w:t>MHz</w:t>
            </w:r>
          </w:p>
        </w:tc>
        <w:tc>
          <w:tcPr>
            <w:tcW w:w="1447" w:type="pct"/>
            <w:vAlign w:val="center"/>
          </w:tcPr>
          <w:p w:rsidR="00677E28" w:rsidRPr="006C6C87" w:rsidRDefault="00677E28" w:rsidP="002C51A1">
            <w:pPr>
              <w:keepNext/>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98.5</w:t>
            </w:r>
          </w:p>
        </w:tc>
      </w:tr>
      <w:tr w:rsidR="00677E28" w:rsidRPr="006C6C87" w:rsidTr="00FD40D0">
        <w:trPr>
          <w:jc w:val="center"/>
        </w:trPr>
        <w:tc>
          <w:tcPr>
            <w:tcW w:w="3092" w:type="pct"/>
            <w:vAlign w:val="center"/>
          </w:tcPr>
          <w:p w:rsidR="00677E28" w:rsidRPr="006C6C87" w:rsidRDefault="00677E28" w:rsidP="008E7E59">
            <w:pPr>
              <w:keepNext/>
              <w:keepLines/>
              <w:rPr>
                <w:szCs w:val="22"/>
                <w:lang w:val="en-GB"/>
              </w:rPr>
            </w:pPr>
            <w:r w:rsidRPr="006C6C87">
              <w:rPr>
                <w:szCs w:val="22"/>
                <w:lang w:val="en-GB"/>
              </w:rPr>
              <w:t xml:space="preserve">N, receiver thermal noise </w:t>
            </w:r>
          </w:p>
        </w:tc>
        <w:tc>
          <w:tcPr>
            <w:tcW w:w="461" w:type="pct"/>
            <w:vAlign w:val="center"/>
          </w:tcPr>
          <w:p w:rsidR="00677E28" w:rsidRPr="006C6C87" w:rsidRDefault="00677E28" w:rsidP="002C51A1">
            <w:pPr>
              <w:keepNext/>
              <w:keepLines/>
              <w:rPr>
                <w:szCs w:val="22"/>
                <w:lang w:val="en-GB"/>
              </w:rPr>
            </w:pPr>
            <w:r w:rsidRPr="006C6C87">
              <w:rPr>
                <w:szCs w:val="22"/>
                <w:lang w:val="en-GB"/>
              </w:rPr>
              <w:t>dBm</w:t>
            </w:r>
          </w:p>
        </w:tc>
        <w:tc>
          <w:tcPr>
            <w:tcW w:w="1447" w:type="pct"/>
            <w:vAlign w:val="center"/>
          </w:tcPr>
          <w:p w:rsidR="00677E28" w:rsidRPr="006C6C87" w:rsidRDefault="00677E28" w:rsidP="002C51A1">
            <w:pPr>
              <w:keepNext/>
              <w:rPr>
                <w:szCs w:val="22"/>
                <w:lang w:val="en-GB"/>
              </w:rPr>
            </w:pPr>
            <w:r w:rsidRPr="006C6C87">
              <w:rPr>
                <w:szCs w:val="22"/>
                <w:lang w:val="en-GB"/>
              </w:rPr>
              <w:t>-99.1</w:t>
            </w:r>
          </w:p>
        </w:tc>
      </w:tr>
      <w:tr w:rsidR="00677E28" w:rsidRPr="006C6C87" w:rsidTr="003C4CBE">
        <w:trPr>
          <w:jc w:val="center"/>
        </w:trPr>
        <w:tc>
          <w:tcPr>
            <w:tcW w:w="3092" w:type="pct"/>
            <w:tcBorders>
              <w:bottom w:val="single" w:sz="4" w:space="0" w:color="FFFFFF"/>
            </w:tcBorders>
            <w:vAlign w:val="center"/>
          </w:tcPr>
          <w:p w:rsidR="00677E28" w:rsidRPr="006C6C87" w:rsidRDefault="00677E28" w:rsidP="008E7E59">
            <w:pPr>
              <w:keepNext/>
              <w:keepLines/>
              <w:rPr>
                <w:szCs w:val="22"/>
                <w:lang w:val="en-GB"/>
              </w:rPr>
            </w:pPr>
            <w:r w:rsidRPr="006C6C87">
              <w:rPr>
                <w:szCs w:val="22"/>
                <w:lang w:val="en-GB"/>
              </w:rPr>
              <w:t>I/N objective</w:t>
            </w:r>
          </w:p>
        </w:tc>
        <w:tc>
          <w:tcPr>
            <w:tcW w:w="461" w:type="pct"/>
            <w:tcBorders>
              <w:bottom w:val="single" w:sz="4" w:space="0" w:color="FFFFFF"/>
            </w:tcBorders>
            <w:vAlign w:val="center"/>
          </w:tcPr>
          <w:p w:rsidR="00677E28" w:rsidRPr="006C6C87" w:rsidRDefault="00677E28" w:rsidP="002C51A1">
            <w:pPr>
              <w:keepNext/>
              <w:keepLines/>
              <w:rPr>
                <w:szCs w:val="22"/>
                <w:lang w:val="en-GB"/>
              </w:rPr>
            </w:pPr>
            <w:r w:rsidRPr="006C6C87">
              <w:rPr>
                <w:szCs w:val="22"/>
                <w:lang w:val="en-GB"/>
              </w:rPr>
              <w:t>dB</w:t>
            </w:r>
          </w:p>
        </w:tc>
        <w:tc>
          <w:tcPr>
            <w:tcW w:w="1447" w:type="pct"/>
            <w:tcBorders>
              <w:bottom w:val="single" w:sz="4" w:space="0" w:color="FFFFFF"/>
            </w:tcBorders>
            <w:vAlign w:val="center"/>
          </w:tcPr>
          <w:p w:rsidR="00677E28" w:rsidRPr="006C6C87" w:rsidRDefault="00677E28" w:rsidP="002C51A1">
            <w:pPr>
              <w:keepNext/>
              <w:rPr>
                <w:szCs w:val="22"/>
                <w:lang w:val="en-GB"/>
              </w:rPr>
            </w:pPr>
            <w:r w:rsidRPr="006C6C87">
              <w:rPr>
                <w:szCs w:val="22"/>
                <w:lang w:val="en-GB"/>
              </w:rPr>
              <w:t>0</w:t>
            </w:r>
          </w:p>
        </w:tc>
      </w:tr>
      <w:tr w:rsidR="00677E28" w:rsidRPr="006C6C87" w:rsidTr="003C4CBE">
        <w:trPr>
          <w:jc w:val="center"/>
        </w:trPr>
        <w:tc>
          <w:tcPr>
            <w:tcW w:w="3092"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677E28" w:rsidRPr="006C6C87" w:rsidRDefault="00677E28" w:rsidP="00FD40D0">
            <w:pPr>
              <w:keepNext/>
              <w:keepLines/>
              <w:jc w:val="center"/>
              <w:rPr>
                <w:b/>
                <w:color w:val="FFFFFF"/>
                <w:szCs w:val="22"/>
                <w:lang w:val="en-GB"/>
              </w:rPr>
            </w:pPr>
            <w:r w:rsidRPr="006C6C87">
              <w:rPr>
                <w:b/>
                <w:color w:val="FFFFFF"/>
                <w:szCs w:val="22"/>
                <w:lang w:val="en-GB"/>
              </w:rPr>
              <w:t>Interferer’s characteristics</w:t>
            </w:r>
          </w:p>
        </w:tc>
        <w:tc>
          <w:tcPr>
            <w:tcW w:w="461"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677E28" w:rsidRPr="006C6C87" w:rsidRDefault="008E7E59" w:rsidP="00FD40D0">
            <w:pPr>
              <w:keepNext/>
              <w:keepLines/>
              <w:jc w:val="center"/>
              <w:rPr>
                <w:color w:val="FFFFFF"/>
                <w:szCs w:val="22"/>
                <w:lang w:val="en-GB"/>
              </w:rPr>
            </w:pPr>
            <w:r w:rsidRPr="006C6C87">
              <w:rPr>
                <w:b/>
                <w:color w:val="FFFFFF"/>
                <w:szCs w:val="22"/>
                <w:lang w:val="en-GB"/>
              </w:rPr>
              <w:t>Units</w:t>
            </w:r>
          </w:p>
        </w:tc>
        <w:tc>
          <w:tcPr>
            <w:tcW w:w="1447"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677E28" w:rsidRPr="006C6C87" w:rsidRDefault="00677E28" w:rsidP="00FD40D0">
            <w:pPr>
              <w:jc w:val="center"/>
              <w:rPr>
                <w:color w:val="FFFFFF"/>
                <w:szCs w:val="22"/>
                <w:lang w:val="en-GB"/>
              </w:rPr>
            </w:pPr>
            <w:r w:rsidRPr="006C6C87">
              <w:rPr>
                <w:color w:val="FFFFFF"/>
                <w:szCs w:val="22"/>
                <w:lang w:val="en-GB"/>
              </w:rPr>
              <w:t>LTE UL</w:t>
            </w:r>
          </w:p>
        </w:tc>
      </w:tr>
      <w:tr w:rsidR="00677E28" w:rsidRPr="006C6C87" w:rsidTr="003C4CBE">
        <w:trPr>
          <w:jc w:val="center"/>
        </w:trPr>
        <w:tc>
          <w:tcPr>
            <w:tcW w:w="3092" w:type="pct"/>
            <w:tcBorders>
              <w:top w:val="single" w:sz="4" w:space="0" w:color="FFFFFF"/>
            </w:tcBorders>
            <w:vAlign w:val="center"/>
          </w:tcPr>
          <w:p w:rsidR="00677E28" w:rsidRPr="006C6C87" w:rsidRDefault="00677E28" w:rsidP="00FD40D0">
            <w:pPr>
              <w:keepNext/>
              <w:keepLines/>
              <w:rPr>
                <w:szCs w:val="22"/>
                <w:lang w:val="en-GB"/>
              </w:rPr>
            </w:pPr>
            <w:r w:rsidRPr="006C6C87">
              <w:rPr>
                <w:szCs w:val="22"/>
                <w:lang w:val="en-GB"/>
              </w:rPr>
              <w:t>e.i.r.p</w:t>
            </w:r>
          </w:p>
        </w:tc>
        <w:tc>
          <w:tcPr>
            <w:tcW w:w="461" w:type="pct"/>
            <w:tcBorders>
              <w:top w:val="single" w:sz="4" w:space="0" w:color="FFFFFF"/>
            </w:tcBorders>
            <w:vAlign w:val="center"/>
          </w:tcPr>
          <w:p w:rsidR="00677E28" w:rsidRPr="006C6C87" w:rsidRDefault="00677E28" w:rsidP="002C51A1">
            <w:pPr>
              <w:keepNext/>
              <w:keepLines/>
              <w:rPr>
                <w:szCs w:val="22"/>
                <w:lang w:val="en-GB"/>
              </w:rPr>
            </w:pPr>
            <w:r w:rsidRPr="006C6C87">
              <w:rPr>
                <w:szCs w:val="22"/>
                <w:lang w:val="en-GB"/>
              </w:rPr>
              <w:t>dBm</w:t>
            </w:r>
          </w:p>
        </w:tc>
        <w:tc>
          <w:tcPr>
            <w:tcW w:w="1447" w:type="pct"/>
            <w:tcBorders>
              <w:top w:val="single" w:sz="4" w:space="0" w:color="FFFFFF"/>
            </w:tcBorders>
            <w:vAlign w:val="center"/>
          </w:tcPr>
          <w:p w:rsidR="00677E28" w:rsidRPr="006C6C87" w:rsidRDefault="00677E28" w:rsidP="002C51A1">
            <w:pPr>
              <w:rPr>
                <w:szCs w:val="22"/>
                <w:lang w:val="en-GB"/>
              </w:rPr>
            </w:pPr>
            <w:r w:rsidRPr="006C6C87">
              <w:rPr>
                <w:szCs w:val="22"/>
                <w:lang w:val="en-GB"/>
              </w:rPr>
              <w:t>23</w:t>
            </w:r>
          </w:p>
        </w:tc>
      </w:tr>
      <w:tr w:rsidR="00677E28" w:rsidRPr="006C6C87" w:rsidTr="00FD40D0">
        <w:trPr>
          <w:jc w:val="center"/>
        </w:trPr>
        <w:tc>
          <w:tcPr>
            <w:tcW w:w="3092" w:type="pct"/>
            <w:vAlign w:val="center"/>
          </w:tcPr>
          <w:p w:rsidR="00677E28" w:rsidRPr="006C6C87" w:rsidRDefault="00677E28" w:rsidP="00FD40D0">
            <w:pPr>
              <w:keepNext/>
              <w:keepLines/>
              <w:rPr>
                <w:szCs w:val="22"/>
                <w:lang w:val="en-GB"/>
              </w:rPr>
            </w:pPr>
            <w:r w:rsidRPr="006C6C87">
              <w:rPr>
                <w:szCs w:val="22"/>
                <w:lang w:val="en-GB"/>
              </w:rPr>
              <w:t>Bandwidth</w:t>
            </w:r>
          </w:p>
        </w:tc>
        <w:tc>
          <w:tcPr>
            <w:tcW w:w="461" w:type="pct"/>
            <w:vAlign w:val="center"/>
          </w:tcPr>
          <w:p w:rsidR="00677E28" w:rsidRPr="006C6C87" w:rsidRDefault="00677E28" w:rsidP="002C51A1">
            <w:pPr>
              <w:keepNext/>
              <w:keepLines/>
              <w:tabs>
                <w:tab w:val="center" w:pos="4320"/>
                <w:tab w:val="right" w:pos="8640"/>
              </w:tabs>
              <w:rPr>
                <w:szCs w:val="22"/>
                <w:lang w:val="en-GB"/>
              </w:rPr>
            </w:pPr>
            <w:r w:rsidRPr="006C6C87">
              <w:rPr>
                <w:szCs w:val="22"/>
                <w:lang w:val="en-GB"/>
              </w:rPr>
              <w:t>MHz</w:t>
            </w:r>
          </w:p>
        </w:tc>
        <w:tc>
          <w:tcPr>
            <w:tcW w:w="1447" w:type="pct"/>
            <w:vAlign w:val="center"/>
          </w:tcPr>
          <w:p w:rsidR="00677E28" w:rsidRPr="006C6C87" w:rsidRDefault="00677E28" w:rsidP="002C51A1">
            <w:pPr>
              <w:tabs>
                <w:tab w:val="center" w:pos="4320"/>
                <w:tab w:val="right" w:pos="8640"/>
              </w:tabs>
              <w:rPr>
                <w:szCs w:val="22"/>
                <w:lang w:val="en-GB"/>
              </w:rPr>
            </w:pPr>
            <w:r w:rsidRPr="006C6C87">
              <w:rPr>
                <w:szCs w:val="22"/>
                <w:lang w:val="en-GB"/>
              </w:rPr>
              <w:t>10</w:t>
            </w:r>
          </w:p>
        </w:tc>
      </w:tr>
      <w:tr w:rsidR="00677E28" w:rsidRPr="006C6C87" w:rsidTr="00FD40D0">
        <w:trPr>
          <w:jc w:val="center"/>
        </w:trPr>
        <w:tc>
          <w:tcPr>
            <w:tcW w:w="3092" w:type="pct"/>
            <w:vAlign w:val="center"/>
          </w:tcPr>
          <w:p w:rsidR="00677E28" w:rsidRPr="006C6C87" w:rsidRDefault="00677E28" w:rsidP="00FD40D0">
            <w:pPr>
              <w:keepNext/>
              <w:keepLines/>
              <w:rPr>
                <w:szCs w:val="22"/>
                <w:lang w:val="en-GB"/>
              </w:rPr>
            </w:pPr>
            <w:r w:rsidRPr="006C6C87">
              <w:rPr>
                <w:szCs w:val="22"/>
                <w:lang w:val="en-GB"/>
              </w:rPr>
              <w:t xml:space="preserve">BW correction factor </w:t>
            </w:r>
          </w:p>
        </w:tc>
        <w:tc>
          <w:tcPr>
            <w:tcW w:w="461" w:type="pct"/>
            <w:vAlign w:val="center"/>
          </w:tcPr>
          <w:p w:rsidR="00677E28" w:rsidRPr="006C6C87" w:rsidRDefault="00677E28" w:rsidP="002C51A1">
            <w:pPr>
              <w:keepNext/>
              <w:keepLines/>
              <w:rPr>
                <w:szCs w:val="22"/>
                <w:lang w:val="en-GB"/>
              </w:rPr>
            </w:pPr>
            <w:r w:rsidRPr="006C6C87">
              <w:rPr>
                <w:szCs w:val="22"/>
                <w:lang w:val="en-GB"/>
              </w:rPr>
              <w:t>dB</w:t>
            </w:r>
          </w:p>
        </w:tc>
        <w:tc>
          <w:tcPr>
            <w:tcW w:w="1447" w:type="pct"/>
            <w:vAlign w:val="center"/>
          </w:tcPr>
          <w:p w:rsidR="00677E28" w:rsidRPr="006C6C87" w:rsidRDefault="00677E28" w:rsidP="002C51A1">
            <w:pPr>
              <w:rPr>
                <w:szCs w:val="22"/>
                <w:lang w:val="en-GB"/>
              </w:rPr>
            </w:pPr>
            <w:r w:rsidRPr="006C6C87">
              <w:rPr>
                <w:szCs w:val="22"/>
                <w:lang w:val="en-GB"/>
              </w:rPr>
              <w:t>-5.2</w:t>
            </w:r>
          </w:p>
        </w:tc>
      </w:tr>
      <w:tr w:rsidR="00677E28" w:rsidRPr="006C6C87" w:rsidTr="002C51A1">
        <w:trPr>
          <w:jc w:val="center"/>
        </w:trPr>
        <w:tc>
          <w:tcPr>
            <w:tcW w:w="3092" w:type="pct"/>
            <w:tcBorders>
              <w:bottom w:val="single" w:sz="4" w:space="0" w:color="D2232A"/>
            </w:tcBorders>
            <w:vAlign w:val="center"/>
          </w:tcPr>
          <w:p w:rsidR="00677E28" w:rsidRPr="006C6C87" w:rsidRDefault="00677E28" w:rsidP="00FD40D0">
            <w:pPr>
              <w:keepNext/>
              <w:keepLines/>
              <w:rPr>
                <w:szCs w:val="22"/>
                <w:lang w:val="en-GB"/>
              </w:rPr>
            </w:pPr>
            <w:r w:rsidRPr="006C6C87">
              <w:rPr>
                <w:szCs w:val="22"/>
                <w:lang w:val="en-GB"/>
              </w:rPr>
              <w:t>NFD (adjacent band interf)</w:t>
            </w:r>
          </w:p>
        </w:tc>
        <w:tc>
          <w:tcPr>
            <w:tcW w:w="461" w:type="pct"/>
            <w:tcBorders>
              <w:bottom w:val="single" w:sz="4" w:space="0" w:color="D2232A"/>
            </w:tcBorders>
            <w:vAlign w:val="center"/>
          </w:tcPr>
          <w:p w:rsidR="00677E28" w:rsidRPr="006C6C87" w:rsidRDefault="00677E28" w:rsidP="002C51A1">
            <w:pPr>
              <w:keepNext/>
              <w:keepLines/>
              <w:rPr>
                <w:szCs w:val="22"/>
                <w:lang w:val="en-GB"/>
              </w:rPr>
            </w:pPr>
            <w:r w:rsidRPr="006C6C87">
              <w:rPr>
                <w:szCs w:val="22"/>
                <w:lang w:val="en-GB"/>
              </w:rPr>
              <w:t>dB</w:t>
            </w:r>
          </w:p>
        </w:tc>
        <w:tc>
          <w:tcPr>
            <w:tcW w:w="1447" w:type="pct"/>
            <w:tcBorders>
              <w:bottom w:val="single" w:sz="4" w:space="0" w:color="D2232A"/>
            </w:tcBorders>
            <w:vAlign w:val="center"/>
          </w:tcPr>
          <w:p w:rsidR="00677E28" w:rsidRPr="006C6C87" w:rsidRDefault="00677E28" w:rsidP="002C51A1">
            <w:pPr>
              <w:rPr>
                <w:szCs w:val="22"/>
                <w:lang w:val="en-GB"/>
              </w:rPr>
            </w:pPr>
            <w:r w:rsidRPr="006C6C87">
              <w:rPr>
                <w:szCs w:val="22"/>
                <w:lang w:val="en-GB"/>
              </w:rPr>
              <w:t>-30</w:t>
            </w:r>
          </w:p>
        </w:tc>
      </w:tr>
      <w:tr w:rsidR="00677E28" w:rsidRPr="006C6C87" w:rsidTr="002C51A1">
        <w:trPr>
          <w:jc w:val="center"/>
        </w:trPr>
        <w:tc>
          <w:tcPr>
            <w:tcW w:w="3092" w:type="pct"/>
            <w:tcBorders>
              <w:bottom w:val="single" w:sz="4" w:space="0" w:color="D2232A"/>
            </w:tcBorders>
            <w:vAlign w:val="center"/>
          </w:tcPr>
          <w:p w:rsidR="00677E28" w:rsidRPr="006C6C87" w:rsidRDefault="00677E28" w:rsidP="00FD40D0">
            <w:pPr>
              <w:keepNext/>
              <w:keepLines/>
              <w:rPr>
                <w:szCs w:val="22"/>
                <w:lang w:val="en-GB"/>
              </w:rPr>
            </w:pPr>
            <w:r w:rsidRPr="006C6C87">
              <w:rPr>
                <w:szCs w:val="22"/>
                <w:lang w:val="en-GB"/>
              </w:rPr>
              <w:t>Antenna height</w:t>
            </w:r>
          </w:p>
        </w:tc>
        <w:tc>
          <w:tcPr>
            <w:tcW w:w="461" w:type="pct"/>
            <w:tcBorders>
              <w:bottom w:val="single" w:sz="4" w:space="0" w:color="D2232A"/>
            </w:tcBorders>
            <w:vAlign w:val="center"/>
          </w:tcPr>
          <w:p w:rsidR="00677E28" w:rsidRPr="006C6C87" w:rsidRDefault="00677E28" w:rsidP="002C51A1">
            <w:pPr>
              <w:keepNext/>
              <w:keepLines/>
              <w:rPr>
                <w:szCs w:val="22"/>
                <w:lang w:val="en-GB"/>
              </w:rPr>
            </w:pPr>
            <w:r w:rsidRPr="006C6C87">
              <w:rPr>
                <w:szCs w:val="22"/>
                <w:lang w:val="en-GB"/>
              </w:rPr>
              <w:t>m</w:t>
            </w:r>
          </w:p>
        </w:tc>
        <w:tc>
          <w:tcPr>
            <w:tcW w:w="1447" w:type="pct"/>
            <w:tcBorders>
              <w:bottom w:val="single" w:sz="4" w:space="0" w:color="D2232A"/>
            </w:tcBorders>
            <w:vAlign w:val="center"/>
          </w:tcPr>
          <w:p w:rsidR="00677E28" w:rsidRPr="006C6C87" w:rsidRDefault="00677E28" w:rsidP="002C51A1">
            <w:pPr>
              <w:rPr>
                <w:szCs w:val="22"/>
                <w:lang w:val="en-GB"/>
              </w:rPr>
            </w:pPr>
            <w:r w:rsidRPr="006C6C87">
              <w:rPr>
                <w:szCs w:val="22"/>
                <w:lang w:val="en-GB"/>
              </w:rPr>
              <w:t>1.5</w:t>
            </w:r>
          </w:p>
        </w:tc>
      </w:tr>
      <w:tr w:rsidR="00677E28" w:rsidRPr="006C6C87" w:rsidTr="00FD40D0">
        <w:trPr>
          <w:jc w:val="center"/>
        </w:trPr>
        <w:tc>
          <w:tcPr>
            <w:tcW w:w="3092" w:type="pct"/>
            <w:vAlign w:val="center"/>
          </w:tcPr>
          <w:p w:rsidR="00677E28" w:rsidRPr="006C6C87" w:rsidRDefault="00677E28" w:rsidP="00FD40D0">
            <w:pPr>
              <w:keepNext/>
              <w:keepLines/>
              <w:rPr>
                <w:b/>
                <w:szCs w:val="22"/>
                <w:lang w:val="en-GB"/>
              </w:rPr>
            </w:pPr>
            <w:r w:rsidRPr="006C6C87">
              <w:rPr>
                <w:b/>
                <w:szCs w:val="22"/>
                <w:lang w:val="en-GB"/>
              </w:rPr>
              <w:t xml:space="preserve">Minimum path loss </w:t>
            </w:r>
          </w:p>
        </w:tc>
        <w:tc>
          <w:tcPr>
            <w:tcW w:w="461" w:type="pct"/>
            <w:vAlign w:val="center"/>
          </w:tcPr>
          <w:p w:rsidR="00677E28" w:rsidRPr="006C6C87" w:rsidRDefault="00677E28" w:rsidP="002C51A1">
            <w:pPr>
              <w:keepNext/>
              <w:keepLines/>
              <w:rPr>
                <w:b/>
                <w:szCs w:val="22"/>
                <w:lang w:val="en-GB"/>
              </w:rPr>
            </w:pPr>
            <w:r w:rsidRPr="006C6C87">
              <w:rPr>
                <w:b/>
                <w:szCs w:val="22"/>
                <w:lang w:val="en-GB"/>
              </w:rPr>
              <w:t>dB</w:t>
            </w:r>
          </w:p>
        </w:tc>
        <w:tc>
          <w:tcPr>
            <w:tcW w:w="1447" w:type="pct"/>
            <w:vAlign w:val="center"/>
          </w:tcPr>
          <w:p w:rsidR="00677E28" w:rsidRPr="00205F42" w:rsidRDefault="00205F42" w:rsidP="002C51A1">
            <w:pPr>
              <w:rPr>
                <w:b/>
                <w:szCs w:val="22"/>
                <w:lang w:val="en-GB"/>
              </w:rPr>
            </w:pPr>
            <w:r w:rsidRPr="00205F42">
              <w:rPr>
                <w:b/>
                <w:szCs w:val="22"/>
                <w:lang w:val="en-GB"/>
              </w:rPr>
              <w:t>86.9</w:t>
            </w:r>
          </w:p>
        </w:tc>
      </w:tr>
      <w:tr w:rsidR="00677E28" w:rsidRPr="006C6C87" w:rsidTr="00FD40D0">
        <w:trPr>
          <w:jc w:val="center"/>
        </w:trPr>
        <w:tc>
          <w:tcPr>
            <w:tcW w:w="3092" w:type="pct"/>
            <w:vAlign w:val="center"/>
          </w:tcPr>
          <w:p w:rsidR="00677E28" w:rsidRPr="00B2752C" w:rsidRDefault="0032468B" w:rsidP="00FD40D0">
            <w:pPr>
              <w:keepNext/>
              <w:keepLines/>
              <w:rPr>
                <w:b/>
                <w:szCs w:val="22"/>
                <w:lang w:val="pt-BR"/>
              </w:rPr>
            </w:pPr>
            <w:r>
              <w:rPr>
                <w:b/>
                <w:szCs w:val="22"/>
                <w:lang w:val="pt-BR"/>
              </w:rPr>
              <w:t xml:space="preserve">Interference </w:t>
            </w:r>
            <w:r w:rsidR="00677E28" w:rsidRPr="00B2752C">
              <w:rPr>
                <w:b/>
                <w:szCs w:val="22"/>
                <w:lang w:val="pt-BR"/>
              </w:rPr>
              <w:t>Distance ITU-R P.1238-7 (km)</w:t>
            </w:r>
          </w:p>
          <w:p w:rsidR="00677E28" w:rsidRPr="006C6C87" w:rsidRDefault="00677E28" w:rsidP="00FD40D0">
            <w:pPr>
              <w:keepNext/>
              <w:keepLines/>
              <w:rPr>
                <w:b/>
                <w:szCs w:val="22"/>
                <w:lang w:val="en-GB"/>
              </w:rPr>
            </w:pPr>
            <w:r w:rsidRPr="006C6C87">
              <w:rPr>
                <w:b/>
                <w:szCs w:val="22"/>
                <w:lang w:val="en-GB"/>
              </w:rPr>
              <w:t xml:space="preserve">N (number of floors) = 1 </w:t>
            </w:r>
          </w:p>
        </w:tc>
        <w:tc>
          <w:tcPr>
            <w:tcW w:w="461" w:type="pct"/>
            <w:vAlign w:val="center"/>
          </w:tcPr>
          <w:p w:rsidR="00677E28" w:rsidRPr="006C6C87" w:rsidRDefault="00677E28" w:rsidP="002C51A1">
            <w:pPr>
              <w:keepNext/>
              <w:keepLines/>
              <w:rPr>
                <w:b/>
                <w:szCs w:val="22"/>
                <w:lang w:val="en-GB"/>
              </w:rPr>
            </w:pPr>
            <w:r w:rsidRPr="006C6C87">
              <w:rPr>
                <w:b/>
                <w:szCs w:val="22"/>
                <w:lang w:val="en-GB"/>
              </w:rPr>
              <w:t>km</w:t>
            </w:r>
          </w:p>
        </w:tc>
        <w:tc>
          <w:tcPr>
            <w:tcW w:w="1447" w:type="pct"/>
            <w:vAlign w:val="center"/>
          </w:tcPr>
          <w:p w:rsidR="00677E28" w:rsidRPr="00205F42" w:rsidRDefault="00544AF8" w:rsidP="002C51A1">
            <w:pPr>
              <w:rPr>
                <w:b/>
                <w:szCs w:val="22"/>
                <w:lang w:val="en-GB"/>
              </w:rPr>
            </w:pPr>
            <w:r w:rsidRPr="00205F42">
              <w:rPr>
                <w:b/>
                <w:szCs w:val="22"/>
                <w:lang w:val="en-GB"/>
              </w:rPr>
              <w:t>0.0</w:t>
            </w:r>
            <w:r w:rsidR="00205F42" w:rsidRPr="00205F42">
              <w:rPr>
                <w:b/>
                <w:szCs w:val="22"/>
                <w:lang w:val="en-GB"/>
              </w:rPr>
              <w:t>21</w:t>
            </w:r>
          </w:p>
        </w:tc>
      </w:tr>
      <w:tr w:rsidR="00677E28" w:rsidRPr="006C6C87" w:rsidTr="00FD40D0">
        <w:trPr>
          <w:jc w:val="center"/>
        </w:trPr>
        <w:tc>
          <w:tcPr>
            <w:tcW w:w="3092" w:type="pct"/>
            <w:vAlign w:val="center"/>
          </w:tcPr>
          <w:p w:rsidR="00677E28" w:rsidRPr="00B2752C" w:rsidRDefault="0032468B" w:rsidP="00FD40D0">
            <w:pPr>
              <w:keepNext/>
              <w:keepLines/>
              <w:rPr>
                <w:b/>
                <w:szCs w:val="22"/>
                <w:lang w:val="pt-BR"/>
              </w:rPr>
            </w:pPr>
            <w:r>
              <w:rPr>
                <w:b/>
                <w:szCs w:val="22"/>
                <w:lang w:val="pt-BR"/>
              </w:rPr>
              <w:t xml:space="preserve">Interference </w:t>
            </w:r>
            <w:r w:rsidR="00677E28" w:rsidRPr="00B2752C">
              <w:rPr>
                <w:b/>
                <w:szCs w:val="22"/>
                <w:lang w:val="pt-BR"/>
              </w:rPr>
              <w:t>Distance ITU-R P.1238-7 (km)</w:t>
            </w:r>
          </w:p>
          <w:p w:rsidR="00677E28" w:rsidRPr="006C6C87" w:rsidRDefault="00677E28" w:rsidP="00FD40D0">
            <w:pPr>
              <w:keepNext/>
              <w:keepLines/>
              <w:rPr>
                <w:b/>
                <w:szCs w:val="22"/>
                <w:lang w:val="en-GB"/>
              </w:rPr>
            </w:pPr>
            <w:r w:rsidRPr="006C6C87">
              <w:rPr>
                <w:b/>
                <w:szCs w:val="22"/>
                <w:lang w:val="en-GB"/>
              </w:rPr>
              <w:t xml:space="preserve">N (number of floors) = 2 </w:t>
            </w:r>
          </w:p>
        </w:tc>
        <w:tc>
          <w:tcPr>
            <w:tcW w:w="461" w:type="pct"/>
            <w:vAlign w:val="center"/>
          </w:tcPr>
          <w:p w:rsidR="00677E28" w:rsidRPr="006C6C87" w:rsidRDefault="00677E28" w:rsidP="002C51A1">
            <w:pPr>
              <w:keepNext/>
              <w:keepLines/>
              <w:rPr>
                <w:b/>
                <w:szCs w:val="22"/>
                <w:lang w:val="en-GB"/>
              </w:rPr>
            </w:pPr>
            <w:r w:rsidRPr="006C6C87">
              <w:rPr>
                <w:b/>
                <w:szCs w:val="22"/>
                <w:lang w:val="en-GB"/>
              </w:rPr>
              <w:t>km</w:t>
            </w:r>
          </w:p>
        </w:tc>
        <w:tc>
          <w:tcPr>
            <w:tcW w:w="1447" w:type="pct"/>
            <w:vAlign w:val="center"/>
          </w:tcPr>
          <w:p w:rsidR="00677E28" w:rsidRPr="00205F42" w:rsidRDefault="00544AF8" w:rsidP="002C51A1">
            <w:pPr>
              <w:rPr>
                <w:b/>
                <w:szCs w:val="22"/>
                <w:lang w:val="en-GB"/>
              </w:rPr>
            </w:pPr>
            <w:r w:rsidRPr="00205F42">
              <w:rPr>
                <w:b/>
                <w:szCs w:val="22"/>
                <w:lang w:val="en-GB"/>
              </w:rPr>
              <w:t>0.0</w:t>
            </w:r>
            <w:r w:rsidR="00205F42" w:rsidRPr="00205F42">
              <w:rPr>
                <w:b/>
                <w:szCs w:val="22"/>
                <w:lang w:val="en-GB"/>
              </w:rPr>
              <w:t>09</w:t>
            </w:r>
          </w:p>
        </w:tc>
      </w:tr>
      <w:tr w:rsidR="00677E28" w:rsidRPr="006C6C87" w:rsidTr="00FD40D0">
        <w:trPr>
          <w:jc w:val="center"/>
        </w:trPr>
        <w:tc>
          <w:tcPr>
            <w:tcW w:w="3092" w:type="pct"/>
            <w:vAlign w:val="center"/>
          </w:tcPr>
          <w:p w:rsidR="00677E28" w:rsidRPr="00B2752C" w:rsidRDefault="0032468B" w:rsidP="00FD40D0">
            <w:pPr>
              <w:keepNext/>
              <w:keepLines/>
              <w:rPr>
                <w:b/>
                <w:szCs w:val="22"/>
                <w:lang w:val="pt-BR"/>
              </w:rPr>
            </w:pPr>
            <w:r>
              <w:rPr>
                <w:b/>
                <w:szCs w:val="22"/>
                <w:lang w:val="pt-BR"/>
              </w:rPr>
              <w:t xml:space="preserve">Interference </w:t>
            </w:r>
            <w:r w:rsidR="00677E28" w:rsidRPr="00B2752C">
              <w:rPr>
                <w:b/>
                <w:szCs w:val="22"/>
                <w:lang w:val="pt-BR"/>
              </w:rPr>
              <w:t>Distance ITU-R P.1238-7 (km)</w:t>
            </w:r>
          </w:p>
          <w:p w:rsidR="00677E28" w:rsidRPr="006C6C87" w:rsidRDefault="00677E28" w:rsidP="00FD40D0">
            <w:pPr>
              <w:keepNext/>
              <w:keepLines/>
              <w:rPr>
                <w:b/>
                <w:szCs w:val="22"/>
                <w:lang w:val="en-GB"/>
              </w:rPr>
            </w:pPr>
            <w:r w:rsidRPr="006C6C87">
              <w:rPr>
                <w:b/>
                <w:szCs w:val="22"/>
                <w:lang w:val="en-GB"/>
              </w:rPr>
              <w:t xml:space="preserve">N (number of floors) = 3 </w:t>
            </w:r>
          </w:p>
        </w:tc>
        <w:tc>
          <w:tcPr>
            <w:tcW w:w="461" w:type="pct"/>
            <w:vAlign w:val="center"/>
          </w:tcPr>
          <w:p w:rsidR="00677E28" w:rsidRPr="006C6C87" w:rsidRDefault="00677E28" w:rsidP="002C51A1">
            <w:pPr>
              <w:keepNext/>
              <w:keepLines/>
              <w:rPr>
                <w:b/>
                <w:szCs w:val="22"/>
                <w:lang w:val="en-GB"/>
              </w:rPr>
            </w:pPr>
            <w:r w:rsidRPr="006C6C87">
              <w:rPr>
                <w:b/>
                <w:szCs w:val="22"/>
                <w:lang w:val="en-GB"/>
              </w:rPr>
              <w:t>km</w:t>
            </w:r>
          </w:p>
        </w:tc>
        <w:tc>
          <w:tcPr>
            <w:tcW w:w="1447" w:type="pct"/>
            <w:vAlign w:val="center"/>
          </w:tcPr>
          <w:p w:rsidR="00677E28" w:rsidRPr="00205F42" w:rsidRDefault="00544AF8" w:rsidP="002C51A1">
            <w:pPr>
              <w:rPr>
                <w:b/>
                <w:szCs w:val="22"/>
                <w:lang w:val="en-GB"/>
              </w:rPr>
            </w:pPr>
            <w:r w:rsidRPr="00205F42">
              <w:rPr>
                <w:b/>
                <w:szCs w:val="22"/>
                <w:lang w:val="en-GB"/>
              </w:rPr>
              <w:t>0.00</w:t>
            </w:r>
            <w:smartTag w:uri="urn:schemas-microsoft-com:office:smarttags" w:element="PersonName">
              <w:r w:rsidR="00205F42" w:rsidRPr="00205F42">
                <w:rPr>
                  <w:b/>
                  <w:szCs w:val="22"/>
                  <w:lang w:val="en-GB"/>
                </w:rPr>
                <w:t>4</w:t>
              </w:r>
            </w:smartTag>
          </w:p>
        </w:tc>
      </w:tr>
    </w:tbl>
    <w:p w:rsidR="00677E28" w:rsidRPr="006C6C87" w:rsidRDefault="00677E28" w:rsidP="00677E28">
      <w:pPr>
        <w:pStyle w:val="ECCParagraph"/>
      </w:pPr>
    </w:p>
    <w:p w:rsidR="00BD30C9" w:rsidRPr="006C6C87" w:rsidRDefault="00BD30C9" w:rsidP="00BD30C9">
      <w:pPr>
        <w:pStyle w:val="Heading3"/>
        <w:rPr>
          <w:lang w:val="en-GB"/>
        </w:rPr>
      </w:pPr>
      <w:bookmarkStart w:id="2224" w:name="_Toc350444451"/>
      <w:bookmarkStart w:id="2225" w:name="_Ref352757040"/>
      <w:bookmarkStart w:id="2226" w:name="_Toc356458799"/>
      <w:bookmarkStart w:id="2227" w:name="_Toc369085689"/>
      <w:r w:rsidRPr="006C6C87">
        <w:rPr>
          <w:lang w:val="en-GB"/>
        </w:rPr>
        <w:t xml:space="preserve">Ambulance </w:t>
      </w:r>
      <w:r w:rsidR="00174966">
        <w:rPr>
          <w:lang w:val="en-GB"/>
        </w:rPr>
        <w:t>MBANS</w:t>
      </w:r>
      <w:bookmarkEnd w:id="2224"/>
      <w:bookmarkEnd w:id="2225"/>
      <w:bookmarkEnd w:id="2226"/>
      <w:bookmarkEnd w:id="2227"/>
    </w:p>
    <w:p w:rsidR="00BD30C9" w:rsidRPr="006C6C87" w:rsidRDefault="00BD30C9" w:rsidP="00BD30C9">
      <w:pPr>
        <w:pStyle w:val="ECCParagraph"/>
      </w:pPr>
    </w:p>
    <w:p w:rsidR="00BD30C9" w:rsidRPr="006C6C87" w:rsidRDefault="00BD30C9" w:rsidP="00BD30C9">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73</w:t>
      </w:r>
      <w:r w:rsidRPr="006C6C87">
        <w:rPr>
          <w:lang w:val="en-GB"/>
        </w:rPr>
        <w:fldChar w:fldCharType="end"/>
      </w:r>
      <w:r w:rsidRPr="006C6C87">
        <w:rPr>
          <w:lang w:val="en-GB"/>
        </w:rPr>
        <w:t>: MCL calculation in 24</w:t>
      </w:r>
      <w:r w:rsidR="00AB16D5">
        <w:rPr>
          <w:lang w:val="en-GB"/>
        </w:rPr>
        <w:t>83.5-</w:t>
      </w:r>
      <w:r w:rsidRPr="006C6C87">
        <w:rPr>
          <w:lang w:val="en-GB"/>
        </w:rPr>
        <w:t xml:space="preserve">2500 MHz band between ambulance </w:t>
      </w:r>
      <w:r w:rsidR="00174966">
        <w:rPr>
          <w:lang w:val="en-GB"/>
        </w:rPr>
        <w:t>MBANS</w:t>
      </w:r>
      <w:r w:rsidRPr="006C6C87">
        <w:rPr>
          <w:lang w:val="en-GB"/>
        </w:rPr>
        <w:t xml:space="preserve"> and LTE</w:t>
      </w:r>
    </w:p>
    <w:tbl>
      <w:tblPr>
        <w:tblW w:w="4289" w:type="pct"/>
        <w:jc w:val="center"/>
        <w:tblInd w:w="-1857"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861"/>
        <w:gridCol w:w="717"/>
        <w:gridCol w:w="1439"/>
        <w:gridCol w:w="1437"/>
      </w:tblGrid>
      <w:tr w:rsidR="00BD30C9" w:rsidRPr="006C6C87" w:rsidTr="00650D44">
        <w:trPr>
          <w:tblHeader/>
          <w:jc w:val="center"/>
        </w:trPr>
        <w:tc>
          <w:tcPr>
            <w:tcW w:w="2875" w:type="pct"/>
            <w:tcBorders>
              <w:right w:val="single" w:sz="8"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Victim characteristics</w:t>
            </w:r>
          </w:p>
        </w:tc>
        <w:tc>
          <w:tcPr>
            <w:tcW w:w="424" w:type="pct"/>
            <w:tcBorders>
              <w:left w:val="single" w:sz="8" w:space="0" w:color="FFFFFF"/>
              <w:right w:val="single" w:sz="8"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Units</w:t>
            </w:r>
          </w:p>
        </w:tc>
        <w:tc>
          <w:tcPr>
            <w:tcW w:w="851" w:type="pct"/>
            <w:tcBorders>
              <w:left w:val="single" w:sz="8" w:space="0" w:color="FFFFFF"/>
              <w:right w:val="single" w:sz="8" w:space="0" w:color="FFFFFF"/>
            </w:tcBorders>
            <w:shd w:val="clear" w:color="auto" w:fill="D2232A"/>
            <w:vAlign w:val="center"/>
          </w:tcPr>
          <w:p w:rsidR="00BD30C9" w:rsidRPr="006C6C87" w:rsidRDefault="00BD30C9" w:rsidP="00650D44">
            <w:pPr>
              <w:spacing w:line="288" w:lineRule="auto"/>
              <w:jc w:val="center"/>
              <w:rPr>
                <w:color w:val="FFFFFF"/>
                <w:szCs w:val="22"/>
                <w:lang w:val="en-GB"/>
              </w:rPr>
            </w:pPr>
            <w:r w:rsidRPr="006C6C87">
              <w:rPr>
                <w:color w:val="FFFFFF"/>
                <w:szCs w:val="22"/>
                <w:lang w:val="en-GB"/>
              </w:rPr>
              <w:t>LTE UL</w:t>
            </w:r>
          </w:p>
        </w:tc>
        <w:tc>
          <w:tcPr>
            <w:tcW w:w="850" w:type="pct"/>
            <w:tcBorders>
              <w:left w:val="single" w:sz="8" w:space="0" w:color="FFFFFF"/>
              <w:right w:val="single" w:sz="8" w:space="0" w:color="FFFFFF"/>
            </w:tcBorders>
            <w:shd w:val="clear" w:color="auto" w:fill="D2232A"/>
            <w:vAlign w:val="center"/>
          </w:tcPr>
          <w:p w:rsidR="00BD30C9" w:rsidRPr="006C6C87" w:rsidRDefault="00174966" w:rsidP="00650D44">
            <w:pPr>
              <w:spacing w:line="288" w:lineRule="auto"/>
              <w:jc w:val="center"/>
              <w:rPr>
                <w:color w:val="FFFFFF"/>
                <w:szCs w:val="22"/>
                <w:lang w:val="en-GB"/>
              </w:rPr>
            </w:pPr>
            <w:r>
              <w:rPr>
                <w:color w:val="FFFFFF"/>
                <w:szCs w:val="22"/>
                <w:lang w:val="en-GB"/>
              </w:rPr>
              <w:t>MBANS</w:t>
            </w:r>
          </w:p>
        </w:tc>
      </w:tr>
      <w:tr w:rsidR="00BD30C9" w:rsidRPr="006C6C87" w:rsidTr="00650D44">
        <w:trPr>
          <w:jc w:val="center"/>
        </w:trPr>
        <w:tc>
          <w:tcPr>
            <w:tcW w:w="2875" w:type="pct"/>
            <w:vAlign w:val="center"/>
          </w:tcPr>
          <w:p w:rsidR="00BD30C9" w:rsidRPr="006C6C87" w:rsidRDefault="00BD30C9" w:rsidP="00650D44">
            <w:pPr>
              <w:keepNext/>
              <w:keepLines/>
              <w:rPr>
                <w:szCs w:val="22"/>
                <w:lang w:val="en-GB"/>
              </w:rPr>
            </w:pPr>
            <w:r w:rsidRPr="006C6C87">
              <w:rPr>
                <w:szCs w:val="22"/>
                <w:lang w:val="en-GB"/>
              </w:rPr>
              <w:t>Receiver bandwidth</w:t>
            </w:r>
          </w:p>
        </w:tc>
        <w:tc>
          <w:tcPr>
            <w:tcW w:w="424" w:type="pct"/>
            <w:vAlign w:val="center"/>
          </w:tcPr>
          <w:p w:rsidR="00BD30C9" w:rsidRPr="006C6C87" w:rsidRDefault="00BD30C9" w:rsidP="008E7E59">
            <w:pPr>
              <w:keepNext/>
              <w:keepLines/>
              <w:rPr>
                <w:szCs w:val="22"/>
                <w:lang w:val="en-GB"/>
              </w:rPr>
            </w:pPr>
            <w:r w:rsidRPr="006C6C87">
              <w:rPr>
                <w:szCs w:val="22"/>
                <w:lang w:val="en-GB"/>
              </w:rPr>
              <w:t>MHz</w:t>
            </w:r>
          </w:p>
        </w:tc>
        <w:tc>
          <w:tcPr>
            <w:tcW w:w="851" w:type="pct"/>
            <w:vAlign w:val="center"/>
          </w:tcPr>
          <w:p w:rsidR="00BD30C9" w:rsidRPr="006C6C87" w:rsidRDefault="00BD30C9" w:rsidP="008E7E59">
            <w:pPr>
              <w:rPr>
                <w:szCs w:val="22"/>
                <w:lang w:val="en-GB"/>
              </w:rPr>
            </w:pPr>
            <w:r w:rsidRPr="006C6C87">
              <w:rPr>
                <w:rFonts w:cs="Arial"/>
                <w:szCs w:val="22"/>
                <w:lang w:val="en-GB"/>
              </w:rPr>
              <w:t>10</w:t>
            </w:r>
          </w:p>
        </w:tc>
        <w:tc>
          <w:tcPr>
            <w:tcW w:w="850" w:type="pct"/>
            <w:vAlign w:val="center"/>
          </w:tcPr>
          <w:p w:rsidR="00BD30C9" w:rsidRPr="006C6C87" w:rsidRDefault="00BD30C9" w:rsidP="008E7E59">
            <w:pPr>
              <w:rPr>
                <w:szCs w:val="22"/>
                <w:lang w:val="en-GB"/>
              </w:rPr>
            </w:pPr>
            <w:r w:rsidRPr="006C6C87">
              <w:rPr>
                <w:rFonts w:cs="Arial"/>
                <w:szCs w:val="22"/>
                <w:lang w:val="en-GB"/>
              </w:rPr>
              <w:t>3</w:t>
            </w:r>
          </w:p>
        </w:tc>
      </w:tr>
      <w:tr w:rsidR="00BD30C9" w:rsidRPr="006C6C87" w:rsidTr="00650D44">
        <w:trPr>
          <w:jc w:val="center"/>
        </w:trPr>
        <w:tc>
          <w:tcPr>
            <w:tcW w:w="2875" w:type="pct"/>
            <w:vAlign w:val="center"/>
          </w:tcPr>
          <w:p w:rsidR="00BD30C9" w:rsidRPr="006C6C87" w:rsidRDefault="00BD30C9" w:rsidP="00650D44">
            <w:pPr>
              <w:keepNext/>
              <w:keepLines/>
              <w:rPr>
                <w:szCs w:val="22"/>
                <w:lang w:val="en-GB"/>
              </w:rPr>
            </w:pPr>
            <w:r w:rsidRPr="006C6C87">
              <w:rPr>
                <w:szCs w:val="22"/>
                <w:lang w:val="en-GB"/>
              </w:rPr>
              <w:t>Receiver noise figure</w:t>
            </w:r>
          </w:p>
        </w:tc>
        <w:tc>
          <w:tcPr>
            <w:tcW w:w="424" w:type="pct"/>
            <w:vAlign w:val="center"/>
          </w:tcPr>
          <w:p w:rsidR="00BD30C9" w:rsidRPr="006C6C87" w:rsidRDefault="00BD30C9" w:rsidP="008E7E59">
            <w:pPr>
              <w:keepNext/>
              <w:keepLines/>
              <w:rPr>
                <w:szCs w:val="22"/>
                <w:lang w:val="en-GB"/>
              </w:rPr>
            </w:pPr>
            <w:r w:rsidRPr="006C6C87">
              <w:rPr>
                <w:szCs w:val="22"/>
                <w:lang w:val="en-GB"/>
              </w:rPr>
              <w:t>dB</w:t>
            </w:r>
          </w:p>
        </w:tc>
        <w:tc>
          <w:tcPr>
            <w:tcW w:w="851" w:type="pct"/>
            <w:vAlign w:val="center"/>
          </w:tcPr>
          <w:p w:rsidR="00BD30C9" w:rsidRPr="006C6C87" w:rsidRDefault="00BD30C9" w:rsidP="008E7E59">
            <w:pPr>
              <w:rPr>
                <w:szCs w:val="22"/>
                <w:lang w:val="en-GB"/>
              </w:rPr>
            </w:pPr>
            <w:r w:rsidRPr="006C6C87">
              <w:rPr>
                <w:szCs w:val="22"/>
                <w:lang w:val="en-GB"/>
              </w:rPr>
              <w:t>5</w:t>
            </w:r>
          </w:p>
        </w:tc>
        <w:tc>
          <w:tcPr>
            <w:tcW w:w="850" w:type="pct"/>
            <w:vAlign w:val="center"/>
          </w:tcPr>
          <w:p w:rsidR="00BD30C9" w:rsidRPr="006C6C87" w:rsidRDefault="00BD30C9" w:rsidP="008E7E59">
            <w:pPr>
              <w:rPr>
                <w:szCs w:val="22"/>
                <w:lang w:val="en-GB"/>
              </w:rPr>
            </w:pPr>
            <w:r w:rsidRPr="006C6C87">
              <w:rPr>
                <w:szCs w:val="22"/>
                <w:lang w:val="en-GB"/>
              </w:rPr>
              <w:t>10</w:t>
            </w:r>
          </w:p>
        </w:tc>
      </w:tr>
      <w:tr w:rsidR="00BD30C9" w:rsidRPr="006C6C87" w:rsidTr="00650D44">
        <w:trPr>
          <w:jc w:val="center"/>
        </w:trPr>
        <w:tc>
          <w:tcPr>
            <w:tcW w:w="2875" w:type="pct"/>
            <w:vAlign w:val="center"/>
          </w:tcPr>
          <w:p w:rsidR="00BD30C9" w:rsidRPr="006C6C87" w:rsidRDefault="00BD30C9" w:rsidP="00650D44">
            <w:pPr>
              <w:keepNext/>
              <w:keepLines/>
              <w:rPr>
                <w:szCs w:val="22"/>
                <w:lang w:val="en-GB"/>
              </w:rPr>
            </w:pPr>
            <w:r w:rsidRPr="006C6C87">
              <w:rPr>
                <w:szCs w:val="22"/>
                <w:lang w:val="en-GB"/>
              </w:rPr>
              <w:t>Receiver antenna height</w:t>
            </w:r>
          </w:p>
        </w:tc>
        <w:tc>
          <w:tcPr>
            <w:tcW w:w="424" w:type="pct"/>
            <w:vAlign w:val="center"/>
          </w:tcPr>
          <w:p w:rsidR="00BD30C9" w:rsidRPr="006C6C87" w:rsidRDefault="00BD30C9" w:rsidP="008E7E59">
            <w:pPr>
              <w:keepNext/>
              <w:keepLines/>
              <w:rPr>
                <w:szCs w:val="22"/>
                <w:lang w:val="en-GB"/>
              </w:rPr>
            </w:pPr>
            <w:r w:rsidRPr="006C6C87">
              <w:rPr>
                <w:szCs w:val="22"/>
                <w:lang w:val="en-GB"/>
              </w:rPr>
              <w:t>m</w:t>
            </w:r>
          </w:p>
        </w:tc>
        <w:tc>
          <w:tcPr>
            <w:tcW w:w="851" w:type="pct"/>
            <w:vAlign w:val="center"/>
          </w:tcPr>
          <w:p w:rsidR="00BD30C9" w:rsidRPr="006C6C87" w:rsidRDefault="00BD30C9" w:rsidP="008E7E59">
            <w:pPr>
              <w:rPr>
                <w:szCs w:val="22"/>
                <w:lang w:val="en-GB"/>
              </w:rPr>
            </w:pPr>
            <w:r w:rsidRPr="006C6C87">
              <w:rPr>
                <w:szCs w:val="22"/>
                <w:lang w:val="en-GB"/>
              </w:rPr>
              <w:t>30</w:t>
            </w:r>
          </w:p>
        </w:tc>
        <w:tc>
          <w:tcPr>
            <w:tcW w:w="850" w:type="pct"/>
            <w:vAlign w:val="center"/>
          </w:tcPr>
          <w:p w:rsidR="00BD30C9" w:rsidRPr="006C6C87" w:rsidRDefault="00BD30C9" w:rsidP="008E7E59">
            <w:pPr>
              <w:rPr>
                <w:szCs w:val="22"/>
                <w:lang w:val="en-GB"/>
              </w:rPr>
            </w:pPr>
            <w:r w:rsidRPr="006C6C87">
              <w:rPr>
                <w:szCs w:val="22"/>
                <w:lang w:val="en-GB"/>
              </w:rPr>
              <w:t>1.5</w:t>
            </w:r>
          </w:p>
        </w:tc>
      </w:tr>
      <w:tr w:rsidR="00BD30C9" w:rsidRPr="006C6C87" w:rsidTr="00650D44">
        <w:trPr>
          <w:jc w:val="center"/>
        </w:trPr>
        <w:tc>
          <w:tcPr>
            <w:tcW w:w="2875" w:type="pct"/>
            <w:vAlign w:val="center"/>
          </w:tcPr>
          <w:p w:rsidR="00BD30C9" w:rsidRPr="006C6C87" w:rsidRDefault="00BD30C9" w:rsidP="00650D44">
            <w:pPr>
              <w:keepNext/>
              <w:keepLines/>
              <w:rPr>
                <w:szCs w:val="22"/>
                <w:lang w:val="en-GB"/>
              </w:rPr>
            </w:pPr>
            <w:r w:rsidRPr="006C6C87">
              <w:rPr>
                <w:szCs w:val="22"/>
                <w:lang w:val="en-GB"/>
              </w:rPr>
              <w:t>Receiver antenna gain</w:t>
            </w:r>
          </w:p>
        </w:tc>
        <w:tc>
          <w:tcPr>
            <w:tcW w:w="424" w:type="pct"/>
            <w:vAlign w:val="center"/>
          </w:tcPr>
          <w:p w:rsidR="00BD30C9" w:rsidRPr="006C6C87" w:rsidRDefault="00BD30C9" w:rsidP="008E7E59">
            <w:pPr>
              <w:keepNext/>
              <w:keepLines/>
              <w:rPr>
                <w:szCs w:val="22"/>
                <w:lang w:val="en-GB"/>
              </w:rPr>
            </w:pPr>
            <w:r w:rsidRPr="006C6C87">
              <w:rPr>
                <w:szCs w:val="22"/>
                <w:lang w:val="en-GB"/>
              </w:rPr>
              <w:t>dBi</w:t>
            </w:r>
          </w:p>
        </w:tc>
        <w:tc>
          <w:tcPr>
            <w:tcW w:w="851" w:type="pct"/>
            <w:vAlign w:val="center"/>
          </w:tcPr>
          <w:p w:rsidR="00BD30C9" w:rsidRPr="006C6C87" w:rsidRDefault="00BD30C9" w:rsidP="008E7E59">
            <w:pPr>
              <w:rPr>
                <w:szCs w:val="22"/>
                <w:lang w:val="en-GB"/>
              </w:rPr>
            </w:pPr>
            <w:r w:rsidRPr="006C6C87">
              <w:rPr>
                <w:szCs w:val="22"/>
                <w:lang w:val="en-GB"/>
              </w:rPr>
              <w:t>1</w:t>
            </w:r>
            <w:smartTag w:uri="urn:schemas-microsoft-com:office:smarttags" w:element="PersonName">
              <w:r w:rsidRPr="006C6C87">
                <w:rPr>
                  <w:szCs w:val="22"/>
                  <w:lang w:val="en-GB"/>
                </w:rPr>
                <w:t>4</w:t>
              </w:r>
            </w:smartTag>
          </w:p>
        </w:tc>
        <w:tc>
          <w:tcPr>
            <w:tcW w:w="850" w:type="pct"/>
            <w:vAlign w:val="center"/>
          </w:tcPr>
          <w:p w:rsidR="00BD30C9" w:rsidRPr="006C6C87" w:rsidRDefault="00BD30C9" w:rsidP="008E7E59">
            <w:pPr>
              <w:rPr>
                <w:szCs w:val="22"/>
                <w:lang w:val="en-GB"/>
              </w:rPr>
            </w:pPr>
            <w:r w:rsidRPr="006C6C87">
              <w:rPr>
                <w:szCs w:val="22"/>
                <w:lang w:val="en-GB"/>
              </w:rPr>
              <w:t>0</w:t>
            </w:r>
          </w:p>
        </w:tc>
      </w:tr>
      <w:tr w:rsidR="00BD30C9" w:rsidRPr="006C6C87" w:rsidTr="00650D44">
        <w:trPr>
          <w:jc w:val="center"/>
        </w:trPr>
        <w:tc>
          <w:tcPr>
            <w:tcW w:w="2875" w:type="pct"/>
            <w:vAlign w:val="center"/>
          </w:tcPr>
          <w:p w:rsidR="00BD30C9" w:rsidRPr="006C6C87" w:rsidRDefault="00BD30C9" w:rsidP="00650D44">
            <w:pPr>
              <w:keepNext/>
              <w:keepLines/>
              <w:rPr>
                <w:szCs w:val="22"/>
                <w:lang w:val="en-GB"/>
              </w:rPr>
            </w:pPr>
            <w:r w:rsidRPr="006C6C87">
              <w:rPr>
                <w:szCs w:val="22"/>
                <w:lang w:val="en-GB"/>
              </w:rPr>
              <w:t>Operating frequency</w:t>
            </w:r>
          </w:p>
        </w:tc>
        <w:tc>
          <w:tcPr>
            <w:tcW w:w="424" w:type="pct"/>
            <w:vAlign w:val="center"/>
          </w:tcPr>
          <w:p w:rsidR="00BD30C9" w:rsidRPr="006C6C87" w:rsidRDefault="00BD30C9" w:rsidP="008E7E59">
            <w:pPr>
              <w:keepNext/>
              <w:keepLines/>
              <w:rPr>
                <w:szCs w:val="22"/>
                <w:lang w:val="en-GB"/>
              </w:rPr>
            </w:pPr>
            <w:r w:rsidRPr="006C6C87">
              <w:rPr>
                <w:szCs w:val="22"/>
                <w:lang w:val="en-GB"/>
              </w:rPr>
              <w:t>MHz</w:t>
            </w:r>
          </w:p>
        </w:tc>
        <w:tc>
          <w:tcPr>
            <w:tcW w:w="851" w:type="pct"/>
            <w:vAlign w:val="center"/>
          </w:tcPr>
          <w:p w:rsidR="00BD30C9" w:rsidRPr="006C6C87" w:rsidRDefault="00BD30C9" w:rsidP="008E7E59">
            <w:pPr>
              <w:rPr>
                <w:szCs w:val="22"/>
                <w:lang w:val="en-GB"/>
              </w:rPr>
            </w:pPr>
            <w:r w:rsidRPr="006C6C87">
              <w:rPr>
                <w:szCs w:val="22"/>
                <w:lang w:val="en-GB"/>
              </w:rPr>
              <w:t>2505</w:t>
            </w:r>
          </w:p>
        </w:tc>
        <w:tc>
          <w:tcPr>
            <w:tcW w:w="850" w:type="pct"/>
            <w:vAlign w:val="center"/>
          </w:tcPr>
          <w:p w:rsidR="00BD30C9" w:rsidRPr="006C6C87" w:rsidRDefault="00BD30C9" w:rsidP="008E7E59">
            <w:pPr>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98.5</w:t>
            </w:r>
          </w:p>
        </w:tc>
      </w:tr>
      <w:tr w:rsidR="00BD30C9" w:rsidRPr="006C6C87" w:rsidTr="00650D44">
        <w:trPr>
          <w:jc w:val="center"/>
        </w:trPr>
        <w:tc>
          <w:tcPr>
            <w:tcW w:w="2875" w:type="pct"/>
            <w:vAlign w:val="center"/>
          </w:tcPr>
          <w:p w:rsidR="00BD30C9" w:rsidRPr="006C6C87" w:rsidRDefault="00BD30C9" w:rsidP="00650D44">
            <w:pPr>
              <w:keepNext/>
              <w:keepLines/>
              <w:rPr>
                <w:szCs w:val="22"/>
                <w:lang w:val="en-GB"/>
              </w:rPr>
            </w:pPr>
            <w:r w:rsidRPr="006C6C87">
              <w:rPr>
                <w:szCs w:val="22"/>
                <w:lang w:val="en-GB"/>
              </w:rPr>
              <w:t>N, receiver thermal noise</w:t>
            </w:r>
          </w:p>
        </w:tc>
        <w:tc>
          <w:tcPr>
            <w:tcW w:w="424" w:type="pct"/>
            <w:vAlign w:val="center"/>
          </w:tcPr>
          <w:p w:rsidR="00BD30C9" w:rsidRPr="006C6C87" w:rsidRDefault="00BD30C9" w:rsidP="008E7E59">
            <w:pPr>
              <w:keepNext/>
              <w:keepLines/>
              <w:rPr>
                <w:szCs w:val="22"/>
                <w:lang w:val="en-GB"/>
              </w:rPr>
            </w:pPr>
            <w:r w:rsidRPr="006C6C87">
              <w:rPr>
                <w:szCs w:val="22"/>
                <w:lang w:val="en-GB"/>
              </w:rPr>
              <w:t>dBm</w:t>
            </w:r>
          </w:p>
        </w:tc>
        <w:tc>
          <w:tcPr>
            <w:tcW w:w="851" w:type="pct"/>
            <w:vAlign w:val="center"/>
          </w:tcPr>
          <w:p w:rsidR="00BD30C9" w:rsidRPr="006C6C87" w:rsidRDefault="00BD30C9" w:rsidP="008E7E59">
            <w:pPr>
              <w:rPr>
                <w:szCs w:val="22"/>
                <w:lang w:val="en-GB"/>
              </w:rPr>
            </w:pPr>
            <w:r w:rsidRPr="006C6C87">
              <w:rPr>
                <w:szCs w:val="22"/>
                <w:lang w:val="en-GB"/>
              </w:rPr>
              <w:t>-98.8</w:t>
            </w:r>
          </w:p>
        </w:tc>
        <w:tc>
          <w:tcPr>
            <w:tcW w:w="850" w:type="pct"/>
            <w:vAlign w:val="center"/>
          </w:tcPr>
          <w:p w:rsidR="00BD30C9" w:rsidRPr="006C6C87" w:rsidRDefault="00BD30C9" w:rsidP="008E7E59">
            <w:pPr>
              <w:rPr>
                <w:szCs w:val="22"/>
                <w:lang w:val="en-GB"/>
              </w:rPr>
            </w:pPr>
            <w:r w:rsidRPr="006C6C87">
              <w:rPr>
                <w:szCs w:val="22"/>
                <w:lang w:val="en-GB"/>
              </w:rPr>
              <w:t>-99.1</w:t>
            </w:r>
          </w:p>
        </w:tc>
      </w:tr>
      <w:tr w:rsidR="00BD30C9" w:rsidRPr="006C6C87" w:rsidTr="003C4CBE">
        <w:trPr>
          <w:jc w:val="center"/>
        </w:trPr>
        <w:tc>
          <w:tcPr>
            <w:tcW w:w="2875" w:type="pct"/>
            <w:tcBorders>
              <w:bottom w:val="single" w:sz="4" w:space="0" w:color="FFFFFF"/>
            </w:tcBorders>
            <w:vAlign w:val="center"/>
          </w:tcPr>
          <w:p w:rsidR="00BD30C9" w:rsidRPr="006C6C87" w:rsidRDefault="00BD30C9" w:rsidP="00650D44">
            <w:pPr>
              <w:keepNext/>
              <w:keepLines/>
              <w:rPr>
                <w:szCs w:val="22"/>
                <w:lang w:val="en-GB"/>
              </w:rPr>
            </w:pPr>
            <w:r w:rsidRPr="006C6C87">
              <w:rPr>
                <w:szCs w:val="22"/>
                <w:lang w:val="en-GB"/>
              </w:rPr>
              <w:t>I/N objective</w:t>
            </w:r>
          </w:p>
        </w:tc>
        <w:tc>
          <w:tcPr>
            <w:tcW w:w="424" w:type="pct"/>
            <w:tcBorders>
              <w:bottom w:val="single" w:sz="4" w:space="0" w:color="FFFFFF"/>
            </w:tcBorders>
            <w:vAlign w:val="center"/>
          </w:tcPr>
          <w:p w:rsidR="00BD30C9" w:rsidRPr="006C6C87" w:rsidRDefault="00BD30C9" w:rsidP="008E7E59">
            <w:pPr>
              <w:keepNext/>
              <w:keepLines/>
              <w:rPr>
                <w:szCs w:val="22"/>
                <w:lang w:val="en-GB"/>
              </w:rPr>
            </w:pPr>
            <w:r w:rsidRPr="006C6C87">
              <w:rPr>
                <w:szCs w:val="22"/>
                <w:lang w:val="en-GB"/>
              </w:rPr>
              <w:t>dB</w:t>
            </w:r>
          </w:p>
        </w:tc>
        <w:tc>
          <w:tcPr>
            <w:tcW w:w="851" w:type="pct"/>
            <w:tcBorders>
              <w:bottom w:val="single" w:sz="4" w:space="0" w:color="FFFFFF"/>
            </w:tcBorders>
            <w:vAlign w:val="center"/>
          </w:tcPr>
          <w:p w:rsidR="00BD30C9" w:rsidRPr="006C6C87" w:rsidRDefault="00BD30C9" w:rsidP="008E7E59">
            <w:pPr>
              <w:rPr>
                <w:szCs w:val="22"/>
                <w:lang w:val="en-GB"/>
              </w:rPr>
            </w:pPr>
            <w:r w:rsidRPr="006C6C87">
              <w:rPr>
                <w:szCs w:val="22"/>
                <w:lang w:val="en-GB"/>
              </w:rPr>
              <w:t>-6</w:t>
            </w:r>
          </w:p>
        </w:tc>
        <w:tc>
          <w:tcPr>
            <w:tcW w:w="850" w:type="pct"/>
            <w:tcBorders>
              <w:bottom w:val="single" w:sz="4" w:space="0" w:color="FFFFFF"/>
            </w:tcBorders>
            <w:vAlign w:val="center"/>
          </w:tcPr>
          <w:p w:rsidR="00BD30C9" w:rsidRPr="006C6C87" w:rsidRDefault="00BD30C9" w:rsidP="008E7E59">
            <w:pPr>
              <w:rPr>
                <w:szCs w:val="22"/>
                <w:lang w:val="en-GB"/>
              </w:rPr>
            </w:pPr>
            <w:r w:rsidRPr="006C6C87">
              <w:rPr>
                <w:szCs w:val="22"/>
                <w:lang w:val="en-GB"/>
              </w:rPr>
              <w:t>0</w:t>
            </w:r>
          </w:p>
        </w:tc>
      </w:tr>
      <w:tr w:rsidR="00BD30C9" w:rsidRPr="006C6C87" w:rsidTr="003C4CBE">
        <w:trPr>
          <w:jc w:val="center"/>
        </w:trPr>
        <w:tc>
          <w:tcPr>
            <w:tcW w:w="2875"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6C6C87" w:rsidRDefault="00BD30C9" w:rsidP="00650D44">
            <w:pPr>
              <w:keepNext/>
              <w:keepLines/>
              <w:jc w:val="center"/>
              <w:rPr>
                <w:b/>
                <w:color w:val="FFFFFF"/>
                <w:szCs w:val="22"/>
                <w:lang w:val="en-GB"/>
              </w:rPr>
            </w:pPr>
            <w:r w:rsidRPr="006C6C87">
              <w:rPr>
                <w:b/>
                <w:color w:val="FFFFFF"/>
                <w:szCs w:val="22"/>
                <w:lang w:val="en-GB"/>
              </w:rPr>
              <w:t>Interferer’s characteristics</w:t>
            </w:r>
          </w:p>
        </w:tc>
        <w:tc>
          <w:tcPr>
            <w:tcW w:w="424"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8E7E59" w:rsidRDefault="008E7E59" w:rsidP="00650D44">
            <w:pPr>
              <w:keepNext/>
              <w:keepLines/>
              <w:jc w:val="center"/>
              <w:rPr>
                <w:b/>
                <w:color w:val="FFFFFF"/>
                <w:szCs w:val="22"/>
                <w:lang w:val="en-GB"/>
              </w:rPr>
            </w:pPr>
            <w:r>
              <w:rPr>
                <w:b/>
                <w:color w:val="FFFFFF"/>
                <w:szCs w:val="22"/>
                <w:lang w:val="en-GB"/>
              </w:rPr>
              <w:t>Units</w:t>
            </w:r>
          </w:p>
        </w:tc>
        <w:tc>
          <w:tcPr>
            <w:tcW w:w="851"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6C6C87" w:rsidRDefault="00174966" w:rsidP="00650D44">
            <w:pPr>
              <w:spacing w:line="288" w:lineRule="auto"/>
              <w:jc w:val="center"/>
              <w:rPr>
                <w:color w:val="FFFFFF"/>
                <w:szCs w:val="22"/>
                <w:lang w:val="en-GB"/>
              </w:rPr>
            </w:pPr>
            <w:r>
              <w:rPr>
                <w:color w:val="FFFFFF"/>
                <w:szCs w:val="22"/>
                <w:lang w:val="en-GB"/>
              </w:rPr>
              <w:t>MBANS</w:t>
            </w:r>
          </w:p>
        </w:tc>
        <w:tc>
          <w:tcPr>
            <w:tcW w:w="850" w:type="pct"/>
            <w:tcBorders>
              <w:top w:val="single" w:sz="4" w:space="0" w:color="FFFFFF"/>
              <w:left w:val="single" w:sz="4" w:space="0" w:color="FFFFFF"/>
              <w:bottom w:val="single" w:sz="4" w:space="0" w:color="FFFFFF"/>
              <w:right w:val="single" w:sz="4" w:space="0" w:color="FFFFFF"/>
            </w:tcBorders>
            <w:shd w:val="clear" w:color="auto" w:fill="D2232A"/>
            <w:vAlign w:val="center"/>
          </w:tcPr>
          <w:p w:rsidR="00BD30C9" w:rsidRPr="006C6C87" w:rsidRDefault="00BD30C9" w:rsidP="00650D44">
            <w:pPr>
              <w:spacing w:line="288" w:lineRule="auto"/>
              <w:jc w:val="center"/>
              <w:rPr>
                <w:color w:val="FFFFFF"/>
                <w:szCs w:val="22"/>
                <w:lang w:val="en-GB"/>
              </w:rPr>
            </w:pPr>
            <w:r w:rsidRPr="006C6C87">
              <w:rPr>
                <w:color w:val="FFFFFF"/>
                <w:szCs w:val="22"/>
                <w:lang w:val="en-GB"/>
              </w:rPr>
              <w:t>LTE UL</w:t>
            </w:r>
          </w:p>
        </w:tc>
      </w:tr>
      <w:tr w:rsidR="00BD30C9" w:rsidRPr="006C6C87" w:rsidTr="003C4CBE">
        <w:trPr>
          <w:jc w:val="center"/>
        </w:trPr>
        <w:tc>
          <w:tcPr>
            <w:tcW w:w="2875" w:type="pct"/>
            <w:tcBorders>
              <w:top w:val="single" w:sz="4" w:space="0" w:color="FFFFFF"/>
            </w:tcBorders>
            <w:vAlign w:val="center"/>
          </w:tcPr>
          <w:p w:rsidR="00BD30C9" w:rsidRPr="006C6C87" w:rsidRDefault="00BD30C9" w:rsidP="00650D44">
            <w:pPr>
              <w:keepNext/>
              <w:keepLines/>
              <w:rPr>
                <w:szCs w:val="22"/>
                <w:lang w:val="en-GB"/>
              </w:rPr>
            </w:pPr>
            <w:r w:rsidRPr="006C6C87">
              <w:rPr>
                <w:szCs w:val="22"/>
                <w:lang w:val="en-GB"/>
              </w:rPr>
              <w:t>e.i.r.p</w:t>
            </w:r>
          </w:p>
        </w:tc>
        <w:tc>
          <w:tcPr>
            <w:tcW w:w="424" w:type="pct"/>
            <w:tcBorders>
              <w:top w:val="single" w:sz="4" w:space="0" w:color="FFFFFF"/>
            </w:tcBorders>
            <w:vAlign w:val="center"/>
          </w:tcPr>
          <w:p w:rsidR="00BD30C9" w:rsidRPr="006C6C87" w:rsidRDefault="00BD30C9" w:rsidP="008E7E59">
            <w:pPr>
              <w:keepNext/>
              <w:keepLines/>
              <w:rPr>
                <w:szCs w:val="22"/>
                <w:lang w:val="en-GB"/>
              </w:rPr>
            </w:pPr>
            <w:r w:rsidRPr="006C6C87">
              <w:rPr>
                <w:szCs w:val="22"/>
                <w:lang w:val="en-GB"/>
              </w:rPr>
              <w:t>dBm</w:t>
            </w:r>
          </w:p>
        </w:tc>
        <w:tc>
          <w:tcPr>
            <w:tcW w:w="851" w:type="pct"/>
            <w:tcBorders>
              <w:top w:val="single" w:sz="4" w:space="0" w:color="FFFFFF"/>
            </w:tcBorders>
            <w:vAlign w:val="center"/>
          </w:tcPr>
          <w:p w:rsidR="00BD30C9" w:rsidRPr="006C6C87" w:rsidRDefault="00BD30C9" w:rsidP="008E7E59">
            <w:pPr>
              <w:rPr>
                <w:rFonts w:cs="Arial"/>
                <w:szCs w:val="22"/>
                <w:lang w:val="en-GB"/>
              </w:rPr>
            </w:pPr>
            <w:r w:rsidRPr="006C6C87">
              <w:rPr>
                <w:szCs w:val="22"/>
                <w:lang w:val="en-GB"/>
              </w:rPr>
              <w:t>0</w:t>
            </w:r>
          </w:p>
        </w:tc>
        <w:tc>
          <w:tcPr>
            <w:tcW w:w="850" w:type="pct"/>
            <w:tcBorders>
              <w:top w:val="single" w:sz="4" w:space="0" w:color="FFFFFF"/>
            </w:tcBorders>
            <w:vAlign w:val="center"/>
          </w:tcPr>
          <w:p w:rsidR="00BD30C9" w:rsidRPr="006C6C87" w:rsidRDefault="00BD30C9" w:rsidP="008E7E59">
            <w:pPr>
              <w:rPr>
                <w:szCs w:val="22"/>
                <w:lang w:val="en-GB"/>
              </w:rPr>
            </w:pPr>
            <w:r w:rsidRPr="006C6C87">
              <w:rPr>
                <w:szCs w:val="22"/>
                <w:lang w:val="en-GB"/>
              </w:rPr>
              <w:t>23</w:t>
            </w:r>
          </w:p>
        </w:tc>
      </w:tr>
      <w:tr w:rsidR="00BD30C9" w:rsidRPr="006C6C87" w:rsidTr="00650D44">
        <w:trPr>
          <w:jc w:val="center"/>
        </w:trPr>
        <w:tc>
          <w:tcPr>
            <w:tcW w:w="2875" w:type="pct"/>
            <w:vAlign w:val="center"/>
          </w:tcPr>
          <w:p w:rsidR="00BD30C9" w:rsidRPr="006C6C87" w:rsidRDefault="00BD30C9" w:rsidP="00650D44">
            <w:pPr>
              <w:keepNext/>
              <w:keepLines/>
              <w:rPr>
                <w:szCs w:val="22"/>
                <w:lang w:val="en-GB"/>
              </w:rPr>
            </w:pPr>
            <w:r w:rsidRPr="006C6C87">
              <w:rPr>
                <w:szCs w:val="22"/>
                <w:lang w:val="en-GB"/>
              </w:rPr>
              <w:t>Bandwidth</w:t>
            </w:r>
          </w:p>
        </w:tc>
        <w:tc>
          <w:tcPr>
            <w:tcW w:w="424" w:type="pct"/>
            <w:vAlign w:val="center"/>
          </w:tcPr>
          <w:p w:rsidR="00BD30C9" w:rsidRPr="006C6C87" w:rsidRDefault="00BD30C9" w:rsidP="008E7E59">
            <w:pPr>
              <w:keepNext/>
              <w:keepLines/>
              <w:tabs>
                <w:tab w:val="center" w:pos="4320"/>
                <w:tab w:val="right" w:pos="8640"/>
              </w:tabs>
              <w:rPr>
                <w:szCs w:val="22"/>
                <w:lang w:val="en-GB"/>
              </w:rPr>
            </w:pPr>
            <w:r w:rsidRPr="006C6C87">
              <w:rPr>
                <w:szCs w:val="22"/>
                <w:lang w:val="en-GB"/>
              </w:rPr>
              <w:t>MHz</w:t>
            </w:r>
          </w:p>
        </w:tc>
        <w:tc>
          <w:tcPr>
            <w:tcW w:w="851" w:type="pct"/>
          </w:tcPr>
          <w:p w:rsidR="00BD30C9" w:rsidRPr="006C6C87" w:rsidRDefault="00BD30C9" w:rsidP="008E7E59">
            <w:pPr>
              <w:tabs>
                <w:tab w:val="center" w:pos="4320"/>
                <w:tab w:val="right" w:pos="8640"/>
              </w:tabs>
              <w:rPr>
                <w:szCs w:val="22"/>
                <w:lang w:val="en-GB"/>
              </w:rPr>
            </w:pPr>
            <w:r w:rsidRPr="006C6C87">
              <w:rPr>
                <w:szCs w:val="22"/>
                <w:lang w:val="en-GB"/>
              </w:rPr>
              <w:t>3</w:t>
            </w:r>
          </w:p>
        </w:tc>
        <w:tc>
          <w:tcPr>
            <w:tcW w:w="850" w:type="pct"/>
            <w:vAlign w:val="center"/>
          </w:tcPr>
          <w:p w:rsidR="00BD30C9" w:rsidRPr="006C6C87" w:rsidRDefault="00BD30C9" w:rsidP="008E7E59">
            <w:pPr>
              <w:tabs>
                <w:tab w:val="center" w:pos="4320"/>
                <w:tab w:val="right" w:pos="8640"/>
              </w:tabs>
              <w:rPr>
                <w:szCs w:val="22"/>
                <w:lang w:val="en-GB"/>
              </w:rPr>
            </w:pPr>
            <w:r w:rsidRPr="006C6C87">
              <w:rPr>
                <w:szCs w:val="22"/>
                <w:lang w:val="en-GB"/>
              </w:rPr>
              <w:t>10</w:t>
            </w:r>
          </w:p>
        </w:tc>
      </w:tr>
      <w:tr w:rsidR="00BD30C9" w:rsidRPr="006C6C87" w:rsidTr="002C51A1">
        <w:trPr>
          <w:jc w:val="center"/>
        </w:trPr>
        <w:tc>
          <w:tcPr>
            <w:tcW w:w="2875" w:type="pct"/>
            <w:tcBorders>
              <w:bottom w:val="single" w:sz="4" w:space="0" w:color="D2232A"/>
            </w:tcBorders>
            <w:vAlign w:val="center"/>
          </w:tcPr>
          <w:p w:rsidR="00BD30C9" w:rsidRPr="006C6C87" w:rsidRDefault="00BD30C9" w:rsidP="00650D44">
            <w:pPr>
              <w:keepNext/>
              <w:keepLines/>
              <w:rPr>
                <w:szCs w:val="22"/>
                <w:lang w:val="en-GB"/>
              </w:rPr>
            </w:pPr>
            <w:r w:rsidRPr="006C6C87">
              <w:rPr>
                <w:szCs w:val="22"/>
                <w:lang w:val="en-GB"/>
              </w:rPr>
              <w:t xml:space="preserve">BW correction factor </w:t>
            </w:r>
          </w:p>
        </w:tc>
        <w:tc>
          <w:tcPr>
            <w:tcW w:w="424" w:type="pct"/>
            <w:tcBorders>
              <w:bottom w:val="single" w:sz="4" w:space="0" w:color="D2232A"/>
            </w:tcBorders>
            <w:vAlign w:val="center"/>
          </w:tcPr>
          <w:p w:rsidR="00BD30C9" w:rsidRPr="006C6C87" w:rsidRDefault="00BD30C9" w:rsidP="008E7E59">
            <w:pPr>
              <w:keepNext/>
              <w:keepLines/>
              <w:rPr>
                <w:szCs w:val="22"/>
                <w:lang w:val="en-GB"/>
              </w:rPr>
            </w:pPr>
            <w:r w:rsidRPr="006C6C87">
              <w:rPr>
                <w:szCs w:val="22"/>
                <w:lang w:val="en-GB"/>
              </w:rPr>
              <w:t>dB</w:t>
            </w:r>
          </w:p>
        </w:tc>
        <w:tc>
          <w:tcPr>
            <w:tcW w:w="851" w:type="pct"/>
            <w:tcBorders>
              <w:bottom w:val="single" w:sz="4" w:space="0" w:color="D2232A"/>
            </w:tcBorders>
          </w:tcPr>
          <w:p w:rsidR="00BD30C9" w:rsidRPr="006C6C87" w:rsidRDefault="00BD30C9" w:rsidP="008E7E59">
            <w:pPr>
              <w:rPr>
                <w:szCs w:val="22"/>
                <w:lang w:val="en-GB"/>
              </w:rPr>
            </w:pPr>
            <w:r w:rsidRPr="006C6C87">
              <w:rPr>
                <w:szCs w:val="22"/>
                <w:lang w:val="en-GB"/>
              </w:rPr>
              <w:t>0</w:t>
            </w:r>
          </w:p>
        </w:tc>
        <w:tc>
          <w:tcPr>
            <w:tcW w:w="850" w:type="pct"/>
            <w:tcBorders>
              <w:bottom w:val="single" w:sz="4" w:space="0" w:color="D2232A"/>
            </w:tcBorders>
            <w:vAlign w:val="center"/>
          </w:tcPr>
          <w:p w:rsidR="00BD30C9" w:rsidRPr="006C6C87" w:rsidRDefault="00BD30C9" w:rsidP="008E7E59">
            <w:pPr>
              <w:rPr>
                <w:szCs w:val="22"/>
                <w:lang w:val="en-GB"/>
              </w:rPr>
            </w:pPr>
            <w:r w:rsidRPr="006C6C87">
              <w:rPr>
                <w:szCs w:val="22"/>
                <w:lang w:val="en-GB"/>
              </w:rPr>
              <w:t>-5.2</w:t>
            </w:r>
          </w:p>
        </w:tc>
      </w:tr>
      <w:tr w:rsidR="00BD30C9" w:rsidRPr="006C6C87" w:rsidTr="00650D44">
        <w:trPr>
          <w:jc w:val="center"/>
        </w:trPr>
        <w:tc>
          <w:tcPr>
            <w:tcW w:w="2875" w:type="pct"/>
            <w:vAlign w:val="center"/>
          </w:tcPr>
          <w:p w:rsidR="00BD30C9" w:rsidRPr="006C6C87" w:rsidRDefault="00BD30C9" w:rsidP="00650D44">
            <w:pPr>
              <w:keepNext/>
              <w:keepLines/>
              <w:rPr>
                <w:szCs w:val="22"/>
                <w:lang w:val="en-GB"/>
              </w:rPr>
            </w:pPr>
            <w:r w:rsidRPr="006C6C87">
              <w:rPr>
                <w:szCs w:val="22"/>
                <w:lang w:val="en-GB"/>
              </w:rPr>
              <w:t>NFD (adjacent band interf)</w:t>
            </w:r>
          </w:p>
        </w:tc>
        <w:tc>
          <w:tcPr>
            <w:tcW w:w="424" w:type="pct"/>
            <w:vAlign w:val="center"/>
          </w:tcPr>
          <w:p w:rsidR="00BD30C9" w:rsidRPr="006C6C87" w:rsidRDefault="00BD30C9" w:rsidP="008E7E59">
            <w:pPr>
              <w:keepNext/>
              <w:keepLines/>
              <w:rPr>
                <w:szCs w:val="22"/>
                <w:lang w:val="en-GB"/>
              </w:rPr>
            </w:pPr>
            <w:r w:rsidRPr="006C6C87">
              <w:rPr>
                <w:szCs w:val="22"/>
                <w:lang w:val="en-GB"/>
              </w:rPr>
              <w:t>dB</w:t>
            </w:r>
          </w:p>
        </w:tc>
        <w:tc>
          <w:tcPr>
            <w:tcW w:w="851" w:type="pct"/>
            <w:vAlign w:val="center"/>
          </w:tcPr>
          <w:p w:rsidR="00BD30C9" w:rsidRPr="006C6C87" w:rsidRDefault="00BD30C9" w:rsidP="008E7E59">
            <w:pPr>
              <w:rPr>
                <w:szCs w:val="22"/>
                <w:lang w:val="en-GB"/>
              </w:rPr>
            </w:pPr>
            <w:r w:rsidRPr="006C6C87">
              <w:rPr>
                <w:szCs w:val="22"/>
                <w:lang w:val="en-GB"/>
              </w:rPr>
              <w:t>-25 (Note 1)</w:t>
            </w:r>
          </w:p>
        </w:tc>
        <w:tc>
          <w:tcPr>
            <w:tcW w:w="850" w:type="pct"/>
            <w:vAlign w:val="center"/>
          </w:tcPr>
          <w:p w:rsidR="00BD30C9" w:rsidRPr="006C6C87" w:rsidRDefault="00BD30C9" w:rsidP="008E7E59">
            <w:pPr>
              <w:rPr>
                <w:szCs w:val="22"/>
                <w:lang w:val="en-GB"/>
              </w:rPr>
            </w:pPr>
            <w:r w:rsidRPr="006C6C87">
              <w:rPr>
                <w:szCs w:val="22"/>
                <w:lang w:val="en-GB"/>
              </w:rPr>
              <w:t>-30</w:t>
            </w:r>
          </w:p>
        </w:tc>
      </w:tr>
      <w:tr w:rsidR="00BD30C9" w:rsidRPr="006C6C87" w:rsidTr="00650D44">
        <w:trPr>
          <w:jc w:val="center"/>
        </w:trPr>
        <w:tc>
          <w:tcPr>
            <w:tcW w:w="2875" w:type="pct"/>
            <w:vAlign w:val="center"/>
          </w:tcPr>
          <w:p w:rsidR="00BD30C9" w:rsidRPr="006C6C87" w:rsidRDefault="00BD30C9" w:rsidP="00650D44">
            <w:pPr>
              <w:keepNext/>
              <w:keepLines/>
              <w:rPr>
                <w:szCs w:val="22"/>
                <w:lang w:val="en-GB"/>
              </w:rPr>
            </w:pPr>
            <w:r w:rsidRPr="006C6C87">
              <w:rPr>
                <w:szCs w:val="22"/>
                <w:lang w:val="en-GB"/>
              </w:rPr>
              <w:t>Wall attenuation</w:t>
            </w:r>
          </w:p>
        </w:tc>
        <w:tc>
          <w:tcPr>
            <w:tcW w:w="424" w:type="pct"/>
            <w:vAlign w:val="center"/>
          </w:tcPr>
          <w:p w:rsidR="00BD30C9" w:rsidRPr="006C6C87" w:rsidRDefault="00BD30C9" w:rsidP="008E7E59">
            <w:pPr>
              <w:keepNext/>
              <w:keepLines/>
              <w:rPr>
                <w:szCs w:val="22"/>
                <w:lang w:val="en-GB"/>
              </w:rPr>
            </w:pPr>
            <w:r w:rsidRPr="006C6C87">
              <w:rPr>
                <w:szCs w:val="22"/>
                <w:lang w:val="en-GB"/>
              </w:rPr>
              <w:t>dB</w:t>
            </w:r>
          </w:p>
        </w:tc>
        <w:tc>
          <w:tcPr>
            <w:tcW w:w="851" w:type="pct"/>
            <w:vAlign w:val="center"/>
          </w:tcPr>
          <w:p w:rsidR="00BD30C9" w:rsidRPr="006C6C87" w:rsidRDefault="00BD30C9" w:rsidP="008E7E59">
            <w:pPr>
              <w:rPr>
                <w:szCs w:val="22"/>
                <w:lang w:val="en-GB"/>
              </w:rPr>
            </w:pPr>
            <w:r w:rsidRPr="006C6C87">
              <w:rPr>
                <w:szCs w:val="22"/>
                <w:lang w:val="en-GB"/>
              </w:rPr>
              <w:t>7</w:t>
            </w:r>
          </w:p>
        </w:tc>
        <w:tc>
          <w:tcPr>
            <w:tcW w:w="850" w:type="pct"/>
            <w:vAlign w:val="center"/>
          </w:tcPr>
          <w:p w:rsidR="00BD30C9" w:rsidRPr="006C6C87" w:rsidRDefault="00BD30C9" w:rsidP="008E7E59">
            <w:pPr>
              <w:rPr>
                <w:szCs w:val="22"/>
                <w:lang w:val="en-GB"/>
              </w:rPr>
            </w:pPr>
            <w:r w:rsidRPr="006C6C87">
              <w:rPr>
                <w:szCs w:val="22"/>
                <w:lang w:val="en-GB"/>
              </w:rPr>
              <w:t>7</w:t>
            </w:r>
          </w:p>
        </w:tc>
      </w:tr>
      <w:tr w:rsidR="00BD30C9" w:rsidRPr="006C6C87" w:rsidTr="002C51A1">
        <w:trPr>
          <w:jc w:val="center"/>
        </w:trPr>
        <w:tc>
          <w:tcPr>
            <w:tcW w:w="2875" w:type="pct"/>
            <w:tcBorders>
              <w:bottom w:val="single" w:sz="4" w:space="0" w:color="D2232A"/>
            </w:tcBorders>
            <w:vAlign w:val="center"/>
          </w:tcPr>
          <w:p w:rsidR="00BD30C9" w:rsidRPr="006C6C87" w:rsidRDefault="00BD30C9" w:rsidP="00650D44">
            <w:pPr>
              <w:keepNext/>
              <w:keepLines/>
              <w:rPr>
                <w:szCs w:val="22"/>
                <w:lang w:val="en-GB"/>
              </w:rPr>
            </w:pPr>
            <w:r w:rsidRPr="006C6C87">
              <w:rPr>
                <w:szCs w:val="22"/>
                <w:lang w:val="en-GB"/>
              </w:rPr>
              <w:t>Antenna height</w:t>
            </w:r>
          </w:p>
        </w:tc>
        <w:tc>
          <w:tcPr>
            <w:tcW w:w="424" w:type="pct"/>
            <w:tcBorders>
              <w:bottom w:val="single" w:sz="4" w:space="0" w:color="D2232A"/>
            </w:tcBorders>
            <w:vAlign w:val="center"/>
          </w:tcPr>
          <w:p w:rsidR="00BD30C9" w:rsidRPr="006C6C87" w:rsidRDefault="00BD30C9" w:rsidP="008E7E59">
            <w:pPr>
              <w:keepNext/>
              <w:keepLines/>
              <w:rPr>
                <w:szCs w:val="22"/>
                <w:lang w:val="en-GB"/>
              </w:rPr>
            </w:pPr>
            <w:r w:rsidRPr="006C6C87">
              <w:rPr>
                <w:szCs w:val="22"/>
                <w:lang w:val="en-GB"/>
              </w:rPr>
              <w:t>m</w:t>
            </w:r>
          </w:p>
        </w:tc>
        <w:tc>
          <w:tcPr>
            <w:tcW w:w="851" w:type="pct"/>
            <w:tcBorders>
              <w:bottom w:val="single" w:sz="4" w:space="0" w:color="D2232A"/>
            </w:tcBorders>
            <w:vAlign w:val="center"/>
          </w:tcPr>
          <w:p w:rsidR="00BD30C9" w:rsidRPr="006C6C87" w:rsidRDefault="00BD30C9" w:rsidP="008E7E59">
            <w:pPr>
              <w:rPr>
                <w:szCs w:val="22"/>
                <w:lang w:val="en-GB"/>
              </w:rPr>
            </w:pPr>
            <w:r w:rsidRPr="006C6C87">
              <w:rPr>
                <w:szCs w:val="22"/>
                <w:lang w:val="en-GB"/>
              </w:rPr>
              <w:t>1.5</w:t>
            </w:r>
          </w:p>
        </w:tc>
        <w:tc>
          <w:tcPr>
            <w:tcW w:w="850" w:type="pct"/>
            <w:tcBorders>
              <w:bottom w:val="single" w:sz="4" w:space="0" w:color="D2232A"/>
            </w:tcBorders>
            <w:vAlign w:val="center"/>
          </w:tcPr>
          <w:p w:rsidR="00BD30C9" w:rsidRPr="006C6C87" w:rsidRDefault="00BD30C9" w:rsidP="008E7E59">
            <w:pPr>
              <w:rPr>
                <w:szCs w:val="22"/>
                <w:lang w:val="en-GB"/>
              </w:rPr>
            </w:pPr>
            <w:r w:rsidRPr="006C6C87">
              <w:rPr>
                <w:szCs w:val="22"/>
                <w:lang w:val="en-GB"/>
              </w:rPr>
              <w:t>1.5</w:t>
            </w:r>
          </w:p>
        </w:tc>
      </w:tr>
      <w:tr w:rsidR="00BD30C9" w:rsidRPr="006C6C87" w:rsidTr="002C51A1">
        <w:trPr>
          <w:jc w:val="center"/>
        </w:trPr>
        <w:tc>
          <w:tcPr>
            <w:tcW w:w="2875" w:type="pct"/>
            <w:tcBorders>
              <w:top w:val="single" w:sz="4" w:space="0" w:color="D2232A"/>
            </w:tcBorders>
            <w:vAlign w:val="center"/>
          </w:tcPr>
          <w:p w:rsidR="00BD30C9" w:rsidRPr="006C6C87" w:rsidRDefault="00BD30C9" w:rsidP="00650D44">
            <w:pPr>
              <w:keepNext/>
              <w:keepLines/>
              <w:rPr>
                <w:b/>
                <w:szCs w:val="22"/>
                <w:lang w:val="en-GB"/>
              </w:rPr>
            </w:pPr>
            <w:r w:rsidRPr="006C6C87">
              <w:rPr>
                <w:b/>
                <w:szCs w:val="22"/>
                <w:lang w:val="en-GB"/>
              </w:rPr>
              <w:t xml:space="preserve">Minimum path loss </w:t>
            </w:r>
          </w:p>
        </w:tc>
        <w:tc>
          <w:tcPr>
            <w:tcW w:w="424" w:type="pct"/>
            <w:tcBorders>
              <w:top w:val="single" w:sz="4" w:space="0" w:color="D2232A"/>
            </w:tcBorders>
            <w:vAlign w:val="center"/>
          </w:tcPr>
          <w:p w:rsidR="00BD30C9" w:rsidRPr="006C6C87" w:rsidRDefault="00BD30C9" w:rsidP="008E7E59">
            <w:pPr>
              <w:keepNext/>
              <w:keepLines/>
              <w:rPr>
                <w:b/>
                <w:szCs w:val="22"/>
                <w:lang w:val="en-GB"/>
              </w:rPr>
            </w:pPr>
            <w:r w:rsidRPr="006C6C87">
              <w:rPr>
                <w:b/>
                <w:szCs w:val="22"/>
                <w:lang w:val="en-GB"/>
              </w:rPr>
              <w:t>dB</w:t>
            </w:r>
          </w:p>
        </w:tc>
        <w:tc>
          <w:tcPr>
            <w:tcW w:w="851" w:type="pct"/>
            <w:tcBorders>
              <w:top w:val="single" w:sz="4" w:space="0" w:color="D2232A"/>
            </w:tcBorders>
            <w:vAlign w:val="center"/>
          </w:tcPr>
          <w:p w:rsidR="00BD30C9" w:rsidRPr="006C6C87" w:rsidRDefault="00BD30C9" w:rsidP="008E7E59">
            <w:pPr>
              <w:rPr>
                <w:b/>
                <w:szCs w:val="22"/>
                <w:lang w:val="en-GB"/>
              </w:rPr>
            </w:pPr>
            <w:r w:rsidRPr="006C6C87">
              <w:rPr>
                <w:b/>
                <w:szCs w:val="22"/>
                <w:lang w:val="en-GB"/>
              </w:rPr>
              <w:t>86.8</w:t>
            </w:r>
          </w:p>
        </w:tc>
        <w:tc>
          <w:tcPr>
            <w:tcW w:w="850" w:type="pct"/>
            <w:tcBorders>
              <w:top w:val="single" w:sz="4" w:space="0" w:color="D2232A"/>
            </w:tcBorders>
            <w:vAlign w:val="center"/>
          </w:tcPr>
          <w:p w:rsidR="00BD30C9" w:rsidRPr="00205F42" w:rsidRDefault="00BD30C9" w:rsidP="008E7E59">
            <w:pPr>
              <w:rPr>
                <w:b/>
                <w:szCs w:val="22"/>
                <w:lang w:val="en-GB"/>
              </w:rPr>
            </w:pPr>
            <w:r w:rsidRPr="00205F42">
              <w:rPr>
                <w:b/>
                <w:szCs w:val="22"/>
                <w:lang w:val="en-GB"/>
              </w:rPr>
              <w:t>79.</w:t>
            </w:r>
            <w:r w:rsidR="00205F42">
              <w:rPr>
                <w:b/>
                <w:szCs w:val="22"/>
                <w:lang w:val="en-GB"/>
              </w:rPr>
              <w:t>9</w:t>
            </w:r>
          </w:p>
        </w:tc>
      </w:tr>
      <w:tr w:rsidR="00BD30C9" w:rsidRPr="006C6C87" w:rsidTr="00650D44">
        <w:trPr>
          <w:jc w:val="center"/>
        </w:trPr>
        <w:tc>
          <w:tcPr>
            <w:tcW w:w="2875" w:type="pct"/>
            <w:vAlign w:val="center"/>
          </w:tcPr>
          <w:p w:rsidR="00BD30C9" w:rsidRPr="006C6C87" w:rsidRDefault="00BD30C9" w:rsidP="00650D44">
            <w:pPr>
              <w:keepNext/>
              <w:keepLines/>
              <w:rPr>
                <w:b/>
                <w:szCs w:val="22"/>
                <w:lang w:val="en-GB"/>
              </w:rPr>
            </w:pPr>
            <w:r w:rsidRPr="006C6C87">
              <w:rPr>
                <w:b/>
                <w:szCs w:val="22"/>
                <w:lang w:val="en-GB"/>
              </w:rPr>
              <w:t xml:space="preserve">Interference distance FSL model </w:t>
            </w:r>
          </w:p>
        </w:tc>
        <w:tc>
          <w:tcPr>
            <w:tcW w:w="424" w:type="pct"/>
            <w:vAlign w:val="center"/>
          </w:tcPr>
          <w:p w:rsidR="00BD30C9" w:rsidRPr="006C6C87" w:rsidRDefault="00BD30C9" w:rsidP="008E7E59">
            <w:pPr>
              <w:keepNext/>
              <w:keepLines/>
              <w:rPr>
                <w:b/>
                <w:szCs w:val="22"/>
                <w:lang w:val="en-GB"/>
              </w:rPr>
            </w:pPr>
            <w:r w:rsidRPr="006C6C87">
              <w:rPr>
                <w:b/>
                <w:szCs w:val="22"/>
                <w:lang w:val="en-GB"/>
              </w:rPr>
              <w:t>km</w:t>
            </w:r>
          </w:p>
        </w:tc>
        <w:tc>
          <w:tcPr>
            <w:tcW w:w="851" w:type="pct"/>
            <w:vAlign w:val="center"/>
          </w:tcPr>
          <w:p w:rsidR="00BD30C9" w:rsidRPr="006C6C87" w:rsidRDefault="00BD30C9" w:rsidP="008E7E59">
            <w:pPr>
              <w:rPr>
                <w:b/>
                <w:szCs w:val="22"/>
                <w:lang w:val="en-GB"/>
              </w:rPr>
            </w:pPr>
            <w:r w:rsidRPr="006C6C87">
              <w:rPr>
                <w:b/>
                <w:szCs w:val="22"/>
                <w:lang w:val="en-GB"/>
              </w:rPr>
              <w:t>0.21</w:t>
            </w:r>
          </w:p>
        </w:tc>
        <w:tc>
          <w:tcPr>
            <w:tcW w:w="850" w:type="pct"/>
            <w:vAlign w:val="center"/>
          </w:tcPr>
          <w:p w:rsidR="00BD30C9" w:rsidRPr="00205F42" w:rsidRDefault="00BD30C9" w:rsidP="008E7E59">
            <w:pPr>
              <w:rPr>
                <w:b/>
                <w:szCs w:val="22"/>
                <w:lang w:val="en-GB"/>
              </w:rPr>
            </w:pPr>
            <w:r w:rsidRPr="00205F42">
              <w:rPr>
                <w:b/>
                <w:szCs w:val="22"/>
                <w:lang w:val="en-GB"/>
              </w:rPr>
              <w:t>0.09</w:t>
            </w:r>
            <w:r w:rsidR="00205F42">
              <w:rPr>
                <w:b/>
                <w:szCs w:val="22"/>
                <w:lang w:val="en-GB"/>
              </w:rPr>
              <w:t>3</w:t>
            </w:r>
          </w:p>
        </w:tc>
      </w:tr>
      <w:tr w:rsidR="00BD30C9" w:rsidRPr="006C6C87" w:rsidTr="00650D44">
        <w:trPr>
          <w:jc w:val="center"/>
        </w:trPr>
        <w:tc>
          <w:tcPr>
            <w:tcW w:w="2875" w:type="pct"/>
            <w:vAlign w:val="center"/>
          </w:tcPr>
          <w:p w:rsidR="00BD30C9" w:rsidRPr="006C6C87" w:rsidRDefault="00BD30C9" w:rsidP="00650D44">
            <w:pPr>
              <w:keepNext/>
              <w:keepLines/>
              <w:rPr>
                <w:b/>
                <w:szCs w:val="22"/>
                <w:lang w:val="en-GB"/>
              </w:rPr>
            </w:pPr>
            <w:r w:rsidRPr="006C6C87">
              <w:rPr>
                <w:b/>
                <w:szCs w:val="22"/>
                <w:lang w:val="en-GB"/>
              </w:rPr>
              <w:t xml:space="preserve">Interference distance Hata suburban model </w:t>
            </w:r>
          </w:p>
        </w:tc>
        <w:tc>
          <w:tcPr>
            <w:tcW w:w="424" w:type="pct"/>
            <w:vAlign w:val="center"/>
          </w:tcPr>
          <w:p w:rsidR="00BD30C9" w:rsidRPr="006C6C87" w:rsidRDefault="00BD30C9" w:rsidP="008E7E59">
            <w:pPr>
              <w:keepNext/>
              <w:keepLines/>
              <w:rPr>
                <w:b/>
                <w:szCs w:val="22"/>
                <w:lang w:val="en-GB"/>
              </w:rPr>
            </w:pPr>
            <w:r w:rsidRPr="006C6C87">
              <w:rPr>
                <w:b/>
                <w:szCs w:val="22"/>
                <w:lang w:val="en-GB"/>
              </w:rPr>
              <w:t>km</w:t>
            </w:r>
          </w:p>
        </w:tc>
        <w:tc>
          <w:tcPr>
            <w:tcW w:w="851" w:type="pct"/>
            <w:vAlign w:val="center"/>
          </w:tcPr>
          <w:p w:rsidR="00BD30C9" w:rsidRPr="006C6C87" w:rsidRDefault="00BD30C9" w:rsidP="008E7E59">
            <w:pPr>
              <w:rPr>
                <w:b/>
                <w:szCs w:val="22"/>
                <w:lang w:val="en-GB"/>
              </w:rPr>
            </w:pPr>
            <w:r w:rsidRPr="006C6C87">
              <w:rPr>
                <w:b/>
                <w:szCs w:val="22"/>
                <w:lang w:val="en-GB"/>
              </w:rPr>
              <w:t>0.0</w:t>
            </w:r>
            <w:r w:rsidR="000C1CA8" w:rsidRPr="006C6C87">
              <w:rPr>
                <w:b/>
                <w:szCs w:val="22"/>
                <w:lang w:val="en-GB"/>
              </w:rPr>
              <w:t>0</w:t>
            </w:r>
            <w:r w:rsidR="00205F42">
              <w:rPr>
                <w:b/>
                <w:szCs w:val="22"/>
                <w:lang w:val="en-GB"/>
              </w:rPr>
              <w:t>3</w:t>
            </w:r>
          </w:p>
        </w:tc>
        <w:tc>
          <w:tcPr>
            <w:tcW w:w="850" w:type="pct"/>
            <w:vAlign w:val="center"/>
          </w:tcPr>
          <w:p w:rsidR="00BD30C9" w:rsidRPr="00205F42" w:rsidDel="006258D8" w:rsidRDefault="00D91B3A" w:rsidP="008E7E59">
            <w:pPr>
              <w:rPr>
                <w:b/>
                <w:szCs w:val="22"/>
                <w:lang w:val="en-GB"/>
              </w:rPr>
            </w:pPr>
            <w:r w:rsidRPr="00205F42">
              <w:rPr>
                <w:b/>
                <w:szCs w:val="22"/>
                <w:lang w:val="en-GB"/>
              </w:rPr>
              <w:t>n.a.</w:t>
            </w:r>
          </w:p>
        </w:tc>
      </w:tr>
      <w:tr w:rsidR="00BD30C9" w:rsidRPr="006C6C87" w:rsidTr="00650D44">
        <w:trPr>
          <w:jc w:val="center"/>
        </w:trPr>
        <w:tc>
          <w:tcPr>
            <w:tcW w:w="2875" w:type="pct"/>
            <w:vAlign w:val="center"/>
          </w:tcPr>
          <w:p w:rsidR="00BD30C9" w:rsidRPr="006C6C87" w:rsidRDefault="00BD30C9" w:rsidP="00650D44">
            <w:pPr>
              <w:keepNext/>
              <w:keepLines/>
              <w:rPr>
                <w:b/>
                <w:szCs w:val="22"/>
                <w:lang w:val="en-GB"/>
              </w:rPr>
            </w:pPr>
            <w:r w:rsidRPr="006C6C87">
              <w:rPr>
                <w:b/>
                <w:szCs w:val="22"/>
                <w:lang w:val="en-GB"/>
              </w:rPr>
              <w:t xml:space="preserve">Interference distance IEEE 802 model C </w:t>
            </w:r>
          </w:p>
        </w:tc>
        <w:tc>
          <w:tcPr>
            <w:tcW w:w="424" w:type="pct"/>
            <w:vAlign w:val="center"/>
          </w:tcPr>
          <w:p w:rsidR="00BD30C9" w:rsidRPr="006C6C87" w:rsidRDefault="00BD30C9" w:rsidP="008E7E59">
            <w:pPr>
              <w:keepNext/>
              <w:keepLines/>
              <w:rPr>
                <w:b/>
                <w:szCs w:val="22"/>
                <w:lang w:val="en-GB"/>
              </w:rPr>
            </w:pPr>
            <w:r w:rsidRPr="006C6C87">
              <w:rPr>
                <w:b/>
                <w:szCs w:val="22"/>
                <w:lang w:val="en-GB"/>
              </w:rPr>
              <w:t>km</w:t>
            </w:r>
          </w:p>
        </w:tc>
        <w:tc>
          <w:tcPr>
            <w:tcW w:w="851" w:type="pct"/>
            <w:vAlign w:val="center"/>
          </w:tcPr>
          <w:p w:rsidR="00BD30C9" w:rsidRPr="006C6C87" w:rsidDel="006258D8" w:rsidRDefault="00D91B3A" w:rsidP="008E7E59">
            <w:pPr>
              <w:rPr>
                <w:b/>
                <w:szCs w:val="22"/>
                <w:lang w:val="en-GB"/>
              </w:rPr>
            </w:pPr>
            <w:r>
              <w:rPr>
                <w:b/>
                <w:szCs w:val="22"/>
                <w:lang w:val="en-GB"/>
              </w:rPr>
              <w:t>n.a.</w:t>
            </w:r>
          </w:p>
        </w:tc>
        <w:tc>
          <w:tcPr>
            <w:tcW w:w="850" w:type="pct"/>
            <w:vAlign w:val="center"/>
          </w:tcPr>
          <w:p w:rsidR="00BD30C9" w:rsidRPr="00205F42" w:rsidRDefault="00BD30C9" w:rsidP="008E7E59">
            <w:pPr>
              <w:rPr>
                <w:b/>
                <w:szCs w:val="22"/>
                <w:lang w:val="en-GB"/>
              </w:rPr>
            </w:pPr>
            <w:r w:rsidRPr="00205F42">
              <w:rPr>
                <w:b/>
                <w:szCs w:val="22"/>
                <w:lang w:val="en-GB"/>
              </w:rPr>
              <w:t>0.0</w:t>
            </w:r>
            <w:r w:rsidR="00205F42">
              <w:rPr>
                <w:b/>
                <w:szCs w:val="22"/>
                <w:lang w:val="en-GB"/>
              </w:rPr>
              <w:t>26</w:t>
            </w:r>
          </w:p>
        </w:tc>
      </w:tr>
    </w:tbl>
    <w:p w:rsidR="00BD30C9" w:rsidRPr="006C6C87" w:rsidRDefault="00BD30C9" w:rsidP="008E7E59">
      <w:pPr>
        <w:pStyle w:val="ECCTablenote"/>
      </w:pPr>
      <w:r w:rsidRPr="006C6C87">
        <w:t>Note 1: The chosen NFD/ACLR value is an approximation of the average value experienced by the directly-adjacent victim over its entire channel bandwidth. -25 dB was chosen to represent the LTE victim case, assuming 10 MHz channel bandwidth for LTE and ≥3 MHz channel bandwidth for the MBANS.</w:t>
      </w:r>
    </w:p>
    <w:p w:rsidR="00BD30C9" w:rsidRPr="006C6C87" w:rsidRDefault="00BD30C9" w:rsidP="00BD30C9">
      <w:pPr>
        <w:rPr>
          <w:lang w:val="en-GB"/>
        </w:rPr>
      </w:pPr>
    </w:p>
    <w:p w:rsidR="00BD30C9" w:rsidRPr="006C6C87" w:rsidRDefault="00BD30C9" w:rsidP="00BD30C9">
      <w:pPr>
        <w:pStyle w:val="Heading4"/>
        <w:rPr>
          <w:lang w:val="en-GB"/>
        </w:rPr>
      </w:pPr>
      <w:bookmarkStart w:id="2228" w:name="_Toc356458800"/>
      <w:bookmarkStart w:id="2229" w:name="_Toc369085690"/>
      <w:r w:rsidRPr="006C6C87">
        <w:rPr>
          <w:lang w:val="en-GB"/>
        </w:rPr>
        <w:lastRenderedPageBreak/>
        <w:t xml:space="preserve">Interference from LTE DL to </w:t>
      </w:r>
      <w:r w:rsidR="00174966">
        <w:rPr>
          <w:lang w:val="en-GB"/>
        </w:rPr>
        <w:t>MBANS</w:t>
      </w:r>
      <w:bookmarkEnd w:id="2228"/>
      <w:bookmarkEnd w:id="2229"/>
    </w:p>
    <w:p w:rsidR="00BD30C9" w:rsidRPr="006C6C87" w:rsidRDefault="00BD30C9" w:rsidP="00BD30C9">
      <w:pPr>
        <w:pStyle w:val="Normaltext"/>
      </w:pPr>
      <w:r w:rsidRPr="006C6C87">
        <w:t>The frequency separation between the LTE DL and MBANS makes it possible to disregard this scenario</w:t>
      </w:r>
      <w:r w:rsidR="00057F36">
        <w:t>.</w:t>
      </w:r>
    </w:p>
    <w:p w:rsidR="00BD30C9" w:rsidRPr="006C6C87" w:rsidRDefault="00BD30C9" w:rsidP="00BD30C9">
      <w:pPr>
        <w:pStyle w:val="Heading4"/>
        <w:rPr>
          <w:lang w:val="en-GB"/>
        </w:rPr>
      </w:pPr>
      <w:bookmarkStart w:id="2230" w:name="_Toc356458801"/>
      <w:bookmarkStart w:id="2231" w:name="_Toc369085691"/>
      <w:r w:rsidRPr="006C6C87">
        <w:rPr>
          <w:lang w:val="en-GB"/>
        </w:rPr>
        <w:t xml:space="preserve">Interference from </w:t>
      </w:r>
      <w:r w:rsidR="00174966">
        <w:rPr>
          <w:lang w:val="en-GB"/>
        </w:rPr>
        <w:t>MBANS</w:t>
      </w:r>
      <w:r w:rsidRPr="006C6C87">
        <w:rPr>
          <w:lang w:val="en-GB"/>
        </w:rPr>
        <w:t xml:space="preserve"> to LTE DL</w:t>
      </w:r>
      <w:bookmarkEnd w:id="2230"/>
      <w:bookmarkEnd w:id="2231"/>
    </w:p>
    <w:p w:rsidR="00BD30C9" w:rsidRPr="006C6C87" w:rsidRDefault="00BD30C9" w:rsidP="00BD30C9">
      <w:pPr>
        <w:pStyle w:val="Normaltext"/>
      </w:pPr>
      <w:r w:rsidRPr="006C6C87">
        <w:t>The frequency separation between the LTE DL and MBANS makes it possible to disregard this scenario</w:t>
      </w:r>
      <w:r w:rsidR="00057F36">
        <w:t>.</w:t>
      </w:r>
    </w:p>
    <w:p w:rsidR="00BD30C9" w:rsidRPr="006C6C87" w:rsidRDefault="00BD30C9" w:rsidP="00BD30C9">
      <w:pPr>
        <w:pStyle w:val="Heading4"/>
        <w:rPr>
          <w:lang w:val="en-GB"/>
        </w:rPr>
      </w:pPr>
      <w:bookmarkStart w:id="2232" w:name="_Toc356458802"/>
      <w:bookmarkStart w:id="2233" w:name="_Toc369085692"/>
      <w:r w:rsidRPr="006C6C87">
        <w:rPr>
          <w:lang w:val="en-GB"/>
        </w:rPr>
        <w:t xml:space="preserve">Interference from LTE UL to </w:t>
      </w:r>
      <w:r w:rsidR="00174966">
        <w:rPr>
          <w:lang w:val="en-GB"/>
        </w:rPr>
        <w:t>MBANS</w:t>
      </w:r>
      <w:bookmarkEnd w:id="2232"/>
      <w:bookmarkEnd w:id="2233"/>
    </w:p>
    <w:p w:rsidR="00BD30C9" w:rsidRPr="006C6C87" w:rsidRDefault="00BD30C9" w:rsidP="00BD30C9">
      <w:pPr>
        <w:pStyle w:val="ECCParagraph"/>
      </w:pPr>
      <w:r w:rsidRPr="006C6C87">
        <w:t xml:space="preserve">Due to low density of </w:t>
      </w:r>
      <w:r w:rsidR="00174966">
        <w:t>MBANS</w:t>
      </w:r>
      <w:r w:rsidR="00AB16D5">
        <w:t xml:space="preserve"> and the way SEAMCAT work</w:t>
      </w:r>
      <w:r w:rsidRPr="006C6C87">
        <w:t xml:space="preserve">, an area as small as an ambulance is expected to have no active LTE transmitters inside the ambulance. This is reasonable, since in any case this can be controlled by the personnel of the ambulance. As for the interference coming from LTE UE outside the ambulance, the scenario is shown in </w:t>
      </w:r>
      <w:r w:rsidR="009B47C5">
        <w:fldChar w:fldCharType="begin"/>
      </w:r>
      <w:r w:rsidR="009B47C5">
        <w:instrText xml:space="preserve"> REF _Ref354993424 \h </w:instrText>
      </w:r>
      <w:r w:rsidR="009B47C5">
        <w:fldChar w:fldCharType="separate"/>
      </w:r>
      <w:r w:rsidR="007863D5">
        <w:t xml:space="preserve">Figure </w:t>
      </w:r>
      <w:r w:rsidR="007863D5">
        <w:rPr>
          <w:noProof/>
        </w:rPr>
        <w:t>52</w:t>
      </w:r>
      <w:r w:rsidR="009B47C5">
        <w:fldChar w:fldCharType="end"/>
      </w:r>
      <w:r w:rsidR="009B47C5">
        <w:t xml:space="preserve"> </w:t>
      </w:r>
      <w:r w:rsidRPr="006C6C87">
        <w:t>and the parameters and results in</w:t>
      </w:r>
      <w:r w:rsidR="002D618D">
        <w:t xml:space="preserve"> </w:t>
      </w:r>
      <w:r w:rsidR="002D618D">
        <w:fldChar w:fldCharType="begin"/>
      </w:r>
      <w:r w:rsidR="002D618D">
        <w:instrText xml:space="preserve"> REF _Ref351116039 \h </w:instrText>
      </w:r>
      <w:r w:rsidR="002D618D">
        <w:fldChar w:fldCharType="separate"/>
      </w:r>
      <w:r w:rsidR="007863D5" w:rsidRPr="006C6C87">
        <w:t xml:space="preserve">Table </w:t>
      </w:r>
      <w:r w:rsidR="007863D5">
        <w:rPr>
          <w:noProof/>
        </w:rPr>
        <w:t>74</w:t>
      </w:r>
      <w:r w:rsidR="002D618D">
        <w:fldChar w:fldCharType="end"/>
      </w:r>
      <w:r w:rsidRPr="006C6C87">
        <w:t>.</w:t>
      </w:r>
    </w:p>
    <w:p w:rsidR="00BD30C9" w:rsidRPr="006C6C87" w:rsidRDefault="00CB3C87" w:rsidP="00BD30C9">
      <w:pPr>
        <w:pStyle w:val="ECCParagraph"/>
      </w:pPr>
      <w:r>
        <w:rPr>
          <w:noProof/>
        </w:rPr>
        <w:pict>
          <v:group id="Group 2254" o:spid="_x0000_s4785" style="position:absolute;left:0;text-align:left;margin-left:-25.95pt;margin-top:6.15pt;width:501.45pt;height:189.75pt;z-index:251698176" coordsize="63684,24098">
            <v:group id="_x0000_s4786" style="position:absolute;width:55719;height:24098" coordorigin="808" coordsize="55721,24103">
              <v:shape id="Picture 1358" o:spid="_x0000_s4787" type="#_x0000_t75" style="position:absolute;left:808;top:2242;width:37179;height:21308;visibility:visible">
                <v:imagedata r:id="rId14" o:title=""/>
                <v:path arrowok="t"/>
              </v:shape>
              <v:group id="Group 1359" o:spid="_x0000_s4788" style="position:absolute;left:14837;width:41692;height:24103" coordsize="41691,24103">
                <v:group id="Group 1265" o:spid="_x0000_s4789" style="position:absolute;width:41691;height:17270" coordorigin="876,3404" coordsize="7846,2497">
                  <v:shape id="Picture 1266" o:spid="_x0000_s4790" type="#_x0000_t75" style="position:absolute;left:1774;top:4335;width:1232;height:1566;visibility:visible">
                    <v:imagedata r:id="rId15" o:title="" croptop="-198f" cropbottom="-1786f"/>
                    <o:lock v:ext="edit" aspectratio="f"/>
                  </v:shape>
                  <v:rect id="Rectangle 572" o:spid="_x0000_s4791" style="position:absolute;left:3287;top:5306;width:753;height:409;visibility:visible">
                    <v:textbox inset="0,0,0,0">
                      <w:txbxContent>
                        <w:p w:rsidR="0084742B" w:rsidRDefault="0084742B" w:rsidP="00BD30C9">
                          <w:pPr>
                            <w:jc w:val="center"/>
                            <w:rPr>
                              <w:sz w:val="16"/>
                              <w:szCs w:val="16"/>
                              <w:lang w:val="da-DK"/>
                            </w:rPr>
                          </w:pPr>
                          <w:r>
                            <w:rPr>
                              <w:sz w:val="16"/>
                              <w:szCs w:val="16"/>
                              <w:lang w:val="da-DK"/>
                            </w:rPr>
                            <w:t>MBANS</w:t>
                          </w:r>
                        </w:p>
                        <w:p w:rsidR="0084742B" w:rsidRPr="00E05A9C" w:rsidRDefault="0084742B" w:rsidP="00BD30C9">
                          <w:pPr>
                            <w:jc w:val="center"/>
                            <w:rPr>
                              <w:sz w:val="16"/>
                              <w:szCs w:val="16"/>
                              <w:lang w:val="da-DK"/>
                            </w:rPr>
                          </w:pPr>
                          <w:r>
                            <w:rPr>
                              <w:sz w:val="16"/>
                              <w:szCs w:val="16"/>
                              <w:lang w:val="da-DK"/>
                            </w:rPr>
                            <w:t>hub</w:t>
                          </w:r>
                        </w:p>
                      </w:txbxContent>
                    </v:textbox>
                  </v:rect>
                  <v:rect id="Rectangle 573" o:spid="_x0000_s4792" style="position:absolute;left:2021;top:4925;width:720;height:381;visibility:visible">
                    <v:textbox inset="0,0,0,0">
                      <w:txbxContent>
                        <w:p w:rsidR="0084742B" w:rsidRDefault="0084742B" w:rsidP="00BD30C9">
                          <w:pPr>
                            <w:jc w:val="center"/>
                            <w:rPr>
                              <w:sz w:val="16"/>
                              <w:szCs w:val="16"/>
                              <w:lang w:val="da-DK"/>
                            </w:rPr>
                          </w:pPr>
                          <w:r>
                            <w:rPr>
                              <w:sz w:val="16"/>
                              <w:szCs w:val="16"/>
                              <w:lang w:val="da-DK"/>
                            </w:rPr>
                            <w:t>MBANS</w:t>
                          </w:r>
                        </w:p>
                        <w:p w:rsidR="0084742B" w:rsidRPr="00E05A9C" w:rsidRDefault="0084742B" w:rsidP="00BD30C9">
                          <w:pPr>
                            <w:jc w:val="center"/>
                            <w:rPr>
                              <w:sz w:val="16"/>
                              <w:szCs w:val="16"/>
                              <w:lang w:val="da-DK"/>
                            </w:rPr>
                          </w:pPr>
                          <w:r>
                            <w:rPr>
                              <w:sz w:val="16"/>
                              <w:szCs w:val="16"/>
                              <w:lang w:val="da-DK"/>
                            </w:rPr>
                            <w:t>sensor</w:t>
                          </w:r>
                        </w:p>
                      </w:txbxContent>
                    </v:textbox>
                  </v:rect>
                  <v:line id="Line 574" o:spid="_x0000_s4793" style="position:absolute;visibility:visible" from="2400,4672" to="2400,4928" o:connectortype="straight" strokeweight="2pt"/>
                  <v:line id="Line 575" o:spid="_x0000_s4794" style="position:absolute;flip:x y;visibility:visible" from="2400,4701" to="3578,5037" o:connectortype="straight" strokecolor="#00b050">
                    <v:stroke startarrow="classic" startarrowwidth="wide" startarrowlength="short"/>
                  </v:line>
                  <v:line id="Line 576" o:spid="_x0000_s4795" style="position:absolute;visibility:visible" from="5068,5271" to="6551,5636" o:connectortype="straight" strokecolor="red">
                    <v:stroke startarrow="classic" startarrowwidth="wide" startarrowlength="short"/>
                  </v:line>
                  <v:shape id="Text Box 1272" o:spid="_x0000_s4796" type="#_x0000_t202" style="position:absolute;left:3089;top:4680;width:1368;height:285;visibility:visible" filled="f" stroked="f">
                    <v:textbox inset="0,0,0,0">
                      <w:txbxContent>
                        <w:p w:rsidR="0084742B" w:rsidRPr="00996F4C" w:rsidRDefault="0084742B" w:rsidP="00BD30C9">
                          <w:pPr>
                            <w:rPr>
                              <w:sz w:val="18"/>
                              <w:lang w:val="da-DK"/>
                            </w:rPr>
                          </w:pPr>
                          <w:r w:rsidRPr="00996F4C">
                            <w:rPr>
                              <w:sz w:val="18"/>
                              <w:lang w:val="da-DK"/>
                            </w:rPr>
                            <w:t xml:space="preserve">e.i.r.p= </w:t>
                          </w:r>
                          <w:r>
                            <w:rPr>
                              <w:sz w:val="18"/>
                              <w:lang w:val="da-DK"/>
                            </w:rPr>
                            <w:t>0</w:t>
                          </w:r>
                          <w:r w:rsidRPr="00996F4C">
                            <w:rPr>
                              <w:sz w:val="18"/>
                              <w:lang w:val="da-DK"/>
                            </w:rPr>
                            <w:t xml:space="preserve"> dBm</w:t>
                          </w:r>
                        </w:p>
                      </w:txbxContent>
                    </v:textbox>
                  </v:shape>
                  <v:shape id="Text Box 578" o:spid="_x0000_s4797" type="#_x0000_t202" style="position:absolute;left:5233;top:4432;width:2287;height:250;visibility:visible" filled="f" stroked="f">
                    <v:textbox inset="0,0,0,0">
                      <w:txbxContent>
                        <w:p w:rsidR="0084742B" w:rsidRPr="00996F4C" w:rsidRDefault="0084742B" w:rsidP="00BD30C9">
                          <w:pPr>
                            <w:rPr>
                              <w:sz w:val="18"/>
                              <w:lang w:val="da-DK"/>
                            </w:rPr>
                          </w:pPr>
                          <w:r>
                            <w:rPr>
                              <w:sz w:val="18"/>
                              <w:lang w:val="da-DK"/>
                            </w:rPr>
                            <w:t>7</w:t>
                          </w:r>
                          <w:r w:rsidRPr="00996F4C">
                            <w:rPr>
                              <w:sz w:val="18"/>
                              <w:lang w:val="da-DK"/>
                            </w:rPr>
                            <w:t xml:space="preserve"> dB  penetration loss</w:t>
                          </w:r>
                        </w:p>
                      </w:txbxContent>
                    </v:textbox>
                  </v:shape>
                  <v:line id="Line 581" o:spid="_x0000_s4798" style="position:absolute;flip:x;visibility:visible" from="5233,4696" to="5462,5077" o:connectortype="straight">
                    <v:stroke endarrow="block"/>
                  </v:line>
                  <v:line id="Line 582" o:spid="_x0000_s4799" style="position:absolute;visibility:visible" from="3707,5021" to="3707,5306" o:connectortype="straight" strokeweight="2pt"/>
                  <v:line id="Line 583" o:spid="_x0000_s4800" style="position:absolute;visibility:visible" from="3811,5037" to="4868,5271" o:connectortype="straight" strokecolor="red">
                    <v:stroke startarrow="classic" startarrowwidth="wide" startarrowlength="short"/>
                  </v:line>
                  <v:line id="Line 584" o:spid="_x0000_s4801" style="position:absolute;flip:x;visibility:visible" from="876,3702" to="1503,3702" o:connectortype="straight" strokecolor="red">
                    <v:stroke startarrow="classic"/>
                  </v:line>
                  <v:line id="Line 585" o:spid="_x0000_s4802" style="position:absolute;flip:y;visibility:visible" from="876,3474" to="1503,3474" o:connectortype="straight" strokecolor="#00b050">
                    <v:stroke endarrow="classic"/>
                  </v:line>
                  <v:shape id="Text Box 586" o:spid="_x0000_s4803" type="#_x0000_t202" style="position:absolute;left:1774;top:3404;width:2139;height:570;visibility:visible" filled="f" stroked="f">
                    <v:textbox inset="0,0,0,0">
                      <w:txbxContent>
                        <w:p w:rsidR="0084742B" w:rsidRPr="00996F4C" w:rsidRDefault="0084742B" w:rsidP="00BD30C9">
                          <w:pPr>
                            <w:rPr>
                              <w:i/>
                              <w:sz w:val="18"/>
                              <w:lang w:val="da-DK"/>
                            </w:rPr>
                          </w:pPr>
                          <w:r w:rsidRPr="00996F4C">
                            <w:rPr>
                              <w:i/>
                              <w:sz w:val="18"/>
                              <w:lang w:val="da-DK"/>
                            </w:rPr>
                            <w:t>Wanted signal paths</w:t>
                          </w:r>
                        </w:p>
                        <w:p w:rsidR="0084742B" w:rsidRPr="00996F4C" w:rsidRDefault="0084742B" w:rsidP="00BD30C9">
                          <w:pPr>
                            <w:rPr>
                              <w:i/>
                              <w:sz w:val="18"/>
                              <w:lang w:val="da-DK"/>
                            </w:rPr>
                          </w:pPr>
                          <w:r w:rsidRPr="00996F4C">
                            <w:rPr>
                              <w:i/>
                              <w:sz w:val="18"/>
                              <w:lang w:val="da-DK"/>
                            </w:rPr>
                            <w:t>Interference paths</w:t>
                          </w:r>
                        </w:p>
                      </w:txbxContent>
                    </v:textbox>
                  </v:shape>
                  <v:line id="Line 588" o:spid="_x0000_s4804" style="position:absolute;flip:x;visibility:visible" from="7629,4680" to="8722,5306" o:connectortype="straight" strokecolor="#00b050">
                    <v:stroke startarrow="classic" startarrowwidth="wide" startarrowlength="short"/>
                  </v:line>
                </v:group>
                <v:shape id="Text Box 402" o:spid="_x0000_s4805" type="#_x0000_t202" style="position:absolute;left:31829;top:19500;width:7007;height:4603;visibility:visible" filled="f" stroked="f">
                  <v:textbox inset="0,0,0,0">
                    <w:txbxContent>
                      <w:p w:rsidR="0084742B" w:rsidRPr="00DA1142" w:rsidRDefault="0084742B" w:rsidP="00BD30C9">
                        <w:pPr>
                          <w:jc w:val="center"/>
                          <w:rPr>
                            <w:sz w:val="18"/>
                            <w:lang w:val="da-DK"/>
                          </w:rPr>
                        </w:pPr>
                        <w:r>
                          <w:rPr>
                            <w:sz w:val="18"/>
                            <w:lang w:val="da-DK"/>
                          </w:rPr>
                          <w:t>Interfering LTE UE</w:t>
                        </w:r>
                      </w:p>
                    </w:txbxContent>
                  </v:textbox>
                </v:shape>
                <v:shape id="Picture 406" o:spid="_x0000_s4806" type="#_x0000_t75" alt="MCj04040290000[1]" style="position:absolute;left:32176;top:13457;width:3192;height:5521;visibility:visible">
                  <v:imagedata r:id="rId22" o:title=""/>
                  <v:path arrowok="t"/>
                </v:shape>
              </v:group>
            </v:group>
            <v:shape id="AutoShape 527" o:spid="_x0000_s4807" type="#_x0000_t5" style="position:absolute;left:54959;top:10096;width:3657;height:10275;visibility:visible"/>
            <v:line id="Line 528" o:spid="_x0000_s4808" style="position:absolute;flip:y;visibility:visible" from="56769,5905" to="56769,10102" o:connectortype="straight"/>
            <v:line id="Line 529" o:spid="_x0000_s4809" style="position:absolute;flip:y;visibility:visible" from="56769,6381" to="58597,8248" o:connectortype="straight"/>
            <v:line id="Line 530" o:spid="_x0000_s4810" style="position:absolute;flip:x y;visibility:visible" from="54959,6381" to="56788,8248" o:connectortype="straight"/>
            <v:shape id="Text Box 531" o:spid="_x0000_s4811" type="#_x0000_t202" style="position:absolute;left:58197;top:10287;width:5487;height:3879;visibility:visible" filled="f" stroked="f">
              <v:textbox inset="0,0,0,0">
                <w:txbxContent>
                  <w:p w:rsidR="0084742B" w:rsidRPr="006F6CDA" w:rsidRDefault="0084742B" w:rsidP="00BD30C9">
                    <w:pPr>
                      <w:rPr>
                        <w:sz w:val="18"/>
                        <w:lang w:val="da-DK"/>
                      </w:rPr>
                    </w:pPr>
                    <w:r>
                      <w:rPr>
                        <w:sz w:val="18"/>
                        <w:lang w:val="da-DK"/>
                      </w:rPr>
                      <w:t>LTE</w:t>
                    </w:r>
                    <w:r w:rsidRPr="006F6CDA">
                      <w:rPr>
                        <w:sz w:val="18"/>
                        <w:lang w:val="da-DK"/>
                      </w:rPr>
                      <w:t xml:space="preserve"> BS</w:t>
                    </w:r>
                  </w:p>
                </w:txbxContent>
              </v:textbox>
            </v:shape>
          </v:group>
        </w:pict>
      </w: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Default="002C51A1" w:rsidP="002C51A1">
      <w:pPr>
        <w:pStyle w:val="Caption"/>
      </w:pPr>
      <w:bookmarkStart w:id="2234" w:name="_Ref354993424"/>
      <w:r>
        <w:t xml:space="preserve">Figure </w:t>
      </w:r>
      <w:r>
        <w:fldChar w:fldCharType="begin"/>
      </w:r>
      <w:r>
        <w:instrText xml:space="preserve"> SEQ Figure \* ARABIC </w:instrText>
      </w:r>
      <w:r>
        <w:fldChar w:fldCharType="separate"/>
      </w:r>
      <w:r w:rsidR="007863D5">
        <w:rPr>
          <w:noProof/>
        </w:rPr>
        <w:t>52</w:t>
      </w:r>
      <w:r>
        <w:fldChar w:fldCharType="end"/>
      </w:r>
      <w:bookmarkEnd w:id="2234"/>
      <w:r>
        <w:t xml:space="preserve">: </w:t>
      </w:r>
      <w:r w:rsidRPr="0067059C">
        <w:t xml:space="preserve">Interference scenario </w:t>
      </w:r>
      <w:r>
        <w:t xml:space="preserve">– </w:t>
      </w:r>
      <w:r w:rsidRPr="0067059C">
        <w:t xml:space="preserve">LTE </w:t>
      </w:r>
      <w:r>
        <w:t>U</w:t>
      </w:r>
      <w:r w:rsidRPr="0067059C">
        <w:t>L</w:t>
      </w:r>
      <w:r>
        <w:t xml:space="preserve"> into ambulance MBANS</w:t>
      </w:r>
    </w:p>
    <w:p w:rsidR="002C51A1" w:rsidRPr="006C6C87" w:rsidRDefault="002C51A1" w:rsidP="00BD30C9">
      <w:pPr>
        <w:pStyle w:val="ECCParagraph"/>
      </w:pPr>
    </w:p>
    <w:p w:rsidR="00BD30C9" w:rsidRPr="006C6C87" w:rsidRDefault="00BD30C9" w:rsidP="00BD30C9">
      <w:pPr>
        <w:pStyle w:val="Caption"/>
        <w:keepNext/>
        <w:rPr>
          <w:lang w:val="en-GB"/>
        </w:rPr>
      </w:pPr>
      <w:bookmarkStart w:id="2235" w:name="_Ref351116039"/>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74</w:t>
      </w:r>
      <w:r w:rsidRPr="006C6C87">
        <w:rPr>
          <w:lang w:val="en-GB"/>
        </w:rPr>
        <w:fldChar w:fldCharType="end"/>
      </w:r>
      <w:bookmarkEnd w:id="2235"/>
      <w:r w:rsidRPr="006C6C87">
        <w:rPr>
          <w:lang w:val="en-GB"/>
        </w:rPr>
        <w:t xml:space="preserve">: Interference from LTE UL to </w:t>
      </w:r>
      <w:r w:rsidR="005D6CC3">
        <w:rPr>
          <w:lang w:val="en-GB"/>
        </w:rPr>
        <w:t>ambulance</w:t>
      </w:r>
      <w:r w:rsidRPr="006C6C87">
        <w:rPr>
          <w:lang w:val="en-GB"/>
        </w:rPr>
        <w:t xml:space="preserve"> </w:t>
      </w:r>
      <w:r w:rsidR="00174966">
        <w:rPr>
          <w:lang w:val="en-GB"/>
        </w:rPr>
        <w:t>MBANS</w:t>
      </w:r>
      <w:r w:rsidRPr="006C6C87">
        <w:rPr>
          <w:lang w:val="en-GB"/>
        </w:rPr>
        <w:t xml:space="preserve">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left w:w="115" w:type="dxa"/>
          <w:bottom w:w="11" w:type="dxa"/>
          <w:right w:w="115" w:type="dxa"/>
        </w:tblCellMar>
        <w:tblLook w:val="01E0" w:firstRow="1" w:lastRow="1" w:firstColumn="1" w:lastColumn="1" w:noHBand="0" w:noVBand="0"/>
      </w:tblPr>
      <w:tblGrid>
        <w:gridCol w:w="4109"/>
        <w:gridCol w:w="2873"/>
        <w:gridCol w:w="2873"/>
      </w:tblGrid>
      <w:tr w:rsidR="00BD30C9" w:rsidRPr="006C6C87" w:rsidTr="00650D44">
        <w:trPr>
          <w:tblHeader/>
          <w:jc w:val="center"/>
        </w:trPr>
        <w:tc>
          <w:tcPr>
            <w:tcW w:w="4109" w:type="dxa"/>
            <w:tcBorders>
              <w:righ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Simulation input/output parameters</w:t>
            </w:r>
          </w:p>
        </w:tc>
        <w:tc>
          <w:tcPr>
            <w:tcW w:w="5746" w:type="dxa"/>
            <w:gridSpan w:val="2"/>
            <w:tcBorders>
              <w:lef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Settings / Results</w:t>
            </w:r>
          </w:p>
        </w:tc>
      </w:tr>
      <w:tr w:rsidR="00BD30C9" w:rsidRPr="006C6C87" w:rsidTr="00650D44">
        <w:trPr>
          <w:jc w:val="center"/>
        </w:trPr>
        <w:tc>
          <w:tcPr>
            <w:tcW w:w="9855" w:type="dxa"/>
            <w:gridSpan w:val="3"/>
            <w:vAlign w:val="center"/>
          </w:tcPr>
          <w:p w:rsidR="00BD30C9" w:rsidRPr="006C6C87" w:rsidRDefault="00BD30C9" w:rsidP="00650D44">
            <w:pPr>
              <w:spacing w:line="288" w:lineRule="auto"/>
              <w:jc w:val="center"/>
              <w:rPr>
                <w:szCs w:val="22"/>
                <w:lang w:val="en-GB"/>
              </w:rPr>
            </w:pPr>
            <w:r w:rsidRPr="006C6C87">
              <w:rPr>
                <w:b/>
                <w:szCs w:val="22"/>
                <w:lang w:val="en-GB"/>
              </w:rPr>
              <w:t>Victim Link (VLK): MBANS</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VLK frequency</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98.5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VLK bandwidth</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3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FSL (user-defined radius, 3 m)</w:t>
            </w:r>
          </w:p>
        </w:tc>
      </w:tr>
      <w:tr w:rsidR="00BD30C9" w:rsidRPr="006C6C87" w:rsidTr="00650D44">
        <w:trPr>
          <w:jc w:val="center"/>
        </w:trPr>
        <w:tc>
          <w:tcPr>
            <w:tcW w:w="9855" w:type="dxa"/>
            <w:gridSpan w:val="3"/>
            <w:vAlign w:val="center"/>
          </w:tcPr>
          <w:p w:rsidR="00BD30C9" w:rsidRPr="006C6C87" w:rsidRDefault="00BD30C9" w:rsidP="00650D44">
            <w:pPr>
              <w:spacing w:line="288" w:lineRule="auto"/>
              <w:jc w:val="center"/>
              <w:rPr>
                <w:szCs w:val="22"/>
                <w:lang w:val="en-GB"/>
              </w:rPr>
            </w:pPr>
            <w:r w:rsidRPr="006C6C87">
              <w:rPr>
                <w:b/>
                <w:szCs w:val="22"/>
                <w:lang w:val="en-GB"/>
              </w:rPr>
              <w:t>Interfering Link (ILK): LTE UL (UE to BS)</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ILK frequency</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2505 MHz</w:t>
            </w:r>
          </w:p>
        </w:tc>
      </w:tr>
      <w:tr w:rsidR="00BD30C9" w:rsidRPr="006C6C87" w:rsidTr="00650D44">
        <w:trPr>
          <w:jc w:val="center"/>
        </w:trPr>
        <w:tc>
          <w:tcPr>
            <w:tcW w:w="4109" w:type="dxa"/>
            <w:vMerge w:val="restart"/>
            <w:vAlign w:val="center"/>
          </w:tcPr>
          <w:p w:rsidR="00BD30C9" w:rsidRPr="006C6C87" w:rsidRDefault="00BD30C9" w:rsidP="00650D44">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Extended Hata, outdoor</w:t>
            </w:r>
            <w:r w:rsidRPr="006C6C87">
              <w:rPr>
                <w:rFonts w:cs="Arial"/>
                <w:szCs w:val="22"/>
                <w:lang w:val="en-GB"/>
              </w:rPr>
              <w:t>→</w:t>
            </w:r>
            <w:r w:rsidRPr="006C6C87">
              <w:rPr>
                <w:szCs w:val="22"/>
                <w:lang w:val="en-GB"/>
              </w:rPr>
              <w:t>indoor, below roof</w:t>
            </w:r>
          </w:p>
        </w:tc>
      </w:tr>
      <w:tr w:rsidR="00BD30C9" w:rsidRPr="006C6C87" w:rsidTr="00650D44">
        <w:trPr>
          <w:jc w:val="center"/>
        </w:trPr>
        <w:tc>
          <w:tcPr>
            <w:tcW w:w="4109" w:type="dxa"/>
            <w:vMerge/>
            <w:vAlign w:val="center"/>
          </w:tcPr>
          <w:p w:rsidR="00BD30C9" w:rsidRPr="006C6C87" w:rsidRDefault="00BD30C9" w:rsidP="00650D44">
            <w:pPr>
              <w:spacing w:line="288" w:lineRule="auto"/>
              <w:rPr>
                <w:szCs w:val="22"/>
                <w:lang w:val="en-GB"/>
              </w:rPr>
            </w:pPr>
          </w:p>
        </w:tc>
        <w:tc>
          <w:tcPr>
            <w:tcW w:w="2873" w:type="dxa"/>
            <w:vAlign w:val="center"/>
          </w:tcPr>
          <w:p w:rsidR="00BD30C9" w:rsidRPr="006C6C87" w:rsidRDefault="00274831" w:rsidP="002C51A1">
            <w:pPr>
              <w:spacing w:line="288" w:lineRule="auto"/>
              <w:rPr>
                <w:szCs w:val="22"/>
                <w:lang w:val="en-GB"/>
              </w:rPr>
            </w:pPr>
            <w:r w:rsidRPr="006C6C87">
              <w:rPr>
                <w:szCs w:val="22"/>
                <w:lang w:val="en-GB"/>
              </w:rPr>
              <w:t>U</w:t>
            </w:r>
            <w:r w:rsidR="00BD30C9" w:rsidRPr="006C6C87">
              <w:rPr>
                <w:szCs w:val="22"/>
                <w:lang w:val="en-GB"/>
              </w:rPr>
              <w:t>rban</w:t>
            </w:r>
          </w:p>
        </w:tc>
        <w:tc>
          <w:tcPr>
            <w:tcW w:w="2873" w:type="dxa"/>
            <w:vAlign w:val="center"/>
          </w:tcPr>
          <w:p w:rsidR="00BD30C9" w:rsidRPr="006C6C87" w:rsidRDefault="00BD30C9" w:rsidP="002C51A1">
            <w:pPr>
              <w:spacing w:line="288" w:lineRule="auto"/>
              <w:rPr>
                <w:szCs w:val="22"/>
                <w:lang w:val="en-GB"/>
              </w:rPr>
            </w:pPr>
            <w:r w:rsidRPr="006C6C87">
              <w:rPr>
                <w:szCs w:val="22"/>
                <w:lang w:val="en-GB"/>
              </w:rPr>
              <w:t>suburban</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Correlated (interfering BS ref. cell)</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Delta X</w:t>
            </w:r>
          </w:p>
        </w:tc>
        <w:tc>
          <w:tcPr>
            <w:tcW w:w="2873" w:type="dxa"/>
            <w:vAlign w:val="center"/>
          </w:tcPr>
          <w:p w:rsidR="00BD30C9" w:rsidRPr="006C6C87" w:rsidRDefault="00BD30C9" w:rsidP="002C51A1">
            <w:pPr>
              <w:spacing w:line="288" w:lineRule="auto"/>
              <w:rPr>
                <w:szCs w:val="22"/>
                <w:lang w:val="en-GB"/>
              </w:rPr>
            </w:pPr>
            <w:r w:rsidRPr="006C6C87">
              <w:rPr>
                <w:szCs w:val="22"/>
                <w:lang w:val="en-GB"/>
              </w:rPr>
              <w:t>0.125 km (R/2)</w:t>
            </w:r>
          </w:p>
        </w:tc>
        <w:tc>
          <w:tcPr>
            <w:tcW w:w="2873" w:type="dxa"/>
            <w:vAlign w:val="center"/>
          </w:tcPr>
          <w:p w:rsidR="00BD30C9" w:rsidRPr="006C6C87" w:rsidRDefault="00BD30C9" w:rsidP="002C51A1">
            <w:pPr>
              <w:spacing w:line="288" w:lineRule="auto"/>
              <w:rPr>
                <w:szCs w:val="22"/>
                <w:lang w:val="en-GB"/>
              </w:rPr>
            </w:pPr>
            <w:r w:rsidRPr="006C6C87">
              <w:rPr>
                <w:szCs w:val="22"/>
                <w:lang w:val="en-GB"/>
              </w:rPr>
              <w:t>0.250 km (R/2)</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Delta Y</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0</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Max allowed power of UE</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23 dBm</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Receiver noise figure (BS)</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5 dB</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ILK system bandwidth</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10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lastRenderedPageBreak/>
              <w:t>Max subcarriers per BS</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51</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Number subcarriers per UE</w:t>
            </w:r>
          </w:p>
        </w:tc>
        <w:tc>
          <w:tcPr>
            <w:tcW w:w="5746" w:type="dxa"/>
            <w:gridSpan w:val="2"/>
            <w:vAlign w:val="center"/>
          </w:tcPr>
          <w:p w:rsidR="00BD30C9" w:rsidRPr="006C6C87" w:rsidRDefault="00BD30C9" w:rsidP="002C51A1">
            <w:pPr>
              <w:spacing w:line="288" w:lineRule="auto"/>
              <w:rPr>
                <w:szCs w:val="22"/>
                <w:lang w:val="en-GB"/>
              </w:rPr>
            </w:pPr>
            <w:r w:rsidRPr="006C6C87">
              <w:rPr>
                <w:szCs w:val="22"/>
                <w:lang w:val="en-GB"/>
              </w:rPr>
              <w:t>17</w:t>
            </w:r>
          </w:p>
        </w:tc>
      </w:tr>
      <w:tr w:rsidR="00BD30C9" w:rsidRPr="006C6C87" w:rsidTr="00650D44">
        <w:trPr>
          <w:jc w:val="center"/>
        </w:trPr>
        <w:tc>
          <w:tcPr>
            <w:tcW w:w="9855" w:type="dxa"/>
            <w:gridSpan w:val="3"/>
            <w:vAlign w:val="center"/>
          </w:tcPr>
          <w:p w:rsidR="00BD30C9" w:rsidRPr="006C6C87" w:rsidRDefault="00BD30C9" w:rsidP="00650D44">
            <w:pPr>
              <w:spacing w:line="288" w:lineRule="auto"/>
              <w:jc w:val="center"/>
              <w:rPr>
                <w:b/>
                <w:szCs w:val="22"/>
                <w:lang w:val="en-GB"/>
              </w:rPr>
            </w:pPr>
            <w:r w:rsidRPr="006C6C87">
              <w:rPr>
                <w:b/>
                <w:szCs w:val="22"/>
                <w:lang w:val="en-GB"/>
              </w:rPr>
              <w:t>Simulation results</w:t>
            </w:r>
          </w:p>
        </w:tc>
      </w:tr>
      <w:tr w:rsidR="00BD30C9" w:rsidRPr="006C6C87" w:rsidTr="00650D44">
        <w:trPr>
          <w:jc w:val="center"/>
        </w:trPr>
        <w:tc>
          <w:tcPr>
            <w:tcW w:w="4109" w:type="dxa"/>
            <w:vAlign w:val="center"/>
          </w:tcPr>
          <w:p w:rsidR="00BD30C9" w:rsidRPr="006C6C87" w:rsidRDefault="00BD30C9" w:rsidP="002C51A1">
            <w:pPr>
              <w:spacing w:line="288" w:lineRule="auto"/>
              <w:rPr>
                <w:szCs w:val="22"/>
                <w:lang w:val="en-GB"/>
              </w:rPr>
            </w:pPr>
            <w:r w:rsidRPr="006C6C87">
              <w:rPr>
                <w:szCs w:val="22"/>
                <w:lang w:val="en-GB"/>
              </w:rPr>
              <w:t>Probability of interference (%) (C/I = 15 dB)</w:t>
            </w:r>
          </w:p>
        </w:tc>
        <w:tc>
          <w:tcPr>
            <w:tcW w:w="2873" w:type="dxa"/>
            <w:vAlign w:val="center"/>
          </w:tcPr>
          <w:p w:rsidR="00BD30C9" w:rsidRPr="006C6C87" w:rsidRDefault="00BD30C9" w:rsidP="002C51A1">
            <w:pPr>
              <w:spacing w:line="288" w:lineRule="auto"/>
              <w:rPr>
                <w:b/>
                <w:szCs w:val="22"/>
                <w:lang w:val="en-GB"/>
              </w:rPr>
            </w:pPr>
            <w:r w:rsidRPr="006C6C87">
              <w:rPr>
                <w:b/>
                <w:szCs w:val="22"/>
                <w:lang w:val="en-GB"/>
              </w:rPr>
              <w:t>2.8</w:t>
            </w:r>
          </w:p>
        </w:tc>
        <w:tc>
          <w:tcPr>
            <w:tcW w:w="2873" w:type="dxa"/>
            <w:vAlign w:val="center"/>
          </w:tcPr>
          <w:p w:rsidR="00BD30C9" w:rsidRPr="006C6C87" w:rsidRDefault="00BD30C9" w:rsidP="002C51A1">
            <w:pPr>
              <w:spacing w:line="288" w:lineRule="auto"/>
              <w:rPr>
                <w:b/>
                <w:szCs w:val="22"/>
                <w:lang w:val="en-GB"/>
              </w:rPr>
            </w:pPr>
            <w:r w:rsidRPr="006C6C87">
              <w:rPr>
                <w:b/>
                <w:szCs w:val="22"/>
                <w:lang w:val="en-GB"/>
              </w:rPr>
              <w:t>0.9</w:t>
            </w:r>
          </w:p>
        </w:tc>
      </w:tr>
    </w:tbl>
    <w:p w:rsidR="00BD30C9" w:rsidRPr="006C6C87" w:rsidRDefault="00BD30C9" w:rsidP="002C51A1">
      <w:pPr>
        <w:rPr>
          <w:lang w:val="en-GB"/>
        </w:rPr>
      </w:pPr>
    </w:p>
    <w:p w:rsidR="00BD30C9" w:rsidRPr="006C6C87" w:rsidRDefault="00BD30C9" w:rsidP="00BD30C9">
      <w:pPr>
        <w:pStyle w:val="Heading4"/>
        <w:rPr>
          <w:lang w:val="en-GB"/>
        </w:rPr>
      </w:pPr>
      <w:bookmarkStart w:id="2236" w:name="_Toc356458803"/>
      <w:bookmarkStart w:id="2237" w:name="_Toc369085693"/>
      <w:r w:rsidRPr="006C6C87">
        <w:rPr>
          <w:lang w:val="en-GB"/>
        </w:rPr>
        <w:t xml:space="preserve">Interference from </w:t>
      </w:r>
      <w:r w:rsidR="00174966">
        <w:rPr>
          <w:lang w:val="en-GB"/>
        </w:rPr>
        <w:t>MBANS</w:t>
      </w:r>
      <w:r w:rsidRPr="006C6C87">
        <w:rPr>
          <w:lang w:val="en-GB"/>
        </w:rPr>
        <w:t xml:space="preserve"> to LTE UL</w:t>
      </w:r>
      <w:bookmarkEnd w:id="2236"/>
      <w:bookmarkEnd w:id="2237"/>
    </w:p>
    <w:p w:rsidR="00BD30C9" w:rsidRPr="006C6C87" w:rsidRDefault="00BD30C9" w:rsidP="00BD30C9">
      <w:pPr>
        <w:pStyle w:val="ECCParagraph"/>
      </w:pPr>
      <w:r w:rsidRPr="006C6C87">
        <w:t xml:space="preserve">The scenario is depicted in </w:t>
      </w:r>
      <w:r w:rsidR="001A0FC4">
        <w:fldChar w:fldCharType="begin"/>
      </w:r>
      <w:r w:rsidR="001A0FC4">
        <w:instrText xml:space="preserve"> REF _Ref354992295 \h </w:instrText>
      </w:r>
      <w:r w:rsidR="001A0FC4">
        <w:fldChar w:fldCharType="separate"/>
      </w:r>
      <w:r w:rsidR="007863D5">
        <w:t xml:space="preserve">Figure </w:t>
      </w:r>
      <w:r w:rsidR="007863D5">
        <w:rPr>
          <w:noProof/>
        </w:rPr>
        <w:t>53</w:t>
      </w:r>
      <w:r w:rsidR="001A0FC4">
        <w:fldChar w:fldCharType="end"/>
      </w:r>
      <w:r w:rsidR="002D618D">
        <w:t xml:space="preserve"> </w:t>
      </w:r>
      <w:r w:rsidRPr="006C6C87">
        <w:t>and the parameters and results in</w:t>
      </w:r>
      <w:r w:rsidR="002D618D">
        <w:t xml:space="preserve"> </w:t>
      </w:r>
      <w:r w:rsidR="002D618D">
        <w:fldChar w:fldCharType="begin"/>
      </w:r>
      <w:r w:rsidR="002D618D">
        <w:instrText xml:space="preserve"> REF _Ref351116087 \h </w:instrText>
      </w:r>
      <w:r w:rsidR="002D618D">
        <w:fldChar w:fldCharType="separate"/>
      </w:r>
      <w:r w:rsidR="007863D5" w:rsidRPr="006C6C87">
        <w:t xml:space="preserve">Table </w:t>
      </w:r>
      <w:r w:rsidR="007863D5">
        <w:rPr>
          <w:noProof/>
        </w:rPr>
        <w:t>75</w:t>
      </w:r>
      <w:r w:rsidR="002D618D">
        <w:fldChar w:fldCharType="end"/>
      </w:r>
      <w:r w:rsidRPr="006C6C87">
        <w:t xml:space="preserve">. </w:t>
      </w:r>
    </w:p>
    <w:p w:rsidR="00BD30C9" w:rsidRPr="006C6C87" w:rsidRDefault="00CB3C87" w:rsidP="00BD30C9">
      <w:pPr>
        <w:pStyle w:val="ECCParagraph"/>
      </w:pPr>
      <w:r>
        <w:rPr>
          <w:noProof/>
        </w:rPr>
        <w:pict>
          <v:group id="Group 2282" o:spid="_x0000_s4757" style="position:absolute;left:0;text-align:left;margin-left:-26.7pt;margin-top:18.85pt;width:501.45pt;height:185.4pt;z-index:251697152" coordsize="63684,23545">
            <v:group id="_x0000_s4758" style="position:absolute;width:55719;height:23545" coordorigin="808" coordsize="55721,23550">
              <v:shape id="Picture 1358" o:spid="_x0000_s4759" type="#_x0000_t75" style="position:absolute;left:808;top:2242;width:37179;height:21308;visibility:visible">
                <v:imagedata r:id="rId14" o:title=""/>
                <v:path arrowok="t"/>
              </v:shape>
              <v:group id="Group 1359" o:spid="_x0000_s4760" style="position:absolute;left:14837;width:41692;height:23550" coordsize="41691,23550">
                <v:group id="Group 1265" o:spid="_x0000_s4761" style="position:absolute;width:41691;height:17270" coordorigin="876,3404" coordsize="7846,2497">
                  <v:shape id="Picture 1266" o:spid="_x0000_s4762" type="#_x0000_t75" style="position:absolute;left:1774;top:4335;width:1232;height:1566;visibility:visible">
                    <v:imagedata r:id="rId15" o:title="" croptop="-198f" cropbottom="-1786f"/>
                    <o:lock v:ext="edit" aspectratio="f"/>
                  </v:shape>
                  <v:rect id="Rectangle 572" o:spid="_x0000_s4763" style="position:absolute;left:3287;top:5306;width:753;height:409;visibility:visible">
                    <v:textbox inset="0,0,0,0">
                      <w:txbxContent>
                        <w:p w:rsidR="0084742B" w:rsidRDefault="0084742B" w:rsidP="00BD30C9">
                          <w:pPr>
                            <w:jc w:val="center"/>
                            <w:rPr>
                              <w:sz w:val="16"/>
                              <w:szCs w:val="16"/>
                              <w:lang w:val="da-DK"/>
                            </w:rPr>
                          </w:pPr>
                          <w:r>
                            <w:rPr>
                              <w:sz w:val="16"/>
                              <w:szCs w:val="16"/>
                              <w:lang w:val="da-DK"/>
                            </w:rPr>
                            <w:t>MBANS</w:t>
                          </w:r>
                        </w:p>
                        <w:p w:rsidR="0084742B" w:rsidRPr="00E05A9C" w:rsidRDefault="0084742B" w:rsidP="00BD30C9">
                          <w:pPr>
                            <w:jc w:val="center"/>
                            <w:rPr>
                              <w:sz w:val="16"/>
                              <w:szCs w:val="16"/>
                              <w:lang w:val="da-DK"/>
                            </w:rPr>
                          </w:pPr>
                          <w:r>
                            <w:rPr>
                              <w:sz w:val="16"/>
                              <w:szCs w:val="16"/>
                              <w:lang w:val="da-DK"/>
                            </w:rPr>
                            <w:t>hub</w:t>
                          </w:r>
                        </w:p>
                      </w:txbxContent>
                    </v:textbox>
                  </v:rect>
                  <v:rect id="Rectangle 573" o:spid="_x0000_s4764" style="position:absolute;left:2021;top:4925;width:720;height:381;visibility:visible">
                    <v:textbox inset="0,0,0,0">
                      <w:txbxContent>
                        <w:p w:rsidR="0084742B" w:rsidRDefault="0084742B" w:rsidP="00BD30C9">
                          <w:pPr>
                            <w:jc w:val="center"/>
                            <w:rPr>
                              <w:sz w:val="16"/>
                              <w:szCs w:val="16"/>
                              <w:lang w:val="da-DK"/>
                            </w:rPr>
                          </w:pPr>
                          <w:r>
                            <w:rPr>
                              <w:sz w:val="16"/>
                              <w:szCs w:val="16"/>
                              <w:lang w:val="da-DK"/>
                            </w:rPr>
                            <w:t>MBANS</w:t>
                          </w:r>
                        </w:p>
                        <w:p w:rsidR="0084742B" w:rsidRPr="00E05A9C" w:rsidRDefault="0084742B" w:rsidP="00BD30C9">
                          <w:pPr>
                            <w:jc w:val="center"/>
                            <w:rPr>
                              <w:sz w:val="16"/>
                              <w:szCs w:val="16"/>
                              <w:lang w:val="da-DK"/>
                            </w:rPr>
                          </w:pPr>
                          <w:r>
                            <w:rPr>
                              <w:sz w:val="16"/>
                              <w:szCs w:val="16"/>
                              <w:lang w:val="da-DK"/>
                            </w:rPr>
                            <w:t>sensor</w:t>
                          </w:r>
                        </w:p>
                      </w:txbxContent>
                    </v:textbox>
                  </v:rect>
                  <v:line id="Line 574" o:spid="_x0000_s4765" style="position:absolute;visibility:visible" from="2400,4672" to="2400,4928" o:connectortype="straight" strokeweight="2pt"/>
                  <v:line id="Line 575" o:spid="_x0000_s4766" style="position:absolute;visibility:visible" from="2400,4751" to="3707,5117" o:connectortype="straight" strokecolor="#00b050">
                    <v:stroke startarrow="classic" startarrowwidth="wide" startarrowlength="short"/>
                  </v:line>
                  <v:line id="Line 576" o:spid="_x0000_s4767" style="position:absolute;flip:x;visibility:visible" from="5068,4597" to="8579,4928" o:connectortype="straight" strokecolor="red">
                    <v:stroke startarrow="classic" startarrowwidth="wide" startarrowlength="short"/>
                  </v:line>
                  <v:shape id="Text Box 1272" o:spid="_x0000_s4768" type="#_x0000_t202" style="position:absolute;left:3089;top:4680;width:1368;height:285;visibility:visible" filled="f" stroked="f">
                    <v:textbox inset="0,0,0,0">
                      <w:txbxContent>
                        <w:p w:rsidR="0084742B" w:rsidRPr="00996F4C" w:rsidRDefault="0084742B" w:rsidP="00BD30C9">
                          <w:pPr>
                            <w:rPr>
                              <w:sz w:val="18"/>
                              <w:lang w:val="da-DK"/>
                            </w:rPr>
                          </w:pPr>
                          <w:r w:rsidRPr="00996F4C">
                            <w:rPr>
                              <w:sz w:val="18"/>
                              <w:lang w:val="da-DK"/>
                            </w:rPr>
                            <w:t xml:space="preserve">e.i.r.p= </w:t>
                          </w:r>
                          <w:r>
                            <w:rPr>
                              <w:sz w:val="18"/>
                              <w:lang w:val="da-DK"/>
                            </w:rPr>
                            <w:t>0</w:t>
                          </w:r>
                          <w:r w:rsidRPr="00996F4C">
                            <w:rPr>
                              <w:sz w:val="18"/>
                              <w:lang w:val="da-DK"/>
                            </w:rPr>
                            <w:t xml:space="preserve"> dBm</w:t>
                          </w:r>
                        </w:p>
                      </w:txbxContent>
                    </v:textbox>
                  </v:shape>
                  <v:shape id="Text Box 578" o:spid="_x0000_s4769" type="#_x0000_t202" style="position:absolute;left:5068;top:4253;width:2287;height:250;visibility:visible" filled="f" stroked="f">
                    <v:textbox inset="0,0,0,0">
                      <w:txbxContent>
                        <w:p w:rsidR="0084742B" w:rsidRPr="00996F4C" w:rsidRDefault="0084742B" w:rsidP="00BD30C9">
                          <w:pPr>
                            <w:rPr>
                              <w:sz w:val="18"/>
                              <w:lang w:val="da-DK"/>
                            </w:rPr>
                          </w:pPr>
                          <w:r>
                            <w:rPr>
                              <w:sz w:val="18"/>
                              <w:lang w:val="da-DK"/>
                            </w:rPr>
                            <w:t>7</w:t>
                          </w:r>
                          <w:r w:rsidRPr="00996F4C">
                            <w:rPr>
                              <w:sz w:val="18"/>
                              <w:lang w:val="da-DK"/>
                            </w:rPr>
                            <w:t xml:space="preserve"> dB  penetration loss</w:t>
                          </w:r>
                        </w:p>
                      </w:txbxContent>
                    </v:textbox>
                  </v:shape>
                  <v:line id="Line 581" o:spid="_x0000_s4770" style="position:absolute;flip:x;visibility:visible" from="5233,4483" to="5462,4864" o:connectortype="straight">
                    <v:stroke endarrow="block"/>
                  </v:line>
                  <v:line id="Line 582" o:spid="_x0000_s4771" style="position:absolute;visibility:visible" from="3707,5021" to="3707,5306" o:connectortype="straight" strokeweight="2pt"/>
                  <v:line id="Line 583" o:spid="_x0000_s4772" style="position:absolute;flip:x;visibility:visible" from="3759,4928" to="4958,5021" o:connectortype="straight" strokecolor="red">
                    <v:stroke startarrow="classic" startarrowwidth="wide" startarrowlength="short"/>
                  </v:line>
                  <v:line id="Line 584" o:spid="_x0000_s4773" style="position:absolute;flip:x;visibility:visible" from="876,3702" to="1503,3702" o:connectortype="straight" strokecolor="red">
                    <v:stroke startarrow="classic"/>
                  </v:line>
                  <v:line id="Line 585" o:spid="_x0000_s4774" style="position:absolute;flip:y;visibility:visible" from="876,3474" to="1503,3474" o:connectortype="straight" strokecolor="#00b050">
                    <v:stroke endarrow="classic"/>
                  </v:line>
                  <v:shape id="Text Box 586" o:spid="_x0000_s4775" type="#_x0000_t202" style="position:absolute;left:1774;top:3404;width:2139;height:570;visibility:visible" filled="f" stroked="f">
                    <v:textbox inset="0,0,0,0">
                      <w:txbxContent>
                        <w:p w:rsidR="0084742B" w:rsidRPr="00996F4C" w:rsidRDefault="0084742B" w:rsidP="00BD30C9">
                          <w:pPr>
                            <w:rPr>
                              <w:i/>
                              <w:sz w:val="18"/>
                              <w:lang w:val="da-DK"/>
                            </w:rPr>
                          </w:pPr>
                          <w:r w:rsidRPr="00996F4C">
                            <w:rPr>
                              <w:i/>
                              <w:sz w:val="18"/>
                              <w:lang w:val="da-DK"/>
                            </w:rPr>
                            <w:t>Wanted signal paths</w:t>
                          </w:r>
                        </w:p>
                        <w:p w:rsidR="0084742B" w:rsidRPr="00996F4C" w:rsidRDefault="0084742B" w:rsidP="00BD30C9">
                          <w:pPr>
                            <w:rPr>
                              <w:i/>
                              <w:sz w:val="18"/>
                              <w:lang w:val="da-DK"/>
                            </w:rPr>
                          </w:pPr>
                          <w:r w:rsidRPr="00996F4C">
                            <w:rPr>
                              <w:i/>
                              <w:sz w:val="18"/>
                              <w:lang w:val="da-DK"/>
                            </w:rPr>
                            <w:t>Interference paths</w:t>
                          </w:r>
                        </w:p>
                      </w:txbxContent>
                    </v:textbox>
                  </v:shape>
                  <v:line id="Line 588" o:spid="_x0000_s4776" style="position:absolute;flip:x;visibility:visible" from="7629,4680" to="8722,5306" o:connectortype="straight" strokecolor="#00b050">
                    <v:stroke startarrow="classic" startarrowwidth="wide" startarrowlength="short"/>
                  </v:line>
                </v:group>
                <v:shape id="Text Box 402" o:spid="_x0000_s4777" type="#_x0000_t202" style="position:absolute;left:31829;top:19500;width:6530;height:4050;visibility:visible" filled="f" stroked="f">
                  <v:textbox inset="0,0,0,0">
                    <w:txbxContent>
                      <w:p w:rsidR="0084742B" w:rsidRPr="00DA1142" w:rsidRDefault="0084742B" w:rsidP="00BD30C9">
                        <w:pPr>
                          <w:jc w:val="center"/>
                          <w:rPr>
                            <w:sz w:val="18"/>
                            <w:lang w:val="da-DK"/>
                          </w:rPr>
                        </w:pPr>
                        <w:r>
                          <w:rPr>
                            <w:sz w:val="18"/>
                            <w:lang w:val="da-DK"/>
                          </w:rPr>
                          <w:t>LTE UE</w:t>
                        </w:r>
                      </w:p>
                    </w:txbxContent>
                  </v:textbox>
                </v:shape>
                <v:shape id="Picture 406" o:spid="_x0000_s4778" type="#_x0000_t75" alt="MCj04040290000[1]" style="position:absolute;left:32176;top:13457;width:3192;height:5521;visibility:visible">
                  <v:imagedata r:id="rId22" o:title=""/>
                  <v:path arrowok="t"/>
                </v:shape>
              </v:group>
            </v:group>
            <v:shape id="AutoShape 527" o:spid="_x0000_s4779" type="#_x0000_t5" style="position:absolute;left:54959;top:10096;width:3657;height:10275;visibility:visible"/>
            <v:line id="Line 528" o:spid="_x0000_s4780" style="position:absolute;flip:y;visibility:visible" from="56769,5905" to="56769,10102" o:connectortype="straight"/>
            <v:line id="Line 529" o:spid="_x0000_s4781" style="position:absolute;flip:y;visibility:visible" from="56769,6381" to="58597,8248" o:connectortype="straight"/>
            <v:line id="Line 530" o:spid="_x0000_s4782" style="position:absolute;flip:x y;visibility:visible" from="54959,6381" to="56788,8248" o:connectortype="straight"/>
            <v:shape id="Text Box 531" o:spid="_x0000_s4783" type="#_x0000_t202" style="position:absolute;left:58197;top:10287;width:5487;height:3879;visibility:visible" filled="f" stroked="f">
              <v:textbox inset="0,0,0,0">
                <w:txbxContent>
                  <w:p w:rsidR="0084742B" w:rsidRPr="006F6CDA" w:rsidRDefault="0084742B" w:rsidP="00BD30C9">
                    <w:pPr>
                      <w:rPr>
                        <w:sz w:val="18"/>
                        <w:lang w:val="da-DK"/>
                      </w:rPr>
                    </w:pPr>
                    <w:r>
                      <w:rPr>
                        <w:sz w:val="18"/>
                        <w:lang w:val="da-DK"/>
                      </w:rPr>
                      <w:t>Victim LTE</w:t>
                    </w:r>
                    <w:r w:rsidRPr="006F6CDA">
                      <w:rPr>
                        <w:sz w:val="18"/>
                        <w:lang w:val="da-DK"/>
                      </w:rPr>
                      <w:t xml:space="preserve"> BS</w:t>
                    </w:r>
                  </w:p>
                </w:txbxContent>
              </v:textbox>
            </v:shape>
          </v:group>
        </w:pict>
      </w: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BD30C9" w:rsidP="00BD30C9">
      <w:pPr>
        <w:pStyle w:val="ECCParagraph"/>
      </w:pPr>
    </w:p>
    <w:p w:rsidR="00BD30C9" w:rsidRPr="006C6C87" w:rsidRDefault="00274831" w:rsidP="00274831">
      <w:pPr>
        <w:pStyle w:val="Caption"/>
      </w:pPr>
      <w:bookmarkStart w:id="2238" w:name="_Ref354992295"/>
      <w:r>
        <w:t xml:space="preserve">Figure </w:t>
      </w:r>
      <w:r>
        <w:fldChar w:fldCharType="begin"/>
      </w:r>
      <w:r>
        <w:instrText xml:space="preserve"> SEQ Figure \* ARABIC </w:instrText>
      </w:r>
      <w:r>
        <w:fldChar w:fldCharType="separate"/>
      </w:r>
      <w:r w:rsidR="007863D5">
        <w:rPr>
          <w:noProof/>
        </w:rPr>
        <w:t>53</w:t>
      </w:r>
      <w:r>
        <w:fldChar w:fldCharType="end"/>
      </w:r>
      <w:bookmarkEnd w:id="2238"/>
      <w:r>
        <w:t xml:space="preserve">: </w:t>
      </w:r>
      <w:r w:rsidRPr="0067059C">
        <w:t xml:space="preserve">Interference scenario </w:t>
      </w:r>
      <w:r>
        <w:t>– ambulance MBANS</w:t>
      </w:r>
      <w:r w:rsidRPr="0067059C">
        <w:t xml:space="preserve"> into LTE </w:t>
      </w:r>
      <w:r>
        <w:t>U</w:t>
      </w:r>
      <w:r w:rsidRPr="0067059C">
        <w:t>L</w:t>
      </w:r>
    </w:p>
    <w:p w:rsidR="00BD30C9" w:rsidRPr="006C6C87" w:rsidRDefault="00BD30C9" w:rsidP="00BD30C9">
      <w:pPr>
        <w:pStyle w:val="ECCParagraph"/>
      </w:pPr>
    </w:p>
    <w:p w:rsidR="00BD30C9" w:rsidRPr="006C6C87" w:rsidRDefault="00BD30C9" w:rsidP="00BD30C9">
      <w:pPr>
        <w:pStyle w:val="Caption"/>
        <w:keepNext/>
        <w:rPr>
          <w:lang w:val="en-GB"/>
        </w:rPr>
      </w:pPr>
      <w:bookmarkStart w:id="2239" w:name="_Ref351116087"/>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75</w:t>
      </w:r>
      <w:r w:rsidRPr="006C6C87">
        <w:rPr>
          <w:lang w:val="en-GB"/>
        </w:rPr>
        <w:fldChar w:fldCharType="end"/>
      </w:r>
      <w:bookmarkEnd w:id="2239"/>
      <w:r w:rsidRPr="006C6C87">
        <w:rPr>
          <w:lang w:val="en-GB"/>
        </w:rPr>
        <w:t>: Interference from ambulance MBANS to LTE UL - Settings and results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109"/>
        <w:gridCol w:w="2621"/>
        <w:gridCol w:w="2621"/>
      </w:tblGrid>
      <w:tr w:rsidR="00BD30C9" w:rsidRPr="006C6C87" w:rsidTr="00650D44">
        <w:trPr>
          <w:tblHeader/>
          <w:jc w:val="center"/>
        </w:trPr>
        <w:tc>
          <w:tcPr>
            <w:tcW w:w="4109" w:type="dxa"/>
            <w:tcBorders>
              <w:righ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Simulation input/output parameters</w:t>
            </w:r>
          </w:p>
        </w:tc>
        <w:tc>
          <w:tcPr>
            <w:tcW w:w="5242" w:type="dxa"/>
            <w:gridSpan w:val="2"/>
            <w:tcBorders>
              <w:lef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Settings / Results</w:t>
            </w:r>
          </w:p>
        </w:tc>
      </w:tr>
      <w:tr w:rsidR="00BD30C9" w:rsidRPr="006C6C87" w:rsidTr="00650D44">
        <w:trPr>
          <w:jc w:val="center"/>
        </w:trPr>
        <w:tc>
          <w:tcPr>
            <w:tcW w:w="9351" w:type="dxa"/>
            <w:gridSpan w:val="3"/>
            <w:vAlign w:val="center"/>
          </w:tcPr>
          <w:p w:rsidR="00BD30C9" w:rsidRPr="006C6C87" w:rsidRDefault="00BD30C9" w:rsidP="00650D44">
            <w:pPr>
              <w:spacing w:line="288" w:lineRule="auto"/>
              <w:jc w:val="center"/>
              <w:rPr>
                <w:szCs w:val="22"/>
                <w:lang w:val="en-GB"/>
              </w:rPr>
            </w:pPr>
            <w:r w:rsidRPr="006C6C87">
              <w:rPr>
                <w:b/>
                <w:szCs w:val="22"/>
                <w:lang w:val="en-GB"/>
              </w:rPr>
              <w:t>Victim Link (VLK): LTE UL (UE to BS)</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VLK frequency</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2505 MHz</w:t>
            </w:r>
          </w:p>
        </w:tc>
      </w:tr>
      <w:tr w:rsidR="00BD30C9" w:rsidRPr="006C6C87" w:rsidTr="00650D44">
        <w:trPr>
          <w:jc w:val="center"/>
        </w:trPr>
        <w:tc>
          <w:tcPr>
            <w:tcW w:w="4109" w:type="dxa"/>
            <w:vMerge w:val="restart"/>
            <w:vAlign w:val="center"/>
          </w:tcPr>
          <w:p w:rsidR="00BD30C9" w:rsidRPr="006C6C87" w:rsidRDefault="00BD30C9" w:rsidP="00650D44">
            <w:pPr>
              <w:spacing w:line="288" w:lineRule="auto"/>
              <w:rPr>
                <w:szCs w:val="22"/>
                <w:lang w:val="en-GB"/>
              </w:rPr>
            </w:pPr>
            <w:r w:rsidRPr="006C6C87">
              <w:rPr>
                <w:szCs w:val="22"/>
                <w:lang w:val="en-GB"/>
              </w:rPr>
              <w:t xml:space="preserve">VLT </w:t>
            </w:r>
            <w:r w:rsidRPr="006C6C87">
              <w:rPr>
                <w:rFonts w:cs="Arial"/>
                <w:szCs w:val="22"/>
                <w:lang w:val="en-GB"/>
              </w:rPr>
              <w:t>→</w:t>
            </w:r>
            <w:r w:rsidRPr="006C6C87">
              <w:rPr>
                <w:szCs w:val="22"/>
                <w:lang w:val="en-GB"/>
              </w:rPr>
              <w:t xml:space="preserve"> VLR path</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Extended Hata, outdoor</w:t>
            </w:r>
            <w:r w:rsidRPr="006C6C87">
              <w:rPr>
                <w:rFonts w:cs="Arial"/>
                <w:szCs w:val="22"/>
                <w:lang w:val="en-GB"/>
              </w:rPr>
              <w:t>→</w:t>
            </w:r>
            <w:r w:rsidRPr="006C6C87">
              <w:rPr>
                <w:szCs w:val="22"/>
                <w:lang w:val="en-GB"/>
              </w:rPr>
              <w:t xml:space="preserve">outdoor, above roof </w:t>
            </w:r>
          </w:p>
        </w:tc>
      </w:tr>
      <w:tr w:rsidR="00BD30C9" w:rsidRPr="006C6C87" w:rsidTr="00650D44">
        <w:trPr>
          <w:jc w:val="center"/>
        </w:trPr>
        <w:tc>
          <w:tcPr>
            <w:tcW w:w="4109" w:type="dxa"/>
            <w:vMerge/>
            <w:vAlign w:val="center"/>
          </w:tcPr>
          <w:p w:rsidR="00BD30C9" w:rsidRPr="006C6C87" w:rsidRDefault="00BD30C9" w:rsidP="00650D44">
            <w:pPr>
              <w:spacing w:line="288" w:lineRule="auto"/>
              <w:rPr>
                <w:szCs w:val="22"/>
                <w:lang w:val="en-GB"/>
              </w:rPr>
            </w:pPr>
          </w:p>
        </w:tc>
        <w:tc>
          <w:tcPr>
            <w:tcW w:w="2621" w:type="dxa"/>
            <w:vAlign w:val="center"/>
          </w:tcPr>
          <w:p w:rsidR="00BD30C9" w:rsidRPr="006C6C87" w:rsidRDefault="00BD30C9" w:rsidP="00274831">
            <w:pPr>
              <w:spacing w:line="288" w:lineRule="auto"/>
              <w:rPr>
                <w:szCs w:val="22"/>
                <w:lang w:val="en-GB"/>
              </w:rPr>
            </w:pPr>
            <w:r w:rsidRPr="006C6C87">
              <w:rPr>
                <w:szCs w:val="22"/>
                <w:lang w:val="en-GB"/>
              </w:rPr>
              <w:t>urban</w:t>
            </w:r>
          </w:p>
        </w:tc>
        <w:tc>
          <w:tcPr>
            <w:tcW w:w="2621" w:type="dxa"/>
            <w:vAlign w:val="center"/>
          </w:tcPr>
          <w:p w:rsidR="00BD30C9" w:rsidRPr="006C6C87" w:rsidRDefault="00BD30C9" w:rsidP="00274831">
            <w:pPr>
              <w:spacing w:line="288" w:lineRule="auto"/>
              <w:rPr>
                <w:szCs w:val="22"/>
                <w:lang w:val="en-GB"/>
              </w:rPr>
            </w:pPr>
            <w:r w:rsidRPr="006C6C87">
              <w:rPr>
                <w:szCs w:val="22"/>
                <w:lang w:val="en-GB"/>
              </w:rPr>
              <w:t>suburban</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Receiver Noise Figure</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5 dB</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ILK system bandwidth</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10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Max subcarriers per BS</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51</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Number subcarriers per UE</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17</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Max allowed power of UE</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23 dBm</w:t>
            </w:r>
          </w:p>
        </w:tc>
      </w:tr>
      <w:tr w:rsidR="00BD30C9" w:rsidRPr="006C6C87" w:rsidTr="00650D44">
        <w:trPr>
          <w:jc w:val="center"/>
        </w:trPr>
        <w:tc>
          <w:tcPr>
            <w:tcW w:w="9351" w:type="dxa"/>
            <w:gridSpan w:val="3"/>
            <w:vAlign w:val="center"/>
          </w:tcPr>
          <w:p w:rsidR="00BD30C9" w:rsidRPr="006C6C87" w:rsidRDefault="00BD30C9" w:rsidP="00650D44">
            <w:pPr>
              <w:spacing w:line="288" w:lineRule="auto"/>
              <w:jc w:val="center"/>
              <w:rPr>
                <w:szCs w:val="22"/>
                <w:lang w:val="en-GB"/>
              </w:rPr>
            </w:pPr>
            <w:r w:rsidRPr="006C6C87">
              <w:rPr>
                <w:b/>
                <w:szCs w:val="22"/>
                <w:lang w:val="en-GB"/>
              </w:rPr>
              <w:t>Interfering Link (ILK): MBANS</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ILK frequency</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2</w:t>
            </w:r>
            <w:smartTag w:uri="urn:schemas-microsoft-com:office:smarttags" w:element="PersonName">
              <w:r w:rsidRPr="006C6C87">
                <w:rPr>
                  <w:szCs w:val="22"/>
                  <w:lang w:val="en-GB"/>
                </w:rPr>
                <w:t>4</w:t>
              </w:r>
            </w:smartTag>
            <w:r w:rsidRPr="006C6C87">
              <w:rPr>
                <w:szCs w:val="22"/>
                <w:lang w:val="en-GB"/>
              </w:rPr>
              <w:t>98.5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ILK bandwidth</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3 MHz</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ILT Tx power</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0 dBm</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ILT density</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5/km</w:t>
            </w:r>
            <w:r w:rsidRPr="006C6C87">
              <w:rPr>
                <w:szCs w:val="22"/>
                <w:vertAlign w:val="superscript"/>
                <w:lang w:val="en-GB"/>
              </w:rPr>
              <w:t>2</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ILT probability of transmission</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0.1</w:t>
            </w:r>
          </w:p>
        </w:tc>
      </w:tr>
      <w:tr w:rsidR="00BD30C9" w:rsidRPr="006C6C87" w:rsidTr="00650D44">
        <w:trPr>
          <w:jc w:val="center"/>
        </w:trPr>
        <w:tc>
          <w:tcPr>
            <w:tcW w:w="4109" w:type="dxa"/>
            <w:vMerge w:val="restart"/>
            <w:vAlign w:val="center"/>
          </w:tcPr>
          <w:p w:rsidR="00BD30C9" w:rsidRPr="006C6C87" w:rsidRDefault="00BD30C9" w:rsidP="00650D44">
            <w:pPr>
              <w:spacing w:line="288" w:lineRule="auto"/>
              <w:rPr>
                <w:szCs w:val="22"/>
                <w:lang w:val="en-GB"/>
              </w:rPr>
            </w:pPr>
            <w:r w:rsidRPr="006C6C87">
              <w:rPr>
                <w:szCs w:val="22"/>
                <w:lang w:val="en-GB"/>
              </w:rPr>
              <w:t xml:space="preserve">ILT </w:t>
            </w:r>
            <w:r w:rsidRPr="006C6C87">
              <w:rPr>
                <w:rFonts w:cs="Arial"/>
                <w:szCs w:val="22"/>
                <w:lang w:val="en-GB"/>
              </w:rPr>
              <w:t>→ VLR interfering path</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 xml:space="preserve">Extended Hata, indoor </w:t>
            </w:r>
            <w:r w:rsidRPr="006C6C87">
              <w:rPr>
                <w:rFonts w:cs="Arial"/>
                <w:szCs w:val="22"/>
                <w:lang w:val="en-GB"/>
              </w:rPr>
              <w:t>→</w:t>
            </w:r>
            <w:r w:rsidRPr="006C6C87">
              <w:rPr>
                <w:szCs w:val="22"/>
                <w:lang w:val="en-GB"/>
              </w:rPr>
              <w:t>outdoor, above roof</w:t>
            </w:r>
          </w:p>
        </w:tc>
      </w:tr>
      <w:tr w:rsidR="00BD30C9" w:rsidRPr="006C6C87" w:rsidTr="00650D44">
        <w:trPr>
          <w:jc w:val="center"/>
        </w:trPr>
        <w:tc>
          <w:tcPr>
            <w:tcW w:w="4109" w:type="dxa"/>
            <w:vMerge/>
            <w:vAlign w:val="center"/>
          </w:tcPr>
          <w:p w:rsidR="00BD30C9" w:rsidRPr="006C6C87" w:rsidRDefault="00BD30C9" w:rsidP="00650D44">
            <w:pPr>
              <w:spacing w:line="288" w:lineRule="auto"/>
              <w:rPr>
                <w:szCs w:val="22"/>
                <w:lang w:val="en-GB"/>
              </w:rPr>
            </w:pPr>
          </w:p>
        </w:tc>
        <w:tc>
          <w:tcPr>
            <w:tcW w:w="2621" w:type="dxa"/>
            <w:vAlign w:val="center"/>
          </w:tcPr>
          <w:p w:rsidR="00BD30C9" w:rsidRPr="006C6C87" w:rsidRDefault="00274831" w:rsidP="00274831">
            <w:pPr>
              <w:spacing w:line="288" w:lineRule="auto"/>
              <w:rPr>
                <w:szCs w:val="22"/>
                <w:lang w:val="en-GB"/>
              </w:rPr>
            </w:pPr>
            <w:r w:rsidRPr="006C6C87">
              <w:rPr>
                <w:szCs w:val="22"/>
                <w:lang w:val="en-GB"/>
              </w:rPr>
              <w:t>U</w:t>
            </w:r>
            <w:r w:rsidR="00BD30C9" w:rsidRPr="006C6C87">
              <w:rPr>
                <w:szCs w:val="22"/>
                <w:lang w:val="en-GB"/>
              </w:rPr>
              <w:t>rban</w:t>
            </w:r>
          </w:p>
        </w:tc>
        <w:tc>
          <w:tcPr>
            <w:tcW w:w="2621" w:type="dxa"/>
            <w:vAlign w:val="center"/>
          </w:tcPr>
          <w:p w:rsidR="00BD30C9" w:rsidRPr="006C6C87" w:rsidRDefault="00BD30C9" w:rsidP="00274831">
            <w:pPr>
              <w:spacing w:line="288" w:lineRule="auto"/>
              <w:rPr>
                <w:szCs w:val="22"/>
                <w:lang w:val="en-GB"/>
              </w:rPr>
            </w:pPr>
            <w:r w:rsidRPr="006C6C87">
              <w:rPr>
                <w:szCs w:val="22"/>
                <w:lang w:val="en-GB"/>
              </w:rPr>
              <w:t>suburban</w:t>
            </w:r>
          </w:p>
        </w:tc>
      </w:tr>
      <w:tr w:rsidR="00BD30C9" w:rsidRPr="006C6C87" w:rsidTr="00650D44">
        <w:trPr>
          <w:jc w:val="center"/>
        </w:trPr>
        <w:tc>
          <w:tcPr>
            <w:tcW w:w="4109" w:type="dxa"/>
            <w:vAlign w:val="center"/>
          </w:tcPr>
          <w:p w:rsidR="00BD30C9" w:rsidRPr="006C6C87" w:rsidRDefault="00BD30C9" w:rsidP="00650D44">
            <w:pPr>
              <w:spacing w:line="288" w:lineRule="auto"/>
              <w:rPr>
                <w:szCs w:val="22"/>
                <w:lang w:val="en-GB"/>
              </w:rPr>
            </w:pPr>
            <w:r w:rsidRPr="006C6C87">
              <w:rPr>
                <w:szCs w:val="22"/>
                <w:lang w:val="en-GB"/>
              </w:rPr>
              <w:t xml:space="preserve">ILT </w:t>
            </w:r>
            <w:r w:rsidRPr="006C6C87">
              <w:rPr>
                <w:rFonts w:cs="Arial"/>
                <w:szCs w:val="22"/>
                <w:lang w:val="en-GB"/>
              </w:rPr>
              <w:t>→ VLR positioning mode</w:t>
            </w:r>
          </w:p>
        </w:tc>
        <w:tc>
          <w:tcPr>
            <w:tcW w:w="5242" w:type="dxa"/>
            <w:gridSpan w:val="2"/>
            <w:vAlign w:val="center"/>
          </w:tcPr>
          <w:p w:rsidR="00BD30C9" w:rsidRPr="006C6C87" w:rsidRDefault="00BD30C9" w:rsidP="00274831">
            <w:pPr>
              <w:spacing w:line="288" w:lineRule="auto"/>
              <w:rPr>
                <w:szCs w:val="22"/>
                <w:lang w:val="en-GB"/>
              </w:rPr>
            </w:pPr>
            <w:r w:rsidRPr="006C6C87">
              <w:rPr>
                <w:szCs w:val="22"/>
                <w:lang w:val="en-GB"/>
              </w:rPr>
              <w:t>Uniform density (origin: victim BS ref. cell)</w:t>
            </w:r>
          </w:p>
        </w:tc>
      </w:tr>
      <w:tr w:rsidR="00BD30C9" w:rsidRPr="006C6C87" w:rsidTr="00650D44">
        <w:trPr>
          <w:jc w:val="center"/>
        </w:trPr>
        <w:tc>
          <w:tcPr>
            <w:tcW w:w="9351" w:type="dxa"/>
            <w:gridSpan w:val="3"/>
            <w:vAlign w:val="center"/>
          </w:tcPr>
          <w:p w:rsidR="00BD30C9" w:rsidRPr="006C6C87" w:rsidRDefault="00BD30C9" w:rsidP="00650D44">
            <w:pPr>
              <w:spacing w:line="288" w:lineRule="auto"/>
              <w:jc w:val="center"/>
              <w:rPr>
                <w:b/>
                <w:szCs w:val="22"/>
                <w:lang w:val="en-GB"/>
              </w:rPr>
            </w:pPr>
            <w:r w:rsidRPr="006C6C87">
              <w:rPr>
                <w:b/>
                <w:szCs w:val="22"/>
                <w:lang w:val="en-GB"/>
              </w:rPr>
              <w:t>Simulation results</w:t>
            </w:r>
          </w:p>
        </w:tc>
      </w:tr>
      <w:tr w:rsidR="00BD30C9" w:rsidRPr="006C6C87" w:rsidTr="00650D44">
        <w:trPr>
          <w:jc w:val="center"/>
        </w:trPr>
        <w:tc>
          <w:tcPr>
            <w:tcW w:w="4109" w:type="dxa"/>
            <w:vAlign w:val="center"/>
          </w:tcPr>
          <w:p w:rsidR="00BD30C9" w:rsidRPr="006C6C87" w:rsidRDefault="00BD30C9" w:rsidP="00274831">
            <w:pPr>
              <w:rPr>
                <w:szCs w:val="22"/>
                <w:lang w:val="en-GB"/>
              </w:rPr>
            </w:pPr>
            <w:r w:rsidRPr="006C6C87">
              <w:rPr>
                <w:szCs w:val="22"/>
                <w:lang w:val="en-GB"/>
              </w:rPr>
              <w:t>Average bit rate degradation (%)</w:t>
            </w:r>
          </w:p>
          <w:p w:rsidR="00BD30C9" w:rsidRPr="006C6C87" w:rsidRDefault="00BD30C9" w:rsidP="00274831">
            <w:pPr>
              <w:rPr>
                <w:szCs w:val="22"/>
                <w:lang w:val="en-GB"/>
              </w:rPr>
            </w:pPr>
            <w:r w:rsidRPr="006C6C87">
              <w:rPr>
                <w:szCs w:val="22"/>
                <w:lang w:val="en-GB"/>
              </w:rPr>
              <w:t>(MBANS indoor)</w:t>
            </w:r>
          </w:p>
        </w:tc>
        <w:tc>
          <w:tcPr>
            <w:tcW w:w="2621" w:type="dxa"/>
            <w:vAlign w:val="center"/>
          </w:tcPr>
          <w:p w:rsidR="00BD30C9" w:rsidRPr="006C6C87" w:rsidRDefault="00BD30C9" w:rsidP="00274831">
            <w:pPr>
              <w:spacing w:line="288" w:lineRule="auto"/>
              <w:rPr>
                <w:b/>
                <w:szCs w:val="22"/>
                <w:lang w:val="en-GB"/>
              </w:rPr>
            </w:pPr>
            <w:r w:rsidRPr="006C6C87">
              <w:rPr>
                <w:b/>
                <w:szCs w:val="22"/>
                <w:lang w:val="en-GB"/>
              </w:rPr>
              <w:t>0.1</w:t>
            </w:r>
          </w:p>
        </w:tc>
        <w:tc>
          <w:tcPr>
            <w:tcW w:w="2621" w:type="dxa"/>
            <w:vAlign w:val="center"/>
          </w:tcPr>
          <w:p w:rsidR="00BD30C9" w:rsidRPr="006C6C87" w:rsidRDefault="00BD30C9" w:rsidP="00274831">
            <w:pPr>
              <w:spacing w:line="288" w:lineRule="auto"/>
              <w:rPr>
                <w:b/>
                <w:szCs w:val="22"/>
                <w:lang w:val="en-GB"/>
              </w:rPr>
            </w:pPr>
            <w:r w:rsidRPr="006C6C87">
              <w:rPr>
                <w:b/>
                <w:szCs w:val="22"/>
                <w:lang w:val="en-GB"/>
              </w:rPr>
              <w:t>0.3</w:t>
            </w:r>
          </w:p>
        </w:tc>
      </w:tr>
    </w:tbl>
    <w:p w:rsidR="00BD30C9" w:rsidRPr="002261D7" w:rsidRDefault="002261D7" w:rsidP="002261D7">
      <w:pPr>
        <w:pStyle w:val="tablefootnote"/>
        <w:spacing w:before="120" w:after="0"/>
      </w:pPr>
      <w:r>
        <w:t xml:space="preserve">Note 1: </w:t>
      </w:r>
      <w:r w:rsidR="0091792F" w:rsidRPr="0091792F">
        <w:t>The implementation of OFDMA uplink power control in SEAMCAT v4.0.1 sets a certain percentage of the terminals to maximum output power. This might not be representative for all network configurations and could for some configurations (especially for small cells) hide im</w:t>
      </w:r>
      <w:r w:rsidR="0091792F">
        <w:t>pact from external interferers</w:t>
      </w:r>
      <w:r>
        <w:t>.</w:t>
      </w:r>
    </w:p>
    <w:p w:rsidR="00BD30C9" w:rsidRPr="006C6C87" w:rsidRDefault="00BD30C9" w:rsidP="00BD30C9">
      <w:pPr>
        <w:pStyle w:val="Heading3"/>
        <w:rPr>
          <w:lang w:val="en-GB"/>
        </w:rPr>
      </w:pPr>
      <w:bookmarkStart w:id="2240" w:name="_Toc350444452"/>
      <w:bookmarkStart w:id="2241" w:name="_Toc356458804"/>
      <w:bookmarkStart w:id="2242" w:name="_Toc369085694"/>
      <w:r w:rsidRPr="006C6C87">
        <w:rPr>
          <w:lang w:val="en-GB"/>
        </w:rPr>
        <w:t>Summary</w:t>
      </w:r>
      <w:r w:rsidR="00815528">
        <w:rPr>
          <w:lang w:val="en-GB"/>
        </w:rPr>
        <w:t xml:space="preserve"> ADJACENT</w:t>
      </w:r>
      <w:r w:rsidRPr="006C6C87">
        <w:rPr>
          <w:lang w:val="en-GB"/>
        </w:rPr>
        <w:t xml:space="preserve"> BWS</w:t>
      </w:r>
      <w:bookmarkEnd w:id="2240"/>
      <w:bookmarkEnd w:id="2241"/>
      <w:bookmarkEnd w:id="2242"/>
    </w:p>
    <w:p w:rsidR="00BD30C9" w:rsidRPr="006C6C87" w:rsidRDefault="00BD30C9" w:rsidP="00BD30C9">
      <w:pPr>
        <w:pStyle w:val="Heading4"/>
        <w:rPr>
          <w:lang w:val="en-GB"/>
        </w:rPr>
      </w:pPr>
      <w:bookmarkStart w:id="2243" w:name="_Toc356458805"/>
      <w:bookmarkStart w:id="2244" w:name="_Toc369085695"/>
      <w:r w:rsidRPr="006C6C87">
        <w:rPr>
          <w:lang w:val="en-GB"/>
        </w:rPr>
        <w:t>MCL calculations</w:t>
      </w:r>
      <w:bookmarkEnd w:id="2243"/>
      <w:bookmarkEnd w:id="2244"/>
    </w:p>
    <w:p w:rsidR="00BD30C9" w:rsidRPr="006C6C87" w:rsidRDefault="00BD30C9" w:rsidP="00BD30C9">
      <w:pPr>
        <w:pStyle w:val="ECCParagraph"/>
      </w:pPr>
      <w:r w:rsidRPr="006C6C87">
        <w:t>Below are compiled tables for the MCL calculations with MBANS as an interferer to LTE UL. It can be seen that for the UL, MBANS in the patient’s home used out door require 2.1 km distance in order not to interfere using the free space model. MBANS in the health care facilities or in an ambulance require in the order of 100-200 meters.</w:t>
      </w:r>
    </w:p>
    <w:p w:rsidR="00BD30C9" w:rsidRPr="006C6C87" w:rsidRDefault="00BD30C9" w:rsidP="00BD30C9">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76</w:t>
      </w:r>
      <w:r w:rsidRPr="006C6C87">
        <w:rPr>
          <w:lang w:val="en-GB"/>
        </w:rPr>
        <w:fldChar w:fldCharType="end"/>
      </w:r>
      <w:r w:rsidR="001B263E">
        <w:rPr>
          <w:lang w:val="en-GB"/>
        </w:rPr>
        <w:t>:</w:t>
      </w:r>
      <w:r w:rsidR="002D618D">
        <w:rPr>
          <w:lang w:val="en-GB"/>
        </w:rPr>
        <w:t xml:space="preserve"> </w:t>
      </w:r>
      <w:r w:rsidRPr="006C6C87">
        <w:rPr>
          <w:lang w:val="en-GB"/>
        </w:rPr>
        <w:t>Summary of MCL values for MBANS interfering LTE UL</w:t>
      </w:r>
    </w:p>
    <w:tbl>
      <w:tblPr>
        <w:tblW w:w="0" w:type="auto"/>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552"/>
        <w:gridCol w:w="1417"/>
        <w:gridCol w:w="2127"/>
        <w:gridCol w:w="1842"/>
        <w:gridCol w:w="1560"/>
      </w:tblGrid>
      <w:tr w:rsidR="00BD30C9" w:rsidRPr="006C6C87" w:rsidTr="006C34A5">
        <w:trPr>
          <w:trHeight w:val="451"/>
          <w:tblHeader/>
        </w:trPr>
        <w:tc>
          <w:tcPr>
            <w:tcW w:w="2552" w:type="dxa"/>
            <w:tcBorders>
              <w:bottom w:val="single" w:sz="4" w:space="0" w:color="FFFFFF"/>
              <w:right w:val="single" w:sz="4"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 xml:space="preserve">Victim </w:t>
            </w:r>
          </w:p>
        </w:tc>
        <w:tc>
          <w:tcPr>
            <w:tcW w:w="6946" w:type="dxa"/>
            <w:gridSpan w:val="4"/>
            <w:tcBorders>
              <w:left w:val="single" w:sz="4" w:space="0" w:color="FFFFFF"/>
              <w:bottom w:val="single" w:sz="4" w:space="0" w:color="FFFFFF"/>
            </w:tcBorders>
            <w:shd w:val="clear" w:color="auto" w:fill="D2232A"/>
            <w:vAlign w:val="center"/>
          </w:tcPr>
          <w:p w:rsidR="00BD30C9" w:rsidRPr="006C6C87" w:rsidRDefault="00BD30C9" w:rsidP="006C34A5">
            <w:pPr>
              <w:spacing w:line="288" w:lineRule="auto"/>
              <w:jc w:val="center"/>
              <w:rPr>
                <w:b/>
                <w:color w:val="FFFFFF"/>
                <w:szCs w:val="22"/>
                <w:lang w:val="en-GB"/>
              </w:rPr>
            </w:pPr>
            <w:r w:rsidRPr="006C6C87">
              <w:rPr>
                <w:b/>
                <w:color w:val="FFFFFF"/>
                <w:szCs w:val="22"/>
                <w:lang w:val="en-GB"/>
              </w:rPr>
              <w:t>LTE UL</w:t>
            </w:r>
          </w:p>
        </w:tc>
      </w:tr>
      <w:tr w:rsidR="00BD30C9" w:rsidRPr="006C6C87" w:rsidTr="003C4CBE">
        <w:tc>
          <w:tcPr>
            <w:tcW w:w="2552" w:type="dxa"/>
            <w:tcBorders>
              <w:top w:val="single" w:sz="4" w:space="0" w:color="FFFFFF"/>
              <w:right w:val="single" w:sz="4" w:space="0" w:color="FFFFFF"/>
            </w:tcBorders>
            <w:shd w:val="clear" w:color="auto" w:fill="D2232A"/>
            <w:vAlign w:val="center"/>
          </w:tcPr>
          <w:p w:rsidR="00BD30C9" w:rsidRPr="006C6C87" w:rsidRDefault="00BD30C9" w:rsidP="00650D44">
            <w:pPr>
              <w:keepNext/>
              <w:keepLines/>
              <w:jc w:val="center"/>
              <w:rPr>
                <w:b/>
                <w:color w:val="FFFFFF"/>
                <w:szCs w:val="22"/>
                <w:lang w:val="en-GB"/>
              </w:rPr>
            </w:pPr>
            <w:r w:rsidRPr="006C6C87">
              <w:rPr>
                <w:b/>
                <w:color w:val="FFFFFF"/>
                <w:szCs w:val="22"/>
                <w:lang w:val="en-GB"/>
              </w:rPr>
              <w:t>Interferer</w:t>
            </w:r>
          </w:p>
        </w:tc>
        <w:tc>
          <w:tcPr>
            <w:tcW w:w="1417" w:type="dxa"/>
            <w:tcBorders>
              <w:top w:val="single" w:sz="4" w:space="0" w:color="FFFFFF"/>
              <w:left w:val="single" w:sz="4" w:space="0" w:color="FFFFFF"/>
              <w:right w:val="single" w:sz="4" w:space="0" w:color="FFFFFF"/>
            </w:tcBorders>
            <w:shd w:val="clear" w:color="auto" w:fill="D2232A"/>
            <w:vAlign w:val="center"/>
          </w:tcPr>
          <w:p w:rsidR="00BD30C9" w:rsidRPr="006C6C87" w:rsidRDefault="00174966" w:rsidP="00650D44">
            <w:pPr>
              <w:jc w:val="center"/>
              <w:rPr>
                <w:b/>
                <w:color w:val="FFFFFF"/>
                <w:szCs w:val="22"/>
                <w:lang w:val="en-GB"/>
              </w:rPr>
            </w:pPr>
            <w:r>
              <w:rPr>
                <w:b/>
                <w:color w:val="FFFFFF"/>
                <w:szCs w:val="22"/>
                <w:lang w:val="en-GB"/>
              </w:rPr>
              <w:t>MBANS</w:t>
            </w:r>
            <w:r w:rsidR="00BD30C9" w:rsidRPr="006C6C87">
              <w:rPr>
                <w:b/>
                <w:color w:val="FFFFFF"/>
                <w:szCs w:val="22"/>
                <w:lang w:val="en-GB"/>
              </w:rPr>
              <w:t xml:space="preserve"> (healthcare)</w:t>
            </w:r>
          </w:p>
        </w:tc>
        <w:tc>
          <w:tcPr>
            <w:tcW w:w="2127" w:type="dxa"/>
            <w:tcBorders>
              <w:top w:val="single" w:sz="4" w:space="0" w:color="FFFFFF"/>
              <w:left w:val="single" w:sz="4" w:space="0" w:color="FFFFFF"/>
              <w:right w:val="single" w:sz="4" w:space="0" w:color="FFFFFF"/>
            </w:tcBorders>
            <w:shd w:val="clear" w:color="auto" w:fill="D2232A"/>
            <w:vAlign w:val="center"/>
          </w:tcPr>
          <w:p w:rsidR="00BD30C9" w:rsidRPr="006C6C87" w:rsidRDefault="00174966" w:rsidP="00650D44">
            <w:pPr>
              <w:jc w:val="center"/>
              <w:rPr>
                <w:b/>
                <w:color w:val="FFFFFF"/>
                <w:szCs w:val="22"/>
                <w:lang w:val="en-GB"/>
              </w:rPr>
            </w:pPr>
            <w:r>
              <w:rPr>
                <w:b/>
                <w:color w:val="FFFFFF"/>
                <w:szCs w:val="22"/>
                <w:lang w:val="en-GB"/>
              </w:rPr>
              <w:t>MBANS</w:t>
            </w:r>
            <w:r w:rsidR="00BD30C9" w:rsidRPr="006C6C87">
              <w:rPr>
                <w:b/>
                <w:color w:val="FFFFFF"/>
                <w:szCs w:val="22"/>
                <w:lang w:val="en-GB"/>
              </w:rPr>
              <w:t xml:space="preserve"> (patient home, MBANS </w:t>
            </w:r>
            <w:r w:rsidR="00274831">
              <w:rPr>
                <w:b/>
                <w:color w:val="FFFFFF"/>
                <w:szCs w:val="22"/>
                <w:lang w:val="en-GB"/>
              </w:rPr>
              <w:br/>
            </w:r>
            <w:r w:rsidR="00BD30C9" w:rsidRPr="006C6C87">
              <w:rPr>
                <w:b/>
                <w:color w:val="FFFFFF"/>
                <w:szCs w:val="22"/>
                <w:lang w:val="en-GB"/>
              </w:rPr>
              <w:t>out door)</w:t>
            </w:r>
          </w:p>
        </w:tc>
        <w:tc>
          <w:tcPr>
            <w:tcW w:w="1842" w:type="dxa"/>
            <w:tcBorders>
              <w:top w:val="single" w:sz="4" w:space="0" w:color="FFFFFF"/>
              <w:left w:val="single" w:sz="4" w:space="0" w:color="FFFFFF"/>
              <w:right w:val="single" w:sz="4" w:space="0" w:color="FFFFFF"/>
            </w:tcBorders>
            <w:shd w:val="clear" w:color="auto" w:fill="D2232A"/>
            <w:vAlign w:val="center"/>
          </w:tcPr>
          <w:p w:rsidR="00BD30C9" w:rsidRPr="006C6C87" w:rsidRDefault="00174966" w:rsidP="00650D44">
            <w:pPr>
              <w:jc w:val="center"/>
              <w:rPr>
                <w:b/>
                <w:color w:val="FFFFFF"/>
                <w:szCs w:val="22"/>
                <w:lang w:val="en-GB"/>
              </w:rPr>
            </w:pPr>
            <w:r>
              <w:rPr>
                <w:b/>
                <w:color w:val="FFFFFF"/>
                <w:szCs w:val="22"/>
                <w:lang w:val="en-GB"/>
              </w:rPr>
              <w:t>MBANS</w:t>
            </w:r>
            <w:r w:rsidR="00BD30C9" w:rsidRPr="006C6C87">
              <w:rPr>
                <w:b/>
                <w:color w:val="FFFFFF"/>
                <w:szCs w:val="22"/>
                <w:lang w:val="en-GB"/>
              </w:rPr>
              <w:t xml:space="preserve"> (patient in apartment)</w:t>
            </w:r>
          </w:p>
        </w:tc>
        <w:tc>
          <w:tcPr>
            <w:tcW w:w="1560" w:type="dxa"/>
            <w:tcBorders>
              <w:top w:val="single" w:sz="4" w:space="0" w:color="FFFFFF"/>
              <w:left w:val="single" w:sz="4" w:space="0" w:color="FFFFFF"/>
            </w:tcBorders>
            <w:shd w:val="clear" w:color="auto" w:fill="D2232A"/>
            <w:vAlign w:val="center"/>
          </w:tcPr>
          <w:p w:rsidR="00BD30C9" w:rsidRPr="006C6C87" w:rsidRDefault="00174966" w:rsidP="00650D44">
            <w:pPr>
              <w:jc w:val="center"/>
              <w:rPr>
                <w:b/>
                <w:color w:val="FFFFFF"/>
                <w:szCs w:val="22"/>
                <w:lang w:val="en-GB"/>
              </w:rPr>
            </w:pPr>
            <w:r>
              <w:rPr>
                <w:b/>
                <w:color w:val="FFFFFF"/>
                <w:szCs w:val="22"/>
                <w:lang w:val="en-GB"/>
              </w:rPr>
              <w:t>MBANS</w:t>
            </w:r>
            <w:r w:rsidR="00BD30C9" w:rsidRPr="006C6C87">
              <w:rPr>
                <w:b/>
                <w:color w:val="FFFFFF"/>
                <w:szCs w:val="22"/>
                <w:lang w:val="en-GB"/>
              </w:rPr>
              <w:t xml:space="preserve"> (ambulance)</w:t>
            </w:r>
          </w:p>
        </w:tc>
      </w:tr>
      <w:tr w:rsidR="00BD30C9" w:rsidRPr="006C6C87" w:rsidTr="00274831">
        <w:tc>
          <w:tcPr>
            <w:tcW w:w="2552" w:type="dxa"/>
            <w:vAlign w:val="center"/>
          </w:tcPr>
          <w:p w:rsidR="00BD30C9" w:rsidRPr="006C6C87" w:rsidRDefault="0032468B" w:rsidP="00650D44">
            <w:pPr>
              <w:keepNext/>
              <w:keepLines/>
              <w:rPr>
                <w:szCs w:val="22"/>
                <w:lang w:val="en-GB"/>
              </w:rPr>
            </w:pPr>
            <w:r>
              <w:rPr>
                <w:szCs w:val="22"/>
                <w:lang w:val="en-GB"/>
              </w:rPr>
              <w:t xml:space="preserve">Interference </w:t>
            </w:r>
            <w:r w:rsidR="00BD30C9" w:rsidRPr="006C6C87">
              <w:rPr>
                <w:szCs w:val="22"/>
                <w:lang w:val="en-GB"/>
              </w:rPr>
              <w:t>Distance based on FSL model (km)</w:t>
            </w:r>
          </w:p>
        </w:tc>
        <w:tc>
          <w:tcPr>
            <w:tcW w:w="1417" w:type="dxa"/>
            <w:vAlign w:val="center"/>
          </w:tcPr>
          <w:p w:rsidR="00BD30C9" w:rsidRPr="006C6C87" w:rsidRDefault="00BD30C9" w:rsidP="00274831">
            <w:pPr>
              <w:rPr>
                <w:szCs w:val="22"/>
                <w:lang w:val="en-GB"/>
              </w:rPr>
            </w:pPr>
            <w:r w:rsidRPr="006C6C87">
              <w:rPr>
                <w:szCs w:val="22"/>
                <w:lang w:val="en-GB"/>
              </w:rPr>
              <w:t>0.10</w:t>
            </w:r>
          </w:p>
        </w:tc>
        <w:tc>
          <w:tcPr>
            <w:tcW w:w="2127" w:type="dxa"/>
            <w:vAlign w:val="center"/>
          </w:tcPr>
          <w:p w:rsidR="00BD30C9" w:rsidRPr="006C6C87" w:rsidRDefault="00BD30C9" w:rsidP="00274831">
            <w:pPr>
              <w:rPr>
                <w:szCs w:val="22"/>
                <w:lang w:val="en-GB"/>
              </w:rPr>
            </w:pPr>
            <w:r w:rsidRPr="006C6C87">
              <w:rPr>
                <w:szCs w:val="22"/>
                <w:lang w:val="en-GB"/>
              </w:rPr>
              <w:t>2.1</w:t>
            </w:r>
          </w:p>
        </w:tc>
        <w:tc>
          <w:tcPr>
            <w:tcW w:w="1842" w:type="dxa"/>
            <w:vAlign w:val="center"/>
          </w:tcPr>
          <w:p w:rsidR="00BD30C9" w:rsidRPr="006C6C87" w:rsidRDefault="00BD30C9" w:rsidP="00274831">
            <w:pPr>
              <w:rPr>
                <w:szCs w:val="22"/>
                <w:lang w:val="en-GB"/>
              </w:rPr>
            </w:pPr>
            <w:r w:rsidRPr="006C6C87">
              <w:rPr>
                <w:szCs w:val="22"/>
                <w:lang w:val="en-GB"/>
              </w:rPr>
              <w:t>N/A*</w:t>
            </w:r>
          </w:p>
        </w:tc>
        <w:tc>
          <w:tcPr>
            <w:tcW w:w="1560" w:type="dxa"/>
            <w:vAlign w:val="center"/>
          </w:tcPr>
          <w:p w:rsidR="00BD30C9" w:rsidRPr="006C6C87" w:rsidRDefault="00BD30C9" w:rsidP="00274831">
            <w:pPr>
              <w:rPr>
                <w:szCs w:val="22"/>
                <w:lang w:val="en-GB"/>
              </w:rPr>
            </w:pPr>
            <w:r w:rsidRPr="006C6C87">
              <w:rPr>
                <w:szCs w:val="22"/>
                <w:lang w:val="en-GB"/>
              </w:rPr>
              <w:t>0.21</w:t>
            </w:r>
          </w:p>
        </w:tc>
      </w:tr>
      <w:tr w:rsidR="00BD30C9" w:rsidRPr="006C6C87" w:rsidTr="00274831">
        <w:tc>
          <w:tcPr>
            <w:tcW w:w="2552" w:type="dxa"/>
            <w:vAlign w:val="center"/>
          </w:tcPr>
          <w:p w:rsidR="00BD30C9" w:rsidRPr="006C6C87" w:rsidRDefault="0032468B" w:rsidP="00650D44">
            <w:pPr>
              <w:keepNext/>
              <w:keepLines/>
              <w:rPr>
                <w:szCs w:val="22"/>
                <w:lang w:val="en-GB"/>
              </w:rPr>
            </w:pPr>
            <w:r>
              <w:rPr>
                <w:szCs w:val="22"/>
                <w:lang w:val="en-GB"/>
              </w:rPr>
              <w:t xml:space="preserve">Interference </w:t>
            </w:r>
            <w:r w:rsidR="00BD30C9" w:rsidRPr="006C6C87">
              <w:rPr>
                <w:szCs w:val="22"/>
                <w:lang w:val="en-GB"/>
              </w:rPr>
              <w:t>Distance based on Extended sub-urban Hata model (km)</w:t>
            </w:r>
          </w:p>
        </w:tc>
        <w:tc>
          <w:tcPr>
            <w:tcW w:w="1417" w:type="dxa"/>
            <w:vAlign w:val="center"/>
          </w:tcPr>
          <w:p w:rsidR="00BD30C9" w:rsidRPr="006C6C87" w:rsidRDefault="00AF040C" w:rsidP="00274831">
            <w:pPr>
              <w:rPr>
                <w:szCs w:val="22"/>
                <w:lang w:val="en-GB"/>
              </w:rPr>
            </w:pPr>
            <w:r w:rsidRPr="00AF040C">
              <w:rPr>
                <w:szCs w:val="22"/>
                <w:lang w:val="en-GB"/>
              </w:rPr>
              <w:t>0</w:t>
            </w:r>
            <w:r>
              <w:rPr>
                <w:szCs w:val="22"/>
                <w:lang w:val="en-GB"/>
              </w:rPr>
              <w:t>.02</w:t>
            </w:r>
          </w:p>
        </w:tc>
        <w:tc>
          <w:tcPr>
            <w:tcW w:w="2127" w:type="dxa"/>
            <w:vAlign w:val="center"/>
          </w:tcPr>
          <w:p w:rsidR="00BD30C9" w:rsidRPr="006C6C87" w:rsidRDefault="00AF040C" w:rsidP="00274831">
            <w:pPr>
              <w:rPr>
                <w:szCs w:val="22"/>
                <w:lang w:val="en-GB"/>
              </w:rPr>
            </w:pPr>
            <w:r>
              <w:rPr>
                <w:szCs w:val="22"/>
                <w:lang w:val="en-GB"/>
              </w:rPr>
              <w:t>0.11</w:t>
            </w:r>
          </w:p>
        </w:tc>
        <w:tc>
          <w:tcPr>
            <w:tcW w:w="1842" w:type="dxa"/>
            <w:vAlign w:val="center"/>
          </w:tcPr>
          <w:p w:rsidR="00BD30C9" w:rsidRPr="006C6C87" w:rsidRDefault="00BD30C9" w:rsidP="00274831">
            <w:pPr>
              <w:rPr>
                <w:szCs w:val="22"/>
                <w:lang w:val="en-GB"/>
              </w:rPr>
            </w:pPr>
            <w:r w:rsidRPr="006C6C87">
              <w:rPr>
                <w:szCs w:val="22"/>
                <w:lang w:val="en-GB"/>
              </w:rPr>
              <w:t>N/A*</w:t>
            </w:r>
          </w:p>
        </w:tc>
        <w:tc>
          <w:tcPr>
            <w:tcW w:w="1560" w:type="dxa"/>
            <w:vAlign w:val="center"/>
          </w:tcPr>
          <w:p w:rsidR="00BD30C9" w:rsidRPr="006C6C87" w:rsidRDefault="00AF040C" w:rsidP="00274831">
            <w:pPr>
              <w:rPr>
                <w:szCs w:val="22"/>
                <w:lang w:val="en-GB"/>
              </w:rPr>
            </w:pPr>
            <w:r>
              <w:rPr>
                <w:szCs w:val="22"/>
                <w:lang w:val="en-GB"/>
              </w:rPr>
              <w:t>0.03</w:t>
            </w:r>
          </w:p>
        </w:tc>
      </w:tr>
      <w:tr w:rsidR="00BD30C9" w:rsidRPr="006C6C87" w:rsidTr="00274831">
        <w:tc>
          <w:tcPr>
            <w:tcW w:w="2552" w:type="dxa"/>
            <w:vAlign w:val="center"/>
          </w:tcPr>
          <w:p w:rsidR="00BD30C9" w:rsidRPr="006C6C87" w:rsidRDefault="00BD30C9" w:rsidP="00650D44">
            <w:pPr>
              <w:keepNext/>
              <w:keepLines/>
              <w:rPr>
                <w:szCs w:val="22"/>
                <w:lang w:val="en-GB"/>
              </w:rPr>
            </w:pPr>
            <w:r w:rsidRPr="006C6C87">
              <w:rPr>
                <w:szCs w:val="22"/>
                <w:lang w:val="en-GB"/>
              </w:rPr>
              <w:t xml:space="preserve">Document section </w:t>
            </w:r>
          </w:p>
        </w:tc>
        <w:tc>
          <w:tcPr>
            <w:tcW w:w="1417" w:type="dxa"/>
            <w:vAlign w:val="center"/>
          </w:tcPr>
          <w:p w:rsidR="00BD30C9" w:rsidRPr="006C6C87" w:rsidRDefault="005B6CE5" w:rsidP="00274831">
            <w:pPr>
              <w:rPr>
                <w:szCs w:val="22"/>
                <w:highlight w:val="yellow"/>
                <w:lang w:val="en-GB"/>
              </w:rPr>
            </w:pPr>
            <w:r>
              <w:rPr>
                <w:szCs w:val="22"/>
                <w:lang w:val="en-GB"/>
              </w:rPr>
              <w:fldChar w:fldCharType="begin"/>
            </w:r>
            <w:r>
              <w:rPr>
                <w:szCs w:val="22"/>
                <w:lang w:val="en-GB"/>
              </w:rPr>
              <w:instrText xml:space="preserve"> REF _Ref352756903 \r \h </w:instrText>
            </w:r>
            <w:r w:rsidR="00274831">
              <w:rPr>
                <w:szCs w:val="22"/>
                <w:lang w:val="en-GB"/>
              </w:rPr>
              <w:instrText xml:space="preserve"> \* MERGEFORMAT </w:instrText>
            </w:r>
            <w:r>
              <w:rPr>
                <w:szCs w:val="22"/>
                <w:lang w:val="en-GB"/>
              </w:rPr>
            </w:r>
            <w:r>
              <w:rPr>
                <w:szCs w:val="22"/>
                <w:lang w:val="en-GB"/>
              </w:rPr>
              <w:fldChar w:fldCharType="separate"/>
            </w:r>
            <w:r w:rsidR="007863D5">
              <w:rPr>
                <w:szCs w:val="22"/>
                <w:lang w:val="en-GB"/>
              </w:rPr>
              <w:t>5.8.1</w:t>
            </w:r>
            <w:r>
              <w:rPr>
                <w:szCs w:val="22"/>
                <w:lang w:val="en-GB"/>
              </w:rPr>
              <w:fldChar w:fldCharType="end"/>
            </w:r>
          </w:p>
        </w:tc>
        <w:tc>
          <w:tcPr>
            <w:tcW w:w="2127" w:type="dxa"/>
            <w:vAlign w:val="center"/>
          </w:tcPr>
          <w:p w:rsidR="00BD30C9" w:rsidRPr="006C6C87" w:rsidRDefault="005B6CE5" w:rsidP="00274831">
            <w:pPr>
              <w:rPr>
                <w:szCs w:val="22"/>
                <w:highlight w:val="yellow"/>
                <w:lang w:val="en-GB"/>
              </w:rPr>
            </w:pPr>
            <w:r>
              <w:rPr>
                <w:szCs w:val="20"/>
                <w:lang w:val="en-GB"/>
              </w:rPr>
              <w:fldChar w:fldCharType="begin"/>
            </w:r>
            <w:r>
              <w:rPr>
                <w:szCs w:val="20"/>
                <w:lang w:val="en-GB"/>
              </w:rPr>
              <w:instrText xml:space="preserve"> REF _Ref352756952 \r \h </w:instrText>
            </w:r>
            <w:r w:rsidR="00274831">
              <w:rPr>
                <w:szCs w:val="20"/>
                <w:lang w:val="en-GB"/>
              </w:rPr>
              <w:instrText xml:space="preserve"> \* MERGEFORMAT </w:instrText>
            </w:r>
            <w:r>
              <w:rPr>
                <w:szCs w:val="20"/>
                <w:lang w:val="en-GB"/>
              </w:rPr>
            </w:r>
            <w:r>
              <w:rPr>
                <w:szCs w:val="20"/>
                <w:lang w:val="en-GB"/>
              </w:rPr>
              <w:fldChar w:fldCharType="separate"/>
            </w:r>
            <w:r w:rsidR="007863D5">
              <w:rPr>
                <w:szCs w:val="20"/>
                <w:lang w:val="en-GB"/>
              </w:rPr>
              <w:t>5.8.2</w:t>
            </w:r>
            <w:r>
              <w:rPr>
                <w:szCs w:val="20"/>
                <w:lang w:val="en-GB"/>
              </w:rPr>
              <w:fldChar w:fldCharType="end"/>
            </w:r>
          </w:p>
        </w:tc>
        <w:tc>
          <w:tcPr>
            <w:tcW w:w="1842" w:type="dxa"/>
            <w:vAlign w:val="center"/>
          </w:tcPr>
          <w:p w:rsidR="00BD30C9" w:rsidRPr="005B6CE5" w:rsidRDefault="005B6CE5" w:rsidP="00274831">
            <w:pPr>
              <w:rPr>
                <w:szCs w:val="22"/>
                <w:lang w:val="en-GB"/>
              </w:rPr>
            </w:pPr>
            <w:r>
              <w:rPr>
                <w:szCs w:val="20"/>
                <w:lang w:val="en-GB"/>
              </w:rPr>
              <w:fldChar w:fldCharType="begin"/>
            </w:r>
            <w:r>
              <w:rPr>
                <w:szCs w:val="20"/>
                <w:lang w:val="en-GB"/>
              </w:rPr>
              <w:instrText xml:space="preserve"> REF _Ref352757022 \r \h </w:instrText>
            </w:r>
            <w:r w:rsidR="00274831">
              <w:rPr>
                <w:szCs w:val="20"/>
                <w:lang w:val="en-GB"/>
              </w:rPr>
              <w:instrText xml:space="preserve"> \* MERGEFORMAT </w:instrText>
            </w:r>
            <w:r>
              <w:rPr>
                <w:szCs w:val="20"/>
                <w:lang w:val="en-GB"/>
              </w:rPr>
            </w:r>
            <w:r>
              <w:rPr>
                <w:szCs w:val="20"/>
                <w:lang w:val="en-GB"/>
              </w:rPr>
              <w:fldChar w:fldCharType="separate"/>
            </w:r>
            <w:r w:rsidR="007863D5">
              <w:rPr>
                <w:szCs w:val="20"/>
                <w:lang w:val="en-GB"/>
              </w:rPr>
              <w:t>5.8.2.5</w:t>
            </w:r>
            <w:r>
              <w:rPr>
                <w:szCs w:val="20"/>
                <w:lang w:val="en-GB"/>
              </w:rPr>
              <w:fldChar w:fldCharType="end"/>
            </w:r>
          </w:p>
        </w:tc>
        <w:tc>
          <w:tcPr>
            <w:tcW w:w="1560" w:type="dxa"/>
            <w:vAlign w:val="center"/>
          </w:tcPr>
          <w:p w:rsidR="00BD30C9" w:rsidRPr="005B6CE5" w:rsidRDefault="005B6CE5" w:rsidP="00274831">
            <w:pPr>
              <w:rPr>
                <w:szCs w:val="22"/>
                <w:lang w:val="en-GB"/>
              </w:rPr>
            </w:pPr>
            <w:r>
              <w:rPr>
                <w:szCs w:val="20"/>
                <w:lang w:val="en-GB"/>
              </w:rPr>
              <w:fldChar w:fldCharType="begin"/>
            </w:r>
            <w:r>
              <w:rPr>
                <w:szCs w:val="20"/>
                <w:lang w:val="en-GB"/>
              </w:rPr>
              <w:instrText xml:space="preserve"> REF _Ref352757040 \r \h </w:instrText>
            </w:r>
            <w:r w:rsidR="00274831">
              <w:rPr>
                <w:szCs w:val="20"/>
                <w:lang w:val="en-GB"/>
              </w:rPr>
              <w:instrText xml:space="preserve"> \* MERGEFORMAT </w:instrText>
            </w:r>
            <w:r>
              <w:rPr>
                <w:szCs w:val="20"/>
                <w:lang w:val="en-GB"/>
              </w:rPr>
            </w:r>
            <w:r>
              <w:rPr>
                <w:szCs w:val="20"/>
                <w:lang w:val="en-GB"/>
              </w:rPr>
              <w:fldChar w:fldCharType="separate"/>
            </w:r>
            <w:r w:rsidR="007863D5">
              <w:rPr>
                <w:szCs w:val="20"/>
                <w:lang w:val="en-GB"/>
              </w:rPr>
              <w:t>5.8.3</w:t>
            </w:r>
            <w:r>
              <w:rPr>
                <w:szCs w:val="20"/>
                <w:lang w:val="en-GB"/>
              </w:rPr>
              <w:fldChar w:fldCharType="end"/>
            </w:r>
          </w:p>
        </w:tc>
      </w:tr>
    </w:tbl>
    <w:p w:rsidR="00BD30C9" w:rsidRPr="00057F36" w:rsidRDefault="00BD30C9" w:rsidP="00274831">
      <w:pPr>
        <w:pStyle w:val="ECCTablenote"/>
      </w:pPr>
      <w:r w:rsidRPr="00057F36">
        <w:t>* Considered similar to MBANS in patient’s home</w:t>
      </w:r>
    </w:p>
    <w:p w:rsidR="00274831" w:rsidRDefault="00274831" w:rsidP="00274831"/>
    <w:p w:rsidR="00BD30C9" w:rsidRPr="006C6C87" w:rsidRDefault="00BD30C9" w:rsidP="00BD30C9">
      <w:pPr>
        <w:pStyle w:val="ECCParagraph"/>
      </w:pPr>
      <w:r w:rsidRPr="006C6C87">
        <w:t>In the LTE UL to MBANS cases, MBANS in the health care unit, MBANS in the home used outdoor</w:t>
      </w:r>
      <w:r w:rsidR="00205F42">
        <w:t>s</w:t>
      </w:r>
      <w:r w:rsidRPr="006C6C87">
        <w:t xml:space="preserve"> and MBANS in the ambulance, 100-200 meters are needed. For the adjacent apartment case, the distance is </w:t>
      </w:r>
      <w:r w:rsidR="00205F42" w:rsidRPr="00205F42">
        <w:t>2</w:t>
      </w:r>
      <w:r w:rsidR="00D7717F">
        <w:t>0</w:t>
      </w:r>
      <w:r w:rsidRPr="006C6C87">
        <w:t xml:space="preserve"> meters, which is larger than the distance between adjacent floors.</w:t>
      </w:r>
    </w:p>
    <w:p w:rsidR="00BD30C9" w:rsidRPr="006C6C87" w:rsidRDefault="00BD30C9" w:rsidP="00274831">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77</w:t>
      </w:r>
      <w:r w:rsidRPr="006C6C87">
        <w:rPr>
          <w:lang w:val="en-GB"/>
        </w:rPr>
        <w:fldChar w:fldCharType="end"/>
      </w:r>
      <w:r w:rsidR="001B263E">
        <w:rPr>
          <w:lang w:val="en-GB"/>
        </w:rPr>
        <w:t>:</w:t>
      </w:r>
      <w:r w:rsidRPr="006C6C87">
        <w:rPr>
          <w:lang w:val="en-GB"/>
        </w:rPr>
        <w:t xml:space="preserve"> Summary of MCL values for LTE UL interfering MBANS</w:t>
      </w:r>
    </w:p>
    <w:tbl>
      <w:tblPr>
        <w:tblW w:w="0" w:type="auto"/>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552"/>
        <w:gridCol w:w="1350"/>
        <w:gridCol w:w="2126"/>
        <w:gridCol w:w="1843"/>
        <w:gridCol w:w="1701"/>
      </w:tblGrid>
      <w:tr w:rsidR="00BD30C9" w:rsidRPr="006C6C87" w:rsidTr="006C34A5">
        <w:trPr>
          <w:trHeight w:val="378"/>
          <w:tblHeader/>
        </w:trPr>
        <w:tc>
          <w:tcPr>
            <w:tcW w:w="2552" w:type="dxa"/>
            <w:tcBorders>
              <w:bottom w:val="single" w:sz="4" w:space="0" w:color="FFFFFF"/>
              <w:right w:val="single" w:sz="4" w:space="0" w:color="FFFFFF"/>
            </w:tcBorders>
            <w:shd w:val="clear" w:color="auto" w:fill="D2232A"/>
            <w:vAlign w:val="center"/>
          </w:tcPr>
          <w:p w:rsidR="00BD30C9" w:rsidRPr="006C6C87" w:rsidRDefault="00BD30C9" w:rsidP="00274831">
            <w:pPr>
              <w:keepNext/>
              <w:spacing w:line="288" w:lineRule="auto"/>
              <w:jc w:val="center"/>
              <w:rPr>
                <w:b/>
                <w:color w:val="FFFFFF"/>
                <w:szCs w:val="22"/>
                <w:lang w:val="en-GB"/>
              </w:rPr>
            </w:pPr>
            <w:r w:rsidRPr="006C6C87">
              <w:rPr>
                <w:b/>
                <w:color w:val="FFFFFF"/>
                <w:szCs w:val="22"/>
                <w:lang w:val="en-GB"/>
              </w:rPr>
              <w:t xml:space="preserve">Victim </w:t>
            </w:r>
          </w:p>
        </w:tc>
        <w:tc>
          <w:tcPr>
            <w:tcW w:w="6946" w:type="dxa"/>
            <w:gridSpan w:val="4"/>
            <w:tcBorders>
              <w:left w:val="single" w:sz="4" w:space="0" w:color="FFFFFF"/>
              <w:bottom w:val="single" w:sz="4" w:space="0" w:color="FFFFFF"/>
            </w:tcBorders>
            <w:shd w:val="clear" w:color="auto" w:fill="D2232A"/>
            <w:vAlign w:val="center"/>
          </w:tcPr>
          <w:p w:rsidR="00BD30C9" w:rsidRPr="006C6C87" w:rsidRDefault="00BD30C9" w:rsidP="006C34A5">
            <w:pPr>
              <w:keepNext/>
              <w:spacing w:line="288" w:lineRule="auto"/>
              <w:jc w:val="center"/>
              <w:rPr>
                <w:b/>
                <w:color w:val="FFFFFF"/>
                <w:szCs w:val="22"/>
                <w:lang w:val="en-GB"/>
              </w:rPr>
            </w:pPr>
            <w:r w:rsidRPr="006C6C87">
              <w:rPr>
                <w:b/>
                <w:color w:val="FFFFFF"/>
                <w:szCs w:val="22"/>
                <w:lang w:val="en-GB"/>
              </w:rPr>
              <w:t>MBANS</w:t>
            </w:r>
          </w:p>
        </w:tc>
      </w:tr>
      <w:tr w:rsidR="00BD30C9" w:rsidRPr="006C6C87" w:rsidTr="003C4CBE">
        <w:tc>
          <w:tcPr>
            <w:tcW w:w="2552" w:type="dxa"/>
            <w:tcBorders>
              <w:top w:val="single" w:sz="4" w:space="0" w:color="FFFFFF"/>
              <w:right w:val="single" w:sz="4" w:space="0" w:color="FFFFFF"/>
            </w:tcBorders>
            <w:shd w:val="clear" w:color="auto" w:fill="D2232A"/>
            <w:vAlign w:val="center"/>
          </w:tcPr>
          <w:p w:rsidR="00BD30C9" w:rsidRPr="006C6C87" w:rsidRDefault="00BD30C9" w:rsidP="00274831">
            <w:pPr>
              <w:keepNext/>
              <w:keepLines/>
              <w:jc w:val="center"/>
              <w:rPr>
                <w:b/>
                <w:color w:val="FFFFFF"/>
                <w:szCs w:val="22"/>
                <w:lang w:val="en-GB"/>
              </w:rPr>
            </w:pPr>
            <w:r w:rsidRPr="006C6C87">
              <w:rPr>
                <w:b/>
                <w:color w:val="FFFFFF"/>
                <w:szCs w:val="22"/>
                <w:lang w:val="en-GB"/>
              </w:rPr>
              <w:t>Interferer</w:t>
            </w:r>
          </w:p>
        </w:tc>
        <w:tc>
          <w:tcPr>
            <w:tcW w:w="1276" w:type="dxa"/>
            <w:tcBorders>
              <w:top w:val="single" w:sz="4" w:space="0" w:color="FFFFFF"/>
              <w:left w:val="single" w:sz="4" w:space="0" w:color="FFFFFF"/>
              <w:right w:val="single" w:sz="4" w:space="0" w:color="FFFFFF"/>
            </w:tcBorders>
            <w:shd w:val="clear" w:color="auto" w:fill="D2232A"/>
            <w:vAlign w:val="center"/>
          </w:tcPr>
          <w:p w:rsidR="00BD30C9" w:rsidRPr="006C6C87" w:rsidRDefault="00BD30C9" w:rsidP="00274831">
            <w:pPr>
              <w:keepNext/>
              <w:jc w:val="center"/>
              <w:rPr>
                <w:b/>
                <w:color w:val="FFFFFF"/>
                <w:szCs w:val="22"/>
                <w:lang w:val="en-GB"/>
              </w:rPr>
            </w:pPr>
            <w:r w:rsidRPr="006C6C87">
              <w:rPr>
                <w:b/>
                <w:color w:val="FFFFFF"/>
                <w:szCs w:val="22"/>
                <w:lang w:val="en-GB"/>
              </w:rPr>
              <w:t>LTE UL (healthcare)</w:t>
            </w:r>
          </w:p>
        </w:tc>
        <w:tc>
          <w:tcPr>
            <w:tcW w:w="2126" w:type="dxa"/>
            <w:tcBorders>
              <w:top w:val="single" w:sz="4" w:space="0" w:color="FFFFFF"/>
              <w:left w:val="single" w:sz="4" w:space="0" w:color="FFFFFF"/>
              <w:right w:val="single" w:sz="4" w:space="0" w:color="FFFFFF"/>
            </w:tcBorders>
            <w:shd w:val="clear" w:color="auto" w:fill="D2232A"/>
            <w:vAlign w:val="center"/>
          </w:tcPr>
          <w:p w:rsidR="00BD30C9" w:rsidRPr="006C6C87" w:rsidRDefault="00BD30C9" w:rsidP="00274831">
            <w:pPr>
              <w:keepNext/>
              <w:jc w:val="center"/>
              <w:rPr>
                <w:b/>
                <w:color w:val="FFFFFF"/>
                <w:szCs w:val="22"/>
                <w:lang w:val="en-GB"/>
              </w:rPr>
            </w:pPr>
            <w:r w:rsidRPr="006C6C87">
              <w:rPr>
                <w:b/>
                <w:color w:val="FFFFFF"/>
                <w:szCs w:val="22"/>
                <w:lang w:val="en-GB"/>
              </w:rPr>
              <w:t>LTE UL (patient home, MBANS</w:t>
            </w:r>
            <w:r w:rsidR="00872D8C">
              <w:rPr>
                <w:b/>
                <w:color w:val="FFFFFF"/>
                <w:szCs w:val="22"/>
                <w:lang w:val="en-GB"/>
              </w:rPr>
              <w:t xml:space="preserve"> and LTE UE</w:t>
            </w:r>
            <w:r w:rsidRPr="006C6C87">
              <w:rPr>
                <w:b/>
                <w:color w:val="FFFFFF"/>
                <w:szCs w:val="22"/>
                <w:lang w:val="en-GB"/>
              </w:rPr>
              <w:t xml:space="preserve"> outdoor</w:t>
            </w:r>
            <w:r w:rsidR="00872D8C">
              <w:rPr>
                <w:b/>
                <w:color w:val="FFFFFF"/>
                <w:szCs w:val="22"/>
                <w:lang w:val="en-GB"/>
              </w:rPr>
              <w:t>s</w:t>
            </w:r>
            <w:r w:rsidRPr="006C6C87">
              <w:rPr>
                <w:b/>
                <w:color w:val="FFFFFF"/>
                <w:szCs w:val="22"/>
                <w:lang w:val="en-GB"/>
              </w:rPr>
              <w:t>)</w:t>
            </w:r>
          </w:p>
        </w:tc>
        <w:tc>
          <w:tcPr>
            <w:tcW w:w="1843" w:type="dxa"/>
            <w:tcBorders>
              <w:top w:val="single" w:sz="4" w:space="0" w:color="FFFFFF"/>
              <w:left w:val="single" w:sz="4" w:space="0" w:color="FFFFFF"/>
              <w:right w:val="single" w:sz="4" w:space="0" w:color="FFFFFF"/>
            </w:tcBorders>
            <w:shd w:val="clear" w:color="auto" w:fill="D2232A"/>
            <w:vAlign w:val="center"/>
          </w:tcPr>
          <w:p w:rsidR="00BD30C9" w:rsidRPr="006C6C87" w:rsidRDefault="00BD30C9" w:rsidP="00274831">
            <w:pPr>
              <w:keepNext/>
              <w:jc w:val="center"/>
              <w:rPr>
                <w:b/>
                <w:color w:val="FFFFFF"/>
                <w:szCs w:val="22"/>
                <w:lang w:val="en-GB"/>
              </w:rPr>
            </w:pPr>
            <w:r w:rsidRPr="006C6C87">
              <w:rPr>
                <w:b/>
                <w:color w:val="FFFFFF"/>
                <w:szCs w:val="22"/>
                <w:lang w:val="en-GB"/>
              </w:rPr>
              <w:t>LTE UL (patient in apartment)</w:t>
            </w:r>
          </w:p>
        </w:tc>
        <w:tc>
          <w:tcPr>
            <w:tcW w:w="1701" w:type="dxa"/>
            <w:tcBorders>
              <w:top w:val="single" w:sz="4" w:space="0" w:color="FFFFFF"/>
              <w:left w:val="single" w:sz="4" w:space="0" w:color="FFFFFF"/>
            </w:tcBorders>
            <w:shd w:val="clear" w:color="auto" w:fill="D2232A"/>
            <w:vAlign w:val="center"/>
          </w:tcPr>
          <w:p w:rsidR="00BD30C9" w:rsidRPr="006C6C87" w:rsidRDefault="00BD30C9" w:rsidP="00274831">
            <w:pPr>
              <w:keepNext/>
              <w:jc w:val="center"/>
              <w:rPr>
                <w:b/>
                <w:color w:val="FFFFFF"/>
                <w:szCs w:val="22"/>
                <w:lang w:val="en-GB"/>
              </w:rPr>
            </w:pPr>
            <w:r w:rsidRPr="006C6C87">
              <w:rPr>
                <w:b/>
                <w:color w:val="FFFFFF"/>
                <w:szCs w:val="22"/>
                <w:lang w:val="en-GB"/>
              </w:rPr>
              <w:t>LTE UL (ambulance)</w:t>
            </w:r>
          </w:p>
        </w:tc>
      </w:tr>
      <w:tr w:rsidR="00BD30C9" w:rsidRPr="006C6C87" w:rsidTr="00274831">
        <w:tc>
          <w:tcPr>
            <w:tcW w:w="2552" w:type="dxa"/>
            <w:vAlign w:val="center"/>
          </w:tcPr>
          <w:p w:rsidR="00BD30C9" w:rsidRPr="006C6C87" w:rsidRDefault="0032468B" w:rsidP="00274831">
            <w:pPr>
              <w:keepNext/>
              <w:keepLines/>
              <w:rPr>
                <w:szCs w:val="22"/>
                <w:lang w:val="en-GB"/>
              </w:rPr>
            </w:pPr>
            <w:r>
              <w:rPr>
                <w:szCs w:val="22"/>
                <w:lang w:val="en-GB"/>
              </w:rPr>
              <w:t>Interference</w:t>
            </w:r>
            <w:r w:rsidRPr="006C6C87">
              <w:rPr>
                <w:szCs w:val="22"/>
                <w:lang w:val="en-GB"/>
              </w:rPr>
              <w:t xml:space="preserve"> </w:t>
            </w:r>
            <w:r w:rsidR="00BD30C9" w:rsidRPr="006C6C87">
              <w:rPr>
                <w:szCs w:val="22"/>
                <w:lang w:val="en-GB"/>
              </w:rPr>
              <w:t>Distance based on FSL model (km)</w:t>
            </w:r>
          </w:p>
        </w:tc>
        <w:tc>
          <w:tcPr>
            <w:tcW w:w="1276" w:type="dxa"/>
            <w:vAlign w:val="center"/>
          </w:tcPr>
          <w:p w:rsidR="00BD30C9" w:rsidRPr="006C6C87" w:rsidRDefault="00BD30C9" w:rsidP="00274831">
            <w:pPr>
              <w:keepNext/>
              <w:rPr>
                <w:szCs w:val="22"/>
                <w:lang w:val="en-GB"/>
              </w:rPr>
            </w:pPr>
            <w:r w:rsidRPr="006C6C87">
              <w:rPr>
                <w:szCs w:val="22"/>
                <w:lang w:val="en-GB"/>
              </w:rPr>
              <w:t>0.21</w:t>
            </w:r>
          </w:p>
        </w:tc>
        <w:tc>
          <w:tcPr>
            <w:tcW w:w="2126" w:type="dxa"/>
            <w:vAlign w:val="center"/>
          </w:tcPr>
          <w:p w:rsidR="00BD30C9" w:rsidRPr="006C6C87" w:rsidRDefault="00BD30C9" w:rsidP="00274831">
            <w:pPr>
              <w:keepNext/>
              <w:rPr>
                <w:szCs w:val="22"/>
                <w:lang w:val="en-GB"/>
              </w:rPr>
            </w:pPr>
            <w:r w:rsidRPr="00872D8C">
              <w:rPr>
                <w:szCs w:val="22"/>
                <w:lang w:val="en-GB"/>
              </w:rPr>
              <w:t>0.21</w:t>
            </w:r>
          </w:p>
        </w:tc>
        <w:tc>
          <w:tcPr>
            <w:tcW w:w="1843" w:type="dxa"/>
            <w:vAlign w:val="center"/>
          </w:tcPr>
          <w:p w:rsidR="00BD30C9" w:rsidRPr="006C6C87" w:rsidRDefault="00BD30C9" w:rsidP="00274831">
            <w:pPr>
              <w:keepNext/>
              <w:rPr>
                <w:szCs w:val="22"/>
                <w:lang w:val="en-GB"/>
              </w:rPr>
            </w:pPr>
            <w:r w:rsidRPr="006C6C87">
              <w:rPr>
                <w:szCs w:val="22"/>
                <w:lang w:val="en-GB"/>
              </w:rPr>
              <w:t>N/A</w:t>
            </w:r>
          </w:p>
        </w:tc>
        <w:tc>
          <w:tcPr>
            <w:tcW w:w="1701" w:type="dxa"/>
            <w:vAlign w:val="center"/>
          </w:tcPr>
          <w:p w:rsidR="00BD30C9" w:rsidRPr="00872D8C" w:rsidRDefault="00BD30C9" w:rsidP="00274831">
            <w:pPr>
              <w:keepNext/>
              <w:rPr>
                <w:szCs w:val="22"/>
                <w:lang w:val="en-GB"/>
              </w:rPr>
            </w:pPr>
            <w:r w:rsidRPr="00872D8C">
              <w:rPr>
                <w:szCs w:val="22"/>
                <w:lang w:val="en-GB"/>
              </w:rPr>
              <w:t>0.09</w:t>
            </w:r>
          </w:p>
        </w:tc>
      </w:tr>
      <w:tr w:rsidR="00BD30C9" w:rsidRPr="006C6C87" w:rsidTr="00274831">
        <w:tc>
          <w:tcPr>
            <w:tcW w:w="2552" w:type="dxa"/>
            <w:vAlign w:val="center"/>
          </w:tcPr>
          <w:p w:rsidR="00BD30C9" w:rsidRPr="006C6C87" w:rsidRDefault="0032468B" w:rsidP="00274831">
            <w:pPr>
              <w:keepNext/>
              <w:keepLines/>
              <w:rPr>
                <w:szCs w:val="22"/>
                <w:lang w:val="en-GB"/>
              </w:rPr>
            </w:pPr>
            <w:r>
              <w:rPr>
                <w:szCs w:val="22"/>
                <w:lang w:val="en-GB"/>
              </w:rPr>
              <w:t>Interference</w:t>
            </w:r>
            <w:r w:rsidRPr="006C6C87">
              <w:rPr>
                <w:szCs w:val="22"/>
                <w:lang w:val="en-GB"/>
              </w:rPr>
              <w:t xml:space="preserve"> </w:t>
            </w:r>
            <w:r w:rsidR="00BD30C9" w:rsidRPr="006C6C87">
              <w:rPr>
                <w:szCs w:val="22"/>
                <w:lang w:val="en-GB"/>
              </w:rPr>
              <w:t>Distance based on Extended sub-urban Hata model (km)</w:t>
            </w:r>
          </w:p>
        </w:tc>
        <w:tc>
          <w:tcPr>
            <w:tcW w:w="1276" w:type="dxa"/>
            <w:vAlign w:val="center"/>
          </w:tcPr>
          <w:p w:rsidR="00BD30C9" w:rsidRPr="006C6C87" w:rsidRDefault="00BD30C9" w:rsidP="00274831">
            <w:pPr>
              <w:keepNext/>
              <w:rPr>
                <w:szCs w:val="22"/>
                <w:lang w:val="en-GB"/>
              </w:rPr>
            </w:pPr>
            <w:r w:rsidRPr="006C6C87">
              <w:rPr>
                <w:szCs w:val="22"/>
                <w:lang w:val="en-GB"/>
              </w:rPr>
              <w:t>N/A</w:t>
            </w:r>
          </w:p>
        </w:tc>
        <w:tc>
          <w:tcPr>
            <w:tcW w:w="2126" w:type="dxa"/>
            <w:vAlign w:val="center"/>
          </w:tcPr>
          <w:p w:rsidR="00BD30C9" w:rsidRPr="006C6C87" w:rsidRDefault="00BD30C9" w:rsidP="00274831">
            <w:pPr>
              <w:keepNext/>
              <w:rPr>
                <w:szCs w:val="22"/>
                <w:lang w:val="en-GB"/>
              </w:rPr>
            </w:pPr>
            <w:r w:rsidRPr="006C6C87">
              <w:rPr>
                <w:szCs w:val="22"/>
                <w:lang w:val="en-GB"/>
              </w:rPr>
              <w:t>N/A</w:t>
            </w:r>
          </w:p>
        </w:tc>
        <w:tc>
          <w:tcPr>
            <w:tcW w:w="1843" w:type="dxa"/>
            <w:vAlign w:val="center"/>
          </w:tcPr>
          <w:p w:rsidR="00BD30C9" w:rsidRPr="006C6C87" w:rsidRDefault="00BD30C9" w:rsidP="00274831">
            <w:pPr>
              <w:keepNext/>
              <w:rPr>
                <w:szCs w:val="22"/>
                <w:lang w:val="en-GB"/>
              </w:rPr>
            </w:pPr>
            <w:r w:rsidRPr="006C6C87">
              <w:rPr>
                <w:szCs w:val="22"/>
                <w:lang w:val="en-GB"/>
              </w:rPr>
              <w:t>N/A</w:t>
            </w:r>
          </w:p>
        </w:tc>
        <w:tc>
          <w:tcPr>
            <w:tcW w:w="1701" w:type="dxa"/>
            <w:vAlign w:val="center"/>
          </w:tcPr>
          <w:p w:rsidR="00BD30C9" w:rsidRPr="00872D8C" w:rsidRDefault="00BD30C9" w:rsidP="00274831">
            <w:pPr>
              <w:keepNext/>
              <w:rPr>
                <w:szCs w:val="22"/>
                <w:lang w:val="en-GB"/>
              </w:rPr>
            </w:pPr>
            <w:r w:rsidRPr="00872D8C">
              <w:rPr>
                <w:szCs w:val="22"/>
                <w:lang w:val="en-GB"/>
              </w:rPr>
              <w:t>N/A</w:t>
            </w:r>
          </w:p>
        </w:tc>
      </w:tr>
      <w:tr w:rsidR="00BD30C9" w:rsidRPr="006C6C87" w:rsidTr="00274831">
        <w:tc>
          <w:tcPr>
            <w:tcW w:w="2552" w:type="dxa"/>
            <w:vAlign w:val="center"/>
          </w:tcPr>
          <w:p w:rsidR="00BD30C9" w:rsidRPr="006C6C87" w:rsidRDefault="0032468B" w:rsidP="00650D44">
            <w:pPr>
              <w:keepNext/>
              <w:keepLines/>
              <w:rPr>
                <w:szCs w:val="22"/>
                <w:lang w:val="en-GB"/>
              </w:rPr>
            </w:pPr>
            <w:r>
              <w:rPr>
                <w:szCs w:val="22"/>
                <w:lang w:val="en-GB"/>
              </w:rPr>
              <w:t>Interference</w:t>
            </w:r>
            <w:r w:rsidRPr="006C6C87">
              <w:rPr>
                <w:szCs w:val="22"/>
                <w:lang w:val="en-GB"/>
              </w:rPr>
              <w:t xml:space="preserve"> </w:t>
            </w:r>
            <w:r w:rsidR="00BD30C9" w:rsidRPr="006C6C87">
              <w:rPr>
                <w:szCs w:val="22"/>
                <w:lang w:val="en-GB"/>
              </w:rPr>
              <w:t>Distance based on IEEE802 (model C) model (km)</w:t>
            </w:r>
          </w:p>
        </w:tc>
        <w:tc>
          <w:tcPr>
            <w:tcW w:w="1276" w:type="dxa"/>
            <w:vAlign w:val="center"/>
          </w:tcPr>
          <w:p w:rsidR="00BD30C9" w:rsidRPr="006C6C87" w:rsidRDefault="00BD30C9" w:rsidP="00274831">
            <w:pPr>
              <w:rPr>
                <w:szCs w:val="22"/>
                <w:highlight w:val="yellow"/>
                <w:lang w:val="en-GB"/>
              </w:rPr>
            </w:pPr>
            <w:r w:rsidRPr="00872D8C">
              <w:rPr>
                <w:szCs w:val="22"/>
                <w:lang w:val="en-GB"/>
              </w:rPr>
              <w:t>0.0</w:t>
            </w:r>
            <w:r w:rsidR="00D7717F">
              <w:rPr>
                <w:szCs w:val="22"/>
                <w:lang w:val="en-GB"/>
              </w:rPr>
              <w:t>5</w:t>
            </w:r>
          </w:p>
        </w:tc>
        <w:tc>
          <w:tcPr>
            <w:tcW w:w="2126" w:type="dxa"/>
            <w:vAlign w:val="center"/>
          </w:tcPr>
          <w:p w:rsidR="00BD30C9" w:rsidRPr="006C6C87" w:rsidRDefault="00BD30C9" w:rsidP="00274831">
            <w:pPr>
              <w:rPr>
                <w:szCs w:val="22"/>
                <w:highlight w:val="yellow"/>
                <w:lang w:val="en-GB"/>
              </w:rPr>
            </w:pPr>
            <w:r w:rsidRPr="00872D8C">
              <w:rPr>
                <w:szCs w:val="22"/>
                <w:lang w:val="en-GB"/>
              </w:rPr>
              <w:t>0.0</w:t>
            </w:r>
            <w:r w:rsidR="00872D8C">
              <w:rPr>
                <w:szCs w:val="22"/>
                <w:lang w:val="en-GB"/>
              </w:rPr>
              <w:t>5</w:t>
            </w:r>
          </w:p>
        </w:tc>
        <w:tc>
          <w:tcPr>
            <w:tcW w:w="1843" w:type="dxa"/>
            <w:vAlign w:val="center"/>
          </w:tcPr>
          <w:p w:rsidR="00BD30C9" w:rsidRPr="006C6C87" w:rsidRDefault="00BD30C9" w:rsidP="00274831">
            <w:pPr>
              <w:rPr>
                <w:szCs w:val="22"/>
                <w:lang w:val="en-GB"/>
              </w:rPr>
            </w:pPr>
            <w:r w:rsidRPr="006C6C87">
              <w:rPr>
                <w:szCs w:val="22"/>
                <w:lang w:val="en-GB"/>
              </w:rPr>
              <w:t>N/A</w:t>
            </w:r>
          </w:p>
        </w:tc>
        <w:tc>
          <w:tcPr>
            <w:tcW w:w="1701" w:type="dxa"/>
            <w:vAlign w:val="center"/>
          </w:tcPr>
          <w:p w:rsidR="00BD30C9" w:rsidRPr="00872D8C" w:rsidRDefault="00BD30C9" w:rsidP="00274831">
            <w:pPr>
              <w:rPr>
                <w:szCs w:val="22"/>
                <w:lang w:val="en-GB"/>
              </w:rPr>
            </w:pPr>
            <w:r w:rsidRPr="00872D8C">
              <w:rPr>
                <w:szCs w:val="22"/>
                <w:lang w:val="en-GB"/>
              </w:rPr>
              <w:t>0.0</w:t>
            </w:r>
            <w:r w:rsidR="00872D8C">
              <w:rPr>
                <w:szCs w:val="22"/>
                <w:lang w:val="en-GB"/>
              </w:rPr>
              <w:t>3</w:t>
            </w:r>
          </w:p>
        </w:tc>
      </w:tr>
      <w:tr w:rsidR="00BD30C9" w:rsidRPr="006C6C87" w:rsidTr="00274831">
        <w:tc>
          <w:tcPr>
            <w:tcW w:w="2552" w:type="dxa"/>
            <w:vAlign w:val="center"/>
          </w:tcPr>
          <w:p w:rsidR="00BD30C9" w:rsidRPr="006C6C87" w:rsidRDefault="00BD30C9" w:rsidP="00650D44">
            <w:pPr>
              <w:rPr>
                <w:szCs w:val="22"/>
                <w:lang w:val="en-GB"/>
              </w:rPr>
            </w:pPr>
            <w:r w:rsidRPr="006C6C87">
              <w:rPr>
                <w:szCs w:val="22"/>
                <w:lang w:val="en-GB"/>
              </w:rPr>
              <w:t>ITU-R P.1238-7 (km)*</w:t>
            </w:r>
          </w:p>
        </w:tc>
        <w:tc>
          <w:tcPr>
            <w:tcW w:w="1276" w:type="dxa"/>
            <w:vAlign w:val="center"/>
          </w:tcPr>
          <w:p w:rsidR="00BD30C9" w:rsidRPr="006C6C87" w:rsidRDefault="00BD30C9" w:rsidP="00274831">
            <w:pPr>
              <w:rPr>
                <w:szCs w:val="20"/>
                <w:lang w:val="en-GB"/>
              </w:rPr>
            </w:pPr>
            <w:r w:rsidRPr="006C6C87">
              <w:rPr>
                <w:szCs w:val="20"/>
                <w:lang w:val="en-GB"/>
              </w:rPr>
              <w:t>N/A</w:t>
            </w:r>
          </w:p>
        </w:tc>
        <w:tc>
          <w:tcPr>
            <w:tcW w:w="2126" w:type="dxa"/>
            <w:vAlign w:val="center"/>
          </w:tcPr>
          <w:p w:rsidR="00BD30C9" w:rsidRPr="006C6C87" w:rsidRDefault="00BD30C9" w:rsidP="00274831">
            <w:pPr>
              <w:rPr>
                <w:szCs w:val="20"/>
                <w:lang w:val="en-GB"/>
              </w:rPr>
            </w:pPr>
            <w:r w:rsidRPr="006C6C87">
              <w:rPr>
                <w:szCs w:val="20"/>
                <w:lang w:val="en-GB"/>
              </w:rPr>
              <w:t>N/A</w:t>
            </w:r>
          </w:p>
        </w:tc>
        <w:tc>
          <w:tcPr>
            <w:tcW w:w="1843" w:type="dxa"/>
            <w:vAlign w:val="center"/>
          </w:tcPr>
          <w:p w:rsidR="00BD30C9" w:rsidRPr="006C6C87" w:rsidRDefault="00BD30C9" w:rsidP="00274831">
            <w:pPr>
              <w:rPr>
                <w:szCs w:val="20"/>
                <w:lang w:val="en-GB"/>
              </w:rPr>
            </w:pPr>
            <w:r w:rsidRPr="00416F2E">
              <w:rPr>
                <w:szCs w:val="20"/>
                <w:lang w:val="en-GB"/>
              </w:rPr>
              <w:t>0.0</w:t>
            </w:r>
            <w:r w:rsidR="00D7717F">
              <w:rPr>
                <w:szCs w:val="20"/>
                <w:lang w:val="en-GB"/>
              </w:rPr>
              <w:t>2</w:t>
            </w:r>
          </w:p>
        </w:tc>
        <w:tc>
          <w:tcPr>
            <w:tcW w:w="1701" w:type="dxa"/>
            <w:vAlign w:val="center"/>
          </w:tcPr>
          <w:p w:rsidR="00BD30C9" w:rsidRPr="006C6C87" w:rsidRDefault="00BD30C9" w:rsidP="00274831">
            <w:pPr>
              <w:rPr>
                <w:szCs w:val="20"/>
                <w:lang w:val="en-GB"/>
              </w:rPr>
            </w:pPr>
            <w:r w:rsidRPr="006C6C87">
              <w:rPr>
                <w:szCs w:val="20"/>
                <w:lang w:val="en-GB"/>
              </w:rPr>
              <w:t>N/A</w:t>
            </w:r>
          </w:p>
        </w:tc>
      </w:tr>
      <w:tr w:rsidR="00BD30C9" w:rsidRPr="006C6C87" w:rsidTr="00274831">
        <w:tc>
          <w:tcPr>
            <w:tcW w:w="2552" w:type="dxa"/>
            <w:vAlign w:val="center"/>
          </w:tcPr>
          <w:p w:rsidR="00BD30C9" w:rsidRPr="006C6C87" w:rsidRDefault="00BD30C9" w:rsidP="00650D44">
            <w:pPr>
              <w:rPr>
                <w:szCs w:val="22"/>
                <w:lang w:val="en-GB"/>
              </w:rPr>
            </w:pPr>
            <w:r w:rsidRPr="006C6C87">
              <w:rPr>
                <w:szCs w:val="22"/>
                <w:lang w:val="en-GB"/>
              </w:rPr>
              <w:t xml:space="preserve">Document section </w:t>
            </w:r>
          </w:p>
        </w:tc>
        <w:tc>
          <w:tcPr>
            <w:tcW w:w="1276" w:type="dxa"/>
            <w:vAlign w:val="center"/>
          </w:tcPr>
          <w:p w:rsidR="00BD30C9" w:rsidRPr="005B6CE5" w:rsidRDefault="005B6CE5" w:rsidP="00274831">
            <w:pPr>
              <w:rPr>
                <w:szCs w:val="20"/>
                <w:lang w:val="en-GB"/>
              </w:rPr>
            </w:pPr>
            <w:r>
              <w:rPr>
                <w:szCs w:val="22"/>
                <w:lang w:val="en-GB"/>
              </w:rPr>
              <w:fldChar w:fldCharType="begin"/>
            </w:r>
            <w:r>
              <w:rPr>
                <w:szCs w:val="22"/>
                <w:lang w:val="en-GB"/>
              </w:rPr>
              <w:instrText xml:space="preserve"> REF _Ref352756903 \r \h </w:instrText>
            </w:r>
            <w:r w:rsidR="00274831">
              <w:rPr>
                <w:szCs w:val="22"/>
                <w:lang w:val="en-GB"/>
              </w:rPr>
              <w:instrText xml:space="preserve"> \* MERGEFORMAT </w:instrText>
            </w:r>
            <w:r>
              <w:rPr>
                <w:szCs w:val="22"/>
                <w:lang w:val="en-GB"/>
              </w:rPr>
            </w:r>
            <w:r>
              <w:rPr>
                <w:szCs w:val="22"/>
                <w:lang w:val="en-GB"/>
              </w:rPr>
              <w:fldChar w:fldCharType="separate"/>
            </w:r>
            <w:r w:rsidR="007863D5">
              <w:rPr>
                <w:szCs w:val="22"/>
                <w:lang w:val="en-GB"/>
              </w:rPr>
              <w:t>5.8.1</w:t>
            </w:r>
            <w:r>
              <w:rPr>
                <w:szCs w:val="22"/>
                <w:lang w:val="en-GB"/>
              </w:rPr>
              <w:fldChar w:fldCharType="end"/>
            </w:r>
          </w:p>
        </w:tc>
        <w:tc>
          <w:tcPr>
            <w:tcW w:w="2126" w:type="dxa"/>
            <w:vAlign w:val="center"/>
          </w:tcPr>
          <w:p w:rsidR="00BD30C9" w:rsidRPr="005B6CE5" w:rsidRDefault="005B6CE5" w:rsidP="00274831">
            <w:pPr>
              <w:rPr>
                <w:szCs w:val="20"/>
                <w:lang w:val="en-GB"/>
              </w:rPr>
            </w:pPr>
            <w:r>
              <w:rPr>
                <w:szCs w:val="20"/>
                <w:lang w:val="en-GB"/>
              </w:rPr>
              <w:fldChar w:fldCharType="begin"/>
            </w:r>
            <w:r>
              <w:rPr>
                <w:szCs w:val="20"/>
                <w:lang w:val="en-GB"/>
              </w:rPr>
              <w:instrText xml:space="preserve"> REF _Ref352756952 \r \h </w:instrText>
            </w:r>
            <w:r w:rsidR="00274831">
              <w:rPr>
                <w:szCs w:val="20"/>
                <w:lang w:val="en-GB"/>
              </w:rPr>
              <w:instrText xml:space="preserve"> \* MERGEFORMAT </w:instrText>
            </w:r>
            <w:r>
              <w:rPr>
                <w:szCs w:val="20"/>
                <w:lang w:val="en-GB"/>
              </w:rPr>
            </w:r>
            <w:r>
              <w:rPr>
                <w:szCs w:val="20"/>
                <w:lang w:val="en-GB"/>
              </w:rPr>
              <w:fldChar w:fldCharType="separate"/>
            </w:r>
            <w:r w:rsidR="007863D5">
              <w:rPr>
                <w:szCs w:val="20"/>
                <w:lang w:val="en-GB"/>
              </w:rPr>
              <w:t>5.8.2</w:t>
            </w:r>
            <w:r>
              <w:rPr>
                <w:szCs w:val="20"/>
                <w:lang w:val="en-GB"/>
              </w:rPr>
              <w:fldChar w:fldCharType="end"/>
            </w:r>
          </w:p>
        </w:tc>
        <w:tc>
          <w:tcPr>
            <w:tcW w:w="1843" w:type="dxa"/>
            <w:vAlign w:val="center"/>
          </w:tcPr>
          <w:p w:rsidR="00BD30C9" w:rsidRPr="005B6CE5" w:rsidRDefault="005B6CE5" w:rsidP="00274831">
            <w:pPr>
              <w:rPr>
                <w:szCs w:val="20"/>
                <w:lang w:val="en-GB"/>
              </w:rPr>
            </w:pPr>
            <w:r>
              <w:rPr>
                <w:szCs w:val="20"/>
                <w:lang w:val="en-GB"/>
              </w:rPr>
              <w:fldChar w:fldCharType="begin"/>
            </w:r>
            <w:r>
              <w:rPr>
                <w:szCs w:val="20"/>
                <w:lang w:val="en-GB"/>
              </w:rPr>
              <w:instrText xml:space="preserve"> REF _Ref352757022 \r \h </w:instrText>
            </w:r>
            <w:r w:rsidR="00274831">
              <w:rPr>
                <w:szCs w:val="20"/>
                <w:lang w:val="en-GB"/>
              </w:rPr>
              <w:instrText xml:space="preserve"> \* MERGEFORMAT </w:instrText>
            </w:r>
            <w:r>
              <w:rPr>
                <w:szCs w:val="20"/>
                <w:lang w:val="en-GB"/>
              </w:rPr>
            </w:r>
            <w:r>
              <w:rPr>
                <w:szCs w:val="20"/>
                <w:lang w:val="en-GB"/>
              </w:rPr>
              <w:fldChar w:fldCharType="separate"/>
            </w:r>
            <w:r w:rsidR="007863D5">
              <w:rPr>
                <w:szCs w:val="20"/>
                <w:lang w:val="en-GB"/>
              </w:rPr>
              <w:t>5.8.2.5</w:t>
            </w:r>
            <w:r>
              <w:rPr>
                <w:szCs w:val="20"/>
                <w:lang w:val="en-GB"/>
              </w:rPr>
              <w:fldChar w:fldCharType="end"/>
            </w:r>
          </w:p>
        </w:tc>
        <w:tc>
          <w:tcPr>
            <w:tcW w:w="1701" w:type="dxa"/>
            <w:vAlign w:val="center"/>
          </w:tcPr>
          <w:p w:rsidR="00BD30C9" w:rsidRPr="005B6CE5" w:rsidRDefault="005B6CE5" w:rsidP="00274831">
            <w:pPr>
              <w:rPr>
                <w:szCs w:val="20"/>
                <w:lang w:val="en-GB"/>
              </w:rPr>
            </w:pPr>
            <w:r>
              <w:rPr>
                <w:szCs w:val="20"/>
                <w:lang w:val="en-GB"/>
              </w:rPr>
              <w:fldChar w:fldCharType="begin"/>
            </w:r>
            <w:r>
              <w:rPr>
                <w:szCs w:val="20"/>
                <w:lang w:val="en-GB"/>
              </w:rPr>
              <w:instrText xml:space="preserve"> REF _Ref352757040 \r \h </w:instrText>
            </w:r>
            <w:r w:rsidR="00274831">
              <w:rPr>
                <w:szCs w:val="20"/>
                <w:lang w:val="en-GB"/>
              </w:rPr>
              <w:instrText xml:space="preserve"> \* MERGEFORMAT </w:instrText>
            </w:r>
            <w:r>
              <w:rPr>
                <w:szCs w:val="20"/>
                <w:lang w:val="en-GB"/>
              </w:rPr>
            </w:r>
            <w:r>
              <w:rPr>
                <w:szCs w:val="20"/>
                <w:lang w:val="en-GB"/>
              </w:rPr>
              <w:fldChar w:fldCharType="separate"/>
            </w:r>
            <w:r w:rsidR="007863D5">
              <w:rPr>
                <w:szCs w:val="20"/>
                <w:lang w:val="en-GB"/>
              </w:rPr>
              <w:t>5.8.3</w:t>
            </w:r>
            <w:r>
              <w:rPr>
                <w:szCs w:val="20"/>
                <w:lang w:val="en-GB"/>
              </w:rPr>
              <w:fldChar w:fldCharType="end"/>
            </w:r>
          </w:p>
        </w:tc>
      </w:tr>
    </w:tbl>
    <w:p w:rsidR="00BD30C9" w:rsidRPr="00057F36" w:rsidRDefault="00BD30C9" w:rsidP="00274831">
      <w:pPr>
        <w:pStyle w:val="ECCTablenote"/>
      </w:pPr>
      <w:r w:rsidRPr="00057F36">
        <w:t>* All these calculations are based on two adjacent floors. By increasing the number of floors, the interference impact decreases.</w:t>
      </w:r>
    </w:p>
    <w:p w:rsidR="00BD30C9" w:rsidRPr="006C6C87" w:rsidRDefault="00BD30C9" w:rsidP="00BD30C9">
      <w:pPr>
        <w:pStyle w:val="Heading4"/>
        <w:rPr>
          <w:lang w:val="en-GB"/>
        </w:rPr>
      </w:pPr>
      <w:bookmarkStart w:id="2245" w:name="_Toc356458806"/>
      <w:bookmarkStart w:id="2246" w:name="_Toc369085696"/>
      <w:r w:rsidRPr="006C6C87">
        <w:rPr>
          <w:lang w:val="en-GB"/>
        </w:rPr>
        <w:lastRenderedPageBreak/>
        <w:t>Simulations</w:t>
      </w:r>
      <w:bookmarkEnd w:id="2245"/>
      <w:bookmarkEnd w:id="2246"/>
    </w:p>
    <w:p w:rsidR="00BD30C9" w:rsidRPr="006C6C87" w:rsidRDefault="00BD30C9" w:rsidP="00BD30C9">
      <w:pPr>
        <w:pStyle w:val="ECCParagraph"/>
      </w:pPr>
      <w:r w:rsidRPr="006C6C87">
        <w:t>The table below shows the compiled results from the simulations performed previously in this subsection for the different cases. In this case the LTE victim system was modelled using the OFDMA mode in SEAMCAT, and the BS is the victim. The simulator does not in this case control how far MBANs will be dropped from the BS victim.</w:t>
      </w:r>
    </w:p>
    <w:p w:rsidR="00BD30C9" w:rsidRPr="006C6C87" w:rsidRDefault="00BD30C9" w:rsidP="00BD30C9">
      <w:pPr>
        <w:pStyle w:val="ECCParagraph"/>
      </w:pPr>
      <w:r w:rsidRPr="006C6C87">
        <w:t xml:space="preserve">In the OFDMA mode simulations, the distance between the </w:t>
      </w:r>
      <w:r w:rsidR="000C06D4" w:rsidRPr="006C6C87">
        <w:t xml:space="preserve">MBANS </w:t>
      </w:r>
      <w:r w:rsidRPr="006C6C87">
        <w:t xml:space="preserve">interferer and the </w:t>
      </w:r>
      <w:r w:rsidR="000C06D4" w:rsidRPr="006C6C87">
        <w:t xml:space="preserve">LTE </w:t>
      </w:r>
      <w:r w:rsidRPr="006C6C87">
        <w:t>victim may be considerably larger than the reference cell size. This setting represents a larger geographical area, where the interference in the reference cell is the sum from all the interfering devices. However, since the probability of being in close range is small, the results represent an average of the interference situation for the BS.</w:t>
      </w:r>
    </w:p>
    <w:p w:rsidR="00BD30C9" w:rsidRPr="006C6C87" w:rsidRDefault="00BD30C9" w:rsidP="00BD30C9">
      <w:pPr>
        <w:pStyle w:val="ECCParagraph"/>
      </w:pPr>
      <w:r w:rsidRPr="006C6C87">
        <w:t xml:space="preserve">By simulating the </w:t>
      </w:r>
      <w:r w:rsidR="000C06D4" w:rsidRPr="006C6C87">
        <w:t xml:space="preserve">victim </w:t>
      </w:r>
      <w:r w:rsidRPr="006C6C87">
        <w:t xml:space="preserve">LTE system with the SEAMCAT simulation mode GENERIC (instead of OFDMA), it is possible to obtain the probability of a </w:t>
      </w:r>
      <w:r w:rsidR="007E27A8">
        <w:t>specific BS</w:t>
      </w:r>
      <w:r w:rsidRPr="006C6C87">
        <w:t xml:space="preserve"> being interfered when a MBAN</w:t>
      </w:r>
      <w:r w:rsidR="007E27A8">
        <w:t>S in the same cell</w:t>
      </w:r>
      <w:r w:rsidRPr="006C6C87">
        <w:t xml:space="preserve"> is transmitting, since the distance between the interferer and the victim can be controlled.</w:t>
      </w:r>
      <w:r w:rsidR="00FC1D80">
        <w:t xml:space="preserve"> Also, for the healthcare facility case, the expected higher density of MBANS was taken into account.</w:t>
      </w:r>
      <w:r w:rsidRPr="006C6C87">
        <w:t xml:space="preserve"> On the other hand, the use of generic model underestimates the robustness against interference of </w:t>
      </w:r>
      <w:r w:rsidR="000C06D4" w:rsidRPr="006C6C87">
        <w:t xml:space="preserve">victim </w:t>
      </w:r>
      <w:r w:rsidRPr="006C6C87">
        <w:t xml:space="preserve">OFDMA-based systems, such as LTE. The exact parameters for these simulations are given in </w:t>
      </w:r>
      <w:r w:rsidR="00217382">
        <w:t>Annex 1.</w:t>
      </w:r>
      <w:r w:rsidRPr="006C6C87">
        <w:t xml:space="preserve"> The distance between MBANS and a BS is </w:t>
      </w:r>
      <w:r w:rsidR="00217382">
        <w:t xml:space="preserve">assumed between </w:t>
      </w:r>
      <w:r w:rsidRPr="006C6C87">
        <w:t>6</w:t>
      </w:r>
      <w:r w:rsidR="00217382">
        <w:t xml:space="preserve">m and </w:t>
      </w:r>
      <w:r w:rsidRPr="006C6C87">
        <w:t>500 m.</w:t>
      </w:r>
    </w:p>
    <w:p w:rsidR="00BD30C9" w:rsidRPr="006C6C87" w:rsidRDefault="00BD30C9" w:rsidP="00BD30C9">
      <w:pPr>
        <w:pStyle w:val="ECCParagraph"/>
      </w:pPr>
      <w:r w:rsidRPr="00954F10">
        <w:t xml:space="preserve">The presented OFDMA mode results represent </w:t>
      </w:r>
      <w:r w:rsidR="00954F10">
        <w:t>the</w:t>
      </w:r>
      <w:r w:rsidRPr="00954F10">
        <w:t xml:space="preserve"> interference from </w:t>
      </w:r>
      <w:r w:rsidR="00174966">
        <w:t>MBANS</w:t>
      </w:r>
      <w:r w:rsidRPr="00954F10">
        <w:t xml:space="preserve"> to LTE BS,</w:t>
      </w:r>
      <w:r w:rsidR="00954F10">
        <w:t xml:space="preserve"> from an area considerably larger than one cell,</w:t>
      </w:r>
      <w:r w:rsidRPr="00954F10">
        <w:t xml:space="preserve"> whereas the generic mode results </w:t>
      </w:r>
      <w:r w:rsidR="00954F10">
        <w:t xml:space="preserve">consider </w:t>
      </w:r>
      <w:r w:rsidR="00954F10" w:rsidRPr="006C6C87">
        <w:t xml:space="preserve">interference from </w:t>
      </w:r>
      <w:r w:rsidR="00174966">
        <w:t>MBANS</w:t>
      </w:r>
      <w:r w:rsidR="00954F10" w:rsidRPr="006C6C87">
        <w:t xml:space="preserve"> to </w:t>
      </w:r>
      <w:r w:rsidR="00954F10">
        <w:t xml:space="preserve">a specific </w:t>
      </w:r>
      <w:r w:rsidR="00954F10" w:rsidRPr="006C6C87">
        <w:t>LTE BS</w:t>
      </w:r>
      <w:r w:rsidR="00954F10">
        <w:t xml:space="preserve"> when MBANS is situated in the cell</w:t>
      </w:r>
      <w:r w:rsidRPr="00954F10">
        <w:t>. This explains the differences in results presented in the table below.</w:t>
      </w:r>
    </w:p>
    <w:p w:rsidR="00BD30C9" w:rsidRPr="006C6C87" w:rsidRDefault="00BD30C9" w:rsidP="00BD30C9">
      <w:pPr>
        <w:pStyle w:val="Caption"/>
        <w:keepNext/>
        <w:rPr>
          <w:lang w:val="en-GB"/>
        </w:rPr>
      </w:pPr>
      <w:r w:rsidRPr="006C6C87">
        <w:rPr>
          <w:lang w:val="en-GB"/>
        </w:rPr>
        <w:t xml:space="preserve">Table </w:t>
      </w:r>
      <w:r w:rsidRPr="006C6C87">
        <w:rPr>
          <w:lang w:val="en-GB"/>
        </w:rPr>
        <w:fldChar w:fldCharType="begin"/>
      </w:r>
      <w:r w:rsidRPr="006C6C87">
        <w:rPr>
          <w:lang w:val="en-GB"/>
        </w:rPr>
        <w:instrText xml:space="preserve"> SEQ Table \* ARABIC </w:instrText>
      </w:r>
      <w:r w:rsidRPr="006C6C87">
        <w:rPr>
          <w:lang w:val="en-GB"/>
        </w:rPr>
        <w:fldChar w:fldCharType="separate"/>
      </w:r>
      <w:r w:rsidR="007863D5">
        <w:rPr>
          <w:noProof/>
          <w:lang w:val="en-GB"/>
        </w:rPr>
        <w:t>78</w:t>
      </w:r>
      <w:r w:rsidRPr="006C6C87">
        <w:rPr>
          <w:lang w:val="en-GB"/>
        </w:rPr>
        <w:fldChar w:fldCharType="end"/>
      </w:r>
      <w:r w:rsidRPr="006C6C87">
        <w:rPr>
          <w:lang w:val="en-GB"/>
        </w:rPr>
        <w:t>: Summary of SEAMCAT simulation results</w:t>
      </w:r>
    </w:p>
    <w:tbl>
      <w:tblPr>
        <w:tblW w:w="0" w:type="auto"/>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43"/>
        <w:gridCol w:w="1984"/>
        <w:gridCol w:w="2977"/>
        <w:gridCol w:w="2835"/>
      </w:tblGrid>
      <w:tr w:rsidR="00BD30C9" w:rsidRPr="006C6C87" w:rsidTr="00BE470B">
        <w:trPr>
          <w:trHeight w:val="587"/>
          <w:tblHeader/>
        </w:trPr>
        <w:tc>
          <w:tcPr>
            <w:tcW w:w="1843" w:type="dxa"/>
            <w:tcBorders>
              <w:right w:val="single" w:sz="8"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Interferer</w:t>
            </w:r>
          </w:p>
        </w:tc>
        <w:tc>
          <w:tcPr>
            <w:tcW w:w="1984" w:type="dxa"/>
            <w:tcBorders>
              <w:right w:val="single" w:sz="8"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Victim</w:t>
            </w:r>
          </w:p>
        </w:tc>
        <w:tc>
          <w:tcPr>
            <w:tcW w:w="2977" w:type="dxa"/>
            <w:tcBorders>
              <w:left w:val="single" w:sz="8"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Average bit rate loss [%]</w:t>
            </w:r>
          </w:p>
          <w:p w:rsidR="00BD30C9" w:rsidRPr="006C6C87" w:rsidRDefault="00BD30C9" w:rsidP="00650D44">
            <w:pPr>
              <w:spacing w:line="288" w:lineRule="auto"/>
              <w:jc w:val="center"/>
              <w:rPr>
                <w:b/>
                <w:color w:val="FFFFFF"/>
                <w:szCs w:val="22"/>
                <w:lang w:val="en-GB"/>
              </w:rPr>
            </w:pPr>
            <w:r w:rsidRPr="006C6C87">
              <w:rPr>
                <w:b/>
                <w:color w:val="FFFFFF"/>
                <w:szCs w:val="22"/>
                <w:lang w:val="en-GB"/>
              </w:rPr>
              <w:t>(</w:t>
            </w:r>
            <w:r w:rsidR="00BE470B" w:rsidRPr="006C6C87">
              <w:rPr>
                <w:b/>
                <w:color w:val="FFFFFF"/>
                <w:szCs w:val="22"/>
                <w:lang w:val="en-GB"/>
              </w:rPr>
              <w:t xml:space="preserve">victim uses </w:t>
            </w:r>
            <w:r w:rsidRPr="006C6C87">
              <w:rPr>
                <w:b/>
                <w:color w:val="FFFFFF"/>
                <w:szCs w:val="22"/>
                <w:lang w:val="en-GB"/>
              </w:rPr>
              <w:t>OFDMA mode)</w:t>
            </w:r>
          </w:p>
        </w:tc>
        <w:tc>
          <w:tcPr>
            <w:tcW w:w="2835" w:type="dxa"/>
            <w:tcBorders>
              <w:left w:val="single" w:sz="8" w:space="0" w:color="FFFFFF"/>
            </w:tcBorders>
            <w:shd w:val="clear" w:color="auto" w:fill="D2232A"/>
            <w:vAlign w:val="center"/>
          </w:tcPr>
          <w:p w:rsidR="00BD30C9" w:rsidRPr="006C6C87" w:rsidRDefault="00BD30C9" w:rsidP="00650D44">
            <w:pPr>
              <w:spacing w:line="288" w:lineRule="auto"/>
              <w:jc w:val="center"/>
              <w:rPr>
                <w:b/>
                <w:color w:val="FFFFFF"/>
                <w:szCs w:val="22"/>
                <w:lang w:val="en-GB"/>
              </w:rPr>
            </w:pPr>
            <w:r w:rsidRPr="006C6C87">
              <w:rPr>
                <w:b/>
                <w:color w:val="FFFFFF"/>
                <w:szCs w:val="22"/>
                <w:lang w:val="en-GB"/>
              </w:rPr>
              <w:t xml:space="preserve">Probability of interf. [%] </w:t>
            </w:r>
            <w:r w:rsidR="00BE470B" w:rsidRPr="006C6C87">
              <w:rPr>
                <w:b/>
                <w:color w:val="FFFFFF"/>
                <w:szCs w:val="22"/>
                <w:lang w:val="en-GB"/>
              </w:rPr>
              <w:t>(victim uses g</w:t>
            </w:r>
            <w:r w:rsidRPr="006C6C87">
              <w:rPr>
                <w:b/>
                <w:color w:val="FFFFFF"/>
                <w:szCs w:val="22"/>
                <w:lang w:val="en-GB"/>
              </w:rPr>
              <w:t>eneric mode)</w:t>
            </w:r>
          </w:p>
        </w:tc>
      </w:tr>
      <w:tr w:rsidR="00BD30C9" w:rsidRPr="006C6C87" w:rsidTr="009D32EA">
        <w:tc>
          <w:tcPr>
            <w:tcW w:w="1843" w:type="dxa"/>
            <w:vAlign w:val="center"/>
          </w:tcPr>
          <w:p w:rsidR="00BD30C9" w:rsidRPr="006C6C87" w:rsidRDefault="00BD30C9" w:rsidP="00650D44">
            <w:pPr>
              <w:keepNext/>
              <w:keepLines/>
              <w:rPr>
                <w:szCs w:val="22"/>
                <w:lang w:val="en-GB"/>
              </w:rPr>
            </w:pPr>
            <w:r w:rsidRPr="006C6C87">
              <w:rPr>
                <w:szCs w:val="22"/>
                <w:lang w:val="en-GB"/>
              </w:rPr>
              <w:t xml:space="preserve">Healthcare facility </w:t>
            </w:r>
            <w:r w:rsidR="00174966">
              <w:rPr>
                <w:szCs w:val="22"/>
                <w:lang w:val="en-GB"/>
              </w:rPr>
              <w:t>MBANS</w:t>
            </w:r>
          </w:p>
        </w:tc>
        <w:tc>
          <w:tcPr>
            <w:tcW w:w="1984" w:type="dxa"/>
            <w:vMerge w:val="restart"/>
            <w:vAlign w:val="center"/>
          </w:tcPr>
          <w:p w:rsidR="00BD30C9" w:rsidRPr="006C6C87" w:rsidRDefault="00BD30C9" w:rsidP="00367880">
            <w:pPr>
              <w:rPr>
                <w:szCs w:val="22"/>
                <w:lang w:val="en-GB"/>
              </w:rPr>
            </w:pPr>
            <w:r w:rsidRPr="006C6C87">
              <w:rPr>
                <w:szCs w:val="22"/>
                <w:lang w:val="en-GB"/>
              </w:rPr>
              <w:t xml:space="preserve">LTE </w:t>
            </w:r>
            <w:r w:rsidR="00367880">
              <w:rPr>
                <w:szCs w:val="22"/>
                <w:lang w:val="en-GB"/>
              </w:rPr>
              <w:t>UL</w:t>
            </w:r>
          </w:p>
        </w:tc>
        <w:tc>
          <w:tcPr>
            <w:tcW w:w="2977" w:type="dxa"/>
            <w:vAlign w:val="center"/>
          </w:tcPr>
          <w:p w:rsidR="00BD30C9" w:rsidRPr="006C6C87" w:rsidRDefault="00BD30C9" w:rsidP="00274831">
            <w:pPr>
              <w:rPr>
                <w:szCs w:val="22"/>
                <w:lang w:val="en-GB"/>
              </w:rPr>
            </w:pPr>
            <w:r w:rsidRPr="006C6C87">
              <w:rPr>
                <w:szCs w:val="22"/>
                <w:lang w:val="en-GB"/>
              </w:rPr>
              <w:t>0.</w:t>
            </w:r>
            <w:smartTag w:uri="urn:schemas-microsoft-com:office:smarttags" w:element="PersonName">
              <w:r w:rsidRPr="006C6C87">
                <w:rPr>
                  <w:szCs w:val="22"/>
                  <w:lang w:val="en-GB"/>
                </w:rPr>
                <w:t>4</w:t>
              </w:r>
            </w:smartTag>
            <w:r w:rsidRPr="006C6C87">
              <w:rPr>
                <w:szCs w:val="22"/>
                <w:lang w:val="en-GB"/>
              </w:rPr>
              <w:t xml:space="preserve"> – 1.9</w:t>
            </w:r>
          </w:p>
        </w:tc>
        <w:tc>
          <w:tcPr>
            <w:tcW w:w="2835" w:type="dxa"/>
            <w:vAlign w:val="center"/>
          </w:tcPr>
          <w:p w:rsidR="00BD30C9" w:rsidRPr="006C6C87" w:rsidRDefault="00BD30C9" w:rsidP="00274831">
            <w:pPr>
              <w:rPr>
                <w:szCs w:val="22"/>
                <w:lang w:val="en-GB"/>
              </w:rPr>
            </w:pPr>
            <w:r w:rsidRPr="006C6C87">
              <w:rPr>
                <w:szCs w:val="22"/>
                <w:lang w:val="en-GB"/>
              </w:rPr>
              <w:t>27.6</w:t>
            </w:r>
          </w:p>
          <w:p w:rsidR="00BD30C9" w:rsidRPr="006C6C87" w:rsidRDefault="00BD30C9" w:rsidP="00274831">
            <w:pPr>
              <w:rPr>
                <w:szCs w:val="22"/>
                <w:lang w:val="en-GB"/>
              </w:rPr>
            </w:pPr>
            <w:r w:rsidRPr="006C6C87">
              <w:rPr>
                <w:szCs w:val="22"/>
                <w:lang w:val="en-GB"/>
              </w:rPr>
              <w:t>(I/N = -6 dB)</w:t>
            </w:r>
          </w:p>
        </w:tc>
      </w:tr>
      <w:tr w:rsidR="00BD30C9" w:rsidRPr="006C6C87" w:rsidTr="009D32EA">
        <w:tc>
          <w:tcPr>
            <w:tcW w:w="1843" w:type="dxa"/>
            <w:vAlign w:val="center"/>
          </w:tcPr>
          <w:p w:rsidR="00BD30C9" w:rsidRPr="006C6C87" w:rsidRDefault="00BD30C9" w:rsidP="00650D44">
            <w:pPr>
              <w:keepNext/>
              <w:keepLines/>
              <w:rPr>
                <w:szCs w:val="22"/>
                <w:lang w:val="en-GB"/>
              </w:rPr>
            </w:pPr>
            <w:r w:rsidRPr="006C6C87">
              <w:rPr>
                <w:szCs w:val="22"/>
                <w:lang w:val="en-GB"/>
              </w:rPr>
              <w:t xml:space="preserve">Home </w:t>
            </w:r>
            <w:r w:rsidR="00174966">
              <w:rPr>
                <w:szCs w:val="22"/>
                <w:lang w:val="en-GB"/>
              </w:rPr>
              <w:t>MBANS</w:t>
            </w:r>
            <w:r w:rsidRPr="006C6C87">
              <w:rPr>
                <w:szCs w:val="22"/>
                <w:lang w:val="en-GB"/>
              </w:rPr>
              <w:t xml:space="preserve"> (indoors)</w:t>
            </w:r>
          </w:p>
        </w:tc>
        <w:tc>
          <w:tcPr>
            <w:tcW w:w="1984" w:type="dxa"/>
            <w:vMerge/>
            <w:vAlign w:val="center"/>
          </w:tcPr>
          <w:p w:rsidR="00BD30C9" w:rsidRPr="006C6C87" w:rsidRDefault="00BD30C9" w:rsidP="009D32EA">
            <w:pPr>
              <w:rPr>
                <w:szCs w:val="22"/>
                <w:highlight w:val="yellow"/>
                <w:lang w:val="en-GB"/>
              </w:rPr>
            </w:pPr>
          </w:p>
        </w:tc>
        <w:tc>
          <w:tcPr>
            <w:tcW w:w="2977" w:type="dxa"/>
            <w:vAlign w:val="center"/>
          </w:tcPr>
          <w:p w:rsidR="00BD30C9" w:rsidRPr="006C6C87" w:rsidRDefault="00BD30C9" w:rsidP="00274831">
            <w:pPr>
              <w:rPr>
                <w:szCs w:val="22"/>
                <w:lang w:val="en-GB"/>
              </w:rPr>
            </w:pPr>
            <w:r w:rsidRPr="006C6C87">
              <w:rPr>
                <w:szCs w:val="22"/>
                <w:lang w:val="en-GB"/>
              </w:rPr>
              <w:t>0.</w:t>
            </w:r>
            <w:r w:rsidR="005D6CC3">
              <w:rPr>
                <w:szCs w:val="22"/>
                <w:lang w:val="en-GB"/>
              </w:rPr>
              <w:t>6</w:t>
            </w:r>
            <w:r w:rsidRPr="006C6C87">
              <w:rPr>
                <w:szCs w:val="22"/>
                <w:lang w:val="en-GB"/>
              </w:rPr>
              <w:t xml:space="preserve"> – 1.7</w:t>
            </w:r>
          </w:p>
        </w:tc>
        <w:tc>
          <w:tcPr>
            <w:tcW w:w="2835" w:type="dxa"/>
            <w:vAlign w:val="center"/>
          </w:tcPr>
          <w:p w:rsidR="00BD30C9" w:rsidRPr="006C6C87" w:rsidRDefault="00BD30C9" w:rsidP="00274831">
            <w:pPr>
              <w:rPr>
                <w:szCs w:val="22"/>
                <w:lang w:val="en-GB"/>
              </w:rPr>
            </w:pPr>
            <w:r w:rsidRPr="006C6C87">
              <w:rPr>
                <w:szCs w:val="22"/>
                <w:lang w:val="en-GB"/>
              </w:rPr>
              <w:t>52.7</w:t>
            </w:r>
          </w:p>
          <w:p w:rsidR="00BD30C9" w:rsidRPr="006C6C87" w:rsidRDefault="00BD30C9" w:rsidP="00274831">
            <w:pPr>
              <w:rPr>
                <w:szCs w:val="22"/>
                <w:lang w:val="en-GB"/>
              </w:rPr>
            </w:pPr>
            <w:r w:rsidRPr="006C6C87">
              <w:rPr>
                <w:szCs w:val="22"/>
                <w:lang w:val="en-GB"/>
              </w:rPr>
              <w:t>(I/N = -6 dB)</w:t>
            </w:r>
          </w:p>
        </w:tc>
      </w:tr>
      <w:tr w:rsidR="00BD30C9" w:rsidRPr="006C6C87" w:rsidTr="009D32EA">
        <w:tc>
          <w:tcPr>
            <w:tcW w:w="1843" w:type="dxa"/>
            <w:vAlign w:val="center"/>
          </w:tcPr>
          <w:p w:rsidR="00BD30C9" w:rsidRPr="006C6C87" w:rsidRDefault="00BD30C9" w:rsidP="00650D44">
            <w:pPr>
              <w:keepNext/>
              <w:keepLines/>
              <w:rPr>
                <w:szCs w:val="22"/>
                <w:lang w:val="en-GB"/>
              </w:rPr>
            </w:pPr>
            <w:r w:rsidRPr="006C6C87">
              <w:rPr>
                <w:szCs w:val="22"/>
                <w:lang w:val="en-GB"/>
              </w:rPr>
              <w:t xml:space="preserve">Home </w:t>
            </w:r>
            <w:r w:rsidR="00174966">
              <w:rPr>
                <w:szCs w:val="22"/>
                <w:lang w:val="en-GB"/>
              </w:rPr>
              <w:t>MBANS</w:t>
            </w:r>
            <w:r w:rsidRPr="006C6C87">
              <w:rPr>
                <w:szCs w:val="22"/>
                <w:lang w:val="en-GB"/>
              </w:rPr>
              <w:t xml:space="preserve"> (outdoors)</w:t>
            </w:r>
          </w:p>
        </w:tc>
        <w:tc>
          <w:tcPr>
            <w:tcW w:w="1984" w:type="dxa"/>
            <w:vMerge/>
            <w:vAlign w:val="center"/>
          </w:tcPr>
          <w:p w:rsidR="00BD30C9" w:rsidRPr="006C6C87" w:rsidRDefault="00BD30C9" w:rsidP="009D32EA">
            <w:pPr>
              <w:rPr>
                <w:szCs w:val="22"/>
                <w:highlight w:val="yellow"/>
                <w:lang w:val="en-GB"/>
              </w:rPr>
            </w:pPr>
          </w:p>
        </w:tc>
        <w:tc>
          <w:tcPr>
            <w:tcW w:w="2977" w:type="dxa"/>
            <w:vAlign w:val="center"/>
          </w:tcPr>
          <w:p w:rsidR="00BD30C9" w:rsidRPr="006C6C87" w:rsidRDefault="00BD30C9" w:rsidP="00274831">
            <w:pPr>
              <w:rPr>
                <w:szCs w:val="22"/>
                <w:highlight w:val="yellow"/>
                <w:lang w:val="en-GB"/>
              </w:rPr>
            </w:pPr>
            <w:r w:rsidRPr="006C6C87">
              <w:rPr>
                <w:szCs w:val="22"/>
                <w:lang w:val="en-GB"/>
              </w:rPr>
              <w:t>1.7 – 5.</w:t>
            </w:r>
            <w:smartTag w:uri="urn:schemas-microsoft-com:office:smarttags" w:element="PersonName">
              <w:r w:rsidRPr="006C6C87">
                <w:rPr>
                  <w:szCs w:val="22"/>
                  <w:lang w:val="en-GB"/>
                </w:rPr>
                <w:t>4</w:t>
              </w:r>
            </w:smartTag>
          </w:p>
        </w:tc>
        <w:tc>
          <w:tcPr>
            <w:tcW w:w="2835" w:type="dxa"/>
            <w:vAlign w:val="center"/>
          </w:tcPr>
          <w:p w:rsidR="00BD30C9" w:rsidRPr="006C6C87" w:rsidRDefault="00BD30C9" w:rsidP="00274831">
            <w:pPr>
              <w:rPr>
                <w:szCs w:val="22"/>
                <w:lang w:val="en-GB"/>
              </w:rPr>
            </w:pPr>
            <w:r w:rsidRPr="006C6C87">
              <w:rPr>
                <w:szCs w:val="22"/>
                <w:lang w:val="en-GB"/>
              </w:rPr>
              <w:t>83.7</w:t>
            </w:r>
          </w:p>
          <w:p w:rsidR="00BD30C9" w:rsidRPr="006C6C87" w:rsidRDefault="00BD30C9" w:rsidP="00274831">
            <w:pPr>
              <w:rPr>
                <w:szCs w:val="22"/>
                <w:highlight w:val="yellow"/>
                <w:lang w:val="en-GB"/>
              </w:rPr>
            </w:pPr>
            <w:r w:rsidRPr="006C6C87">
              <w:rPr>
                <w:szCs w:val="22"/>
                <w:lang w:val="en-GB"/>
              </w:rPr>
              <w:t>(I/N = -6 dB)</w:t>
            </w:r>
          </w:p>
        </w:tc>
      </w:tr>
      <w:tr w:rsidR="00BD30C9" w:rsidRPr="006C6C87" w:rsidTr="009D32EA">
        <w:tc>
          <w:tcPr>
            <w:tcW w:w="1843" w:type="dxa"/>
            <w:vAlign w:val="center"/>
          </w:tcPr>
          <w:p w:rsidR="00BD30C9" w:rsidRPr="006C6C87" w:rsidRDefault="00BD30C9" w:rsidP="00650D44">
            <w:pPr>
              <w:keepNext/>
              <w:keepLines/>
              <w:rPr>
                <w:szCs w:val="22"/>
                <w:lang w:val="en-GB"/>
              </w:rPr>
            </w:pPr>
            <w:r w:rsidRPr="006C6C87">
              <w:rPr>
                <w:szCs w:val="22"/>
                <w:lang w:val="en-GB"/>
              </w:rPr>
              <w:t xml:space="preserve">Ambulance </w:t>
            </w:r>
            <w:r w:rsidR="00174966">
              <w:rPr>
                <w:szCs w:val="22"/>
                <w:lang w:val="en-GB"/>
              </w:rPr>
              <w:t>MBANS</w:t>
            </w:r>
          </w:p>
        </w:tc>
        <w:tc>
          <w:tcPr>
            <w:tcW w:w="1984" w:type="dxa"/>
            <w:vMerge/>
            <w:vAlign w:val="center"/>
          </w:tcPr>
          <w:p w:rsidR="00BD30C9" w:rsidRPr="006C6C87" w:rsidRDefault="00BD30C9" w:rsidP="009D32EA">
            <w:pPr>
              <w:rPr>
                <w:szCs w:val="22"/>
                <w:highlight w:val="yellow"/>
                <w:lang w:val="en-GB"/>
              </w:rPr>
            </w:pPr>
          </w:p>
        </w:tc>
        <w:tc>
          <w:tcPr>
            <w:tcW w:w="2977" w:type="dxa"/>
            <w:vAlign w:val="center"/>
          </w:tcPr>
          <w:p w:rsidR="00BD30C9" w:rsidRPr="006C6C87" w:rsidRDefault="00BD30C9" w:rsidP="00274831">
            <w:pPr>
              <w:rPr>
                <w:szCs w:val="22"/>
                <w:highlight w:val="yellow"/>
                <w:lang w:val="en-GB"/>
              </w:rPr>
            </w:pPr>
            <w:r w:rsidRPr="006C6C87">
              <w:rPr>
                <w:szCs w:val="22"/>
                <w:lang w:val="en-GB"/>
              </w:rPr>
              <w:t>0.1 – 0.3</w:t>
            </w:r>
          </w:p>
        </w:tc>
        <w:tc>
          <w:tcPr>
            <w:tcW w:w="2835" w:type="dxa"/>
            <w:vAlign w:val="center"/>
          </w:tcPr>
          <w:p w:rsidR="00BD30C9" w:rsidRPr="006C6C87" w:rsidRDefault="00BD30C9" w:rsidP="00274831">
            <w:pPr>
              <w:rPr>
                <w:szCs w:val="22"/>
                <w:highlight w:val="yellow"/>
                <w:lang w:val="en-GB"/>
              </w:rPr>
            </w:pPr>
            <w:r w:rsidRPr="006C6C87">
              <w:rPr>
                <w:szCs w:val="22"/>
                <w:lang w:val="en-GB"/>
              </w:rPr>
              <w:t>-</w:t>
            </w:r>
          </w:p>
        </w:tc>
      </w:tr>
      <w:tr w:rsidR="00BD30C9" w:rsidRPr="006C6C87" w:rsidTr="009D32EA">
        <w:tc>
          <w:tcPr>
            <w:tcW w:w="1843" w:type="dxa"/>
            <w:vMerge w:val="restart"/>
            <w:vAlign w:val="center"/>
          </w:tcPr>
          <w:p w:rsidR="00BD30C9" w:rsidRPr="006C6C87" w:rsidRDefault="00BD30C9" w:rsidP="00650D44">
            <w:pPr>
              <w:keepNext/>
              <w:keepLines/>
              <w:rPr>
                <w:szCs w:val="22"/>
                <w:lang w:val="en-GB"/>
              </w:rPr>
            </w:pPr>
            <w:r w:rsidRPr="006C6C87">
              <w:rPr>
                <w:szCs w:val="22"/>
                <w:lang w:val="en-GB"/>
              </w:rPr>
              <w:t xml:space="preserve">LTE </w:t>
            </w:r>
            <w:r w:rsidR="00367880">
              <w:rPr>
                <w:szCs w:val="22"/>
                <w:lang w:val="en-GB"/>
              </w:rPr>
              <w:t>UL</w:t>
            </w:r>
          </w:p>
        </w:tc>
        <w:tc>
          <w:tcPr>
            <w:tcW w:w="1984" w:type="dxa"/>
            <w:vAlign w:val="center"/>
          </w:tcPr>
          <w:p w:rsidR="00BD30C9" w:rsidRPr="006C6C87" w:rsidRDefault="00BD30C9" w:rsidP="009D32EA">
            <w:pPr>
              <w:rPr>
                <w:szCs w:val="22"/>
                <w:highlight w:val="yellow"/>
                <w:lang w:val="en-GB"/>
              </w:rPr>
            </w:pPr>
            <w:r w:rsidRPr="006C6C87">
              <w:rPr>
                <w:szCs w:val="22"/>
                <w:lang w:val="en-GB"/>
              </w:rPr>
              <w:t xml:space="preserve">Healthcare facility </w:t>
            </w:r>
            <w:r w:rsidR="00174966">
              <w:rPr>
                <w:szCs w:val="22"/>
                <w:lang w:val="en-GB"/>
              </w:rPr>
              <w:t>MBANS</w:t>
            </w:r>
          </w:p>
        </w:tc>
        <w:tc>
          <w:tcPr>
            <w:tcW w:w="2977" w:type="dxa"/>
            <w:vAlign w:val="center"/>
          </w:tcPr>
          <w:p w:rsidR="00BD30C9" w:rsidRPr="006C6C87" w:rsidRDefault="00BD30C9" w:rsidP="00274831">
            <w:pPr>
              <w:rPr>
                <w:szCs w:val="22"/>
                <w:lang w:val="en-GB"/>
              </w:rPr>
            </w:pPr>
            <w:r w:rsidRPr="006C6C87">
              <w:rPr>
                <w:szCs w:val="22"/>
                <w:lang w:val="en-GB"/>
              </w:rPr>
              <w:t>n.a.</w:t>
            </w:r>
          </w:p>
        </w:tc>
        <w:tc>
          <w:tcPr>
            <w:tcW w:w="2835" w:type="dxa"/>
            <w:vAlign w:val="center"/>
          </w:tcPr>
          <w:p w:rsidR="00BD30C9" w:rsidRPr="006C6C87" w:rsidRDefault="00BD30C9" w:rsidP="00274831">
            <w:pPr>
              <w:rPr>
                <w:szCs w:val="22"/>
                <w:lang w:val="en-GB"/>
              </w:rPr>
            </w:pPr>
            <w:r w:rsidRPr="006C6C87">
              <w:rPr>
                <w:szCs w:val="22"/>
                <w:lang w:val="en-GB"/>
              </w:rPr>
              <w:t>0.</w:t>
            </w:r>
            <w:smartTag w:uri="urn:schemas-microsoft-com:office:smarttags" w:element="PersonName">
              <w:r w:rsidRPr="006C6C87">
                <w:rPr>
                  <w:szCs w:val="22"/>
                  <w:lang w:val="en-GB"/>
                </w:rPr>
                <w:t>4</w:t>
              </w:r>
            </w:smartTag>
            <w:r w:rsidRPr="006C6C87">
              <w:rPr>
                <w:szCs w:val="22"/>
                <w:lang w:val="en-GB"/>
              </w:rPr>
              <w:t xml:space="preserve"> – 1.7</w:t>
            </w:r>
          </w:p>
          <w:p w:rsidR="00BD30C9" w:rsidRPr="006C6C87" w:rsidRDefault="00BD30C9" w:rsidP="00274831">
            <w:pPr>
              <w:rPr>
                <w:szCs w:val="22"/>
                <w:lang w:val="en-GB"/>
              </w:rPr>
            </w:pPr>
            <w:r w:rsidRPr="006C6C87">
              <w:rPr>
                <w:szCs w:val="22"/>
                <w:lang w:val="en-GB"/>
              </w:rPr>
              <w:t>(C/I = 15 dB)</w:t>
            </w:r>
          </w:p>
        </w:tc>
      </w:tr>
      <w:tr w:rsidR="00BD30C9" w:rsidRPr="006C6C87" w:rsidTr="009D32EA">
        <w:tc>
          <w:tcPr>
            <w:tcW w:w="1843" w:type="dxa"/>
            <w:vMerge/>
            <w:vAlign w:val="center"/>
          </w:tcPr>
          <w:p w:rsidR="00BD30C9" w:rsidRPr="006C6C87" w:rsidRDefault="00BD30C9" w:rsidP="00650D44">
            <w:pPr>
              <w:keepNext/>
              <w:keepLines/>
              <w:rPr>
                <w:szCs w:val="22"/>
                <w:lang w:val="en-GB"/>
              </w:rPr>
            </w:pPr>
          </w:p>
        </w:tc>
        <w:tc>
          <w:tcPr>
            <w:tcW w:w="1984" w:type="dxa"/>
            <w:vAlign w:val="center"/>
          </w:tcPr>
          <w:p w:rsidR="00BD30C9" w:rsidRPr="006C6C87" w:rsidRDefault="00BD30C9" w:rsidP="009D32EA">
            <w:pPr>
              <w:rPr>
                <w:szCs w:val="22"/>
                <w:highlight w:val="yellow"/>
                <w:lang w:val="en-GB"/>
              </w:rPr>
            </w:pPr>
            <w:r w:rsidRPr="006C6C87">
              <w:rPr>
                <w:szCs w:val="22"/>
                <w:lang w:val="en-GB"/>
              </w:rPr>
              <w:t xml:space="preserve">Home </w:t>
            </w:r>
            <w:r w:rsidR="00174966">
              <w:rPr>
                <w:szCs w:val="22"/>
                <w:lang w:val="en-GB"/>
              </w:rPr>
              <w:t>MBANS</w:t>
            </w:r>
            <w:r w:rsidRPr="006C6C87">
              <w:rPr>
                <w:szCs w:val="22"/>
                <w:lang w:val="en-GB"/>
              </w:rPr>
              <w:t xml:space="preserve"> (indoors)</w:t>
            </w:r>
          </w:p>
        </w:tc>
        <w:tc>
          <w:tcPr>
            <w:tcW w:w="2977" w:type="dxa"/>
            <w:vAlign w:val="center"/>
          </w:tcPr>
          <w:p w:rsidR="00BD30C9" w:rsidRPr="006C6C87" w:rsidRDefault="00BD30C9" w:rsidP="00274831">
            <w:pPr>
              <w:rPr>
                <w:szCs w:val="22"/>
                <w:lang w:val="en-GB"/>
              </w:rPr>
            </w:pPr>
            <w:r w:rsidRPr="006C6C87">
              <w:rPr>
                <w:szCs w:val="22"/>
                <w:lang w:val="en-GB"/>
              </w:rPr>
              <w:t>n.a.</w:t>
            </w:r>
          </w:p>
        </w:tc>
        <w:tc>
          <w:tcPr>
            <w:tcW w:w="2835" w:type="dxa"/>
            <w:vAlign w:val="center"/>
          </w:tcPr>
          <w:p w:rsidR="00BD30C9" w:rsidRPr="006C6C87" w:rsidRDefault="00BD30C9" w:rsidP="00274831">
            <w:pPr>
              <w:rPr>
                <w:szCs w:val="22"/>
                <w:lang w:val="en-GB"/>
              </w:rPr>
            </w:pPr>
            <w:r w:rsidRPr="006C6C87">
              <w:rPr>
                <w:szCs w:val="22"/>
                <w:lang w:val="en-GB"/>
              </w:rPr>
              <w:t>0.1 – 0.7</w:t>
            </w:r>
          </w:p>
          <w:p w:rsidR="00BD30C9" w:rsidRPr="006C6C87" w:rsidRDefault="00BD30C9" w:rsidP="00274831">
            <w:pPr>
              <w:rPr>
                <w:szCs w:val="22"/>
                <w:lang w:val="en-GB"/>
              </w:rPr>
            </w:pPr>
            <w:r w:rsidRPr="006C6C87">
              <w:rPr>
                <w:szCs w:val="22"/>
                <w:lang w:val="en-GB"/>
              </w:rPr>
              <w:t>(C/I = 15 dB)</w:t>
            </w:r>
          </w:p>
        </w:tc>
      </w:tr>
      <w:tr w:rsidR="00BD30C9" w:rsidRPr="006C6C87" w:rsidTr="009D32EA">
        <w:tc>
          <w:tcPr>
            <w:tcW w:w="1843" w:type="dxa"/>
            <w:vMerge/>
            <w:vAlign w:val="center"/>
          </w:tcPr>
          <w:p w:rsidR="00BD30C9" w:rsidRPr="006C6C87" w:rsidRDefault="00BD30C9" w:rsidP="00650D44">
            <w:pPr>
              <w:keepNext/>
              <w:keepLines/>
              <w:rPr>
                <w:szCs w:val="22"/>
                <w:lang w:val="en-GB"/>
              </w:rPr>
            </w:pPr>
          </w:p>
        </w:tc>
        <w:tc>
          <w:tcPr>
            <w:tcW w:w="1984" w:type="dxa"/>
            <w:vAlign w:val="center"/>
          </w:tcPr>
          <w:p w:rsidR="00BD30C9" w:rsidRPr="006C6C87" w:rsidRDefault="0063782F" w:rsidP="0063782F">
            <w:pPr>
              <w:rPr>
                <w:szCs w:val="22"/>
                <w:highlight w:val="yellow"/>
                <w:lang w:val="en-GB"/>
              </w:rPr>
            </w:pPr>
            <w:r>
              <w:rPr>
                <w:szCs w:val="22"/>
                <w:lang w:val="en-GB"/>
              </w:rPr>
              <w:t>Ambulance</w:t>
            </w:r>
            <w:r w:rsidR="00BD30C9" w:rsidRPr="006C6C87">
              <w:rPr>
                <w:szCs w:val="22"/>
                <w:lang w:val="en-GB"/>
              </w:rPr>
              <w:t xml:space="preserve"> </w:t>
            </w:r>
            <w:r w:rsidR="00174966">
              <w:rPr>
                <w:szCs w:val="22"/>
                <w:lang w:val="en-GB"/>
              </w:rPr>
              <w:t>MBANS</w:t>
            </w:r>
          </w:p>
        </w:tc>
        <w:tc>
          <w:tcPr>
            <w:tcW w:w="2977" w:type="dxa"/>
            <w:vAlign w:val="center"/>
          </w:tcPr>
          <w:p w:rsidR="00BD30C9" w:rsidRPr="006C6C87" w:rsidRDefault="00BD30C9" w:rsidP="00274831">
            <w:pPr>
              <w:rPr>
                <w:szCs w:val="22"/>
                <w:lang w:val="en-GB"/>
              </w:rPr>
            </w:pPr>
            <w:r w:rsidRPr="006C6C87">
              <w:rPr>
                <w:szCs w:val="22"/>
                <w:lang w:val="en-GB"/>
              </w:rPr>
              <w:t>n.a.</w:t>
            </w:r>
          </w:p>
        </w:tc>
        <w:tc>
          <w:tcPr>
            <w:tcW w:w="2835" w:type="dxa"/>
            <w:vAlign w:val="center"/>
          </w:tcPr>
          <w:p w:rsidR="00BE470B" w:rsidRPr="006C6C87" w:rsidRDefault="00BE470B" w:rsidP="00274831">
            <w:pPr>
              <w:rPr>
                <w:szCs w:val="22"/>
                <w:lang w:val="en-GB"/>
              </w:rPr>
            </w:pPr>
            <w:r w:rsidRPr="006C6C87">
              <w:rPr>
                <w:szCs w:val="22"/>
                <w:lang w:val="en-GB"/>
              </w:rPr>
              <w:t>0.9 – 2.8</w:t>
            </w:r>
          </w:p>
          <w:p w:rsidR="00BD30C9" w:rsidRPr="006C6C87" w:rsidRDefault="00BE470B" w:rsidP="00274831">
            <w:pPr>
              <w:rPr>
                <w:szCs w:val="22"/>
                <w:lang w:val="en-GB"/>
              </w:rPr>
            </w:pPr>
            <w:r w:rsidRPr="006C6C87">
              <w:rPr>
                <w:szCs w:val="22"/>
                <w:lang w:val="en-GB"/>
              </w:rPr>
              <w:t>(C/I = 15 dB)</w:t>
            </w:r>
          </w:p>
        </w:tc>
      </w:tr>
    </w:tbl>
    <w:p w:rsidR="00057F36" w:rsidRDefault="00057F36" w:rsidP="00057F36">
      <w:pPr>
        <w:spacing w:before="120"/>
        <w:rPr>
          <w:lang w:val="en-GB"/>
        </w:rPr>
      </w:pPr>
      <w:r w:rsidRPr="00057F36">
        <w:rPr>
          <w:sz w:val="16"/>
          <w:lang w:val="en-GB"/>
        </w:rPr>
        <w:t>Note 1: OFDMA mode simulations consider an unrestricted interfering MBANS deployment. Generic mode mode simulations consider a distance-restricted interfering MBANS deployment.</w:t>
      </w:r>
      <w:bookmarkStart w:id="2247" w:name="_Toc350444453"/>
    </w:p>
    <w:p w:rsidR="00BD30C9" w:rsidRPr="006C6C87" w:rsidRDefault="00BD30C9" w:rsidP="00422FEA">
      <w:pPr>
        <w:pStyle w:val="Heading4"/>
        <w:rPr>
          <w:lang w:val="en-GB"/>
        </w:rPr>
      </w:pPr>
      <w:bookmarkStart w:id="2248" w:name="_Toc356458807"/>
      <w:bookmarkStart w:id="2249" w:name="_Toc369085697"/>
      <w:r w:rsidRPr="006C6C87">
        <w:rPr>
          <w:lang w:val="en-GB"/>
        </w:rPr>
        <w:t>Conclusion</w:t>
      </w:r>
      <w:bookmarkEnd w:id="2247"/>
      <w:r w:rsidR="00422FEA" w:rsidRPr="006C6C87">
        <w:rPr>
          <w:lang w:val="en-GB"/>
        </w:rPr>
        <w:t>s</w:t>
      </w:r>
      <w:bookmarkEnd w:id="2248"/>
      <w:bookmarkEnd w:id="2249"/>
    </w:p>
    <w:p w:rsidR="00BD30C9" w:rsidRPr="006C6C87" w:rsidRDefault="00BD30C9" w:rsidP="00BD30C9">
      <w:pPr>
        <w:pStyle w:val="ECCParagraph"/>
      </w:pPr>
      <w:r w:rsidRPr="006C6C87">
        <w:rPr>
          <w:u w:val="single"/>
        </w:rPr>
        <w:t xml:space="preserve">Healthcare facility </w:t>
      </w:r>
      <w:r w:rsidR="00174966">
        <w:rPr>
          <w:u w:val="single"/>
        </w:rPr>
        <w:t>MBANS</w:t>
      </w:r>
      <w:r w:rsidRPr="006C6C87">
        <w:t>:</w:t>
      </w:r>
    </w:p>
    <w:p w:rsidR="00BD30C9" w:rsidRPr="006C6C87" w:rsidRDefault="00BD30C9" w:rsidP="00BD30C9">
      <w:pPr>
        <w:pStyle w:val="ECCParagraph"/>
      </w:pPr>
      <w:r w:rsidRPr="00576899">
        <w:t>The MCL calculations suggest that in order to co-exist some separ</w:t>
      </w:r>
      <w:r w:rsidR="00FB78C5" w:rsidRPr="00576899">
        <w:t>ation distances are needed. One</w:t>
      </w:r>
      <w:r w:rsidRPr="00576899">
        <w:t xml:space="preserve"> </w:t>
      </w:r>
      <w:r w:rsidR="00FB78C5" w:rsidRPr="00576899">
        <w:t xml:space="preserve">of the </w:t>
      </w:r>
      <w:r w:rsidRPr="00576899">
        <w:t>simulation method</w:t>
      </w:r>
      <w:r w:rsidR="00FB78C5" w:rsidRPr="00576899">
        <w:t>s used</w:t>
      </w:r>
      <w:r w:rsidRPr="00576899">
        <w:t xml:space="preserve"> show</w:t>
      </w:r>
      <w:r w:rsidR="00F51D6A" w:rsidRPr="00576899">
        <w:t>ed</w:t>
      </w:r>
      <w:r w:rsidRPr="00576899">
        <w:t xml:space="preserve"> tolerable levels of interference, with an average LTE bit rate loss below 2%. </w:t>
      </w:r>
      <w:r w:rsidR="00576899">
        <w:t xml:space="preserve">The </w:t>
      </w:r>
      <w:r w:rsidRPr="00576899">
        <w:t xml:space="preserve">other simulation method showed 28% probability of interference, which suggest that interference from </w:t>
      </w:r>
      <w:r w:rsidR="00174966">
        <w:t>MBANS</w:t>
      </w:r>
      <w:r w:rsidRPr="00576899">
        <w:t xml:space="preserve"> cannot be discarded. The coexistence with </w:t>
      </w:r>
      <w:r w:rsidR="00174966">
        <w:t>MBANS</w:t>
      </w:r>
      <w:r w:rsidRPr="00576899">
        <w:t xml:space="preserve"> within healthcare facilities appears possible, and mitigation techniques would further improve the situation.</w:t>
      </w:r>
    </w:p>
    <w:p w:rsidR="00BD30C9" w:rsidRPr="006C6C87" w:rsidRDefault="00BD30C9" w:rsidP="00AB16D5">
      <w:pPr>
        <w:pStyle w:val="ECCParagraph"/>
        <w:keepNext/>
      </w:pPr>
      <w:r w:rsidRPr="006C6C87">
        <w:rPr>
          <w:u w:val="single"/>
        </w:rPr>
        <w:lastRenderedPageBreak/>
        <w:t xml:space="preserve">Home </w:t>
      </w:r>
      <w:r w:rsidR="00174966">
        <w:rPr>
          <w:u w:val="single"/>
        </w:rPr>
        <w:t>MBANS</w:t>
      </w:r>
      <w:r w:rsidRPr="006C6C87">
        <w:t>:</w:t>
      </w:r>
    </w:p>
    <w:p w:rsidR="00BE470B" w:rsidRPr="006C6C87" w:rsidRDefault="00BE470B" w:rsidP="00BE470B">
      <w:pPr>
        <w:pStyle w:val="ECCParagraph"/>
      </w:pPr>
      <w:r w:rsidRPr="006C6C87">
        <w:t xml:space="preserve">Since home MBANS may be used also in the vicinity of the home, the outdoor case was used. The MCL calculations suggest that a 2 km distance is needed in order to separate the LTE BS from the home MBANS. Simulation results confirmed that interference levels </w:t>
      </w:r>
      <w:r w:rsidR="003E1F6E">
        <w:t>can</w:t>
      </w:r>
      <w:r w:rsidR="003E1F6E" w:rsidRPr="006C6C87">
        <w:t xml:space="preserve"> </w:t>
      </w:r>
      <w:r w:rsidRPr="006C6C87">
        <w:t xml:space="preserve">be above tolerable levels. MBANS could consider the possibility of preventing outdoor usage. Co-existence without interference issues would otherwise not be expected. </w:t>
      </w:r>
    </w:p>
    <w:p w:rsidR="00BD30C9" w:rsidRPr="006C6C87" w:rsidRDefault="00BD30C9" w:rsidP="00BD30C9">
      <w:pPr>
        <w:pStyle w:val="ECCParagraph"/>
        <w:rPr>
          <w:highlight w:val="yellow"/>
        </w:rPr>
      </w:pPr>
      <w:r w:rsidRPr="006C6C87">
        <w:t xml:space="preserve">When </w:t>
      </w:r>
      <w:r w:rsidR="00174966">
        <w:t>MBANS</w:t>
      </w:r>
      <w:r w:rsidRPr="006C6C87">
        <w:t xml:space="preserve"> operation is restricted to indoor cases, the coexistence with </w:t>
      </w:r>
      <w:r w:rsidR="00174966">
        <w:t>MBANS</w:t>
      </w:r>
      <w:r w:rsidRPr="006C6C87">
        <w:t xml:space="preserve"> within homes appears possible in most situations.</w:t>
      </w:r>
      <w:r w:rsidR="00203923">
        <w:t xml:space="preserve"> In</w:t>
      </w:r>
      <w:r w:rsidR="000A20C9" w:rsidRPr="006C6C87">
        <w:t xml:space="preserve"> </w:t>
      </w:r>
      <w:r w:rsidR="003E1F6E">
        <w:t>the</w:t>
      </w:r>
      <w:r w:rsidR="000A20C9" w:rsidRPr="006C6C87">
        <w:t xml:space="preserve"> MCL analysis specific to apartment scenarios</w:t>
      </w:r>
      <w:r w:rsidR="000A20C9" w:rsidRPr="008839BA">
        <w:t xml:space="preserve"> indicated that devices on adjacent floors may experience interference. </w:t>
      </w:r>
      <w:r w:rsidR="000A20C9" w:rsidRPr="006C6C87">
        <w:t xml:space="preserve">As discussed in Section </w:t>
      </w:r>
      <w:r w:rsidR="000A20C9" w:rsidRPr="006C6C87">
        <w:fldChar w:fldCharType="begin"/>
      </w:r>
      <w:r w:rsidR="000A20C9" w:rsidRPr="006C6C87">
        <w:instrText xml:space="preserve"> REF _Ref339028468 \r \h </w:instrText>
      </w:r>
      <w:r w:rsidR="000A20C9" w:rsidRPr="006C6C87">
        <w:fldChar w:fldCharType="separate"/>
      </w:r>
      <w:r w:rsidR="007863D5">
        <w:t>4.6</w:t>
      </w:r>
      <w:r w:rsidR="000A20C9" w:rsidRPr="006C6C87">
        <w:fldChar w:fldCharType="end"/>
      </w:r>
      <w:r w:rsidR="000A20C9" w:rsidRPr="006C6C87">
        <w:t>, considering a MBANS emission mask with lower spurious emission levels would further improve</w:t>
      </w:r>
      <w:r w:rsidRPr="006C6C87">
        <w:t xml:space="preserve"> the coexistence situation</w:t>
      </w:r>
      <w:r w:rsidR="00FB78C5" w:rsidRPr="006C6C87">
        <w:t xml:space="preserve"> with home </w:t>
      </w:r>
      <w:r w:rsidR="00174966">
        <w:t>MBANS</w:t>
      </w:r>
      <w:r w:rsidR="000A20C9" w:rsidRPr="006C6C87">
        <w:t>.</w:t>
      </w:r>
    </w:p>
    <w:p w:rsidR="00BD30C9" w:rsidRPr="006C6C87" w:rsidRDefault="00BD30C9" w:rsidP="00BD30C9">
      <w:pPr>
        <w:pStyle w:val="ECCParagraph"/>
      </w:pPr>
      <w:r w:rsidRPr="006C6C87">
        <w:rPr>
          <w:u w:val="single"/>
        </w:rPr>
        <w:t xml:space="preserve">Ambulance </w:t>
      </w:r>
      <w:r w:rsidR="00174966">
        <w:rPr>
          <w:u w:val="single"/>
        </w:rPr>
        <w:t>MBANS</w:t>
      </w:r>
      <w:r w:rsidRPr="006C6C87">
        <w:t>:</w:t>
      </w:r>
    </w:p>
    <w:p w:rsidR="00262FCA" w:rsidRPr="006C6C87" w:rsidRDefault="00BD30C9" w:rsidP="00BD30C9">
      <w:pPr>
        <w:pStyle w:val="ECCParagraph"/>
      </w:pPr>
      <w:r w:rsidRPr="006C6C87">
        <w:t xml:space="preserve">Just as in the previous cases, MCL calculations suggest that some distances are needed in order to separate especially the LTE BS from the ambulance MBANS. The conclusion from the simulation-based study is the same as for healthcare facility </w:t>
      </w:r>
      <w:r w:rsidR="00174966">
        <w:t>MBANS</w:t>
      </w:r>
      <w:r w:rsidRPr="006C6C87">
        <w:t>—i.e. coexistence appears possible, although interference ca</w:t>
      </w:r>
      <w:r w:rsidR="00262FCA" w:rsidRPr="006C6C87">
        <w:t>nnot be discarded in all cases.</w:t>
      </w:r>
    </w:p>
    <w:p w:rsidR="00BD30C9" w:rsidRPr="006C6C87" w:rsidRDefault="00BD30C9" w:rsidP="00BD30C9">
      <w:pPr>
        <w:pStyle w:val="ECCParagraph"/>
      </w:pPr>
      <w:r w:rsidRPr="006C6C87">
        <w:t xml:space="preserve">In addition, it should be noted that the mobility of ambulance </w:t>
      </w:r>
      <w:r w:rsidR="00174966">
        <w:t>MBANS</w:t>
      </w:r>
      <w:r w:rsidRPr="006C6C87">
        <w:t xml:space="preserve"> would lead to short periods of potential interference for most LTE BS, whereas a higher interference likelihood would be expectable for those LTE BS that are installed in the proximity of a healthcare facility. Also, an interference which follows the ambulance through the LTE cell grid, jumping from cell to cell, might </w:t>
      </w:r>
      <w:r w:rsidR="00262FCA" w:rsidRPr="006C6C87">
        <w:t>raise undetermined</w:t>
      </w:r>
      <w:r w:rsidRPr="006C6C87">
        <w:t xml:space="preserve"> LTE network effects.</w:t>
      </w:r>
    </w:p>
    <w:p w:rsidR="0086524E" w:rsidRPr="006C6C87" w:rsidRDefault="0086524E" w:rsidP="00B83CC1">
      <w:pPr>
        <w:pStyle w:val="Heading1"/>
      </w:pPr>
      <w:bookmarkStart w:id="2250" w:name="_Toc351029478"/>
      <w:bookmarkStart w:id="2251" w:name="_Toc351029479"/>
      <w:bookmarkStart w:id="2252" w:name="_Toc349319546"/>
      <w:bookmarkStart w:id="2253" w:name="_Toc351029483"/>
      <w:bookmarkStart w:id="2254" w:name="_Toc349319652"/>
      <w:bookmarkStart w:id="2255" w:name="_Toc351029589"/>
      <w:bookmarkStart w:id="2256" w:name="_Toc349319653"/>
      <w:bookmarkStart w:id="2257" w:name="_Toc351029590"/>
      <w:bookmarkStart w:id="2258" w:name="_Toc349319693"/>
      <w:bookmarkStart w:id="2259" w:name="_Toc351029630"/>
      <w:bookmarkStart w:id="2260" w:name="_Toc349319695"/>
      <w:bookmarkStart w:id="2261" w:name="_Toc351029632"/>
      <w:bookmarkStart w:id="2262" w:name="_Toc349319803"/>
      <w:bookmarkStart w:id="2263" w:name="_Toc351029740"/>
      <w:bookmarkStart w:id="2264" w:name="_Toc349319804"/>
      <w:bookmarkStart w:id="2265" w:name="_Toc351029741"/>
      <w:bookmarkStart w:id="2266" w:name="_Toc349319805"/>
      <w:bookmarkStart w:id="2267" w:name="_Toc351029742"/>
      <w:bookmarkStart w:id="2268" w:name="_Toc349319845"/>
      <w:bookmarkStart w:id="2269" w:name="_Toc351029782"/>
      <w:bookmarkStart w:id="2270" w:name="_Toc349319846"/>
      <w:bookmarkStart w:id="2271" w:name="_Toc351029783"/>
      <w:bookmarkStart w:id="2272" w:name="_Toc349319848"/>
      <w:bookmarkStart w:id="2273" w:name="_Toc351029785"/>
      <w:bookmarkStart w:id="2274" w:name="_Toc349319953"/>
      <w:bookmarkStart w:id="2275" w:name="_Toc351029890"/>
      <w:bookmarkStart w:id="2276" w:name="_Toc349319954"/>
      <w:bookmarkStart w:id="2277" w:name="_Toc351029891"/>
      <w:bookmarkStart w:id="2278" w:name="_Toc349319998"/>
      <w:bookmarkStart w:id="2279" w:name="_Toc351029935"/>
      <w:bookmarkStart w:id="2280" w:name="_Toc349319999"/>
      <w:bookmarkStart w:id="2281" w:name="_Toc351029936"/>
      <w:bookmarkStart w:id="2282" w:name="_Toc349320000"/>
      <w:bookmarkStart w:id="2283" w:name="_Toc351029937"/>
      <w:bookmarkStart w:id="2284" w:name="_Toc349320002"/>
      <w:bookmarkStart w:id="2285" w:name="_Toc351029939"/>
      <w:bookmarkStart w:id="2286" w:name="_Toc349320003"/>
      <w:bookmarkStart w:id="2287" w:name="_Toc351029940"/>
      <w:bookmarkStart w:id="2288" w:name="_Toc349320004"/>
      <w:bookmarkStart w:id="2289" w:name="_Toc351029941"/>
      <w:bookmarkStart w:id="2290" w:name="_Toc336608047"/>
      <w:bookmarkStart w:id="2291" w:name="_Toc336608992"/>
      <w:bookmarkStart w:id="2292" w:name="_Toc336866256"/>
      <w:bookmarkStart w:id="2293" w:name="_Toc337040474"/>
      <w:bookmarkStart w:id="2294" w:name="_Toc337495278"/>
      <w:bookmarkStart w:id="2295" w:name="_Toc337564215"/>
      <w:bookmarkStart w:id="2296" w:name="_Toc328138774"/>
      <w:bookmarkStart w:id="2297" w:name="_Toc328143926"/>
      <w:bookmarkStart w:id="2298" w:name="_Toc328143999"/>
      <w:bookmarkStart w:id="2299" w:name="_Toc312927301"/>
      <w:bookmarkStart w:id="2300" w:name="_Toc356458808"/>
      <w:bookmarkStart w:id="2301" w:name="_Toc369085698"/>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r w:rsidRPr="006C6C87">
        <w:lastRenderedPageBreak/>
        <w:t>Conclusions</w:t>
      </w:r>
      <w:bookmarkEnd w:id="2299"/>
      <w:bookmarkEnd w:id="2300"/>
      <w:bookmarkEnd w:id="2301"/>
    </w:p>
    <w:p w:rsidR="00640A55" w:rsidRDefault="00A641AB" w:rsidP="006D4DF5">
      <w:pPr>
        <w:jc w:val="both"/>
        <w:rPr>
          <w:lang w:val="en-GB"/>
        </w:rPr>
      </w:pPr>
      <w:r w:rsidRPr="006C6C87">
        <w:rPr>
          <w:lang w:val="en-GB"/>
        </w:rPr>
        <w:t xml:space="preserve">The </w:t>
      </w:r>
      <w:r w:rsidR="002D618D">
        <w:rPr>
          <w:lang w:val="en-GB"/>
        </w:rPr>
        <w:t xml:space="preserve">ETSI system reference document TR 101 557 </w:t>
      </w:r>
      <w:r w:rsidR="00131728">
        <w:fldChar w:fldCharType="begin"/>
      </w:r>
      <w:r w:rsidR="00131728">
        <w:instrText xml:space="preserve"> REF _Ref369083381 \w \h </w:instrText>
      </w:r>
      <w:r w:rsidR="00131728">
        <w:fldChar w:fldCharType="separate"/>
      </w:r>
      <w:r w:rsidR="007863D5">
        <w:t>[1]</w:t>
      </w:r>
      <w:r w:rsidR="00131728">
        <w:fldChar w:fldCharType="end"/>
      </w:r>
      <w:r w:rsidRPr="006C6C87">
        <w:rPr>
          <w:lang w:val="en-GB"/>
        </w:rPr>
        <w:t xml:space="preserve"> suggested ECC to consider three sub bands within the 2360</w:t>
      </w:r>
      <w:r w:rsidR="00AB16D5">
        <w:t>-</w:t>
      </w:r>
      <w:r w:rsidRPr="006C6C87">
        <w:rPr>
          <w:lang w:val="en-GB"/>
        </w:rPr>
        <w:t>2</w:t>
      </w:r>
      <w:r w:rsidR="002A248A">
        <w:rPr>
          <w:lang w:val="en-GB"/>
        </w:rPr>
        <w:t>5</w:t>
      </w:r>
      <w:r w:rsidRPr="006C6C87">
        <w:rPr>
          <w:lang w:val="en-GB"/>
        </w:rPr>
        <w:t xml:space="preserve">00 MHz range for use by </w:t>
      </w:r>
      <w:r w:rsidR="00ED7851">
        <w:rPr>
          <w:lang w:val="en-GB"/>
        </w:rPr>
        <w:t>M</w:t>
      </w:r>
      <w:r w:rsidRPr="006C6C87">
        <w:rPr>
          <w:lang w:val="en-GB"/>
        </w:rPr>
        <w:t xml:space="preserve">edical </w:t>
      </w:r>
      <w:r w:rsidR="00ED7851">
        <w:rPr>
          <w:lang w:val="en-GB"/>
        </w:rPr>
        <w:t>B</w:t>
      </w:r>
      <w:r w:rsidRPr="006C6C87">
        <w:rPr>
          <w:lang w:val="en-GB"/>
        </w:rPr>
        <w:t xml:space="preserve">ody </w:t>
      </w:r>
      <w:r w:rsidR="00ED7851">
        <w:rPr>
          <w:lang w:val="en-GB"/>
        </w:rPr>
        <w:t>A</w:t>
      </w:r>
      <w:r w:rsidRPr="006C6C87">
        <w:rPr>
          <w:lang w:val="en-GB"/>
        </w:rPr>
        <w:t xml:space="preserve">rea </w:t>
      </w:r>
      <w:r w:rsidR="00ED7851">
        <w:rPr>
          <w:lang w:val="en-GB"/>
        </w:rPr>
        <w:t>N</w:t>
      </w:r>
      <w:r w:rsidRPr="006C6C87">
        <w:rPr>
          <w:lang w:val="en-GB"/>
        </w:rPr>
        <w:t xml:space="preserve">etwork </w:t>
      </w:r>
      <w:r w:rsidR="00ED7851">
        <w:rPr>
          <w:lang w:val="en-GB"/>
        </w:rPr>
        <w:t>S</w:t>
      </w:r>
      <w:r w:rsidRPr="006C6C87">
        <w:rPr>
          <w:lang w:val="en-GB"/>
        </w:rPr>
        <w:t>ystems (</w:t>
      </w:r>
      <w:r w:rsidR="00174966">
        <w:rPr>
          <w:lang w:val="en-GB"/>
        </w:rPr>
        <w:t>MBANS</w:t>
      </w:r>
      <w:r w:rsidRPr="006C6C87">
        <w:rPr>
          <w:lang w:val="en-GB"/>
        </w:rPr>
        <w:t>): 2360</w:t>
      </w:r>
      <w:r w:rsidR="00AB16D5">
        <w:t>-</w:t>
      </w:r>
      <w:r w:rsidRPr="006C6C87">
        <w:rPr>
          <w:lang w:val="en-GB"/>
        </w:rPr>
        <w:t>2400 MHz, 2400</w:t>
      </w:r>
      <w:r w:rsidR="00AB16D5">
        <w:rPr>
          <w:lang w:val="en-GB"/>
        </w:rPr>
        <w:t>-</w:t>
      </w:r>
      <w:r w:rsidRPr="006C6C87">
        <w:rPr>
          <w:lang w:val="en-GB"/>
        </w:rPr>
        <w:t>2483.5 MHz and 2483.5</w:t>
      </w:r>
      <w:r w:rsidR="00AB16D5">
        <w:rPr>
          <w:lang w:val="en-GB"/>
        </w:rPr>
        <w:t>-</w:t>
      </w:r>
      <w:r w:rsidRPr="006C6C87">
        <w:rPr>
          <w:lang w:val="en-GB"/>
        </w:rPr>
        <w:t xml:space="preserve">2500 MHz. The study of co-existence of </w:t>
      </w:r>
      <w:r w:rsidR="00174966">
        <w:rPr>
          <w:lang w:val="en-GB"/>
        </w:rPr>
        <w:t>MBANS</w:t>
      </w:r>
      <w:r w:rsidRPr="006C6C87">
        <w:rPr>
          <w:lang w:val="en-GB"/>
        </w:rPr>
        <w:t xml:space="preserve"> with other </w:t>
      </w:r>
      <w:r w:rsidR="00640A55">
        <w:rPr>
          <w:lang w:val="en-GB"/>
        </w:rPr>
        <w:t>systems</w:t>
      </w:r>
      <w:r w:rsidR="00640A55" w:rsidRPr="006C6C87">
        <w:rPr>
          <w:lang w:val="en-GB"/>
        </w:rPr>
        <w:t xml:space="preserve"> </w:t>
      </w:r>
      <w:r w:rsidRPr="006C6C87">
        <w:rPr>
          <w:lang w:val="en-GB"/>
        </w:rPr>
        <w:t xml:space="preserve">has been carried </w:t>
      </w:r>
      <w:r w:rsidR="00640A55">
        <w:rPr>
          <w:lang w:val="en-GB"/>
        </w:rPr>
        <w:t xml:space="preserve">out </w:t>
      </w:r>
      <w:r w:rsidRPr="006C6C87">
        <w:rPr>
          <w:lang w:val="en-GB"/>
        </w:rPr>
        <w:t xml:space="preserve">in these three sub-bands. Towards the finalisation of the studies, </w:t>
      </w:r>
      <w:r w:rsidR="00217382">
        <w:rPr>
          <w:lang w:val="en-GB"/>
        </w:rPr>
        <w:t xml:space="preserve">ECC </w:t>
      </w:r>
      <w:r w:rsidRPr="00086F1E">
        <w:rPr>
          <w:lang w:val="en-GB"/>
        </w:rPr>
        <w:t>WG FM</w:t>
      </w:r>
      <w:r w:rsidRPr="006C6C87">
        <w:rPr>
          <w:lang w:val="en-GB"/>
        </w:rPr>
        <w:t xml:space="preserve"> decided to exclude the 2360</w:t>
      </w:r>
      <w:r w:rsidR="00AB16D5">
        <w:rPr>
          <w:lang w:val="en-GB"/>
        </w:rPr>
        <w:t>-</w:t>
      </w:r>
      <w:r w:rsidRPr="006C6C87">
        <w:rPr>
          <w:lang w:val="en-GB"/>
        </w:rPr>
        <w:t>2400 MHz band from the co-existence studies. Therefore, the focus was given to the other two bands</w:t>
      </w:r>
      <w:r w:rsidR="00640A55">
        <w:rPr>
          <w:lang w:val="en-GB"/>
        </w:rPr>
        <w:t xml:space="preserve"> only</w:t>
      </w:r>
      <w:r w:rsidRPr="006C6C87">
        <w:rPr>
          <w:lang w:val="en-GB"/>
        </w:rPr>
        <w:t>.</w:t>
      </w:r>
    </w:p>
    <w:p w:rsidR="00A641AB" w:rsidRPr="006C6C87" w:rsidRDefault="00A641AB" w:rsidP="006D4DF5">
      <w:pPr>
        <w:jc w:val="both"/>
        <w:rPr>
          <w:lang w:val="en-GB"/>
        </w:rPr>
      </w:pPr>
    </w:p>
    <w:p w:rsidR="00A641AB" w:rsidRPr="006C6C87" w:rsidRDefault="00A641AB" w:rsidP="006D4DF5">
      <w:pPr>
        <w:pStyle w:val="ECCParagraph"/>
      </w:pPr>
      <w:r w:rsidRPr="006C6C87">
        <w:t>Three MBANS</w:t>
      </w:r>
      <w:r w:rsidR="000A354C">
        <w:t xml:space="preserve"> categories</w:t>
      </w:r>
      <w:r w:rsidRPr="006C6C87">
        <w:t xml:space="preserve"> are considered by the studies: Healthcare facility, ambulance</w:t>
      </w:r>
      <w:r w:rsidR="00ED7851">
        <w:t>,</w:t>
      </w:r>
      <w:r w:rsidRPr="006C6C87">
        <w:t xml:space="preserve"> and home </w:t>
      </w:r>
      <w:r w:rsidR="00174966">
        <w:t>MBANS</w:t>
      </w:r>
      <w:r w:rsidRPr="006C6C87">
        <w:t xml:space="preserve">. Healthcare facility </w:t>
      </w:r>
      <w:r w:rsidR="00174966">
        <w:t>MBANS</w:t>
      </w:r>
      <w:r w:rsidRPr="006C6C87">
        <w:t xml:space="preserve"> are restricted to indoors by means of suitable mechanism to prevent outdoor usage. Ambulance </w:t>
      </w:r>
      <w:r w:rsidR="00174966">
        <w:t>MBANS</w:t>
      </w:r>
      <w:r w:rsidRPr="006C6C87">
        <w:t xml:space="preserve"> is for use only inside the vehicle. Home </w:t>
      </w:r>
      <w:r w:rsidR="00174966">
        <w:t>MBANS</w:t>
      </w:r>
      <w:r w:rsidRPr="006C6C87">
        <w:t xml:space="preserve"> are </w:t>
      </w:r>
      <w:r w:rsidR="008E76BB">
        <w:t>intended for</w:t>
      </w:r>
      <w:r w:rsidR="008E76BB" w:rsidRPr="006C6C87">
        <w:t xml:space="preserve"> </w:t>
      </w:r>
      <w:r w:rsidRPr="006C6C87">
        <w:t>indoor</w:t>
      </w:r>
      <w:r w:rsidR="008E76BB">
        <w:t xml:space="preserve"> use </w:t>
      </w:r>
      <w:r w:rsidRPr="006C6C87">
        <w:t>(inside</w:t>
      </w:r>
      <w:r w:rsidR="00E5050C" w:rsidRPr="006C6C87">
        <w:t xml:space="preserve"> the patient’s home), however they</w:t>
      </w:r>
      <w:r w:rsidRPr="006C6C87">
        <w:t xml:space="preserve"> can be occasionally outdoors (few meters away from home).   </w:t>
      </w:r>
    </w:p>
    <w:p w:rsidR="00A641AB" w:rsidRPr="006C6C87" w:rsidRDefault="00A641AB" w:rsidP="006D4DF5">
      <w:pPr>
        <w:jc w:val="both"/>
        <w:rPr>
          <w:color w:val="000000"/>
          <w:lang w:val="en-GB"/>
        </w:rPr>
      </w:pPr>
      <w:r w:rsidRPr="006C6C87">
        <w:rPr>
          <w:color w:val="000000"/>
          <w:lang w:val="en-GB"/>
        </w:rPr>
        <w:t xml:space="preserve">For MBANS transmitters, operating within the healthcare facility (indoor) and ambulance, the maximum transmitted power over the emission bandwidth is 1 mW (e.i.r.p.), while it is 20 mW (e.i.r.p.) for home </w:t>
      </w:r>
      <w:r w:rsidR="00174966">
        <w:rPr>
          <w:color w:val="000000"/>
          <w:lang w:val="en-GB"/>
        </w:rPr>
        <w:t>MBANS</w:t>
      </w:r>
      <w:r w:rsidRPr="006C6C87">
        <w:rPr>
          <w:color w:val="000000"/>
          <w:lang w:val="en-GB"/>
        </w:rPr>
        <w:t>.</w:t>
      </w:r>
    </w:p>
    <w:p w:rsidR="00A641AB" w:rsidRPr="006C6C87" w:rsidRDefault="00A641AB" w:rsidP="00A641AB">
      <w:pPr>
        <w:pStyle w:val="ECCParagraph"/>
        <w:spacing w:after="0"/>
        <w:rPr>
          <w:color w:val="000000"/>
        </w:rPr>
      </w:pPr>
    </w:p>
    <w:p w:rsidR="00A641AB" w:rsidRPr="006C6C87" w:rsidRDefault="007677DB" w:rsidP="00A641AB">
      <w:pPr>
        <w:pStyle w:val="ECCParagraph"/>
      </w:pPr>
      <w:r>
        <w:rPr>
          <w:color w:val="000000"/>
        </w:rPr>
        <w:t xml:space="preserve">In accordance with </w:t>
      </w:r>
      <w:r>
        <w:t xml:space="preserve">ETSI TR 101 557 </w:t>
      </w:r>
      <w:r w:rsidR="00131728">
        <w:fldChar w:fldCharType="begin"/>
      </w:r>
      <w:r w:rsidR="00131728">
        <w:instrText xml:space="preserve"> REF _Ref369083381 \w \h </w:instrText>
      </w:r>
      <w:r w:rsidR="00131728">
        <w:fldChar w:fldCharType="separate"/>
      </w:r>
      <w:r w:rsidR="007863D5">
        <w:t>[1]</w:t>
      </w:r>
      <w:r w:rsidR="00131728">
        <w:fldChar w:fldCharType="end"/>
      </w:r>
      <w:r>
        <w:t xml:space="preserve">, </w:t>
      </w:r>
      <w:r>
        <w:rPr>
          <w:color w:val="000000"/>
        </w:rPr>
        <w:t>t</w:t>
      </w:r>
      <w:r w:rsidR="00A641AB" w:rsidRPr="006C6C87">
        <w:rPr>
          <w:color w:val="000000"/>
        </w:rPr>
        <w:t xml:space="preserve">ypically, the MBANS duty cycle lies around or below 10% for </w:t>
      </w:r>
      <w:r w:rsidR="00926291">
        <w:rPr>
          <w:color w:val="000000"/>
        </w:rPr>
        <w:t>healthcare facility</w:t>
      </w:r>
      <w:r w:rsidR="00A641AB" w:rsidRPr="006C6C87">
        <w:rPr>
          <w:color w:val="000000"/>
        </w:rPr>
        <w:t xml:space="preserve"> and ambulance applications, and around 2% or below for home</w:t>
      </w:r>
      <w:r w:rsidR="00926291">
        <w:rPr>
          <w:color w:val="000000"/>
        </w:rPr>
        <w:t xml:space="preserve"> (-</w:t>
      </w:r>
      <w:r w:rsidR="00A641AB" w:rsidRPr="006C6C87">
        <w:rPr>
          <w:color w:val="000000"/>
        </w:rPr>
        <w:t>healthcare</w:t>
      </w:r>
      <w:r w:rsidR="00926291">
        <w:rPr>
          <w:color w:val="000000"/>
        </w:rPr>
        <w:t>)</w:t>
      </w:r>
      <w:r w:rsidR="00A641AB" w:rsidRPr="006C6C87">
        <w:rPr>
          <w:color w:val="000000"/>
        </w:rPr>
        <w:t xml:space="preserve"> applications. Therefore, the duty cycle has been assumed 10% for healthcare facility and ambulance applications, and 2% for home MBANS throughout the studies given in this report.</w:t>
      </w:r>
      <w:r>
        <w:rPr>
          <w:color w:val="000000"/>
        </w:rPr>
        <w:t xml:space="preserve"> </w:t>
      </w:r>
      <w:r>
        <w:t xml:space="preserve">ETSI TR 101 557 mentions </w:t>
      </w:r>
      <w:r w:rsidR="00746875">
        <w:t xml:space="preserve">a </w:t>
      </w:r>
      <w:r>
        <w:t xml:space="preserve">maximum </w:t>
      </w:r>
      <w:r w:rsidR="00746875">
        <w:t xml:space="preserve">of 25% </w:t>
      </w:r>
      <w:r>
        <w:t xml:space="preserve">duty cycle for future applications. </w:t>
      </w:r>
      <w:r w:rsidR="00E271F5">
        <w:t xml:space="preserve">Due to the uncertainty of future application requirements these co-existence studies only consider the aforementioned typical </w:t>
      </w:r>
      <w:r w:rsidR="001D027F">
        <w:t xml:space="preserve">maximum </w:t>
      </w:r>
      <w:r w:rsidR="00E271F5">
        <w:t xml:space="preserve">value of 10%. </w:t>
      </w:r>
      <w:r w:rsidR="00746875">
        <w:t>A higher</w:t>
      </w:r>
      <w:r>
        <w:t xml:space="preserve"> duty cycle would lead to higher interference from </w:t>
      </w:r>
      <w:r w:rsidR="00174966">
        <w:t>MBANS</w:t>
      </w:r>
      <w:r>
        <w:t xml:space="preserve"> </w:t>
      </w:r>
      <w:r w:rsidR="00E271F5">
        <w:t xml:space="preserve">operating </w:t>
      </w:r>
      <w:r>
        <w:t>in healthcare facilities</w:t>
      </w:r>
      <w:r w:rsidR="00746875">
        <w:t>.</w:t>
      </w:r>
    </w:p>
    <w:p w:rsidR="00A641AB" w:rsidRPr="009D32EA" w:rsidRDefault="00A641AB" w:rsidP="00A641AB">
      <w:pPr>
        <w:pStyle w:val="ECCParagraph"/>
      </w:pPr>
      <w:r w:rsidRPr="006C6C87">
        <w:t>No mitigation technique(s) has been considered for the co-existence studies given in this Report.</w:t>
      </w:r>
      <w:r w:rsidR="008C68A8" w:rsidRPr="006C6C87">
        <w:t xml:space="preserve"> The compatibility results presented are to be understood in such context. Mitigation measures such as adaptive frequency selection, listen-before-talk, adaptive power control and other features may improve the </w:t>
      </w:r>
      <w:r w:rsidR="008C68A8" w:rsidRPr="009D32EA">
        <w:t xml:space="preserve">compatibility of </w:t>
      </w:r>
      <w:r w:rsidR="00174966">
        <w:t>MBANS</w:t>
      </w:r>
      <w:r w:rsidR="008C68A8" w:rsidRPr="009D32EA">
        <w:t xml:space="preserve"> with other systems and </w:t>
      </w:r>
      <w:r w:rsidR="0089444A" w:rsidRPr="009D32EA">
        <w:t xml:space="preserve">are </w:t>
      </w:r>
      <w:r w:rsidR="008C68A8" w:rsidRPr="009D32EA">
        <w:t xml:space="preserve">subject to future work. </w:t>
      </w:r>
    </w:p>
    <w:p w:rsidR="00A641AB" w:rsidRPr="009D32EA" w:rsidRDefault="002D618D" w:rsidP="0074546A">
      <w:pPr>
        <w:pStyle w:val="ECCParagraph"/>
      </w:pPr>
      <w:r w:rsidRPr="009D32EA">
        <w:fldChar w:fldCharType="begin"/>
      </w:r>
      <w:r w:rsidRPr="009D32EA">
        <w:instrText xml:space="preserve"> REF _Ref351116344 \h  \* MERGEFORMAT </w:instrText>
      </w:r>
      <w:r w:rsidRPr="009D32EA">
        <w:fldChar w:fldCharType="separate"/>
      </w:r>
      <w:r w:rsidR="007863D5" w:rsidRPr="009D32EA">
        <w:t xml:space="preserve">Table </w:t>
      </w:r>
      <w:r w:rsidR="007863D5">
        <w:rPr>
          <w:noProof/>
        </w:rPr>
        <w:t>79</w:t>
      </w:r>
      <w:r w:rsidRPr="009D32EA">
        <w:fldChar w:fldCharType="end"/>
      </w:r>
      <w:r w:rsidRPr="009D32EA">
        <w:t xml:space="preserve"> </w:t>
      </w:r>
      <w:r w:rsidR="00A641AB" w:rsidRPr="009D32EA">
        <w:t>below</w:t>
      </w:r>
      <w:r w:rsidR="009D32EA" w:rsidRPr="009D32EA">
        <w:t>,</w:t>
      </w:r>
      <w:r w:rsidR="00A641AB" w:rsidRPr="009D32EA">
        <w:t xml:space="preserve"> </w:t>
      </w:r>
      <w:r w:rsidR="009D32EA">
        <w:t>summarizes</w:t>
      </w:r>
      <w:r w:rsidR="009D32EA" w:rsidRPr="009D32EA">
        <w:t xml:space="preserve"> </w:t>
      </w:r>
      <w:r w:rsidR="009D32EA">
        <w:t>the results of the compatibility studies</w:t>
      </w:r>
      <w:r w:rsidR="00ED7851">
        <w:t>, mainly based on average-case SEAMCAT simulations,</w:t>
      </w:r>
      <w:r w:rsidR="00E0736A">
        <w:t xml:space="preserve"> </w:t>
      </w:r>
      <w:r w:rsidR="009D32EA">
        <w:t>for</w:t>
      </w:r>
      <w:r w:rsidR="00A641AB" w:rsidRPr="009D32EA">
        <w:t xml:space="preserve"> all scenarios</w:t>
      </w:r>
      <w:r w:rsidR="009D32EA">
        <w:t xml:space="preserve"> and considered frequency bands</w:t>
      </w:r>
      <w:r w:rsidR="00A641AB" w:rsidRPr="009D32EA">
        <w:t>.</w:t>
      </w:r>
    </w:p>
    <w:p w:rsidR="002A1A09" w:rsidRPr="006C6C87" w:rsidRDefault="001B263E" w:rsidP="00640A55">
      <w:pPr>
        <w:pStyle w:val="Caption"/>
        <w:rPr>
          <w:lang w:val="en-GB"/>
        </w:rPr>
      </w:pPr>
      <w:bookmarkStart w:id="2302" w:name="_Ref351116344"/>
      <w:r w:rsidRPr="009D32EA">
        <w:t xml:space="preserve">Table </w:t>
      </w:r>
      <w:r w:rsidRPr="009D32EA">
        <w:fldChar w:fldCharType="begin"/>
      </w:r>
      <w:r w:rsidRPr="009D32EA">
        <w:instrText xml:space="preserve"> SEQ Table \* ARABIC </w:instrText>
      </w:r>
      <w:r w:rsidRPr="009D32EA">
        <w:fldChar w:fldCharType="separate"/>
      </w:r>
      <w:r w:rsidR="007863D5">
        <w:rPr>
          <w:noProof/>
        </w:rPr>
        <w:t>79</w:t>
      </w:r>
      <w:r w:rsidRPr="009D32EA">
        <w:rPr>
          <w:noProof/>
        </w:rPr>
        <w:fldChar w:fldCharType="end"/>
      </w:r>
      <w:bookmarkEnd w:id="2302"/>
      <w:r w:rsidRPr="009D32EA">
        <w:t xml:space="preserve">: </w:t>
      </w:r>
      <w:r w:rsidR="009D32EA">
        <w:t>Overview of</w:t>
      </w:r>
      <w:r w:rsidRPr="009D32EA">
        <w:t xml:space="preserve"> risk of interference for the various co-existence scenarios</w:t>
      </w:r>
    </w:p>
    <w:tbl>
      <w:tblPr>
        <w:tblW w:w="0" w:type="auto"/>
        <w:jc w:val="center"/>
        <w:tblInd w:w="-71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77"/>
        <w:gridCol w:w="1994"/>
        <w:gridCol w:w="2061"/>
        <w:gridCol w:w="2554"/>
        <w:gridCol w:w="1849"/>
      </w:tblGrid>
      <w:tr w:rsidR="00B0295B" w:rsidRPr="006C6C87" w:rsidTr="00B0295B">
        <w:trPr>
          <w:trHeight w:val="753"/>
          <w:tblHeader/>
          <w:jc w:val="center"/>
        </w:trPr>
        <w:tc>
          <w:tcPr>
            <w:tcW w:w="3471" w:type="dxa"/>
            <w:gridSpan w:val="2"/>
            <w:tcBorders>
              <w:top w:val="single" w:sz="4" w:space="0" w:color="FFFFFF"/>
              <w:bottom w:val="single" w:sz="4" w:space="0" w:color="FFFFFF"/>
              <w:right w:val="single" w:sz="4" w:space="0" w:color="FFFFFF"/>
            </w:tcBorders>
            <w:shd w:val="clear" w:color="auto" w:fill="D2232A"/>
            <w:vAlign w:val="center"/>
          </w:tcPr>
          <w:p w:rsidR="00B0295B" w:rsidRPr="00274831" w:rsidRDefault="00B0295B" w:rsidP="003A7282">
            <w:pPr>
              <w:spacing w:line="288" w:lineRule="auto"/>
              <w:jc w:val="center"/>
              <w:rPr>
                <w:b/>
                <w:color w:val="FFFFFF"/>
                <w:szCs w:val="20"/>
                <w:lang w:val="en-GB"/>
              </w:rPr>
            </w:pPr>
          </w:p>
        </w:tc>
        <w:tc>
          <w:tcPr>
            <w:tcW w:w="6464" w:type="dxa"/>
            <w:gridSpan w:val="3"/>
            <w:tcBorders>
              <w:top w:val="single" w:sz="4" w:space="0" w:color="FFFFFF"/>
              <w:left w:val="single" w:sz="4" w:space="0" w:color="FFFFFF"/>
              <w:bottom w:val="single" w:sz="4" w:space="0" w:color="FFFFFF"/>
              <w:right w:val="single" w:sz="4" w:space="0" w:color="FFFFFF"/>
            </w:tcBorders>
            <w:shd w:val="clear" w:color="auto" w:fill="D2232A"/>
            <w:vAlign w:val="center"/>
          </w:tcPr>
          <w:p w:rsidR="00B0295B" w:rsidRPr="00274831" w:rsidRDefault="00B0295B" w:rsidP="003A7282">
            <w:pPr>
              <w:spacing w:line="288" w:lineRule="auto"/>
              <w:jc w:val="center"/>
              <w:rPr>
                <w:b/>
                <w:color w:val="FFFFFF"/>
                <w:szCs w:val="20"/>
                <w:lang w:val="en-GB"/>
              </w:rPr>
            </w:pPr>
            <w:r w:rsidRPr="00274831">
              <w:rPr>
                <w:b/>
                <w:color w:val="FFFFFF"/>
                <w:szCs w:val="20"/>
                <w:lang w:val="en-GB"/>
              </w:rPr>
              <w:t>Risk of interference</w:t>
            </w:r>
            <w:r w:rsidR="00BE6499" w:rsidRPr="00274831">
              <w:rPr>
                <w:b/>
                <w:color w:val="FFFFFF"/>
                <w:szCs w:val="20"/>
                <w:lang w:val="en-GB"/>
              </w:rPr>
              <w:t xml:space="preserve"> from MBANS</w:t>
            </w:r>
          </w:p>
        </w:tc>
      </w:tr>
      <w:tr w:rsidR="00B0295B" w:rsidRPr="006C6C87" w:rsidTr="009B2B01">
        <w:trPr>
          <w:trHeight w:val="753"/>
          <w:tblHeader/>
          <w:jc w:val="center"/>
        </w:trPr>
        <w:tc>
          <w:tcPr>
            <w:tcW w:w="3471" w:type="dxa"/>
            <w:gridSpan w:val="2"/>
            <w:tcBorders>
              <w:top w:val="single" w:sz="4" w:space="0" w:color="FFFFFF"/>
              <w:bottom w:val="single" w:sz="4" w:space="0" w:color="FFFFFF"/>
              <w:right w:val="single" w:sz="4" w:space="0" w:color="FFFFFF"/>
            </w:tcBorders>
            <w:shd w:val="clear" w:color="auto" w:fill="D2232A"/>
            <w:vAlign w:val="center"/>
          </w:tcPr>
          <w:p w:rsidR="00B0295B" w:rsidRPr="00274831" w:rsidRDefault="00B0295B" w:rsidP="00AB16D5">
            <w:pPr>
              <w:spacing w:line="288" w:lineRule="auto"/>
              <w:jc w:val="center"/>
              <w:rPr>
                <w:b/>
                <w:color w:val="FFFFFF"/>
                <w:szCs w:val="20"/>
                <w:lang w:val="en-GB"/>
              </w:rPr>
            </w:pPr>
            <w:r w:rsidRPr="00274831">
              <w:rPr>
                <w:b/>
                <w:color w:val="FFFFFF"/>
                <w:szCs w:val="20"/>
                <w:lang w:val="en-GB"/>
              </w:rPr>
              <w:t>MBANS category</w:t>
            </w:r>
          </w:p>
        </w:tc>
        <w:tc>
          <w:tcPr>
            <w:tcW w:w="206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0295B" w:rsidRPr="00274831" w:rsidRDefault="00B0295B" w:rsidP="00AB16D5">
            <w:pPr>
              <w:spacing w:line="288" w:lineRule="auto"/>
              <w:jc w:val="center"/>
              <w:rPr>
                <w:b/>
                <w:color w:val="FFFFFF"/>
                <w:szCs w:val="20"/>
                <w:lang w:val="en-GB"/>
              </w:rPr>
            </w:pPr>
            <w:r w:rsidRPr="00274831">
              <w:rPr>
                <w:b/>
                <w:color w:val="FFFFFF"/>
                <w:szCs w:val="20"/>
                <w:lang w:val="en-GB"/>
              </w:rPr>
              <w:t xml:space="preserve">Healthcare facility </w:t>
            </w:r>
            <w:r w:rsidR="00174966" w:rsidRPr="00274831">
              <w:rPr>
                <w:b/>
                <w:color w:val="FFFFFF"/>
                <w:szCs w:val="20"/>
                <w:lang w:val="en-GB"/>
              </w:rPr>
              <w:t>MBANS</w:t>
            </w:r>
          </w:p>
        </w:tc>
        <w:tc>
          <w:tcPr>
            <w:tcW w:w="255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E03C07" w:rsidRPr="00274831" w:rsidRDefault="00B0295B" w:rsidP="00C777FA">
            <w:pPr>
              <w:spacing w:line="288" w:lineRule="auto"/>
              <w:jc w:val="center"/>
              <w:rPr>
                <w:b/>
                <w:color w:val="FFFFFF"/>
                <w:szCs w:val="20"/>
                <w:lang w:val="en-GB"/>
              </w:rPr>
            </w:pPr>
            <w:r w:rsidRPr="00274831">
              <w:rPr>
                <w:b/>
                <w:color w:val="FFFFFF"/>
                <w:szCs w:val="20"/>
                <w:lang w:val="en-GB"/>
              </w:rPr>
              <w:t>Home</w:t>
            </w:r>
          </w:p>
          <w:p w:rsidR="00B0295B" w:rsidRPr="00274831" w:rsidRDefault="00174966" w:rsidP="00C777FA">
            <w:pPr>
              <w:spacing w:line="288" w:lineRule="auto"/>
              <w:jc w:val="center"/>
              <w:rPr>
                <w:b/>
                <w:color w:val="FFFFFF"/>
                <w:szCs w:val="20"/>
                <w:lang w:val="en-GB"/>
              </w:rPr>
            </w:pPr>
            <w:r w:rsidRPr="00274831">
              <w:rPr>
                <w:b/>
                <w:color w:val="FFFFFF"/>
                <w:szCs w:val="20"/>
                <w:lang w:val="en-GB"/>
              </w:rPr>
              <w:t>MBANS</w:t>
            </w:r>
          </w:p>
        </w:tc>
        <w:tc>
          <w:tcPr>
            <w:tcW w:w="184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0295B" w:rsidRPr="00274831" w:rsidRDefault="00B0295B" w:rsidP="00C777FA">
            <w:pPr>
              <w:spacing w:line="288" w:lineRule="auto"/>
              <w:jc w:val="center"/>
              <w:rPr>
                <w:b/>
                <w:color w:val="FFFFFF"/>
                <w:szCs w:val="20"/>
                <w:lang w:val="en-GB"/>
              </w:rPr>
            </w:pPr>
            <w:r w:rsidRPr="00274831">
              <w:rPr>
                <w:b/>
                <w:color w:val="FFFFFF"/>
                <w:szCs w:val="20"/>
                <w:lang w:val="en-GB"/>
              </w:rPr>
              <w:t xml:space="preserve">Ambulance </w:t>
            </w:r>
            <w:r w:rsidR="00174966" w:rsidRPr="00274831">
              <w:rPr>
                <w:b/>
                <w:color w:val="FFFFFF"/>
                <w:szCs w:val="20"/>
                <w:lang w:val="en-GB"/>
              </w:rPr>
              <w:t>MBANS</w:t>
            </w:r>
          </w:p>
        </w:tc>
      </w:tr>
      <w:tr w:rsidR="00B0295B" w:rsidRPr="006C6C87" w:rsidTr="009B2B01">
        <w:trPr>
          <w:trHeight w:val="250"/>
          <w:tblHeader/>
          <w:jc w:val="center"/>
        </w:trPr>
        <w:tc>
          <w:tcPr>
            <w:tcW w:w="3471" w:type="dxa"/>
            <w:gridSpan w:val="2"/>
            <w:tcBorders>
              <w:top w:val="single" w:sz="4" w:space="0" w:color="FFFFFF"/>
              <w:bottom w:val="single" w:sz="4" w:space="0" w:color="FFFFFF"/>
              <w:right w:val="single" w:sz="4" w:space="0" w:color="FFFFFF"/>
            </w:tcBorders>
            <w:shd w:val="clear" w:color="auto" w:fill="D2232A"/>
            <w:vAlign w:val="center"/>
          </w:tcPr>
          <w:p w:rsidR="00B0295B" w:rsidRPr="00274831" w:rsidRDefault="00B0295B" w:rsidP="00AB16D5">
            <w:pPr>
              <w:spacing w:line="288" w:lineRule="auto"/>
              <w:jc w:val="center"/>
              <w:rPr>
                <w:b/>
                <w:color w:val="FFFFFF"/>
                <w:szCs w:val="20"/>
                <w:lang w:val="en-GB"/>
              </w:rPr>
            </w:pPr>
            <w:r w:rsidRPr="00274831">
              <w:rPr>
                <w:b/>
                <w:color w:val="FFFFFF"/>
                <w:szCs w:val="20"/>
                <w:lang w:val="en-GB"/>
              </w:rPr>
              <w:t>Tx-power, DC</w:t>
            </w:r>
          </w:p>
        </w:tc>
        <w:tc>
          <w:tcPr>
            <w:tcW w:w="206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0295B" w:rsidRPr="00274831" w:rsidRDefault="00B0295B" w:rsidP="00AB16D5">
            <w:pPr>
              <w:spacing w:line="288" w:lineRule="auto"/>
              <w:jc w:val="center"/>
              <w:rPr>
                <w:b/>
                <w:color w:val="FFFFFF"/>
                <w:szCs w:val="20"/>
                <w:lang w:val="en-GB"/>
              </w:rPr>
            </w:pPr>
            <w:r w:rsidRPr="00274831">
              <w:rPr>
                <w:b/>
                <w:color w:val="FFFFFF"/>
                <w:szCs w:val="20"/>
                <w:lang w:val="en-GB"/>
              </w:rPr>
              <w:t>1 mW, 10% DC</w:t>
            </w:r>
          </w:p>
        </w:tc>
        <w:tc>
          <w:tcPr>
            <w:tcW w:w="255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0295B" w:rsidRPr="00274831" w:rsidRDefault="00B0295B" w:rsidP="00C777FA">
            <w:pPr>
              <w:spacing w:line="288" w:lineRule="auto"/>
              <w:jc w:val="center"/>
              <w:rPr>
                <w:b/>
                <w:color w:val="FFFFFF"/>
                <w:szCs w:val="20"/>
                <w:lang w:val="en-GB"/>
              </w:rPr>
            </w:pPr>
            <w:r w:rsidRPr="00274831">
              <w:rPr>
                <w:b/>
                <w:color w:val="FFFFFF"/>
                <w:szCs w:val="20"/>
                <w:lang w:val="en-GB"/>
              </w:rPr>
              <w:t>20 mW, 2% DC</w:t>
            </w:r>
          </w:p>
        </w:tc>
        <w:tc>
          <w:tcPr>
            <w:tcW w:w="184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0295B" w:rsidRPr="00274831" w:rsidRDefault="00B0295B" w:rsidP="00C777FA">
            <w:pPr>
              <w:spacing w:line="288" w:lineRule="auto"/>
              <w:jc w:val="center"/>
              <w:rPr>
                <w:b/>
                <w:color w:val="FFFFFF"/>
                <w:szCs w:val="20"/>
                <w:lang w:val="en-GB"/>
              </w:rPr>
            </w:pPr>
            <w:r w:rsidRPr="00274831">
              <w:rPr>
                <w:b/>
                <w:color w:val="FFFFFF"/>
                <w:szCs w:val="20"/>
                <w:lang w:val="en-GB"/>
              </w:rPr>
              <w:t>1 mW, 10% DC</w:t>
            </w:r>
          </w:p>
        </w:tc>
      </w:tr>
      <w:tr w:rsidR="00B0295B" w:rsidRPr="006C6C87" w:rsidTr="009B2B01">
        <w:trPr>
          <w:trHeight w:val="310"/>
          <w:tblHeader/>
          <w:jc w:val="center"/>
        </w:trPr>
        <w:tc>
          <w:tcPr>
            <w:tcW w:w="3471" w:type="dxa"/>
            <w:gridSpan w:val="2"/>
            <w:tcBorders>
              <w:top w:val="single" w:sz="4" w:space="0" w:color="FFFFFF"/>
              <w:right w:val="single" w:sz="4" w:space="0" w:color="FFFFFF"/>
            </w:tcBorders>
            <w:shd w:val="clear" w:color="auto" w:fill="D2232A"/>
            <w:vAlign w:val="center"/>
          </w:tcPr>
          <w:p w:rsidR="00B0295B" w:rsidRPr="00274831" w:rsidRDefault="00B0295B" w:rsidP="00AB16D5">
            <w:pPr>
              <w:spacing w:line="288" w:lineRule="auto"/>
              <w:jc w:val="center"/>
              <w:rPr>
                <w:b/>
                <w:color w:val="FFFFFF"/>
                <w:szCs w:val="20"/>
                <w:lang w:val="en-GB"/>
              </w:rPr>
            </w:pPr>
            <w:r w:rsidRPr="00274831">
              <w:rPr>
                <w:b/>
                <w:color w:val="FFFFFF"/>
                <w:szCs w:val="20"/>
                <w:lang w:val="en-GB"/>
              </w:rPr>
              <w:t>Description of MBANS application and restriction</w:t>
            </w:r>
          </w:p>
        </w:tc>
        <w:tc>
          <w:tcPr>
            <w:tcW w:w="2061" w:type="dxa"/>
            <w:tcBorders>
              <w:top w:val="single" w:sz="4" w:space="0" w:color="FFFFFF"/>
              <w:left w:val="single" w:sz="4" w:space="0" w:color="FFFFFF"/>
              <w:right w:val="single" w:sz="4" w:space="0" w:color="FFFFFF"/>
            </w:tcBorders>
            <w:shd w:val="clear" w:color="auto" w:fill="D2232A"/>
            <w:vAlign w:val="center"/>
          </w:tcPr>
          <w:p w:rsidR="00B0295B" w:rsidRPr="00274831" w:rsidRDefault="00B0295B" w:rsidP="00AB16D5">
            <w:pPr>
              <w:spacing w:line="288" w:lineRule="auto"/>
              <w:jc w:val="center"/>
              <w:rPr>
                <w:b/>
                <w:color w:val="FFFFFF"/>
                <w:szCs w:val="20"/>
                <w:lang w:val="en-GB"/>
              </w:rPr>
            </w:pPr>
            <w:r w:rsidRPr="00274831">
              <w:rPr>
                <w:b/>
                <w:color w:val="FFFFFF"/>
                <w:szCs w:val="20"/>
                <w:lang w:val="en-GB"/>
              </w:rPr>
              <w:t>Only indoor, within healthcare facility</w:t>
            </w:r>
          </w:p>
        </w:tc>
        <w:tc>
          <w:tcPr>
            <w:tcW w:w="2554" w:type="dxa"/>
            <w:tcBorders>
              <w:top w:val="single" w:sz="4" w:space="0" w:color="FFFFFF"/>
              <w:left w:val="single" w:sz="4" w:space="0" w:color="FFFFFF"/>
              <w:right w:val="single" w:sz="4" w:space="0" w:color="FFFFFF"/>
            </w:tcBorders>
            <w:shd w:val="clear" w:color="auto" w:fill="D2232A"/>
            <w:vAlign w:val="center"/>
          </w:tcPr>
          <w:p w:rsidR="00B0295B" w:rsidRPr="00274831" w:rsidRDefault="00B0295B" w:rsidP="00701441">
            <w:pPr>
              <w:spacing w:line="288" w:lineRule="auto"/>
              <w:jc w:val="center"/>
              <w:rPr>
                <w:b/>
                <w:color w:val="FFFFFF"/>
                <w:szCs w:val="20"/>
                <w:lang w:val="en-GB"/>
              </w:rPr>
            </w:pPr>
            <w:r w:rsidRPr="00274831">
              <w:rPr>
                <w:b/>
                <w:color w:val="FFFFFF"/>
                <w:szCs w:val="20"/>
                <w:lang w:val="en-GB"/>
              </w:rPr>
              <w:t>Primarily indoor, within patient home.</w:t>
            </w:r>
          </w:p>
          <w:p w:rsidR="00B0295B" w:rsidRPr="00274831" w:rsidRDefault="00B0295B" w:rsidP="00C777FA">
            <w:pPr>
              <w:spacing w:line="288" w:lineRule="auto"/>
              <w:jc w:val="center"/>
              <w:rPr>
                <w:b/>
                <w:color w:val="FFFFFF"/>
                <w:szCs w:val="20"/>
                <w:lang w:val="en-GB"/>
              </w:rPr>
            </w:pPr>
            <w:r w:rsidRPr="00274831">
              <w:rPr>
                <w:b/>
                <w:color w:val="FFFFFF"/>
                <w:szCs w:val="20"/>
                <w:lang w:val="en-GB"/>
              </w:rPr>
              <w:t>Occasionally outdoor, few meters from home</w:t>
            </w:r>
          </w:p>
        </w:tc>
        <w:tc>
          <w:tcPr>
            <w:tcW w:w="1849" w:type="dxa"/>
            <w:tcBorders>
              <w:top w:val="single" w:sz="4" w:space="0" w:color="FFFFFF"/>
              <w:left w:val="single" w:sz="4" w:space="0" w:color="FFFFFF"/>
              <w:right w:val="single" w:sz="4" w:space="0" w:color="FFFFFF"/>
            </w:tcBorders>
            <w:shd w:val="clear" w:color="auto" w:fill="D2232A"/>
            <w:vAlign w:val="center"/>
          </w:tcPr>
          <w:p w:rsidR="00B0295B" w:rsidRPr="00274831" w:rsidRDefault="00B0295B" w:rsidP="00C777FA">
            <w:pPr>
              <w:spacing w:line="288" w:lineRule="auto"/>
              <w:jc w:val="center"/>
              <w:rPr>
                <w:b/>
                <w:color w:val="FFFFFF"/>
                <w:szCs w:val="20"/>
                <w:lang w:val="en-GB"/>
              </w:rPr>
            </w:pPr>
            <w:r w:rsidRPr="00274831">
              <w:rPr>
                <w:b/>
                <w:color w:val="FFFFFF"/>
                <w:szCs w:val="20"/>
                <w:lang w:val="en-GB"/>
              </w:rPr>
              <w:t>Only inside vehicle</w:t>
            </w:r>
          </w:p>
        </w:tc>
      </w:tr>
      <w:tr w:rsidR="00B0295B" w:rsidRPr="006C6C87" w:rsidTr="009B2B01">
        <w:trPr>
          <w:jc w:val="center"/>
        </w:trPr>
        <w:tc>
          <w:tcPr>
            <w:tcW w:w="1477" w:type="dxa"/>
            <w:vMerge w:val="restart"/>
            <w:textDirection w:val="btLr"/>
            <w:vAlign w:val="center"/>
          </w:tcPr>
          <w:p w:rsidR="00B0295B" w:rsidRPr="006C6C87" w:rsidRDefault="00B0295B" w:rsidP="00180B71">
            <w:pPr>
              <w:spacing w:line="288" w:lineRule="auto"/>
              <w:ind w:left="113" w:right="113"/>
              <w:jc w:val="center"/>
              <w:rPr>
                <w:b/>
                <w:szCs w:val="22"/>
                <w:lang w:val="en-GB"/>
              </w:rPr>
            </w:pPr>
            <w:r w:rsidRPr="006C6C87">
              <w:rPr>
                <w:rFonts w:cs="Arial"/>
                <w:b/>
                <w:szCs w:val="22"/>
                <w:lang w:val="en-GB"/>
              </w:rPr>
              <w:t>24</w:t>
            </w:r>
            <w:r w:rsidR="00B356C6">
              <w:rPr>
                <w:rFonts w:cs="Arial"/>
                <w:b/>
                <w:szCs w:val="22"/>
                <w:lang w:val="en-GB"/>
              </w:rPr>
              <w:t>0</w:t>
            </w:r>
            <w:r w:rsidRPr="006C6C87">
              <w:rPr>
                <w:rFonts w:cs="Arial"/>
                <w:b/>
                <w:szCs w:val="22"/>
                <w:lang w:val="en-GB"/>
              </w:rPr>
              <w:t>0 –</w:t>
            </w:r>
            <w:r w:rsidRPr="006C6C87">
              <w:rPr>
                <w:b/>
                <w:szCs w:val="22"/>
                <w:lang w:val="en-GB"/>
              </w:rPr>
              <w:t xml:space="preserve"> 2483.5</w:t>
            </w:r>
          </w:p>
          <w:p w:rsidR="0074546A" w:rsidRDefault="00B0295B" w:rsidP="0074546A">
            <w:pPr>
              <w:spacing w:line="288" w:lineRule="auto"/>
              <w:ind w:left="113" w:right="113"/>
              <w:jc w:val="center"/>
              <w:rPr>
                <w:b/>
                <w:szCs w:val="22"/>
                <w:lang w:val="en-GB"/>
              </w:rPr>
            </w:pPr>
            <w:r w:rsidRPr="006C6C87">
              <w:rPr>
                <w:b/>
                <w:szCs w:val="22"/>
                <w:lang w:val="en-GB"/>
              </w:rPr>
              <w:t>MHz</w:t>
            </w:r>
            <w:r w:rsidR="0074546A">
              <w:rPr>
                <w:b/>
                <w:szCs w:val="22"/>
                <w:lang w:val="en-GB"/>
              </w:rPr>
              <w:t xml:space="preserve"> </w:t>
            </w:r>
          </w:p>
          <w:p w:rsidR="00B0295B" w:rsidRPr="0074546A" w:rsidRDefault="00B0295B" w:rsidP="0074546A">
            <w:pPr>
              <w:spacing w:line="288" w:lineRule="auto"/>
              <w:ind w:left="113" w:right="113"/>
              <w:jc w:val="center"/>
              <w:rPr>
                <w:szCs w:val="22"/>
                <w:lang w:val="en-GB"/>
              </w:rPr>
            </w:pPr>
          </w:p>
        </w:tc>
        <w:tc>
          <w:tcPr>
            <w:tcW w:w="1994" w:type="dxa"/>
            <w:vAlign w:val="center"/>
          </w:tcPr>
          <w:p w:rsidR="00B0295B" w:rsidRPr="006C6C87" w:rsidRDefault="00B0295B" w:rsidP="00274831">
            <w:pPr>
              <w:spacing w:line="288" w:lineRule="auto"/>
              <w:rPr>
                <w:b/>
                <w:szCs w:val="22"/>
                <w:lang w:val="en-GB"/>
              </w:rPr>
            </w:pPr>
            <w:r w:rsidRPr="006C6C87">
              <w:rPr>
                <w:b/>
                <w:szCs w:val="22"/>
                <w:lang w:val="en-GB"/>
              </w:rPr>
              <w:t>Wideband Data</w:t>
            </w:r>
          </w:p>
        </w:tc>
        <w:tc>
          <w:tcPr>
            <w:tcW w:w="2061" w:type="dxa"/>
            <w:vAlign w:val="center"/>
          </w:tcPr>
          <w:p w:rsidR="00B0295B" w:rsidRPr="006C6C87" w:rsidRDefault="00F24367" w:rsidP="00274831">
            <w:pPr>
              <w:spacing w:line="288" w:lineRule="auto"/>
              <w:rPr>
                <w:szCs w:val="22"/>
                <w:lang w:val="en-GB"/>
              </w:rPr>
            </w:pPr>
            <w:r>
              <w:rPr>
                <w:szCs w:val="22"/>
                <w:lang w:val="en-GB"/>
              </w:rPr>
              <w:t>Very low</w:t>
            </w:r>
          </w:p>
        </w:tc>
        <w:tc>
          <w:tcPr>
            <w:tcW w:w="2554" w:type="dxa"/>
            <w:vAlign w:val="center"/>
          </w:tcPr>
          <w:p w:rsidR="00B0295B" w:rsidRPr="006C6C87" w:rsidRDefault="00F24367" w:rsidP="00274831">
            <w:pPr>
              <w:spacing w:line="288" w:lineRule="auto"/>
              <w:rPr>
                <w:szCs w:val="22"/>
                <w:lang w:val="en-GB"/>
              </w:rPr>
            </w:pPr>
            <w:r>
              <w:rPr>
                <w:szCs w:val="22"/>
                <w:lang w:val="en-GB"/>
              </w:rPr>
              <w:t>Very low</w:t>
            </w:r>
          </w:p>
        </w:tc>
        <w:tc>
          <w:tcPr>
            <w:tcW w:w="1849" w:type="dxa"/>
            <w:vAlign w:val="center"/>
          </w:tcPr>
          <w:p w:rsidR="00B0295B" w:rsidRPr="006C6C87" w:rsidRDefault="00F24367" w:rsidP="00274831">
            <w:pPr>
              <w:spacing w:line="288" w:lineRule="auto"/>
              <w:rPr>
                <w:szCs w:val="22"/>
                <w:lang w:val="en-GB"/>
              </w:rPr>
            </w:pPr>
            <w:r>
              <w:rPr>
                <w:szCs w:val="22"/>
                <w:lang w:val="en-GB"/>
              </w:rPr>
              <w:t>Very low</w:t>
            </w:r>
          </w:p>
        </w:tc>
      </w:tr>
      <w:tr w:rsidR="00B0295B" w:rsidRPr="006C6C87" w:rsidTr="009B2B01">
        <w:trPr>
          <w:jc w:val="center"/>
        </w:trPr>
        <w:tc>
          <w:tcPr>
            <w:tcW w:w="1477" w:type="dxa"/>
            <w:vMerge/>
            <w:textDirection w:val="btLr"/>
            <w:vAlign w:val="center"/>
          </w:tcPr>
          <w:p w:rsidR="00B0295B" w:rsidRPr="006C6C87" w:rsidRDefault="00B0295B" w:rsidP="003A7282">
            <w:pPr>
              <w:spacing w:line="288" w:lineRule="auto"/>
              <w:ind w:left="113" w:right="113"/>
              <w:jc w:val="center"/>
              <w:rPr>
                <w:b/>
                <w:szCs w:val="22"/>
                <w:lang w:val="en-GB"/>
              </w:rPr>
            </w:pPr>
          </w:p>
        </w:tc>
        <w:tc>
          <w:tcPr>
            <w:tcW w:w="1994" w:type="dxa"/>
            <w:vAlign w:val="center"/>
          </w:tcPr>
          <w:p w:rsidR="00B0295B" w:rsidRPr="006C6C87" w:rsidRDefault="00B0295B" w:rsidP="009B2B01">
            <w:pPr>
              <w:rPr>
                <w:b/>
                <w:szCs w:val="22"/>
                <w:lang w:val="en-GB"/>
              </w:rPr>
            </w:pPr>
            <w:r w:rsidRPr="006C6C87">
              <w:rPr>
                <w:b/>
                <w:szCs w:val="22"/>
                <w:lang w:val="en-GB"/>
              </w:rPr>
              <w:t>Amateur and Amateur Satellite</w:t>
            </w:r>
          </w:p>
        </w:tc>
        <w:tc>
          <w:tcPr>
            <w:tcW w:w="2061" w:type="dxa"/>
            <w:vAlign w:val="center"/>
          </w:tcPr>
          <w:p w:rsidR="00B0295B" w:rsidRPr="006C6C87" w:rsidRDefault="00B0295B" w:rsidP="009B2B01">
            <w:pPr>
              <w:rPr>
                <w:szCs w:val="22"/>
                <w:lang w:val="en-GB"/>
              </w:rPr>
            </w:pPr>
            <w:r w:rsidRPr="006C6C87">
              <w:rPr>
                <w:szCs w:val="22"/>
                <w:lang w:val="en-GB"/>
              </w:rPr>
              <w:t>Low</w:t>
            </w:r>
          </w:p>
        </w:tc>
        <w:tc>
          <w:tcPr>
            <w:tcW w:w="2554" w:type="dxa"/>
            <w:vAlign w:val="center"/>
          </w:tcPr>
          <w:p w:rsidR="00B3111F" w:rsidRPr="006C6C87" w:rsidRDefault="00B3111F" w:rsidP="009B2B01">
            <w:pPr>
              <w:rPr>
                <w:szCs w:val="22"/>
                <w:lang w:val="en-GB"/>
              </w:rPr>
            </w:pPr>
            <w:r w:rsidRPr="006C6C87">
              <w:rPr>
                <w:szCs w:val="22"/>
                <w:lang w:val="en-GB"/>
              </w:rPr>
              <w:t>Medium</w:t>
            </w:r>
          </w:p>
          <w:p w:rsidR="00B0295B" w:rsidRPr="006C6C87" w:rsidRDefault="00B3111F" w:rsidP="009B2B01">
            <w:pPr>
              <w:rPr>
                <w:szCs w:val="22"/>
                <w:lang w:val="en-GB"/>
              </w:rPr>
            </w:pPr>
            <w:r w:rsidRPr="006C6C87">
              <w:rPr>
                <w:szCs w:val="22"/>
                <w:lang w:val="en-GB"/>
              </w:rPr>
              <w:t xml:space="preserve">(Note 1) </w:t>
            </w:r>
          </w:p>
        </w:tc>
        <w:tc>
          <w:tcPr>
            <w:tcW w:w="1849" w:type="dxa"/>
            <w:vAlign w:val="center"/>
          </w:tcPr>
          <w:p w:rsidR="00B0295B" w:rsidRPr="006C6C87" w:rsidRDefault="00B0295B" w:rsidP="009B2B01">
            <w:pPr>
              <w:rPr>
                <w:szCs w:val="22"/>
                <w:lang w:val="en-GB"/>
              </w:rPr>
            </w:pPr>
            <w:r w:rsidRPr="006C6C87">
              <w:rPr>
                <w:szCs w:val="22"/>
                <w:lang w:val="en-GB"/>
              </w:rPr>
              <w:t>Low</w:t>
            </w:r>
          </w:p>
        </w:tc>
      </w:tr>
      <w:tr w:rsidR="00B0295B" w:rsidRPr="006C6C87" w:rsidTr="009B2B01">
        <w:trPr>
          <w:trHeight w:val="923"/>
          <w:jc w:val="center"/>
        </w:trPr>
        <w:tc>
          <w:tcPr>
            <w:tcW w:w="1477" w:type="dxa"/>
            <w:vMerge/>
            <w:textDirection w:val="btLr"/>
            <w:vAlign w:val="center"/>
          </w:tcPr>
          <w:p w:rsidR="00B0295B" w:rsidRPr="006C6C87" w:rsidRDefault="00B0295B" w:rsidP="003A7282">
            <w:pPr>
              <w:spacing w:line="288" w:lineRule="auto"/>
              <w:ind w:left="113" w:right="113"/>
              <w:jc w:val="center"/>
              <w:rPr>
                <w:b/>
                <w:szCs w:val="22"/>
                <w:lang w:val="en-GB"/>
              </w:rPr>
            </w:pPr>
          </w:p>
        </w:tc>
        <w:tc>
          <w:tcPr>
            <w:tcW w:w="1994" w:type="dxa"/>
            <w:vAlign w:val="center"/>
          </w:tcPr>
          <w:p w:rsidR="00B0295B" w:rsidRPr="006C6C87" w:rsidRDefault="00B0295B" w:rsidP="009B2B01">
            <w:pPr>
              <w:rPr>
                <w:b/>
                <w:szCs w:val="22"/>
                <w:lang w:val="en-GB"/>
              </w:rPr>
            </w:pPr>
            <w:r w:rsidRPr="006C6C87">
              <w:rPr>
                <w:b/>
                <w:szCs w:val="22"/>
                <w:lang w:val="en-GB"/>
              </w:rPr>
              <w:t>BWS</w:t>
            </w:r>
          </w:p>
          <w:p w:rsidR="00B0295B" w:rsidRPr="006C6C87" w:rsidRDefault="00B0295B" w:rsidP="009B2B01">
            <w:pPr>
              <w:rPr>
                <w:b/>
                <w:szCs w:val="22"/>
                <w:lang w:val="en-GB"/>
              </w:rPr>
            </w:pPr>
            <w:r w:rsidRPr="006C6C87">
              <w:rPr>
                <w:b/>
                <w:szCs w:val="22"/>
                <w:lang w:val="en-GB"/>
              </w:rPr>
              <w:t>(adjacent</w:t>
            </w:r>
            <w:r>
              <w:rPr>
                <w:b/>
                <w:szCs w:val="22"/>
                <w:lang w:val="en-GB"/>
              </w:rPr>
              <w:t xml:space="preserve"> LTE below 2</w:t>
            </w:r>
            <w:smartTag w:uri="urn:schemas-microsoft-com:office:smarttags" w:element="PersonName">
              <w:r>
                <w:rPr>
                  <w:b/>
                  <w:szCs w:val="22"/>
                  <w:lang w:val="en-GB"/>
                </w:rPr>
                <w:t>4</w:t>
              </w:r>
            </w:smartTag>
            <w:r>
              <w:rPr>
                <w:b/>
                <w:szCs w:val="22"/>
                <w:lang w:val="en-GB"/>
              </w:rPr>
              <w:t>00 MHz</w:t>
            </w:r>
            <w:r w:rsidRPr="006C6C87">
              <w:rPr>
                <w:b/>
                <w:szCs w:val="22"/>
                <w:lang w:val="en-GB"/>
              </w:rPr>
              <w:t>)</w:t>
            </w:r>
          </w:p>
        </w:tc>
        <w:tc>
          <w:tcPr>
            <w:tcW w:w="6464" w:type="dxa"/>
            <w:gridSpan w:val="3"/>
            <w:vAlign w:val="center"/>
          </w:tcPr>
          <w:p w:rsidR="00B0295B" w:rsidRPr="006C6C87" w:rsidRDefault="00936B44" w:rsidP="009B2B01">
            <w:pPr>
              <w:rPr>
                <w:szCs w:val="22"/>
                <w:lang w:val="en-GB"/>
              </w:rPr>
            </w:pPr>
            <w:r>
              <w:rPr>
                <w:szCs w:val="22"/>
                <w:lang w:val="en-GB"/>
              </w:rPr>
              <w:t>L</w:t>
            </w:r>
            <w:r w:rsidR="00B0295B" w:rsidRPr="006C6C87">
              <w:rPr>
                <w:szCs w:val="22"/>
                <w:lang w:val="en-GB"/>
              </w:rPr>
              <w:t>ow</w:t>
            </w:r>
          </w:p>
          <w:p w:rsidR="00B0295B" w:rsidRPr="006C6C87" w:rsidRDefault="00B0295B" w:rsidP="009B2B01">
            <w:pPr>
              <w:rPr>
                <w:szCs w:val="22"/>
                <w:lang w:val="en-GB"/>
              </w:rPr>
            </w:pPr>
            <w:r w:rsidRPr="006C6C87">
              <w:rPr>
                <w:szCs w:val="22"/>
                <w:lang w:val="en-GB"/>
              </w:rPr>
              <w:t>(Note 1</w:t>
            </w:r>
            <w:r w:rsidR="00B356C6">
              <w:rPr>
                <w:szCs w:val="22"/>
                <w:lang w:val="en-GB"/>
              </w:rPr>
              <w:t>, Note 3</w:t>
            </w:r>
            <w:r w:rsidRPr="006C6C87">
              <w:rPr>
                <w:szCs w:val="22"/>
                <w:lang w:val="en-GB"/>
              </w:rPr>
              <w:t>)</w:t>
            </w:r>
          </w:p>
        </w:tc>
      </w:tr>
      <w:tr w:rsidR="00B0295B" w:rsidRPr="006C6C87" w:rsidTr="009B2B01">
        <w:trPr>
          <w:jc w:val="center"/>
        </w:trPr>
        <w:tc>
          <w:tcPr>
            <w:tcW w:w="1477" w:type="dxa"/>
            <w:vMerge w:val="restart"/>
            <w:textDirection w:val="btLr"/>
            <w:vAlign w:val="center"/>
          </w:tcPr>
          <w:p w:rsidR="00B0295B" w:rsidRPr="006C6C87" w:rsidRDefault="00B0295B" w:rsidP="00D624F4">
            <w:pPr>
              <w:keepNext/>
              <w:keepLines/>
              <w:spacing w:line="288" w:lineRule="auto"/>
              <w:ind w:left="113" w:right="113"/>
              <w:jc w:val="center"/>
              <w:rPr>
                <w:b/>
                <w:szCs w:val="22"/>
                <w:lang w:val="en-GB"/>
              </w:rPr>
            </w:pPr>
            <w:r w:rsidRPr="006C6C87">
              <w:rPr>
                <w:b/>
                <w:szCs w:val="22"/>
                <w:lang w:val="en-GB"/>
              </w:rPr>
              <w:lastRenderedPageBreak/>
              <w:t>2</w:t>
            </w:r>
            <w:smartTag w:uri="urn:schemas-microsoft-com:office:smarttags" w:element="PersonName">
              <w:r w:rsidRPr="006C6C87">
                <w:rPr>
                  <w:b/>
                  <w:szCs w:val="22"/>
                  <w:lang w:val="en-GB"/>
                </w:rPr>
                <w:t>4</w:t>
              </w:r>
            </w:smartTag>
            <w:r w:rsidRPr="006C6C87">
              <w:rPr>
                <w:b/>
                <w:szCs w:val="22"/>
                <w:lang w:val="en-GB"/>
              </w:rPr>
              <w:t>83.5</w:t>
            </w:r>
            <w:r w:rsidR="0074546A">
              <w:rPr>
                <w:b/>
                <w:szCs w:val="22"/>
                <w:lang w:val="en-GB"/>
              </w:rPr>
              <w:t xml:space="preserve"> </w:t>
            </w:r>
            <w:r w:rsidRPr="006C6C87">
              <w:rPr>
                <w:rFonts w:cs="Arial"/>
                <w:b/>
                <w:szCs w:val="22"/>
                <w:lang w:val="en-GB"/>
              </w:rPr>
              <w:t>–</w:t>
            </w:r>
            <w:r w:rsidRPr="006C6C87">
              <w:rPr>
                <w:b/>
                <w:szCs w:val="22"/>
                <w:lang w:val="en-GB"/>
              </w:rPr>
              <w:t xml:space="preserve"> 2500</w:t>
            </w:r>
          </w:p>
          <w:p w:rsidR="00B0295B" w:rsidRPr="006C6C87" w:rsidRDefault="00B0295B" w:rsidP="00D624F4">
            <w:pPr>
              <w:keepNext/>
              <w:keepLines/>
              <w:spacing w:line="288" w:lineRule="auto"/>
              <w:ind w:left="113" w:right="113"/>
              <w:jc w:val="center"/>
              <w:rPr>
                <w:b/>
                <w:szCs w:val="22"/>
                <w:lang w:val="en-GB"/>
              </w:rPr>
            </w:pPr>
            <w:r w:rsidRPr="006C6C87">
              <w:rPr>
                <w:b/>
                <w:szCs w:val="22"/>
                <w:lang w:val="en-GB"/>
              </w:rPr>
              <w:t>MHz</w:t>
            </w:r>
          </w:p>
        </w:tc>
        <w:tc>
          <w:tcPr>
            <w:tcW w:w="1994" w:type="dxa"/>
            <w:vAlign w:val="center"/>
          </w:tcPr>
          <w:p w:rsidR="00B0295B" w:rsidRPr="006C6C87" w:rsidRDefault="00B0295B" w:rsidP="009B2B01">
            <w:pPr>
              <w:keepNext/>
              <w:keepLines/>
              <w:rPr>
                <w:b/>
                <w:szCs w:val="22"/>
                <w:lang w:val="en-GB"/>
              </w:rPr>
            </w:pPr>
            <w:r w:rsidRPr="006C6C87">
              <w:rPr>
                <w:b/>
                <w:szCs w:val="22"/>
                <w:lang w:val="en-GB"/>
              </w:rPr>
              <w:t>LP-AMI</w:t>
            </w:r>
          </w:p>
        </w:tc>
        <w:tc>
          <w:tcPr>
            <w:tcW w:w="2061" w:type="dxa"/>
            <w:vAlign w:val="center"/>
          </w:tcPr>
          <w:p w:rsidR="0036142E" w:rsidRDefault="00B0295B" w:rsidP="009B2B01">
            <w:pPr>
              <w:keepNext/>
              <w:keepLines/>
              <w:rPr>
                <w:szCs w:val="22"/>
                <w:lang w:val="en-GB"/>
              </w:rPr>
            </w:pPr>
            <w:r w:rsidRPr="006C6C87">
              <w:rPr>
                <w:szCs w:val="22"/>
                <w:lang w:val="en-GB"/>
              </w:rPr>
              <w:t xml:space="preserve">Medium </w:t>
            </w:r>
          </w:p>
          <w:p w:rsidR="00B0295B" w:rsidRPr="006C6C87" w:rsidRDefault="00B0295B" w:rsidP="009B2B01">
            <w:pPr>
              <w:keepNext/>
              <w:keepLines/>
              <w:rPr>
                <w:szCs w:val="22"/>
                <w:lang w:val="en-GB"/>
              </w:rPr>
            </w:pPr>
            <w:r w:rsidRPr="006C6C87">
              <w:rPr>
                <w:szCs w:val="22"/>
                <w:lang w:val="en-GB"/>
              </w:rPr>
              <w:t xml:space="preserve">(Note </w:t>
            </w:r>
            <w:r>
              <w:rPr>
                <w:szCs w:val="22"/>
                <w:lang w:val="en-GB"/>
              </w:rPr>
              <w:t>2</w:t>
            </w:r>
            <w:r w:rsidRPr="006C6C87">
              <w:rPr>
                <w:szCs w:val="22"/>
                <w:lang w:val="en-GB"/>
              </w:rPr>
              <w:t>)</w:t>
            </w:r>
          </w:p>
        </w:tc>
        <w:tc>
          <w:tcPr>
            <w:tcW w:w="2554" w:type="dxa"/>
            <w:vAlign w:val="center"/>
          </w:tcPr>
          <w:p w:rsidR="00B0295B" w:rsidRPr="006C6C87" w:rsidRDefault="00B0295B" w:rsidP="009B2B01">
            <w:pPr>
              <w:keepNext/>
              <w:keepLines/>
              <w:rPr>
                <w:szCs w:val="22"/>
                <w:lang w:val="en-GB"/>
              </w:rPr>
            </w:pPr>
            <w:r w:rsidRPr="006C6C87">
              <w:rPr>
                <w:szCs w:val="22"/>
                <w:lang w:val="en-GB"/>
              </w:rPr>
              <w:t>Low</w:t>
            </w:r>
          </w:p>
        </w:tc>
        <w:tc>
          <w:tcPr>
            <w:tcW w:w="1849" w:type="dxa"/>
          </w:tcPr>
          <w:p w:rsidR="0036142E" w:rsidRDefault="0036142E" w:rsidP="009B2B01">
            <w:pPr>
              <w:keepNext/>
              <w:keepLines/>
              <w:rPr>
                <w:szCs w:val="22"/>
                <w:lang w:val="en-GB"/>
              </w:rPr>
            </w:pPr>
            <w:r>
              <w:rPr>
                <w:szCs w:val="22"/>
                <w:lang w:val="en-GB"/>
              </w:rPr>
              <w:t>Medium</w:t>
            </w:r>
          </w:p>
          <w:p w:rsidR="00B0295B" w:rsidRPr="006C6C87" w:rsidRDefault="00B0295B" w:rsidP="009B2B01">
            <w:pPr>
              <w:keepNext/>
              <w:keepLines/>
              <w:rPr>
                <w:szCs w:val="22"/>
                <w:lang w:val="en-GB"/>
              </w:rPr>
            </w:pPr>
            <w:r w:rsidRPr="006C6C87">
              <w:rPr>
                <w:szCs w:val="22"/>
                <w:lang w:val="en-GB"/>
              </w:rPr>
              <w:t xml:space="preserve">(Note </w:t>
            </w:r>
            <w:r>
              <w:rPr>
                <w:szCs w:val="22"/>
                <w:lang w:val="en-GB"/>
              </w:rPr>
              <w:t>2</w:t>
            </w:r>
            <w:r w:rsidRPr="006C6C87">
              <w:rPr>
                <w:szCs w:val="22"/>
                <w:lang w:val="en-GB"/>
              </w:rPr>
              <w:t>)</w:t>
            </w:r>
          </w:p>
        </w:tc>
      </w:tr>
      <w:tr w:rsidR="00B0295B" w:rsidRPr="006C6C87" w:rsidTr="009B2B01">
        <w:trPr>
          <w:jc w:val="center"/>
        </w:trPr>
        <w:tc>
          <w:tcPr>
            <w:tcW w:w="1477" w:type="dxa"/>
            <w:vMerge/>
            <w:vAlign w:val="center"/>
          </w:tcPr>
          <w:p w:rsidR="00B0295B" w:rsidRPr="006C6C87" w:rsidRDefault="00B0295B" w:rsidP="003A7282">
            <w:pPr>
              <w:spacing w:line="288" w:lineRule="auto"/>
              <w:jc w:val="center"/>
              <w:rPr>
                <w:b/>
                <w:szCs w:val="22"/>
                <w:lang w:val="en-GB"/>
              </w:rPr>
            </w:pPr>
          </w:p>
        </w:tc>
        <w:tc>
          <w:tcPr>
            <w:tcW w:w="1994" w:type="dxa"/>
            <w:vAlign w:val="center"/>
          </w:tcPr>
          <w:p w:rsidR="00B0295B" w:rsidRPr="006C6C87" w:rsidRDefault="00B0295B" w:rsidP="009B2B01">
            <w:pPr>
              <w:keepNext/>
              <w:rPr>
                <w:b/>
                <w:szCs w:val="22"/>
                <w:lang w:val="en-GB"/>
              </w:rPr>
            </w:pPr>
            <w:r w:rsidRPr="006C6C87">
              <w:rPr>
                <w:b/>
                <w:szCs w:val="22"/>
                <w:lang w:val="en-GB"/>
              </w:rPr>
              <w:t>MSS</w:t>
            </w:r>
          </w:p>
        </w:tc>
        <w:tc>
          <w:tcPr>
            <w:tcW w:w="2061" w:type="dxa"/>
            <w:vAlign w:val="center"/>
          </w:tcPr>
          <w:p w:rsidR="00B0295B" w:rsidRDefault="00B0295B" w:rsidP="009B2B01">
            <w:pPr>
              <w:keepNext/>
              <w:rPr>
                <w:szCs w:val="22"/>
                <w:lang w:val="en-GB"/>
              </w:rPr>
            </w:pPr>
            <w:r w:rsidRPr="006C6C87">
              <w:rPr>
                <w:szCs w:val="22"/>
                <w:lang w:val="en-GB"/>
              </w:rPr>
              <w:t>Low</w:t>
            </w:r>
          </w:p>
          <w:p w:rsidR="00A21A7C" w:rsidRPr="006C6C87" w:rsidRDefault="00A21A7C" w:rsidP="009B2B01">
            <w:pPr>
              <w:keepNext/>
              <w:rPr>
                <w:szCs w:val="22"/>
                <w:lang w:val="en-GB"/>
              </w:rPr>
            </w:pPr>
            <w:r>
              <w:rPr>
                <w:szCs w:val="22"/>
                <w:lang w:val="en-GB"/>
              </w:rPr>
              <w:t>(Note 4)</w:t>
            </w:r>
          </w:p>
        </w:tc>
        <w:tc>
          <w:tcPr>
            <w:tcW w:w="2554" w:type="dxa"/>
            <w:vAlign w:val="center"/>
          </w:tcPr>
          <w:p w:rsidR="00B0295B" w:rsidRPr="006C6C87" w:rsidRDefault="00B0295B" w:rsidP="009B2B01">
            <w:pPr>
              <w:keepNext/>
              <w:rPr>
                <w:szCs w:val="22"/>
                <w:lang w:val="en-GB"/>
              </w:rPr>
            </w:pPr>
            <w:r w:rsidRPr="006C6C87">
              <w:rPr>
                <w:szCs w:val="22"/>
                <w:lang w:val="en-GB"/>
              </w:rPr>
              <w:t>Very low</w:t>
            </w:r>
          </w:p>
        </w:tc>
        <w:tc>
          <w:tcPr>
            <w:tcW w:w="1849" w:type="dxa"/>
          </w:tcPr>
          <w:p w:rsidR="00B0295B" w:rsidRDefault="00B0295B" w:rsidP="009B2B01">
            <w:pPr>
              <w:keepNext/>
              <w:rPr>
                <w:szCs w:val="22"/>
                <w:lang w:val="en-GB"/>
              </w:rPr>
            </w:pPr>
            <w:r w:rsidRPr="006C6C87">
              <w:rPr>
                <w:szCs w:val="22"/>
                <w:lang w:val="en-GB"/>
              </w:rPr>
              <w:t>Very low</w:t>
            </w:r>
          </w:p>
          <w:p w:rsidR="00294799" w:rsidRPr="006C6C87" w:rsidRDefault="00294799" w:rsidP="009B2B01">
            <w:pPr>
              <w:keepNext/>
              <w:rPr>
                <w:szCs w:val="22"/>
                <w:lang w:val="en-GB"/>
              </w:rPr>
            </w:pPr>
            <w:r>
              <w:rPr>
                <w:szCs w:val="22"/>
                <w:lang w:val="en-GB"/>
              </w:rPr>
              <w:t>(Note 5)</w:t>
            </w:r>
          </w:p>
        </w:tc>
      </w:tr>
      <w:tr w:rsidR="00B0295B" w:rsidRPr="006C6C87" w:rsidTr="009B2B01">
        <w:trPr>
          <w:jc w:val="center"/>
        </w:trPr>
        <w:tc>
          <w:tcPr>
            <w:tcW w:w="1477" w:type="dxa"/>
            <w:vMerge/>
            <w:vAlign w:val="center"/>
          </w:tcPr>
          <w:p w:rsidR="00B0295B" w:rsidRPr="006C6C87" w:rsidRDefault="00B0295B" w:rsidP="003A7282">
            <w:pPr>
              <w:spacing w:line="288" w:lineRule="auto"/>
              <w:jc w:val="center"/>
              <w:rPr>
                <w:b/>
                <w:szCs w:val="22"/>
                <w:lang w:val="en-GB"/>
              </w:rPr>
            </w:pPr>
          </w:p>
        </w:tc>
        <w:tc>
          <w:tcPr>
            <w:tcW w:w="1994" w:type="dxa"/>
            <w:vAlign w:val="center"/>
          </w:tcPr>
          <w:p w:rsidR="00B0295B" w:rsidRPr="006C6C87" w:rsidRDefault="00B0295B" w:rsidP="009B2B01">
            <w:pPr>
              <w:keepNext/>
              <w:rPr>
                <w:b/>
                <w:szCs w:val="22"/>
                <w:lang w:val="en-GB"/>
              </w:rPr>
            </w:pPr>
            <w:r w:rsidRPr="006C6C87">
              <w:rPr>
                <w:b/>
                <w:szCs w:val="22"/>
                <w:lang w:val="en-GB"/>
              </w:rPr>
              <w:t>CGC</w:t>
            </w:r>
          </w:p>
        </w:tc>
        <w:tc>
          <w:tcPr>
            <w:tcW w:w="2061" w:type="dxa"/>
            <w:vAlign w:val="center"/>
          </w:tcPr>
          <w:p w:rsidR="00B0295B" w:rsidRPr="006C6C87" w:rsidRDefault="00B0295B" w:rsidP="009B2B01">
            <w:pPr>
              <w:keepNext/>
              <w:rPr>
                <w:szCs w:val="22"/>
                <w:lang w:val="en-GB"/>
              </w:rPr>
            </w:pPr>
            <w:r w:rsidRPr="006C6C87">
              <w:rPr>
                <w:szCs w:val="22"/>
                <w:lang w:val="en-GB"/>
              </w:rPr>
              <w:t>Low</w:t>
            </w:r>
          </w:p>
        </w:tc>
        <w:tc>
          <w:tcPr>
            <w:tcW w:w="2554" w:type="dxa"/>
            <w:vAlign w:val="center"/>
          </w:tcPr>
          <w:p w:rsidR="00B0295B" w:rsidRPr="006C6C87" w:rsidRDefault="00B0295B" w:rsidP="009B2B01">
            <w:pPr>
              <w:keepNext/>
              <w:rPr>
                <w:szCs w:val="22"/>
                <w:lang w:val="en-GB"/>
              </w:rPr>
            </w:pPr>
            <w:r w:rsidRPr="006C6C87">
              <w:rPr>
                <w:szCs w:val="22"/>
                <w:lang w:val="en-GB"/>
              </w:rPr>
              <w:t>Very low</w:t>
            </w:r>
          </w:p>
        </w:tc>
        <w:tc>
          <w:tcPr>
            <w:tcW w:w="1849" w:type="dxa"/>
          </w:tcPr>
          <w:p w:rsidR="00294799" w:rsidRDefault="00B0295B" w:rsidP="009B2B01">
            <w:pPr>
              <w:keepNext/>
              <w:rPr>
                <w:szCs w:val="22"/>
                <w:lang w:val="en-GB"/>
              </w:rPr>
            </w:pPr>
            <w:r w:rsidRPr="006C6C87">
              <w:rPr>
                <w:szCs w:val="22"/>
                <w:lang w:val="en-GB"/>
              </w:rPr>
              <w:t>Very low</w:t>
            </w:r>
          </w:p>
          <w:p w:rsidR="00294799" w:rsidRPr="006C6C87" w:rsidRDefault="00294799" w:rsidP="009B2B01">
            <w:pPr>
              <w:keepNext/>
              <w:rPr>
                <w:szCs w:val="22"/>
                <w:lang w:val="en-GB"/>
              </w:rPr>
            </w:pPr>
            <w:r>
              <w:rPr>
                <w:szCs w:val="22"/>
                <w:lang w:val="en-GB"/>
              </w:rPr>
              <w:t>(Note 5)</w:t>
            </w:r>
          </w:p>
        </w:tc>
      </w:tr>
      <w:tr w:rsidR="00B0295B" w:rsidRPr="006C6C87" w:rsidTr="009B2B01">
        <w:trPr>
          <w:jc w:val="center"/>
        </w:trPr>
        <w:tc>
          <w:tcPr>
            <w:tcW w:w="1477" w:type="dxa"/>
            <w:vMerge/>
            <w:vAlign w:val="center"/>
          </w:tcPr>
          <w:p w:rsidR="00B0295B" w:rsidRPr="006C6C87" w:rsidRDefault="00B0295B" w:rsidP="003A7282">
            <w:pPr>
              <w:spacing w:line="288" w:lineRule="auto"/>
              <w:jc w:val="center"/>
              <w:rPr>
                <w:b/>
                <w:szCs w:val="22"/>
                <w:lang w:val="en-GB"/>
              </w:rPr>
            </w:pPr>
          </w:p>
        </w:tc>
        <w:tc>
          <w:tcPr>
            <w:tcW w:w="1994" w:type="dxa"/>
            <w:vAlign w:val="center"/>
          </w:tcPr>
          <w:p w:rsidR="00B0295B" w:rsidRPr="006C6C87" w:rsidRDefault="00B0295B" w:rsidP="009B2B01">
            <w:pPr>
              <w:keepNext/>
              <w:rPr>
                <w:b/>
                <w:szCs w:val="22"/>
                <w:lang w:val="en-GB"/>
              </w:rPr>
            </w:pPr>
            <w:r w:rsidRPr="006C6C87">
              <w:rPr>
                <w:b/>
                <w:szCs w:val="22"/>
                <w:lang w:val="en-GB"/>
              </w:rPr>
              <w:t>RNSS/RDSS</w:t>
            </w:r>
          </w:p>
        </w:tc>
        <w:tc>
          <w:tcPr>
            <w:tcW w:w="2061" w:type="dxa"/>
            <w:vAlign w:val="center"/>
          </w:tcPr>
          <w:p w:rsidR="00B0295B" w:rsidRPr="006C6C87" w:rsidRDefault="00B0295B" w:rsidP="009B2B01">
            <w:pPr>
              <w:keepNext/>
              <w:rPr>
                <w:szCs w:val="22"/>
                <w:lang w:val="en-GB"/>
              </w:rPr>
            </w:pPr>
            <w:r w:rsidRPr="006C6C87">
              <w:rPr>
                <w:szCs w:val="22"/>
                <w:lang w:val="en-GB"/>
              </w:rPr>
              <w:t>Low</w:t>
            </w:r>
          </w:p>
        </w:tc>
        <w:tc>
          <w:tcPr>
            <w:tcW w:w="2554" w:type="dxa"/>
            <w:vAlign w:val="center"/>
          </w:tcPr>
          <w:p w:rsidR="00B0295B" w:rsidRPr="006C6C87" w:rsidRDefault="00B0295B" w:rsidP="009B2B01">
            <w:pPr>
              <w:keepNext/>
              <w:rPr>
                <w:szCs w:val="22"/>
                <w:lang w:val="en-GB"/>
              </w:rPr>
            </w:pPr>
            <w:r w:rsidRPr="006C6C87">
              <w:rPr>
                <w:szCs w:val="22"/>
                <w:lang w:val="en-GB"/>
              </w:rPr>
              <w:t>Low</w:t>
            </w:r>
          </w:p>
        </w:tc>
        <w:tc>
          <w:tcPr>
            <w:tcW w:w="1849" w:type="dxa"/>
            <w:vAlign w:val="center"/>
          </w:tcPr>
          <w:p w:rsidR="00B0295B" w:rsidRPr="006C6C87" w:rsidRDefault="00B0295B" w:rsidP="009B2B01">
            <w:pPr>
              <w:keepNext/>
              <w:rPr>
                <w:szCs w:val="22"/>
                <w:lang w:val="en-GB"/>
              </w:rPr>
            </w:pPr>
            <w:r w:rsidRPr="006C6C87">
              <w:rPr>
                <w:szCs w:val="22"/>
                <w:lang w:val="en-GB"/>
              </w:rPr>
              <w:t>Low</w:t>
            </w:r>
          </w:p>
        </w:tc>
      </w:tr>
      <w:tr w:rsidR="00B0295B" w:rsidRPr="006C6C87" w:rsidTr="009B2B01">
        <w:trPr>
          <w:jc w:val="center"/>
        </w:trPr>
        <w:tc>
          <w:tcPr>
            <w:tcW w:w="1477" w:type="dxa"/>
            <w:vMerge/>
            <w:vAlign w:val="center"/>
          </w:tcPr>
          <w:p w:rsidR="00B0295B" w:rsidRPr="006C6C87" w:rsidRDefault="00B0295B" w:rsidP="003A7282">
            <w:pPr>
              <w:spacing w:line="288" w:lineRule="auto"/>
              <w:jc w:val="center"/>
              <w:rPr>
                <w:b/>
                <w:szCs w:val="22"/>
                <w:lang w:val="en-GB"/>
              </w:rPr>
            </w:pPr>
          </w:p>
        </w:tc>
        <w:tc>
          <w:tcPr>
            <w:tcW w:w="1994" w:type="dxa"/>
            <w:vAlign w:val="center"/>
          </w:tcPr>
          <w:p w:rsidR="00B0295B" w:rsidRPr="006C6C87" w:rsidRDefault="00B0295B" w:rsidP="009B2B01">
            <w:pPr>
              <w:keepNext/>
              <w:rPr>
                <w:b/>
                <w:szCs w:val="22"/>
                <w:lang w:val="en-GB"/>
              </w:rPr>
            </w:pPr>
            <w:r w:rsidRPr="006C6C87">
              <w:rPr>
                <w:b/>
                <w:szCs w:val="22"/>
                <w:lang w:val="en-GB"/>
              </w:rPr>
              <w:t>SAP/SAB</w:t>
            </w:r>
          </w:p>
        </w:tc>
        <w:tc>
          <w:tcPr>
            <w:tcW w:w="2061" w:type="dxa"/>
            <w:vAlign w:val="center"/>
          </w:tcPr>
          <w:p w:rsidR="00B0295B" w:rsidRPr="006C6C87" w:rsidRDefault="00B0295B" w:rsidP="009B2B01">
            <w:pPr>
              <w:keepNext/>
              <w:rPr>
                <w:szCs w:val="22"/>
                <w:lang w:val="en-GB"/>
              </w:rPr>
            </w:pPr>
            <w:r w:rsidRPr="006C6C87">
              <w:rPr>
                <w:szCs w:val="22"/>
                <w:lang w:val="en-GB"/>
              </w:rPr>
              <w:t>Low</w:t>
            </w:r>
          </w:p>
        </w:tc>
        <w:tc>
          <w:tcPr>
            <w:tcW w:w="2554" w:type="dxa"/>
            <w:vAlign w:val="center"/>
          </w:tcPr>
          <w:p w:rsidR="00B0295B" w:rsidRPr="006C6C87" w:rsidRDefault="00B0295B" w:rsidP="009B2B01">
            <w:pPr>
              <w:keepNext/>
              <w:rPr>
                <w:szCs w:val="22"/>
                <w:lang w:val="en-GB"/>
              </w:rPr>
            </w:pPr>
            <w:r w:rsidRPr="006C6C87">
              <w:rPr>
                <w:szCs w:val="22"/>
                <w:lang w:val="en-GB"/>
              </w:rPr>
              <w:t>Low</w:t>
            </w:r>
          </w:p>
        </w:tc>
        <w:tc>
          <w:tcPr>
            <w:tcW w:w="1849" w:type="dxa"/>
            <w:vAlign w:val="center"/>
          </w:tcPr>
          <w:p w:rsidR="00B0295B" w:rsidRPr="006C6C87" w:rsidRDefault="00B0295B" w:rsidP="009B2B01">
            <w:pPr>
              <w:keepNext/>
              <w:rPr>
                <w:szCs w:val="22"/>
                <w:lang w:val="en-GB"/>
              </w:rPr>
            </w:pPr>
            <w:r w:rsidRPr="006C6C87">
              <w:rPr>
                <w:szCs w:val="22"/>
                <w:lang w:val="en-GB"/>
              </w:rPr>
              <w:t>Low</w:t>
            </w:r>
          </w:p>
        </w:tc>
      </w:tr>
      <w:tr w:rsidR="00B0295B" w:rsidRPr="006C6C87" w:rsidTr="009B2B01">
        <w:trPr>
          <w:jc w:val="center"/>
        </w:trPr>
        <w:tc>
          <w:tcPr>
            <w:tcW w:w="1477" w:type="dxa"/>
            <w:vMerge/>
            <w:vAlign w:val="center"/>
          </w:tcPr>
          <w:p w:rsidR="00B0295B" w:rsidRPr="006C6C87" w:rsidRDefault="00B0295B" w:rsidP="003A7282">
            <w:pPr>
              <w:spacing w:line="288" w:lineRule="auto"/>
              <w:jc w:val="center"/>
              <w:rPr>
                <w:b/>
                <w:szCs w:val="22"/>
                <w:lang w:val="en-GB"/>
              </w:rPr>
            </w:pPr>
          </w:p>
        </w:tc>
        <w:tc>
          <w:tcPr>
            <w:tcW w:w="1994" w:type="dxa"/>
            <w:vAlign w:val="center"/>
          </w:tcPr>
          <w:p w:rsidR="00B0295B" w:rsidRPr="006C6C87" w:rsidRDefault="00B0295B" w:rsidP="009B2B01">
            <w:pPr>
              <w:keepNext/>
              <w:rPr>
                <w:b/>
                <w:szCs w:val="22"/>
                <w:lang w:val="en-GB"/>
              </w:rPr>
            </w:pPr>
            <w:r w:rsidRPr="006C6C87">
              <w:rPr>
                <w:b/>
                <w:szCs w:val="22"/>
                <w:lang w:val="en-GB"/>
              </w:rPr>
              <w:t>Wideband Data</w:t>
            </w:r>
          </w:p>
          <w:p w:rsidR="00B0295B" w:rsidRPr="006C6C87" w:rsidRDefault="00B0295B" w:rsidP="009B2B01">
            <w:pPr>
              <w:keepNext/>
              <w:rPr>
                <w:b/>
                <w:szCs w:val="22"/>
                <w:lang w:val="en-GB"/>
              </w:rPr>
            </w:pPr>
            <w:r w:rsidRPr="006C6C87">
              <w:rPr>
                <w:b/>
                <w:szCs w:val="22"/>
                <w:lang w:val="en-GB"/>
              </w:rPr>
              <w:t>(adjacent)</w:t>
            </w:r>
          </w:p>
        </w:tc>
        <w:tc>
          <w:tcPr>
            <w:tcW w:w="2061" w:type="dxa"/>
            <w:vAlign w:val="center"/>
          </w:tcPr>
          <w:p w:rsidR="00B0295B" w:rsidRPr="006C6C87" w:rsidRDefault="00936B44" w:rsidP="009B2B01">
            <w:pPr>
              <w:keepNext/>
              <w:rPr>
                <w:szCs w:val="22"/>
                <w:lang w:val="en-GB"/>
              </w:rPr>
            </w:pPr>
            <w:r>
              <w:rPr>
                <w:szCs w:val="22"/>
                <w:lang w:val="en-GB"/>
              </w:rPr>
              <w:t>Very l</w:t>
            </w:r>
            <w:r w:rsidR="00B0295B" w:rsidRPr="006C6C87">
              <w:rPr>
                <w:szCs w:val="22"/>
                <w:lang w:val="en-GB"/>
              </w:rPr>
              <w:t>ow</w:t>
            </w:r>
          </w:p>
        </w:tc>
        <w:tc>
          <w:tcPr>
            <w:tcW w:w="2554" w:type="dxa"/>
            <w:vAlign w:val="center"/>
          </w:tcPr>
          <w:p w:rsidR="00B0295B" w:rsidRPr="006C6C87" w:rsidRDefault="00B0295B" w:rsidP="009B2B01">
            <w:pPr>
              <w:keepNext/>
              <w:rPr>
                <w:szCs w:val="22"/>
                <w:lang w:val="en-GB"/>
              </w:rPr>
            </w:pPr>
            <w:r w:rsidRPr="006C6C87">
              <w:rPr>
                <w:szCs w:val="22"/>
                <w:lang w:val="en-GB"/>
              </w:rPr>
              <w:t>Very low</w:t>
            </w:r>
          </w:p>
        </w:tc>
        <w:tc>
          <w:tcPr>
            <w:tcW w:w="1849" w:type="dxa"/>
            <w:vAlign w:val="center"/>
          </w:tcPr>
          <w:p w:rsidR="00B0295B" w:rsidRPr="006C6C87" w:rsidRDefault="00936B44" w:rsidP="009B2B01">
            <w:pPr>
              <w:keepNext/>
              <w:rPr>
                <w:szCs w:val="22"/>
                <w:lang w:val="en-GB"/>
              </w:rPr>
            </w:pPr>
            <w:r>
              <w:rPr>
                <w:szCs w:val="22"/>
                <w:lang w:val="en-GB"/>
              </w:rPr>
              <w:t>Very l</w:t>
            </w:r>
            <w:r w:rsidR="00B0295B" w:rsidRPr="006C6C87">
              <w:rPr>
                <w:szCs w:val="22"/>
                <w:lang w:val="en-GB"/>
              </w:rPr>
              <w:t>ow</w:t>
            </w:r>
          </w:p>
        </w:tc>
      </w:tr>
      <w:tr w:rsidR="00B0295B" w:rsidRPr="006C6C87" w:rsidTr="009B2B01">
        <w:trPr>
          <w:trHeight w:val="825"/>
          <w:jc w:val="center"/>
        </w:trPr>
        <w:tc>
          <w:tcPr>
            <w:tcW w:w="1477" w:type="dxa"/>
            <w:vMerge/>
            <w:vAlign w:val="center"/>
          </w:tcPr>
          <w:p w:rsidR="00B0295B" w:rsidRPr="006C6C87" w:rsidRDefault="00B0295B" w:rsidP="003A7282">
            <w:pPr>
              <w:spacing w:line="288" w:lineRule="auto"/>
              <w:jc w:val="center"/>
              <w:rPr>
                <w:b/>
                <w:szCs w:val="22"/>
                <w:lang w:val="en-GB"/>
              </w:rPr>
            </w:pPr>
          </w:p>
        </w:tc>
        <w:tc>
          <w:tcPr>
            <w:tcW w:w="1994" w:type="dxa"/>
            <w:vMerge w:val="restart"/>
            <w:vAlign w:val="center"/>
          </w:tcPr>
          <w:p w:rsidR="00B0295B" w:rsidRPr="006C6C87" w:rsidRDefault="00B0295B" w:rsidP="009B2B01">
            <w:pPr>
              <w:keepNext/>
              <w:rPr>
                <w:b/>
                <w:szCs w:val="22"/>
                <w:lang w:val="en-GB"/>
              </w:rPr>
            </w:pPr>
            <w:r w:rsidRPr="006C6C87">
              <w:rPr>
                <w:b/>
                <w:szCs w:val="22"/>
                <w:lang w:val="en-GB"/>
              </w:rPr>
              <w:t>BWS</w:t>
            </w:r>
          </w:p>
          <w:p w:rsidR="00B0295B" w:rsidRPr="006C6C87" w:rsidRDefault="00B0295B" w:rsidP="009B2B01">
            <w:pPr>
              <w:keepNext/>
              <w:rPr>
                <w:b/>
                <w:szCs w:val="22"/>
                <w:lang w:val="en-GB"/>
              </w:rPr>
            </w:pPr>
            <w:r w:rsidRPr="006C6C87">
              <w:rPr>
                <w:b/>
                <w:szCs w:val="22"/>
                <w:lang w:val="en-GB"/>
              </w:rPr>
              <w:t>(adjacent</w:t>
            </w:r>
            <w:r>
              <w:rPr>
                <w:b/>
                <w:szCs w:val="22"/>
                <w:lang w:val="en-GB"/>
              </w:rPr>
              <w:t xml:space="preserve"> LTE above 2500MHz</w:t>
            </w:r>
            <w:r w:rsidRPr="006C6C87">
              <w:rPr>
                <w:b/>
                <w:szCs w:val="22"/>
                <w:lang w:val="en-GB"/>
              </w:rPr>
              <w:t>)</w:t>
            </w:r>
          </w:p>
        </w:tc>
        <w:tc>
          <w:tcPr>
            <w:tcW w:w="2061" w:type="dxa"/>
            <w:vMerge w:val="restart"/>
            <w:vAlign w:val="center"/>
          </w:tcPr>
          <w:p w:rsidR="00B0295B" w:rsidRDefault="00B0295B" w:rsidP="009B2B01">
            <w:pPr>
              <w:keepNext/>
              <w:rPr>
                <w:szCs w:val="22"/>
                <w:lang w:val="en-GB"/>
              </w:rPr>
            </w:pPr>
            <w:r>
              <w:rPr>
                <w:szCs w:val="22"/>
                <w:lang w:val="en-GB"/>
              </w:rPr>
              <w:t>L</w:t>
            </w:r>
            <w:r w:rsidRPr="0099494C">
              <w:rPr>
                <w:szCs w:val="22"/>
                <w:lang w:val="en-GB"/>
              </w:rPr>
              <w:t>ow</w:t>
            </w:r>
            <w:r>
              <w:rPr>
                <w:szCs w:val="22"/>
                <w:lang w:val="en-GB"/>
              </w:rPr>
              <w:t xml:space="preserve"> (average case)</w:t>
            </w:r>
          </w:p>
          <w:p w:rsidR="00B0295B" w:rsidRDefault="00B0295B" w:rsidP="009B2B01">
            <w:pPr>
              <w:keepNext/>
              <w:rPr>
                <w:szCs w:val="22"/>
                <w:lang w:val="en-GB"/>
              </w:rPr>
            </w:pPr>
            <w:r>
              <w:rPr>
                <w:szCs w:val="22"/>
                <w:lang w:val="en-GB"/>
              </w:rPr>
              <w:t>High (specific case)</w:t>
            </w:r>
          </w:p>
          <w:p w:rsidR="00B0295B" w:rsidRPr="0099494C" w:rsidRDefault="00B0295B" w:rsidP="009B2B01">
            <w:pPr>
              <w:keepNext/>
              <w:rPr>
                <w:szCs w:val="22"/>
                <w:lang w:val="en-GB"/>
              </w:rPr>
            </w:pPr>
          </w:p>
        </w:tc>
        <w:tc>
          <w:tcPr>
            <w:tcW w:w="2554" w:type="dxa"/>
            <w:vAlign w:val="center"/>
          </w:tcPr>
          <w:p w:rsidR="00B3111F" w:rsidRDefault="00B3111F" w:rsidP="009B2B01">
            <w:pPr>
              <w:keepNext/>
              <w:rPr>
                <w:szCs w:val="22"/>
                <w:lang w:val="en-GB"/>
              </w:rPr>
            </w:pPr>
            <w:r>
              <w:rPr>
                <w:szCs w:val="22"/>
                <w:lang w:val="en-GB"/>
              </w:rPr>
              <w:t>MBANS indoor:</w:t>
            </w:r>
          </w:p>
          <w:p w:rsidR="00B0295B" w:rsidRPr="0099494C" w:rsidRDefault="00B0295B" w:rsidP="009B2B01">
            <w:pPr>
              <w:keepNext/>
              <w:rPr>
                <w:szCs w:val="22"/>
                <w:lang w:val="en-GB"/>
              </w:rPr>
            </w:pPr>
            <w:r>
              <w:rPr>
                <w:szCs w:val="22"/>
              </w:rPr>
              <w:t>L</w:t>
            </w:r>
            <w:r w:rsidRPr="0099494C">
              <w:rPr>
                <w:szCs w:val="22"/>
                <w:lang w:val="en-GB"/>
              </w:rPr>
              <w:t>ow</w:t>
            </w:r>
            <w:r>
              <w:rPr>
                <w:szCs w:val="22"/>
                <w:lang w:val="en-GB"/>
              </w:rPr>
              <w:t xml:space="preserve"> (average case)</w:t>
            </w:r>
          </w:p>
          <w:p w:rsidR="00B0295B" w:rsidRPr="0099494C" w:rsidRDefault="00B0295B" w:rsidP="009B2B01">
            <w:pPr>
              <w:keepNext/>
              <w:rPr>
                <w:szCs w:val="22"/>
                <w:lang w:val="en-GB"/>
              </w:rPr>
            </w:pPr>
            <w:r>
              <w:rPr>
                <w:szCs w:val="22"/>
                <w:lang w:val="en-GB"/>
              </w:rPr>
              <w:t>High (specific case)</w:t>
            </w:r>
            <w:r w:rsidRPr="0099494C" w:rsidDel="00E4436F">
              <w:rPr>
                <w:szCs w:val="22"/>
                <w:lang w:val="en-GB"/>
              </w:rPr>
              <w:t xml:space="preserve"> </w:t>
            </w:r>
          </w:p>
        </w:tc>
        <w:tc>
          <w:tcPr>
            <w:tcW w:w="1849" w:type="dxa"/>
            <w:vMerge w:val="restart"/>
            <w:vAlign w:val="center"/>
          </w:tcPr>
          <w:p w:rsidR="00B0295B" w:rsidRPr="0099494C" w:rsidRDefault="00B0295B" w:rsidP="009B2B01">
            <w:pPr>
              <w:keepNext/>
              <w:rPr>
                <w:szCs w:val="22"/>
                <w:lang w:val="en-GB"/>
              </w:rPr>
            </w:pPr>
            <w:r>
              <w:rPr>
                <w:szCs w:val="22"/>
                <w:lang w:val="en-GB"/>
              </w:rPr>
              <w:t>L</w:t>
            </w:r>
            <w:r w:rsidRPr="0099494C">
              <w:rPr>
                <w:szCs w:val="22"/>
                <w:lang w:val="en-GB"/>
              </w:rPr>
              <w:t>ow</w:t>
            </w:r>
            <w:r>
              <w:rPr>
                <w:szCs w:val="22"/>
                <w:lang w:val="en-GB"/>
              </w:rPr>
              <w:t xml:space="preserve"> (average case)</w:t>
            </w:r>
          </w:p>
          <w:p w:rsidR="00B0295B" w:rsidRDefault="00B0295B" w:rsidP="009B2B01">
            <w:pPr>
              <w:keepNext/>
              <w:rPr>
                <w:szCs w:val="22"/>
                <w:lang w:val="en-GB"/>
              </w:rPr>
            </w:pPr>
            <w:r>
              <w:rPr>
                <w:szCs w:val="22"/>
                <w:lang w:val="en-GB"/>
              </w:rPr>
              <w:t>High (specific case)</w:t>
            </w:r>
          </w:p>
          <w:p w:rsidR="00B0295B" w:rsidRPr="0099494C" w:rsidRDefault="00B0295B" w:rsidP="009B2B01">
            <w:pPr>
              <w:keepNext/>
              <w:rPr>
                <w:szCs w:val="22"/>
                <w:lang w:val="en-GB"/>
              </w:rPr>
            </w:pPr>
          </w:p>
        </w:tc>
      </w:tr>
      <w:tr w:rsidR="00B0295B" w:rsidRPr="006C6C87" w:rsidTr="009B2B01">
        <w:trPr>
          <w:trHeight w:val="825"/>
          <w:jc w:val="center"/>
        </w:trPr>
        <w:tc>
          <w:tcPr>
            <w:tcW w:w="1477" w:type="dxa"/>
            <w:vMerge/>
            <w:vAlign w:val="center"/>
          </w:tcPr>
          <w:p w:rsidR="00B0295B" w:rsidRPr="006C6C87" w:rsidRDefault="00B0295B" w:rsidP="003A7282">
            <w:pPr>
              <w:spacing w:line="288" w:lineRule="auto"/>
              <w:jc w:val="center"/>
              <w:rPr>
                <w:b/>
                <w:szCs w:val="22"/>
                <w:lang w:val="en-GB"/>
              </w:rPr>
            </w:pPr>
          </w:p>
        </w:tc>
        <w:tc>
          <w:tcPr>
            <w:tcW w:w="1994" w:type="dxa"/>
            <w:vMerge/>
            <w:vAlign w:val="center"/>
          </w:tcPr>
          <w:p w:rsidR="00B0295B" w:rsidRPr="006C6C87" w:rsidRDefault="00B0295B" w:rsidP="009B2B01">
            <w:pPr>
              <w:keepNext/>
              <w:jc w:val="center"/>
              <w:rPr>
                <w:b/>
                <w:szCs w:val="22"/>
                <w:lang w:val="en-GB"/>
              </w:rPr>
            </w:pPr>
          </w:p>
        </w:tc>
        <w:tc>
          <w:tcPr>
            <w:tcW w:w="2061" w:type="dxa"/>
            <w:vMerge/>
            <w:vAlign w:val="center"/>
          </w:tcPr>
          <w:p w:rsidR="00B0295B" w:rsidRPr="0099494C" w:rsidDel="0099494C" w:rsidRDefault="00B0295B" w:rsidP="009B2B01">
            <w:pPr>
              <w:keepNext/>
              <w:jc w:val="center"/>
              <w:rPr>
                <w:szCs w:val="22"/>
                <w:lang w:val="en-GB"/>
              </w:rPr>
            </w:pPr>
          </w:p>
        </w:tc>
        <w:tc>
          <w:tcPr>
            <w:tcW w:w="2554" w:type="dxa"/>
            <w:vAlign w:val="center"/>
          </w:tcPr>
          <w:p w:rsidR="00B0295B" w:rsidRPr="0099494C" w:rsidRDefault="00B0295B" w:rsidP="009B2B01">
            <w:pPr>
              <w:keepNext/>
              <w:rPr>
                <w:szCs w:val="22"/>
                <w:lang w:val="en-GB"/>
              </w:rPr>
            </w:pPr>
            <w:r>
              <w:rPr>
                <w:szCs w:val="22"/>
                <w:lang w:val="en-GB"/>
              </w:rPr>
              <w:t xml:space="preserve">MBANS outdoor: </w:t>
            </w:r>
            <w:r>
              <w:rPr>
                <w:szCs w:val="22"/>
              </w:rPr>
              <w:t>L</w:t>
            </w:r>
            <w:r w:rsidRPr="0099494C">
              <w:rPr>
                <w:szCs w:val="22"/>
                <w:lang w:val="en-GB"/>
              </w:rPr>
              <w:t>ow</w:t>
            </w:r>
            <w:r>
              <w:rPr>
                <w:szCs w:val="22"/>
                <w:lang w:val="en-GB"/>
              </w:rPr>
              <w:t>/Medium (avrg.)</w:t>
            </w:r>
          </w:p>
          <w:p w:rsidR="00B0295B" w:rsidRDefault="00B0295B" w:rsidP="009B2B01">
            <w:pPr>
              <w:keepNext/>
              <w:rPr>
                <w:szCs w:val="22"/>
              </w:rPr>
            </w:pPr>
            <w:r>
              <w:rPr>
                <w:szCs w:val="22"/>
                <w:lang w:val="en-GB"/>
              </w:rPr>
              <w:t>High (specific case)</w:t>
            </w:r>
          </w:p>
        </w:tc>
        <w:tc>
          <w:tcPr>
            <w:tcW w:w="1849" w:type="dxa"/>
            <w:vMerge/>
            <w:vAlign w:val="center"/>
          </w:tcPr>
          <w:p w:rsidR="00B0295B" w:rsidRPr="0099494C" w:rsidRDefault="00B0295B" w:rsidP="009B2B01">
            <w:pPr>
              <w:keepNext/>
              <w:jc w:val="center"/>
              <w:rPr>
                <w:szCs w:val="22"/>
                <w:lang w:val="en-GB"/>
              </w:rPr>
            </w:pPr>
          </w:p>
        </w:tc>
      </w:tr>
      <w:tr w:rsidR="00B0295B" w:rsidRPr="006C6C87" w:rsidTr="00B0295B">
        <w:trPr>
          <w:jc w:val="center"/>
        </w:trPr>
        <w:tc>
          <w:tcPr>
            <w:tcW w:w="9935" w:type="dxa"/>
            <w:gridSpan w:val="5"/>
            <w:vAlign w:val="center"/>
          </w:tcPr>
          <w:p w:rsidR="00B0295B" w:rsidRPr="006C6C87" w:rsidRDefault="00B0295B" w:rsidP="00F36F65">
            <w:pPr>
              <w:rPr>
                <w:sz w:val="18"/>
                <w:lang w:val="en-GB"/>
              </w:rPr>
            </w:pPr>
            <w:r w:rsidRPr="006C6C87">
              <w:rPr>
                <w:sz w:val="18"/>
                <w:lang w:val="en-GB"/>
              </w:rPr>
              <w:t xml:space="preserve">Risk of interference or average bitrate degradation: </w:t>
            </w:r>
          </w:p>
          <w:p w:rsidR="00B0295B" w:rsidRPr="001810EB" w:rsidRDefault="00B0295B" w:rsidP="009B2B01">
            <w:pPr>
              <w:numPr>
                <w:ilvl w:val="0"/>
                <w:numId w:val="46"/>
              </w:numPr>
              <w:rPr>
                <w:sz w:val="18"/>
                <w:lang w:val="en-GB"/>
              </w:rPr>
            </w:pPr>
            <w:r w:rsidRPr="001810EB">
              <w:rPr>
                <w:sz w:val="18"/>
                <w:lang w:val="en-GB"/>
              </w:rPr>
              <w:t>very low: ≤1 %</w:t>
            </w:r>
          </w:p>
          <w:p w:rsidR="00B0295B" w:rsidRPr="001810EB" w:rsidRDefault="00B0295B" w:rsidP="009B2B01">
            <w:pPr>
              <w:numPr>
                <w:ilvl w:val="0"/>
                <w:numId w:val="46"/>
              </w:numPr>
              <w:rPr>
                <w:sz w:val="18"/>
                <w:lang w:val="en-GB"/>
              </w:rPr>
            </w:pPr>
            <w:r w:rsidRPr="001810EB">
              <w:rPr>
                <w:sz w:val="18"/>
                <w:lang w:val="en-GB"/>
              </w:rPr>
              <w:t xml:space="preserve">low: </w:t>
            </w:r>
            <w:r w:rsidR="00E03C07">
              <w:rPr>
                <w:sz w:val="18"/>
                <w:lang w:val="en-GB"/>
              </w:rPr>
              <w:t>&gt;</w:t>
            </w:r>
            <w:r w:rsidRPr="001810EB">
              <w:rPr>
                <w:sz w:val="18"/>
                <w:lang w:val="en-GB"/>
              </w:rPr>
              <w:t>1 %, ≤5 %</w:t>
            </w:r>
          </w:p>
          <w:p w:rsidR="00B0295B" w:rsidRPr="001810EB" w:rsidRDefault="00B0295B" w:rsidP="009B2B01">
            <w:pPr>
              <w:numPr>
                <w:ilvl w:val="0"/>
                <w:numId w:val="46"/>
              </w:numPr>
              <w:rPr>
                <w:sz w:val="18"/>
                <w:lang w:val="en-GB"/>
              </w:rPr>
            </w:pPr>
            <w:r w:rsidRPr="001810EB">
              <w:rPr>
                <w:sz w:val="18"/>
                <w:lang w:val="en-GB"/>
              </w:rPr>
              <w:t xml:space="preserve">medium: </w:t>
            </w:r>
            <w:r w:rsidR="00E03C07">
              <w:rPr>
                <w:sz w:val="18"/>
                <w:lang w:val="en-GB"/>
              </w:rPr>
              <w:t>&gt;</w:t>
            </w:r>
            <w:r w:rsidRPr="001810EB">
              <w:rPr>
                <w:sz w:val="18"/>
                <w:lang w:val="en-GB"/>
              </w:rPr>
              <w:t>5</w:t>
            </w:r>
            <w:r>
              <w:rPr>
                <w:sz w:val="18"/>
                <w:lang w:val="en-GB"/>
              </w:rPr>
              <w:t xml:space="preserve"> </w:t>
            </w:r>
            <w:r w:rsidRPr="001810EB">
              <w:rPr>
                <w:sz w:val="18"/>
                <w:lang w:val="en-GB"/>
              </w:rPr>
              <w:t>%, ≤10 %</w:t>
            </w:r>
          </w:p>
          <w:p w:rsidR="00B0295B" w:rsidRPr="006C6C87" w:rsidRDefault="00B0295B" w:rsidP="009B2B01">
            <w:pPr>
              <w:numPr>
                <w:ilvl w:val="0"/>
                <w:numId w:val="46"/>
              </w:numPr>
              <w:rPr>
                <w:szCs w:val="22"/>
                <w:lang w:val="en-GB"/>
              </w:rPr>
            </w:pPr>
            <w:r w:rsidRPr="006C6C87">
              <w:rPr>
                <w:sz w:val="18"/>
                <w:lang w:val="en-GB"/>
              </w:rPr>
              <w:t>high: &gt;10 %</w:t>
            </w:r>
          </w:p>
        </w:tc>
      </w:tr>
    </w:tbl>
    <w:p w:rsidR="00B2752C" w:rsidRPr="006C6C87" w:rsidRDefault="00B2752C" w:rsidP="00274831">
      <w:pPr>
        <w:pStyle w:val="ECCTablenote"/>
      </w:pPr>
      <w:r w:rsidRPr="004637EE">
        <w:t xml:space="preserve">Note 1: </w:t>
      </w:r>
      <w:r>
        <w:t>T</w:t>
      </w:r>
      <w:r w:rsidRPr="004637EE">
        <w:t>he impact of existing systems operating in accordance with Annex 1 and Annex 3 of</w:t>
      </w:r>
      <w:r>
        <w:t xml:space="preserve"> ERC</w:t>
      </w:r>
      <w:r w:rsidRPr="008D5FA9">
        <w:t>/</w:t>
      </w:r>
      <w:r w:rsidRPr="004637EE">
        <w:t>REC 70-03, such as WLAN systems, are expected more critical than MBANS interference.</w:t>
      </w:r>
    </w:p>
    <w:p w:rsidR="00B2752C" w:rsidRPr="006C6C87" w:rsidRDefault="00B2752C" w:rsidP="00274831">
      <w:pPr>
        <w:pStyle w:val="ECCTablenote"/>
      </w:pPr>
      <w:r w:rsidRPr="006C6C87">
        <w:t xml:space="preserve">Note </w:t>
      </w:r>
      <w:r>
        <w:t>2</w:t>
      </w:r>
      <w:r w:rsidRPr="006C6C87">
        <w:t xml:space="preserve">: Interference mitigation measures will be needed. The future </w:t>
      </w:r>
      <w:r w:rsidR="00174966">
        <w:t>MBANS</w:t>
      </w:r>
      <w:r w:rsidRPr="006C6C87">
        <w:t xml:space="preserve"> ETSI standard may specify some means of detecting LP-AMI for improving coexistenc</w:t>
      </w:r>
      <w:r w:rsidRPr="00E61244">
        <w:t xml:space="preserve">e. </w:t>
      </w:r>
    </w:p>
    <w:p w:rsidR="00A21A7C" w:rsidRDefault="00B1600E" w:rsidP="00274831">
      <w:pPr>
        <w:pStyle w:val="ECCTablenote"/>
      </w:pPr>
      <w:r>
        <w:t>Note 3</w:t>
      </w:r>
      <w:r w:rsidR="00B2752C">
        <w:t xml:space="preserve">: </w:t>
      </w:r>
      <w:r w:rsidR="00B2752C" w:rsidRPr="005405BB">
        <w:t>Even though it was suggested to use the entire 2400</w:t>
      </w:r>
      <w:r w:rsidR="00B83A74">
        <w:t>-</w:t>
      </w:r>
      <w:r w:rsidR="00B2752C" w:rsidRPr="005405BB">
        <w:t xml:space="preserve">2500 MHz band for </w:t>
      </w:r>
      <w:r w:rsidR="00174966">
        <w:t>MBANS</w:t>
      </w:r>
      <w:r w:rsidR="00B2752C" w:rsidRPr="005405BB">
        <w:t>, the 2400</w:t>
      </w:r>
      <w:r w:rsidR="00B83A74">
        <w:t>-</w:t>
      </w:r>
      <w:r w:rsidR="00B2752C" w:rsidRPr="005405BB">
        <w:t>2410 MHz portion of this range was excluded from the studies in order to imp</w:t>
      </w:r>
      <w:r w:rsidR="00B2752C">
        <w:t xml:space="preserve">rove adjacent band coexistence </w:t>
      </w:r>
      <w:r w:rsidR="00B2752C" w:rsidRPr="005405BB">
        <w:t>with the BWS system to be operated in the 2300</w:t>
      </w:r>
      <w:r w:rsidR="00B83A74">
        <w:t>-</w:t>
      </w:r>
      <w:r w:rsidR="00B2752C" w:rsidRPr="005405BB">
        <w:t>2400 MHz band.</w:t>
      </w:r>
      <w:r w:rsidR="00A21A7C" w:rsidRPr="00A21A7C">
        <w:t xml:space="preserve"> </w:t>
      </w:r>
    </w:p>
    <w:p w:rsidR="00A21A7C" w:rsidRDefault="00A21A7C" w:rsidP="00A21A7C">
      <w:pPr>
        <w:pStyle w:val="ECCTablenote"/>
      </w:pPr>
      <w:r>
        <w:t xml:space="preserve">Note 4: </w:t>
      </w:r>
      <w:r w:rsidR="00F604CD" w:rsidRPr="00A21A7C">
        <w:t xml:space="preserve">The impact of healthcare facility MBANS to Globalstar fixed terminals used for emergency back-up communications </w:t>
      </w:r>
      <w:r w:rsidR="00F604CD">
        <w:t xml:space="preserve">inside the </w:t>
      </w:r>
      <w:r w:rsidR="00F604CD" w:rsidRPr="00A21A7C">
        <w:t>hosp</w:t>
      </w:r>
      <w:r w:rsidR="00F604CD">
        <w:t xml:space="preserve">ital premises was not specifically studied in Section </w:t>
      </w:r>
      <w:r w:rsidR="00F604CD">
        <w:fldChar w:fldCharType="begin"/>
      </w:r>
      <w:r w:rsidR="00F604CD">
        <w:instrText xml:space="preserve"> REF _Ref363739913 \r \h </w:instrText>
      </w:r>
      <w:r w:rsidR="00F604CD">
        <w:fldChar w:fldCharType="separate"/>
      </w:r>
      <w:r w:rsidR="007863D5">
        <w:t>5.3.1</w:t>
      </w:r>
      <w:r w:rsidR="00F604CD">
        <w:fldChar w:fldCharType="end"/>
      </w:r>
      <w:r w:rsidR="00F604CD">
        <w:t xml:space="preserve">. Such use of Globalstar is reported in one administration. The CGC study results (Section </w:t>
      </w:r>
      <w:r w:rsidR="00F604CD">
        <w:fldChar w:fldCharType="begin"/>
      </w:r>
      <w:r w:rsidR="00F604CD">
        <w:instrText xml:space="preserve"> REF _Ref363739986 \r \h </w:instrText>
      </w:r>
      <w:r w:rsidR="00F604CD">
        <w:fldChar w:fldCharType="separate"/>
      </w:r>
      <w:r w:rsidR="007863D5">
        <w:t>5.4.1</w:t>
      </w:r>
      <w:r w:rsidR="00F604CD">
        <w:fldChar w:fldCharType="end"/>
      </w:r>
      <w:r w:rsidR="00D5693E">
        <w:t>) may</w:t>
      </w:r>
      <w:r w:rsidR="00F604CD">
        <w:t xml:space="preserve"> however be applicable to such situation, leaving the conclusions unaltered</w:t>
      </w:r>
      <w:r>
        <w:t>.</w:t>
      </w:r>
    </w:p>
    <w:p w:rsidR="00A21A7C" w:rsidRPr="00A21A7C" w:rsidRDefault="00A21A7C" w:rsidP="00294799">
      <w:pPr>
        <w:pStyle w:val="ECCTablenote"/>
      </w:pPr>
      <w:r>
        <w:t xml:space="preserve">Note 5: </w:t>
      </w:r>
      <w:r w:rsidRPr="00A21A7C">
        <w:t xml:space="preserve">The impact of </w:t>
      </w:r>
      <w:r>
        <w:t>ambulance</w:t>
      </w:r>
      <w:r w:rsidRPr="00A21A7C">
        <w:t xml:space="preserve"> MBANS to Globalstar terminals used for emergency back-up communications </w:t>
      </w:r>
      <w:r>
        <w:t>inside the same ambulance vehicle was not studied. Such use of Globalstar is</w:t>
      </w:r>
      <w:r w:rsidR="008B7520">
        <w:t xml:space="preserve"> reported in one administration</w:t>
      </w:r>
      <w:r>
        <w:t>.</w:t>
      </w:r>
    </w:p>
    <w:p w:rsidR="00B2752C" w:rsidRPr="006C6C87" w:rsidRDefault="00B2752C" w:rsidP="00B2752C">
      <w:pPr>
        <w:rPr>
          <w:sz w:val="16"/>
          <w:lang w:val="en-GB"/>
        </w:rPr>
      </w:pPr>
    </w:p>
    <w:p w:rsidR="00B2752C" w:rsidRPr="007D359A" w:rsidRDefault="00B2752C" w:rsidP="00B2752C">
      <w:pPr>
        <w:pStyle w:val="ECCParagraph"/>
      </w:pPr>
      <w:r w:rsidRPr="006C6C87">
        <w:t>For the 2400</w:t>
      </w:r>
      <w:r w:rsidR="00B83A74">
        <w:t>-</w:t>
      </w:r>
      <w:r w:rsidRPr="006C6C87">
        <w:t xml:space="preserve">2483.5 MHz band the compatibility study results suggest that wideband data systems (WLAN) </w:t>
      </w:r>
      <w:r>
        <w:t>c</w:t>
      </w:r>
      <w:r w:rsidRPr="006C6C87">
        <w:t xml:space="preserve">ould significantly interfere with </w:t>
      </w:r>
      <w:r w:rsidR="00174966">
        <w:t>MBANS</w:t>
      </w:r>
      <w:r w:rsidRPr="006C6C87">
        <w:t xml:space="preserve"> deployed in hospitals and patient homes. </w:t>
      </w:r>
      <w:r>
        <w:t>However, i</w:t>
      </w:r>
      <w:r w:rsidRPr="00F36F65">
        <w:t xml:space="preserve">nside the premises of health care facilities, which are commonly operated and controlled by the facility management, there could be some possibility to coordinate the MBANS and WLAN channels. </w:t>
      </w:r>
      <w:r w:rsidRPr="00A24152">
        <w:t>The practicality of implementing such appro</w:t>
      </w:r>
      <w:r>
        <w:t>ach is</w:t>
      </w:r>
      <w:r w:rsidRPr="00A24152">
        <w:t xml:space="preserve"> unclear, as the proponent industry observed in own hospital surveys that the 2400</w:t>
      </w:r>
      <w:r w:rsidR="00A0020D">
        <w:t>-</w:t>
      </w:r>
      <w:r w:rsidRPr="00A24152">
        <w:t>2483.5 MHz band may</w:t>
      </w:r>
      <w:r>
        <w:t xml:space="preserve"> </w:t>
      </w:r>
      <w:r w:rsidRPr="00A24152">
        <w:t xml:space="preserve">be too crowded, unpredictable, and not easily manageable </w:t>
      </w:r>
      <w:r>
        <w:t>by</w:t>
      </w:r>
      <w:r w:rsidRPr="00A24152">
        <w:t xml:space="preserve"> hospitals</w:t>
      </w:r>
      <w:r>
        <w:t xml:space="preserve">. </w:t>
      </w:r>
      <w:r w:rsidRPr="006C6C87">
        <w:t xml:space="preserve">Additionally, </w:t>
      </w:r>
      <w:r>
        <w:t>there may be a medium risk of interference</w:t>
      </w:r>
      <w:r w:rsidRPr="006C6C87">
        <w:t xml:space="preserve"> from </w:t>
      </w:r>
      <w:r>
        <w:t xml:space="preserve">home </w:t>
      </w:r>
      <w:r w:rsidR="00174966">
        <w:t>MBANS</w:t>
      </w:r>
      <w:r w:rsidRPr="006C6C87">
        <w:t xml:space="preserve"> into amateur systems in the lower part of the band (2400</w:t>
      </w:r>
      <w:r w:rsidR="00A0020D">
        <w:t>-</w:t>
      </w:r>
      <w:r w:rsidRPr="006C6C87">
        <w:t>2450 MHz)</w:t>
      </w:r>
      <w:r>
        <w:t>, but it</w:t>
      </w:r>
      <w:r w:rsidRPr="006C6C87">
        <w:t xml:space="preserve"> </w:t>
      </w:r>
      <w:r w:rsidRPr="007D359A">
        <w:t xml:space="preserve">should be noted the impact of existing WLAN systems </w:t>
      </w:r>
      <w:r>
        <w:t>is</w:t>
      </w:r>
      <w:r w:rsidRPr="007D359A">
        <w:t xml:space="preserve"> expected</w:t>
      </w:r>
      <w:r>
        <w:t xml:space="preserve"> to be</w:t>
      </w:r>
      <w:r w:rsidRPr="007D359A">
        <w:t xml:space="preserve"> more critical than MBANS interference.</w:t>
      </w:r>
    </w:p>
    <w:p w:rsidR="00B2752C" w:rsidRDefault="00B2752C" w:rsidP="00B2752C">
      <w:pPr>
        <w:pStyle w:val="ECCParagraph"/>
        <w:spacing w:after="120"/>
      </w:pPr>
      <w:r w:rsidRPr="006C6C87">
        <w:lastRenderedPageBreak/>
        <w:t xml:space="preserve">The </w:t>
      </w:r>
      <w:r w:rsidRPr="00500700">
        <w:t>studies conducted in the 2483.5</w:t>
      </w:r>
      <w:r w:rsidR="00B83A74">
        <w:t>-</w:t>
      </w:r>
      <w:r w:rsidRPr="00500700">
        <w:t xml:space="preserve">2500 MHz band showed </w:t>
      </w:r>
      <w:r w:rsidR="00880FBD">
        <w:t>that MBANS can coexist</w:t>
      </w:r>
      <w:r w:rsidRPr="00500700">
        <w:t xml:space="preserve"> with the existing </w:t>
      </w:r>
      <w:r>
        <w:t>systems</w:t>
      </w:r>
      <w:r w:rsidRPr="00500700">
        <w:t xml:space="preserve"> using the band except for</w:t>
      </w:r>
    </w:p>
    <w:p w:rsidR="00B2752C" w:rsidRPr="000B5849" w:rsidRDefault="00B2752C" w:rsidP="009B2B01">
      <w:pPr>
        <w:pStyle w:val="ECCParagraph"/>
        <w:numPr>
          <w:ilvl w:val="0"/>
          <w:numId w:val="47"/>
        </w:numPr>
        <w:spacing w:after="120"/>
      </w:pPr>
      <w:r w:rsidRPr="000B5849">
        <w:t xml:space="preserve">LP-AMI: Co-channel compatibility between </w:t>
      </w:r>
      <w:r w:rsidR="00174966">
        <w:t>MBANS</w:t>
      </w:r>
      <w:r w:rsidRPr="000B5849">
        <w:t xml:space="preserve"> and LP-AMI in healthcare facilities is not given, since significant interference levels are expected, even when both systems </w:t>
      </w:r>
      <w:r w:rsidR="009B2B01">
        <w:t>are operated in different rooms;</w:t>
      </w:r>
    </w:p>
    <w:p w:rsidR="00B2752C" w:rsidRPr="000B5849" w:rsidRDefault="00B2752C" w:rsidP="009B2B01">
      <w:pPr>
        <w:pStyle w:val="ECCParagraph"/>
        <w:numPr>
          <w:ilvl w:val="0"/>
          <w:numId w:val="47"/>
        </w:numPr>
      </w:pPr>
      <w:r w:rsidRPr="000B5849">
        <w:t xml:space="preserve">adjacent BWS systems, if </w:t>
      </w:r>
      <w:r w:rsidR="00174966">
        <w:t>MBANS</w:t>
      </w:r>
      <w:r w:rsidRPr="000B5849">
        <w:t xml:space="preserve"> are used outdoors</w:t>
      </w:r>
      <w:r w:rsidR="009B2B01">
        <w:t>.</w:t>
      </w:r>
    </w:p>
    <w:p w:rsidR="00B2752C" w:rsidRDefault="00B2752C" w:rsidP="00B2752C">
      <w:pPr>
        <w:pStyle w:val="ECCParagraph"/>
      </w:pPr>
      <w:r w:rsidRPr="00500700">
        <w:t xml:space="preserve">However, it is assumed that mechanism(s) for MBANS and LP-AMI to detect each other when operated in </w:t>
      </w:r>
      <w:r w:rsidRPr="00B16D02">
        <w:t xml:space="preserve">close proximity, or other measures, could address the issue of compatibility between MBANS and LP-AMI. Interference effects and possible implant battery life reduction have been identified, </w:t>
      </w:r>
      <w:r w:rsidR="00880708">
        <w:t xml:space="preserve">thus reducing time frame before implant replacement surgery, </w:t>
      </w:r>
      <w:r w:rsidRPr="00B16D02">
        <w:t xml:space="preserve">especially when MBANS operates in the same room or on the same body as LP-AMI. Interference mitigation measures will be needed. The future </w:t>
      </w:r>
      <w:r w:rsidR="00174966">
        <w:t>MBANS</w:t>
      </w:r>
      <w:r w:rsidRPr="00B16D02">
        <w:t xml:space="preserve"> ETSI standard may specify some means of detecting LP-AMI for improving coexistence. Other measures, such as warnings on the devices, may be considered to achieve better co-existence between LP-AMI and MBANS.</w:t>
      </w:r>
    </w:p>
    <w:p w:rsidR="00B2752C" w:rsidRPr="006C6C87" w:rsidRDefault="00B2752C" w:rsidP="00B2752C">
      <w:pPr>
        <w:pStyle w:val="ECCParagraph"/>
      </w:pPr>
      <w:r>
        <w:t xml:space="preserve">In the case of BWS, </w:t>
      </w:r>
      <w:r w:rsidR="00174966">
        <w:t>MBANS</w:t>
      </w:r>
      <w:r w:rsidRPr="007C49AE">
        <w:t xml:space="preserve"> </w:t>
      </w:r>
      <w:r>
        <w:t>should</w:t>
      </w:r>
      <w:r w:rsidRPr="007C49AE">
        <w:t xml:space="preserve"> consider the possibility of preventing outdo</w:t>
      </w:r>
      <w:r>
        <w:t>or usage. The restriction</w:t>
      </w:r>
      <w:r w:rsidRPr="006C6C87">
        <w:t xml:space="preserve"> may be de-facto enabled by requiring MBANS sensors to periodically check that they are within operating distance of their MBANS hub. When the MBANS hub is not reachable, </w:t>
      </w:r>
      <w:r w:rsidR="00174966">
        <w:t>MBANS</w:t>
      </w:r>
      <w:r w:rsidRPr="006C6C87">
        <w:t xml:space="preserve"> data transmission is stopped. That simple mechanism is part of the light licensing concept proposed in the FCC ruling for MBANs operation in the </w:t>
      </w:r>
      <w:smartTag w:uri="urn:schemas-microsoft-com:office:smarttags" w:element="place">
        <w:smartTag w:uri="urn:schemas-microsoft-com:office:smarttags" w:element="country-region">
          <w:r w:rsidRPr="006C6C87">
            <w:t>USA</w:t>
          </w:r>
        </w:smartTag>
      </w:smartTag>
      <w:r w:rsidRPr="006C6C87">
        <w:t xml:space="preserve"> </w:t>
      </w:r>
      <w:r>
        <w:fldChar w:fldCharType="begin"/>
      </w:r>
      <w:r>
        <w:instrText xml:space="preserve"> REF _Ref351039811 \r \h </w:instrText>
      </w:r>
      <w:r>
        <w:fldChar w:fldCharType="separate"/>
      </w:r>
      <w:r w:rsidR="007863D5">
        <w:t>[3]</w:t>
      </w:r>
      <w:r>
        <w:fldChar w:fldCharType="end"/>
      </w:r>
      <w:r w:rsidRPr="006C6C87">
        <w:t>.</w:t>
      </w:r>
    </w:p>
    <w:p w:rsidR="00B2752C" w:rsidRPr="006C6C87" w:rsidRDefault="00B2752C" w:rsidP="00B2752C">
      <w:pPr>
        <w:pStyle w:val="ECCParagraph"/>
      </w:pPr>
      <w:r w:rsidRPr="006C6C87">
        <w:t xml:space="preserve">In the light that </w:t>
      </w:r>
      <w:r w:rsidRPr="00086F1E">
        <w:t>ECC WG FM</w:t>
      </w:r>
      <w:r w:rsidRPr="006C6C87">
        <w:t xml:space="preserve"> dec</w:t>
      </w:r>
      <w:r w:rsidR="00A0020D">
        <w:t>ided not to consider the 2360-</w:t>
      </w:r>
      <w:r w:rsidRPr="006C6C87">
        <w:t xml:space="preserve">2400 </w:t>
      </w:r>
      <w:r w:rsidR="00A0020D">
        <w:t>MHz band for MBANS, the 2483.5-</w:t>
      </w:r>
      <w:r w:rsidRPr="006C6C87">
        <w:t xml:space="preserve"> 2500 MHz band could be considered sufficient for the initial introduction of MBANS, even though the initial requirement was set to 30 MHz for healthcare facility usage. </w:t>
      </w:r>
    </w:p>
    <w:p w:rsidR="00B2752C" w:rsidRDefault="00B2752C" w:rsidP="00B2752C">
      <w:pPr>
        <w:pStyle w:val="ECCParagraph"/>
      </w:pPr>
      <w:r w:rsidRPr="006C6C87">
        <w:t xml:space="preserve">Therefore, by considering the </w:t>
      </w:r>
      <w:r w:rsidR="00992640">
        <w:t>results of</w:t>
      </w:r>
      <w:r w:rsidRPr="006C6C87">
        <w:t xml:space="preserve"> statistical simulations of realistic deployment scenarios</w:t>
      </w:r>
      <w:r w:rsidR="00992640">
        <w:t>, it may be concluded that the most promising band for</w:t>
      </w:r>
      <w:r w:rsidRPr="006C6C87">
        <w:t xml:space="preserve"> MBANS applications </w:t>
      </w:r>
      <w:r w:rsidR="00992640">
        <w:t>would be</w:t>
      </w:r>
      <w:r w:rsidRPr="006C6C87">
        <w:t xml:space="preserve"> 2483.5</w:t>
      </w:r>
      <w:r w:rsidR="00A0020D">
        <w:t>-</w:t>
      </w:r>
      <w:r w:rsidRPr="006C6C87">
        <w:t>2500 MHz</w:t>
      </w:r>
      <w:r w:rsidR="005951FE">
        <w:t xml:space="preserve">, </w:t>
      </w:r>
      <w:r w:rsidR="005951FE" w:rsidRPr="005951FE">
        <w:t>as only mitigation measures are required for the protection of BWS and coexistence with LP-AMI</w:t>
      </w:r>
      <w:r w:rsidRPr="006C6C87">
        <w:t>.</w:t>
      </w:r>
    </w:p>
    <w:p w:rsidR="00841DCC" w:rsidRPr="006C6C87" w:rsidRDefault="00841DCC" w:rsidP="00B83CC1">
      <w:pPr>
        <w:pStyle w:val="ECCAnnexheading1"/>
        <w:numPr>
          <w:ilvl w:val="0"/>
          <w:numId w:val="5"/>
        </w:numPr>
      </w:pPr>
      <w:bookmarkStart w:id="2303" w:name="_Toc351029943"/>
      <w:bookmarkStart w:id="2304" w:name="_Toc351029944"/>
      <w:bookmarkStart w:id="2305" w:name="_Toc350955370"/>
      <w:bookmarkStart w:id="2306" w:name="_Toc351029945"/>
      <w:bookmarkStart w:id="2307" w:name="_Toc351030124"/>
      <w:bookmarkStart w:id="2308" w:name="_Toc351030302"/>
      <w:bookmarkStart w:id="2309" w:name="_Toc351029946"/>
      <w:bookmarkStart w:id="2310" w:name="_Toc349320007"/>
      <w:bookmarkStart w:id="2311" w:name="_Toc351029947"/>
      <w:bookmarkStart w:id="2312" w:name="_Toc356458809"/>
      <w:bookmarkStart w:id="2313" w:name="_Toc369085699"/>
      <w:bookmarkStart w:id="2314" w:name="_Ref351116206"/>
      <w:bookmarkStart w:id="2315" w:name="_Toc354496007"/>
      <w:bookmarkEnd w:id="2303"/>
      <w:bookmarkEnd w:id="2304"/>
      <w:bookmarkEnd w:id="2305"/>
      <w:bookmarkEnd w:id="2306"/>
      <w:bookmarkEnd w:id="2307"/>
      <w:bookmarkEnd w:id="2308"/>
      <w:bookmarkEnd w:id="2309"/>
      <w:bookmarkEnd w:id="2310"/>
      <w:bookmarkEnd w:id="2311"/>
      <w:r w:rsidRPr="006C6C87">
        <w:lastRenderedPageBreak/>
        <w:t>Parameters for simulations of generic case</w:t>
      </w:r>
      <w:bookmarkEnd w:id="2312"/>
      <w:bookmarkEnd w:id="2313"/>
    </w:p>
    <w:bookmarkEnd w:id="2314"/>
    <w:bookmarkEnd w:id="2315"/>
    <w:p w:rsidR="00884B77" w:rsidRDefault="00884B77" w:rsidP="00884B77">
      <w:pPr>
        <w:pStyle w:val="ECCParagraph"/>
      </w:pPr>
      <w:r w:rsidRPr="006C6C87">
        <w:t xml:space="preserve">This Annex contains the parameters for the simulations carried out </w:t>
      </w:r>
      <w:r w:rsidRPr="00531F9D">
        <w:t>in</w:t>
      </w:r>
      <w:r w:rsidR="002D618D" w:rsidRPr="00531F9D">
        <w:t xml:space="preserve"> </w:t>
      </w:r>
      <w:r w:rsidR="00531F9D">
        <w:t>S</w:t>
      </w:r>
      <w:r w:rsidR="002D618D" w:rsidRPr="00531F9D">
        <w:t>ection</w:t>
      </w:r>
      <w:r w:rsidR="00972986" w:rsidRPr="00531F9D">
        <w:t xml:space="preserve"> </w:t>
      </w:r>
      <w:r w:rsidR="00972986" w:rsidRPr="00531F9D">
        <w:fldChar w:fldCharType="begin"/>
      </w:r>
      <w:r w:rsidR="00972986" w:rsidRPr="00531F9D">
        <w:instrText xml:space="preserve"> REF _Ref351116827 \r \h </w:instrText>
      </w:r>
      <w:r w:rsidR="00531F9D">
        <w:instrText xml:space="preserve"> \* MERGEFORMAT </w:instrText>
      </w:r>
      <w:r w:rsidR="00972986" w:rsidRPr="00531F9D">
        <w:fldChar w:fldCharType="separate"/>
      </w:r>
      <w:r w:rsidR="007863D5">
        <w:t>5.8</w:t>
      </w:r>
      <w:r w:rsidR="00972986" w:rsidRPr="00531F9D">
        <w:fldChar w:fldCharType="end"/>
      </w:r>
      <w:r w:rsidR="002D618D" w:rsidRPr="00531F9D">
        <w:t>.</w:t>
      </w:r>
    </w:p>
    <w:p w:rsidR="00972986" w:rsidRDefault="00972986" w:rsidP="00972986">
      <w:pPr>
        <w:pStyle w:val="Caption"/>
      </w:pPr>
      <w:r>
        <w:t>Tabl</w:t>
      </w:r>
      <w:r w:rsidRPr="00531F9D">
        <w:t xml:space="preserve">e </w:t>
      </w:r>
      <w:r w:rsidRPr="00531F9D">
        <w:fldChar w:fldCharType="begin"/>
      </w:r>
      <w:r w:rsidRPr="00531F9D">
        <w:instrText xml:space="preserve"> SEQ Table \* ARABIC </w:instrText>
      </w:r>
      <w:r w:rsidRPr="00531F9D">
        <w:fldChar w:fldCharType="separate"/>
      </w:r>
      <w:r w:rsidR="007863D5">
        <w:rPr>
          <w:noProof/>
        </w:rPr>
        <w:t>80</w:t>
      </w:r>
      <w:r w:rsidRPr="00531F9D">
        <w:rPr>
          <w:noProof/>
        </w:rPr>
        <w:fldChar w:fldCharType="end"/>
      </w:r>
      <w:r w:rsidRPr="00531F9D">
        <w:t xml:space="preserve">: Parameters for </w:t>
      </w:r>
      <w:r w:rsidR="00531F9D">
        <w:t>generic mode</w:t>
      </w:r>
      <w:r w:rsidR="00531F9D" w:rsidRPr="00531F9D">
        <w:t xml:space="preserve"> </w:t>
      </w:r>
      <w:r w:rsidRPr="00531F9D">
        <w:t xml:space="preserve">simulations in </w:t>
      </w:r>
      <w:r w:rsidR="00531F9D">
        <w:t>S</w:t>
      </w:r>
      <w:r w:rsidRPr="00531F9D">
        <w:t xml:space="preserve">ection </w:t>
      </w:r>
      <w:r w:rsidRPr="00531F9D">
        <w:fldChar w:fldCharType="begin"/>
      </w:r>
      <w:r w:rsidRPr="00531F9D">
        <w:instrText xml:space="preserve"> REF _Ref351116837 \r \h </w:instrText>
      </w:r>
      <w:r w:rsidR="00531F9D">
        <w:instrText xml:space="preserve"> \* MERGEFORMAT </w:instrText>
      </w:r>
      <w:r w:rsidRPr="00531F9D">
        <w:fldChar w:fldCharType="separate"/>
      </w:r>
      <w:r w:rsidR="007863D5">
        <w:t>5.8</w:t>
      </w:r>
      <w:r w:rsidRPr="00531F9D">
        <w:fldChar w:fldCharType="end"/>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36"/>
        <w:gridCol w:w="5811"/>
      </w:tblGrid>
      <w:tr w:rsidR="00A30FCB" w:rsidTr="009B2B01">
        <w:trPr>
          <w:tblHeader/>
        </w:trPr>
        <w:tc>
          <w:tcPr>
            <w:tcW w:w="3936" w:type="dxa"/>
            <w:tcBorders>
              <w:right w:val="single" w:sz="8" w:space="0" w:color="FFFFFF"/>
            </w:tcBorders>
            <w:shd w:val="clear" w:color="auto" w:fill="D2232A"/>
            <w:vAlign w:val="center"/>
          </w:tcPr>
          <w:p w:rsidR="00A30FCB" w:rsidRPr="00FE1795" w:rsidRDefault="00A30FCB" w:rsidP="00576162">
            <w:pPr>
              <w:spacing w:line="288" w:lineRule="auto"/>
              <w:jc w:val="center"/>
              <w:rPr>
                <w:b/>
                <w:color w:val="FFFFFF"/>
              </w:rPr>
            </w:pPr>
            <w:r>
              <w:rPr>
                <w:b/>
                <w:color w:val="FFFFFF"/>
              </w:rPr>
              <w:t>Simulation input</w:t>
            </w:r>
            <w:r w:rsidRPr="00FE1795">
              <w:rPr>
                <w:b/>
                <w:color w:val="FFFFFF"/>
              </w:rPr>
              <w:t xml:space="preserve"> </w:t>
            </w:r>
          </w:p>
        </w:tc>
        <w:tc>
          <w:tcPr>
            <w:tcW w:w="5811" w:type="dxa"/>
            <w:tcBorders>
              <w:left w:val="single" w:sz="8" w:space="0" w:color="FFFFFF"/>
            </w:tcBorders>
            <w:shd w:val="clear" w:color="auto" w:fill="D2232A"/>
            <w:vAlign w:val="center"/>
          </w:tcPr>
          <w:p w:rsidR="00A30FCB" w:rsidRPr="00FE1795" w:rsidRDefault="00A30FCB" w:rsidP="00576162">
            <w:pPr>
              <w:spacing w:line="288" w:lineRule="auto"/>
              <w:jc w:val="center"/>
              <w:rPr>
                <w:b/>
                <w:color w:val="FFFFFF"/>
              </w:rPr>
            </w:pPr>
            <w:r>
              <w:rPr>
                <w:b/>
                <w:color w:val="FFFFFF"/>
              </w:rPr>
              <w:t>Settings</w:t>
            </w:r>
          </w:p>
        </w:tc>
      </w:tr>
      <w:tr w:rsidR="00A30FCB" w:rsidTr="009B2B01">
        <w:tc>
          <w:tcPr>
            <w:tcW w:w="3936" w:type="dxa"/>
            <w:vAlign w:val="center"/>
          </w:tcPr>
          <w:p w:rsidR="00A30FCB" w:rsidRPr="00972986" w:rsidRDefault="00A30FCB" w:rsidP="00531F9D">
            <w:pPr>
              <w:rPr>
                <w:b/>
              </w:rPr>
            </w:pPr>
            <w:r w:rsidRPr="00972986">
              <w:rPr>
                <w:b/>
              </w:rPr>
              <w:t>Victim Link (VLK):</w:t>
            </w:r>
          </w:p>
        </w:tc>
        <w:tc>
          <w:tcPr>
            <w:tcW w:w="5811" w:type="dxa"/>
            <w:vAlign w:val="center"/>
          </w:tcPr>
          <w:p w:rsidR="00A30FCB" w:rsidRPr="00972986" w:rsidRDefault="00A30FCB" w:rsidP="009B2B01">
            <w:pPr>
              <w:rPr>
                <w:b/>
              </w:rPr>
            </w:pPr>
            <w:r w:rsidRPr="00972986">
              <w:rPr>
                <w:b/>
              </w:rPr>
              <w:t>LTE UL</w:t>
            </w:r>
          </w:p>
        </w:tc>
      </w:tr>
      <w:tr w:rsidR="00A30FCB" w:rsidTr="009B2B01">
        <w:tc>
          <w:tcPr>
            <w:tcW w:w="3936" w:type="dxa"/>
            <w:vAlign w:val="center"/>
          </w:tcPr>
          <w:p w:rsidR="00A30FCB" w:rsidRPr="00EC5B67" w:rsidRDefault="00A30FCB" w:rsidP="00531F9D">
            <w:r w:rsidRPr="00EC5B67">
              <w:t>System selection</w:t>
            </w:r>
          </w:p>
        </w:tc>
        <w:tc>
          <w:tcPr>
            <w:tcW w:w="5811" w:type="dxa"/>
            <w:vAlign w:val="center"/>
          </w:tcPr>
          <w:p w:rsidR="00A30FCB" w:rsidRPr="00EC5B67" w:rsidRDefault="00A30FCB" w:rsidP="009B2B01">
            <w:r w:rsidRPr="00EC5B67">
              <w:t>Generic</w:t>
            </w:r>
          </w:p>
        </w:tc>
      </w:tr>
      <w:tr w:rsidR="00A30FCB" w:rsidTr="009B2B01">
        <w:tc>
          <w:tcPr>
            <w:tcW w:w="3936" w:type="dxa"/>
            <w:vAlign w:val="center"/>
          </w:tcPr>
          <w:p w:rsidR="00A30FCB" w:rsidRPr="006E4C28" w:rsidRDefault="00A30FCB" w:rsidP="00531F9D">
            <w:r w:rsidRPr="006E4C28">
              <w:t>VLK frequency</w:t>
            </w:r>
          </w:p>
        </w:tc>
        <w:tc>
          <w:tcPr>
            <w:tcW w:w="5811" w:type="dxa"/>
            <w:vAlign w:val="center"/>
          </w:tcPr>
          <w:p w:rsidR="00A30FCB" w:rsidRDefault="00A30FCB" w:rsidP="009B2B01">
            <w:pPr>
              <w:spacing w:line="288" w:lineRule="auto"/>
            </w:pPr>
            <w:r w:rsidRPr="00972986">
              <w:t>CoCh 2,380 MHz /Adjacent Ch 2,395 MHz</w:t>
            </w:r>
          </w:p>
        </w:tc>
      </w:tr>
      <w:tr w:rsidR="00A30FCB" w:rsidTr="009B2B01">
        <w:tc>
          <w:tcPr>
            <w:tcW w:w="3936" w:type="dxa"/>
            <w:vAlign w:val="center"/>
          </w:tcPr>
          <w:p w:rsidR="00A30FCB" w:rsidRDefault="00A30FCB" w:rsidP="00531F9D">
            <w:r w:rsidRPr="006E4C28">
              <w:t>VLT → VLR path</w:t>
            </w:r>
          </w:p>
        </w:tc>
        <w:tc>
          <w:tcPr>
            <w:tcW w:w="5811" w:type="dxa"/>
            <w:vAlign w:val="center"/>
          </w:tcPr>
          <w:p w:rsidR="00A30FCB" w:rsidRPr="0052738E" w:rsidRDefault="00A30FCB" w:rsidP="009B2B01">
            <w:pPr>
              <w:spacing w:line="288" w:lineRule="auto"/>
            </w:pPr>
            <w:r w:rsidRPr="00972986">
              <w:t>Extended Hata, suburban, outdoor-outdoor, above roof</w:t>
            </w:r>
          </w:p>
        </w:tc>
      </w:tr>
      <w:tr w:rsidR="00A30FCB" w:rsidTr="009B2B01">
        <w:tc>
          <w:tcPr>
            <w:tcW w:w="3936" w:type="dxa"/>
            <w:vAlign w:val="center"/>
          </w:tcPr>
          <w:p w:rsidR="00A30FCB" w:rsidRPr="006C3E45" w:rsidRDefault="00A30FCB" w:rsidP="00531F9D">
            <w:r w:rsidRPr="006C3E45">
              <w:t>Receiver Noise Figure</w:t>
            </w:r>
          </w:p>
        </w:tc>
        <w:tc>
          <w:tcPr>
            <w:tcW w:w="5811" w:type="dxa"/>
            <w:vAlign w:val="center"/>
          </w:tcPr>
          <w:p w:rsidR="00A30FCB" w:rsidRPr="006C3E45" w:rsidRDefault="00A30FCB" w:rsidP="009B2B01">
            <w:r w:rsidRPr="006C3E45">
              <w:t>5 dB</w:t>
            </w:r>
          </w:p>
        </w:tc>
      </w:tr>
      <w:tr w:rsidR="00A30FCB" w:rsidTr="009B2B01">
        <w:tc>
          <w:tcPr>
            <w:tcW w:w="3936" w:type="dxa"/>
            <w:vAlign w:val="center"/>
          </w:tcPr>
          <w:p w:rsidR="00A30FCB" w:rsidRPr="006C3E45" w:rsidRDefault="00A30FCB" w:rsidP="00531F9D">
            <w:r w:rsidRPr="006C3E45">
              <w:t>Receiver Bandwidth</w:t>
            </w:r>
          </w:p>
        </w:tc>
        <w:tc>
          <w:tcPr>
            <w:tcW w:w="5811" w:type="dxa"/>
            <w:vAlign w:val="center"/>
          </w:tcPr>
          <w:p w:rsidR="00A30FCB" w:rsidRPr="006C3E45" w:rsidRDefault="00A30FCB" w:rsidP="009B2B01">
            <w:r w:rsidRPr="006C3E45">
              <w:t>10 MHz</w:t>
            </w:r>
          </w:p>
        </w:tc>
      </w:tr>
      <w:tr w:rsidR="00A30FCB" w:rsidTr="009B2B01">
        <w:tc>
          <w:tcPr>
            <w:tcW w:w="3936" w:type="dxa"/>
            <w:vAlign w:val="center"/>
          </w:tcPr>
          <w:p w:rsidR="00A30FCB" w:rsidRPr="006C3E45" w:rsidRDefault="00A30FCB" w:rsidP="00531F9D">
            <w:r w:rsidRPr="006C3E45">
              <w:t>Noise Floor (dBm)</w:t>
            </w:r>
          </w:p>
        </w:tc>
        <w:tc>
          <w:tcPr>
            <w:tcW w:w="5811" w:type="dxa"/>
            <w:vAlign w:val="center"/>
          </w:tcPr>
          <w:p w:rsidR="00A30FCB" w:rsidRPr="006C3E45" w:rsidRDefault="00A30FCB" w:rsidP="009B2B01">
            <w:r w:rsidRPr="006C3E45">
              <w:t>-99</w:t>
            </w:r>
            <w:r>
              <w:t>.</w:t>
            </w:r>
            <w:smartTag w:uri="urn:schemas-microsoft-com:office:smarttags" w:element="PersonName">
              <w:r w:rsidRPr="006C3E45">
                <w:t>4</w:t>
              </w:r>
            </w:smartTag>
            <w:r w:rsidRPr="006C3E45">
              <w:t>3</w:t>
            </w:r>
          </w:p>
        </w:tc>
      </w:tr>
      <w:tr w:rsidR="00A30FCB" w:rsidTr="009B2B01">
        <w:tc>
          <w:tcPr>
            <w:tcW w:w="3936" w:type="dxa"/>
            <w:vAlign w:val="center"/>
          </w:tcPr>
          <w:p w:rsidR="00A30FCB" w:rsidRPr="0024300D" w:rsidRDefault="00A30FCB" w:rsidP="00531F9D">
            <w:r w:rsidRPr="0024300D">
              <w:t>Receiver Blocking mask</w:t>
            </w:r>
          </w:p>
        </w:tc>
        <w:tc>
          <w:tcPr>
            <w:tcW w:w="5811" w:type="dxa"/>
            <w:vAlign w:val="center"/>
          </w:tcPr>
          <w:p w:rsidR="00A30FCB" w:rsidRPr="0024300D" w:rsidRDefault="00A30FCB" w:rsidP="009B2B01">
            <w:r w:rsidRPr="0024300D">
              <w:t xml:space="preserve">Constant </w:t>
            </w:r>
            <w:smartTag w:uri="urn:schemas-microsoft-com:office:smarttags" w:element="PersonName">
              <w:r w:rsidRPr="0024300D">
                <w:t>4</w:t>
              </w:r>
            </w:smartTag>
            <w:r w:rsidRPr="0024300D">
              <w:t>6dB</w:t>
            </w:r>
          </w:p>
        </w:tc>
      </w:tr>
      <w:tr w:rsidR="00A30FCB" w:rsidTr="009B2B01">
        <w:tc>
          <w:tcPr>
            <w:tcW w:w="3936" w:type="dxa"/>
            <w:vAlign w:val="center"/>
          </w:tcPr>
          <w:p w:rsidR="00A30FCB" w:rsidRPr="0024300D" w:rsidRDefault="00A30FCB" w:rsidP="00531F9D">
            <w:r w:rsidRPr="0024300D">
              <w:t>Receiver Antenna peak gain</w:t>
            </w:r>
          </w:p>
        </w:tc>
        <w:tc>
          <w:tcPr>
            <w:tcW w:w="5811" w:type="dxa"/>
            <w:vAlign w:val="center"/>
          </w:tcPr>
          <w:p w:rsidR="00A30FCB" w:rsidRPr="0024300D" w:rsidRDefault="00A30FCB" w:rsidP="009B2B01">
            <w:r w:rsidRPr="0024300D">
              <w:t>17 dBi</w:t>
            </w:r>
          </w:p>
        </w:tc>
      </w:tr>
      <w:tr w:rsidR="00A30FCB" w:rsidTr="009B2B01">
        <w:tc>
          <w:tcPr>
            <w:tcW w:w="3936" w:type="dxa"/>
            <w:vAlign w:val="center"/>
          </w:tcPr>
          <w:p w:rsidR="00A30FCB" w:rsidRPr="0024300D" w:rsidRDefault="00A30FCB" w:rsidP="00531F9D">
            <w:r w:rsidRPr="0024300D">
              <w:t>Receiver Coverage Radius</w:t>
            </w:r>
          </w:p>
        </w:tc>
        <w:tc>
          <w:tcPr>
            <w:tcW w:w="5811" w:type="dxa"/>
            <w:vAlign w:val="center"/>
          </w:tcPr>
          <w:p w:rsidR="00A30FCB" w:rsidRPr="0024300D" w:rsidRDefault="00A30FCB" w:rsidP="009B2B01">
            <w:r w:rsidRPr="0024300D">
              <w:t>500</w:t>
            </w:r>
            <w:r>
              <w:t xml:space="preserve"> </w:t>
            </w:r>
            <w:r w:rsidRPr="0024300D">
              <w:t>m</w:t>
            </w:r>
          </w:p>
        </w:tc>
      </w:tr>
      <w:tr w:rsidR="00A30FCB" w:rsidTr="009B2B01">
        <w:tc>
          <w:tcPr>
            <w:tcW w:w="3936" w:type="dxa"/>
            <w:vAlign w:val="center"/>
          </w:tcPr>
          <w:p w:rsidR="00A30FCB" w:rsidRPr="0024300D" w:rsidRDefault="00A30FCB" w:rsidP="00531F9D">
            <w:r w:rsidRPr="0024300D">
              <w:t>Receiver Antenna Heigth</w:t>
            </w:r>
          </w:p>
        </w:tc>
        <w:tc>
          <w:tcPr>
            <w:tcW w:w="5811" w:type="dxa"/>
            <w:vAlign w:val="center"/>
          </w:tcPr>
          <w:p w:rsidR="00A30FCB" w:rsidRPr="0024300D" w:rsidRDefault="00A30FCB" w:rsidP="009B2B01">
            <w:r w:rsidRPr="0024300D">
              <w:t>30</w:t>
            </w:r>
            <w:r>
              <w:t xml:space="preserve"> </w:t>
            </w:r>
            <w:r w:rsidRPr="0024300D">
              <w:t>m</w:t>
            </w:r>
          </w:p>
        </w:tc>
      </w:tr>
      <w:tr w:rsidR="00A30FCB" w:rsidTr="009B2B01">
        <w:tc>
          <w:tcPr>
            <w:tcW w:w="3936" w:type="dxa"/>
            <w:vAlign w:val="center"/>
          </w:tcPr>
          <w:p w:rsidR="00A30FCB" w:rsidRPr="0024300D" w:rsidRDefault="00A30FCB" w:rsidP="00531F9D">
            <w:r w:rsidRPr="0024300D">
              <w:t>Receiver I/N</w:t>
            </w:r>
          </w:p>
        </w:tc>
        <w:tc>
          <w:tcPr>
            <w:tcW w:w="5811" w:type="dxa"/>
            <w:vAlign w:val="center"/>
          </w:tcPr>
          <w:p w:rsidR="00A30FCB" w:rsidRPr="0024300D" w:rsidRDefault="00A30FCB" w:rsidP="009B2B01">
            <w:r w:rsidRPr="0024300D">
              <w:t>-6</w:t>
            </w:r>
            <w:r>
              <w:t xml:space="preserve"> </w:t>
            </w:r>
            <w:r w:rsidRPr="0024300D">
              <w:t>dB</w:t>
            </w:r>
          </w:p>
        </w:tc>
      </w:tr>
      <w:tr w:rsidR="00A30FCB" w:rsidTr="009B2B01">
        <w:tc>
          <w:tcPr>
            <w:tcW w:w="3936" w:type="dxa"/>
            <w:vAlign w:val="center"/>
          </w:tcPr>
          <w:p w:rsidR="00A30FCB" w:rsidRPr="0024300D" w:rsidRDefault="00A30FCB" w:rsidP="00531F9D">
            <w:r w:rsidRPr="0024300D">
              <w:t>Max allowed power for Tx</w:t>
            </w:r>
          </w:p>
        </w:tc>
        <w:tc>
          <w:tcPr>
            <w:tcW w:w="5811" w:type="dxa"/>
            <w:vAlign w:val="center"/>
          </w:tcPr>
          <w:p w:rsidR="00A30FCB" w:rsidRPr="0024300D" w:rsidRDefault="00A30FCB" w:rsidP="009B2B01">
            <w:r w:rsidRPr="0024300D">
              <w:t>23 dBm</w:t>
            </w:r>
          </w:p>
        </w:tc>
      </w:tr>
      <w:tr w:rsidR="00A30FCB" w:rsidTr="009B2B01">
        <w:tc>
          <w:tcPr>
            <w:tcW w:w="3936" w:type="dxa"/>
            <w:vAlign w:val="center"/>
          </w:tcPr>
          <w:p w:rsidR="00A30FCB" w:rsidRPr="00972986" w:rsidRDefault="00A30FCB" w:rsidP="00531F9D">
            <w:pPr>
              <w:spacing w:line="288" w:lineRule="auto"/>
              <w:rPr>
                <w:b/>
              </w:rPr>
            </w:pPr>
            <w:r w:rsidRPr="00972986">
              <w:rPr>
                <w:b/>
              </w:rPr>
              <w:t>Interfering Link (ILK):</w:t>
            </w:r>
          </w:p>
        </w:tc>
        <w:tc>
          <w:tcPr>
            <w:tcW w:w="5811" w:type="dxa"/>
            <w:vAlign w:val="center"/>
          </w:tcPr>
          <w:p w:rsidR="00A30FCB" w:rsidRPr="00972986" w:rsidRDefault="00174966" w:rsidP="009B2B01">
            <w:pPr>
              <w:spacing w:line="288" w:lineRule="auto"/>
              <w:rPr>
                <w:b/>
              </w:rPr>
            </w:pPr>
            <w:r>
              <w:rPr>
                <w:b/>
              </w:rPr>
              <w:t>MBANS</w:t>
            </w:r>
          </w:p>
        </w:tc>
      </w:tr>
      <w:tr w:rsidR="00A30FCB" w:rsidTr="009B2B01">
        <w:tc>
          <w:tcPr>
            <w:tcW w:w="3936" w:type="dxa"/>
            <w:vAlign w:val="center"/>
          </w:tcPr>
          <w:p w:rsidR="00A30FCB" w:rsidRPr="00550B7B" w:rsidRDefault="00A30FCB" w:rsidP="00531F9D">
            <w:r w:rsidRPr="00550B7B">
              <w:t>ILK frequency</w:t>
            </w:r>
          </w:p>
        </w:tc>
        <w:tc>
          <w:tcPr>
            <w:tcW w:w="5811" w:type="dxa"/>
            <w:vAlign w:val="center"/>
          </w:tcPr>
          <w:p w:rsidR="00A30FCB" w:rsidRPr="00550B7B" w:rsidRDefault="00A30FCB" w:rsidP="009B2B01">
            <w:r w:rsidRPr="00550B7B">
              <w:t>CoCh 2,380 MHz /Adjancent Ch 2,</w:t>
            </w:r>
            <w:smartTag w:uri="urn:schemas-microsoft-com:office:smarttags" w:element="PersonName">
              <w:r w:rsidRPr="00550B7B">
                <w:t>4</w:t>
              </w:r>
            </w:smartTag>
            <w:r w:rsidRPr="00550B7B">
              <w:t>01.5 MHz</w:t>
            </w:r>
          </w:p>
        </w:tc>
      </w:tr>
      <w:tr w:rsidR="00A30FCB" w:rsidTr="009B2B01">
        <w:tc>
          <w:tcPr>
            <w:tcW w:w="3936" w:type="dxa"/>
            <w:vAlign w:val="center"/>
          </w:tcPr>
          <w:p w:rsidR="00A30FCB" w:rsidRPr="00550B7B" w:rsidRDefault="00A30FCB" w:rsidP="00531F9D">
            <w:r w:rsidRPr="00550B7B">
              <w:t>ILK bandwidth</w:t>
            </w:r>
          </w:p>
        </w:tc>
        <w:tc>
          <w:tcPr>
            <w:tcW w:w="5811" w:type="dxa"/>
            <w:vAlign w:val="center"/>
          </w:tcPr>
          <w:p w:rsidR="00A30FCB" w:rsidRPr="00550B7B" w:rsidRDefault="00A30FCB" w:rsidP="009B2B01">
            <w:r w:rsidRPr="00550B7B">
              <w:t>3 MHz</w:t>
            </w:r>
          </w:p>
        </w:tc>
      </w:tr>
      <w:tr w:rsidR="00A30FCB" w:rsidTr="009B2B01">
        <w:tc>
          <w:tcPr>
            <w:tcW w:w="3936" w:type="dxa"/>
            <w:vAlign w:val="center"/>
          </w:tcPr>
          <w:p w:rsidR="00A30FCB" w:rsidRPr="00550B7B" w:rsidRDefault="00A30FCB" w:rsidP="00531F9D">
            <w:r w:rsidRPr="00550B7B">
              <w:t>ILK Tx power</w:t>
            </w:r>
          </w:p>
        </w:tc>
        <w:tc>
          <w:tcPr>
            <w:tcW w:w="5811" w:type="dxa"/>
            <w:vAlign w:val="center"/>
          </w:tcPr>
          <w:p w:rsidR="00A30FCB" w:rsidRPr="00550B7B" w:rsidRDefault="00A30FCB" w:rsidP="009B2B01">
            <w:r w:rsidRPr="00550B7B">
              <w:t>Healthcare 0dBm and  Home 13dBm</w:t>
            </w:r>
          </w:p>
        </w:tc>
      </w:tr>
      <w:tr w:rsidR="00A30FCB" w:rsidTr="009B2B01">
        <w:tc>
          <w:tcPr>
            <w:tcW w:w="3936" w:type="dxa"/>
            <w:vAlign w:val="center"/>
          </w:tcPr>
          <w:p w:rsidR="00A30FCB" w:rsidRPr="00550B7B" w:rsidRDefault="00A30FCB" w:rsidP="00531F9D">
            <w:r w:rsidRPr="00550B7B">
              <w:t>Active Tx</w:t>
            </w:r>
          </w:p>
        </w:tc>
        <w:tc>
          <w:tcPr>
            <w:tcW w:w="5811" w:type="dxa"/>
            <w:vAlign w:val="center"/>
          </w:tcPr>
          <w:p w:rsidR="00A30FCB" w:rsidRPr="00550B7B" w:rsidRDefault="00A30FCB" w:rsidP="009B2B01">
            <w:r w:rsidRPr="00550B7B">
              <w:t>1</w:t>
            </w:r>
          </w:p>
        </w:tc>
      </w:tr>
      <w:tr w:rsidR="00A30FCB" w:rsidTr="009B2B01">
        <w:tc>
          <w:tcPr>
            <w:tcW w:w="3936" w:type="dxa"/>
            <w:vAlign w:val="center"/>
          </w:tcPr>
          <w:p w:rsidR="00A30FCB" w:rsidRPr="00550B7B" w:rsidRDefault="00A30FCB" w:rsidP="00531F9D">
            <w:r w:rsidRPr="00550B7B">
              <w:t>ILK den</w:t>
            </w:r>
            <w:r>
              <w:t>s</w:t>
            </w:r>
            <w:r w:rsidRPr="00550B7B">
              <w:t xml:space="preserve">ity </w:t>
            </w:r>
          </w:p>
        </w:tc>
        <w:tc>
          <w:tcPr>
            <w:tcW w:w="5811" w:type="dxa"/>
            <w:vAlign w:val="center"/>
          </w:tcPr>
          <w:p w:rsidR="00A30FCB" w:rsidRPr="00550B7B" w:rsidRDefault="00A30FCB" w:rsidP="009B2B01">
            <w:r w:rsidRPr="00550B7B">
              <w:t xml:space="preserve">Healthcare </w:t>
            </w:r>
            <w:smartTag w:uri="urn:schemas-microsoft-com:office:smarttags" w:element="PersonName">
              <w:r w:rsidRPr="00550B7B">
                <w:t>4</w:t>
              </w:r>
            </w:smartTag>
            <w:r w:rsidRPr="00550B7B">
              <w:t>0/Km2 and Home 10/Km2</w:t>
            </w:r>
          </w:p>
        </w:tc>
      </w:tr>
      <w:tr w:rsidR="00A30FCB" w:rsidTr="009B2B01">
        <w:tc>
          <w:tcPr>
            <w:tcW w:w="3936" w:type="dxa"/>
            <w:vAlign w:val="center"/>
          </w:tcPr>
          <w:p w:rsidR="00A30FCB" w:rsidRPr="00550B7B" w:rsidRDefault="00A30FCB" w:rsidP="00531F9D">
            <w:r w:rsidRPr="00550B7B">
              <w:t>ILK probability of transmission</w:t>
            </w:r>
          </w:p>
        </w:tc>
        <w:tc>
          <w:tcPr>
            <w:tcW w:w="5811" w:type="dxa"/>
            <w:vAlign w:val="center"/>
          </w:tcPr>
          <w:p w:rsidR="00A30FCB" w:rsidRDefault="00A30FCB" w:rsidP="009B2B01">
            <w:r w:rsidRPr="00550B7B">
              <w:t>Healthcare 0.1 and  Home 0.02</w:t>
            </w:r>
          </w:p>
        </w:tc>
      </w:tr>
      <w:tr w:rsidR="00A30FCB" w:rsidTr="009B2B01">
        <w:tc>
          <w:tcPr>
            <w:tcW w:w="3936" w:type="dxa"/>
            <w:vAlign w:val="center"/>
          </w:tcPr>
          <w:p w:rsidR="00A30FCB" w:rsidRPr="005C0DEB" w:rsidRDefault="00A30FCB" w:rsidP="00531F9D">
            <w:r w:rsidRPr="005C0DEB">
              <w:t>Distance ILK Tx from VLK Receiver</w:t>
            </w:r>
          </w:p>
        </w:tc>
        <w:tc>
          <w:tcPr>
            <w:tcW w:w="5811" w:type="dxa"/>
            <w:vAlign w:val="center"/>
          </w:tcPr>
          <w:p w:rsidR="00A30FCB" w:rsidRPr="005C0DEB" w:rsidRDefault="00A30FCB" w:rsidP="009B2B01">
            <w:r w:rsidRPr="005C0DEB">
              <w:t>6-500</w:t>
            </w:r>
            <w:r>
              <w:t xml:space="preserve"> </w:t>
            </w:r>
            <w:r w:rsidRPr="005C0DEB">
              <w:t>m</w:t>
            </w:r>
          </w:p>
        </w:tc>
      </w:tr>
      <w:tr w:rsidR="00A30FCB" w:rsidTr="009B2B01">
        <w:tc>
          <w:tcPr>
            <w:tcW w:w="3936" w:type="dxa"/>
            <w:vAlign w:val="center"/>
          </w:tcPr>
          <w:p w:rsidR="00A30FCB" w:rsidRPr="005C0DEB" w:rsidRDefault="00A30FCB" w:rsidP="009B2B01">
            <w:r w:rsidRPr="005C0DEB">
              <w:t>ILK → VLR interfering path</w:t>
            </w:r>
          </w:p>
        </w:tc>
        <w:tc>
          <w:tcPr>
            <w:tcW w:w="5811" w:type="dxa"/>
            <w:vAlign w:val="center"/>
          </w:tcPr>
          <w:p w:rsidR="00A30FCB" w:rsidRPr="005C0DEB" w:rsidRDefault="00A30FCB" w:rsidP="009B2B01">
            <w:r w:rsidRPr="005C0DEB">
              <w:t>Extended Hata, suburban outdoor-indoor/outdoor, above roof</w:t>
            </w:r>
          </w:p>
        </w:tc>
      </w:tr>
      <w:tr w:rsidR="00A30FCB" w:rsidTr="009B2B01">
        <w:tc>
          <w:tcPr>
            <w:tcW w:w="3936" w:type="dxa"/>
            <w:vAlign w:val="center"/>
          </w:tcPr>
          <w:p w:rsidR="00A30FCB" w:rsidRPr="00531F9D" w:rsidRDefault="00A30FCB" w:rsidP="00531F9D">
            <w:pPr>
              <w:rPr>
                <w:rFonts w:cs="Arial"/>
                <w:lang w:val="en-GB"/>
              </w:rPr>
            </w:pPr>
            <w:r w:rsidRPr="00531F9D">
              <w:rPr>
                <w:rFonts w:cs="Arial"/>
                <w:lang w:val="en-GB"/>
              </w:rPr>
              <w:t>ILK → VLR positioning mode</w:t>
            </w:r>
          </w:p>
        </w:tc>
        <w:tc>
          <w:tcPr>
            <w:tcW w:w="5811" w:type="dxa"/>
            <w:vAlign w:val="center"/>
          </w:tcPr>
          <w:p w:rsidR="00A30FCB" w:rsidRPr="00531F9D" w:rsidRDefault="00A30FCB" w:rsidP="009B2B01">
            <w:pPr>
              <w:rPr>
                <w:rFonts w:cs="Arial"/>
                <w:lang w:val="en-GB"/>
              </w:rPr>
            </w:pPr>
            <w:r w:rsidRPr="00531F9D">
              <w:rPr>
                <w:rFonts w:cs="Arial"/>
                <w:lang w:val="en-GB"/>
              </w:rPr>
              <w:t>None, relative to Victim Receiver</w:t>
            </w:r>
          </w:p>
        </w:tc>
      </w:tr>
    </w:tbl>
    <w:p w:rsidR="00972986" w:rsidRPr="0055726A" w:rsidRDefault="0055726A" w:rsidP="009B2B01">
      <w:pPr>
        <w:pStyle w:val="ECCTablenote"/>
        <w:rPr>
          <w:lang w:val="en-US"/>
        </w:rPr>
      </w:pPr>
      <w:r w:rsidRPr="0055726A">
        <w:t>Note</w:t>
      </w:r>
      <w:r w:rsidR="006D4DF5">
        <w:t xml:space="preserve"> 1</w:t>
      </w:r>
      <w:r w:rsidRPr="0055726A">
        <w:t xml:space="preserve">: </w:t>
      </w:r>
      <w:r w:rsidRPr="009B2B01">
        <w:t>The</w:t>
      </w:r>
      <w:r w:rsidRPr="0055726A">
        <w:t xml:space="preserve"> density of </w:t>
      </w:r>
      <w:r w:rsidR="00174966">
        <w:t>MBANS</w:t>
      </w:r>
      <w:r>
        <w:t xml:space="preserve"> in the h</w:t>
      </w:r>
      <w:r w:rsidRPr="0055726A">
        <w:t>ealthcare</w:t>
      </w:r>
      <w:r>
        <w:t xml:space="preserve"> facility</w:t>
      </w:r>
      <w:r w:rsidRPr="0055726A">
        <w:t xml:space="preserve"> case was increased by using 1 MBAN</w:t>
      </w:r>
      <w:r>
        <w:t>S</w:t>
      </w:r>
      <w:r w:rsidRPr="0055726A">
        <w:t xml:space="preserve"> which was transmitting continuously</w:t>
      </w:r>
    </w:p>
    <w:p w:rsidR="00884B77" w:rsidRPr="009B2B01" w:rsidRDefault="00884B77" w:rsidP="00884B77">
      <w:pPr>
        <w:pStyle w:val="ECCParagraph"/>
        <w:rPr>
          <w:lang w:val="en-US"/>
        </w:rPr>
      </w:pPr>
    </w:p>
    <w:p w:rsidR="0086524E" w:rsidRPr="006C6C87" w:rsidRDefault="00841DCC" w:rsidP="00B83CC1">
      <w:pPr>
        <w:pStyle w:val="ECCAnnexheading1"/>
        <w:numPr>
          <w:ilvl w:val="0"/>
          <w:numId w:val="5"/>
        </w:numPr>
      </w:pPr>
      <w:bookmarkStart w:id="2316" w:name="_Toc312927303"/>
      <w:bookmarkStart w:id="2317" w:name="_Toc354496008"/>
      <w:bookmarkStart w:id="2318" w:name="_Toc356458810"/>
      <w:bookmarkStart w:id="2319" w:name="_Toc369085700"/>
      <w:r w:rsidRPr="006C6C87">
        <w:lastRenderedPageBreak/>
        <w:t>List of referenceS</w:t>
      </w:r>
      <w:bookmarkEnd w:id="2316"/>
      <w:bookmarkEnd w:id="2317"/>
      <w:bookmarkEnd w:id="2318"/>
      <w:bookmarkEnd w:id="2319"/>
    </w:p>
    <w:p w:rsidR="0086524E" w:rsidRPr="00287272" w:rsidRDefault="00287272" w:rsidP="00287272">
      <w:pPr>
        <w:pStyle w:val="reference"/>
        <w:numPr>
          <w:ilvl w:val="0"/>
          <w:numId w:val="7"/>
        </w:numPr>
        <w:rPr>
          <w:lang w:val="en-GB"/>
        </w:rPr>
      </w:pPr>
      <w:bookmarkStart w:id="2320" w:name="_Ref369083381"/>
      <w:r w:rsidRPr="00287272">
        <w:rPr>
          <w:lang w:val="en-GB"/>
        </w:rPr>
        <w:t>ETSI TR 101 557 V1.1.1 (2012-02)</w:t>
      </w:r>
      <w:r>
        <w:rPr>
          <w:lang w:val="en-GB"/>
        </w:rPr>
        <w:t xml:space="preserve">: </w:t>
      </w:r>
      <w:r>
        <w:t>System Reference document (SRdoc);Medical Body Area Network Systems (</w:t>
      </w:r>
      <w:r w:rsidR="00174966">
        <w:t>MBANS</w:t>
      </w:r>
      <w:r>
        <w:t>) in the 1 785 MHz to 2 500 MHz range</w:t>
      </w:r>
      <w:bookmarkEnd w:id="2320"/>
    </w:p>
    <w:p w:rsidR="006C6C87" w:rsidRDefault="006C6C87" w:rsidP="008A54FC">
      <w:pPr>
        <w:pStyle w:val="reference"/>
        <w:rPr>
          <w:lang w:val="en-GB"/>
        </w:rPr>
      </w:pPr>
      <w:bookmarkStart w:id="2321" w:name="_Ref351039422"/>
      <w:r w:rsidRPr="006C6C87">
        <w:rPr>
          <w:lang w:val="en-GB"/>
        </w:rPr>
        <w:t>ERC Report 25</w:t>
      </w:r>
      <w:bookmarkEnd w:id="2321"/>
      <w:r w:rsidR="007D64D4">
        <w:rPr>
          <w:lang w:val="en-GB"/>
        </w:rPr>
        <w:t xml:space="preserve">: </w:t>
      </w:r>
      <w:r w:rsidR="007D64D4">
        <w:t>European Common Allocation Table (ECA)</w:t>
      </w:r>
    </w:p>
    <w:p w:rsidR="006C6C87" w:rsidRDefault="006C6C87" w:rsidP="00287272">
      <w:pPr>
        <w:pStyle w:val="reference"/>
        <w:rPr>
          <w:lang w:val="en-GB"/>
        </w:rPr>
      </w:pPr>
      <w:bookmarkStart w:id="2322" w:name="_Ref351039811"/>
      <w:r w:rsidRPr="00287272">
        <w:rPr>
          <w:lang w:val="en-GB"/>
        </w:rPr>
        <w:t xml:space="preserve">FCC </w:t>
      </w:r>
      <w:r w:rsidR="00287272" w:rsidRPr="00287272">
        <w:rPr>
          <w:lang w:val="en-GB"/>
        </w:rPr>
        <w:t>Rule</w:t>
      </w:r>
      <w:r w:rsidRPr="00287272">
        <w:rPr>
          <w:lang w:val="en-GB"/>
        </w:rPr>
        <w:t xml:space="preserve"> for MBANs operation in the USA </w:t>
      </w:r>
      <w:bookmarkEnd w:id="2322"/>
      <w:r w:rsidR="00287272">
        <w:rPr>
          <w:lang w:val="en-GB"/>
        </w:rPr>
        <w:t xml:space="preserve">: </w:t>
      </w:r>
      <w:hyperlink r:id="rId34" w:history="1">
        <w:r w:rsidR="00287272" w:rsidRPr="00313FED">
          <w:rPr>
            <w:rStyle w:val="Hyperlink"/>
            <w:lang w:val="en-GB"/>
          </w:rPr>
          <w:t>https://www.federalregister.gov/articles/2012/09/11/2012-21984/medical-area-body-network</w:t>
        </w:r>
      </w:hyperlink>
      <w:r w:rsidR="00287272">
        <w:rPr>
          <w:lang w:val="en-GB"/>
        </w:rPr>
        <w:t xml:space="preserve"> </w:t>
      </w:r>
    </w:p>
    <w:p w:rsidR="006C6C87" w:rsidRDefault="006C6C87" w:rsidP="008A54FC">
      <w:pPr>
        <w:pStyle w:val="reference"/>
        <w:rPr>
          <w:lang w:val="en-GB"/>
        </w:rPr>
      </w:pPr>
      <w:bookmarkStart w:id="2323" w:name="_Ref351040508"/>
      <w:r>
        <w:rPr>
          <w:lang w:val="en-GB"/>
        </w:rPr>
        <w:t>ECC Report 1</w:t>
      </w:r>
      <w:smartTag w:uri="urn:schemas-microsoft-com:office:smarttags" w:element="PersonName">
        <w:r>
          <w:rPr>
            <w:lang w:val="en-GB"/>
          </w:rPr>
          <w:t>4</w:t>
        </w:r>
      </w:smartTag>
      <w:r>
        <w:rPr>
          <w:lang w:val="en-GB"/>
        </w:rPr>
        <w:t>9</w:t>
      </w:r>
      <w:bookmarkEnd w:id="2323"/>
      <w:r w:rsidR="007D64D4">
        <w:rPr>
          <w:lang w:val="en-GB"/>
        </w:rPr>
        <w:t xml:space="preserve"> : </w:t>
      </w:r>
      <w:r w:rsidR="007D64D4">
        <w:t>Compatibility of LP-AMI applications within 2360-3</w:t>
      </w:r>
      <w:smartTag w:uri="urn:schemas-microsoft-com:office:smarttags" w:element="PersonName">
        <w:r w:rsidR="007D64D4">
          <w:t>4</w:t>
        </w:r>
      </w:smartTag>
      <w:r w:rsidR="007D64D4">
        <w:t>00 MHz, in particular for the band 2</w:t>
      </w:r>
      <w:smartTag w:uri="urn:schemas-microsoft-com:office:smarttags" w:element="PersonName">
        <w:r w:rsidR="007D64D4">
          <w:t>4</w:t>
        </w:r>
      </w:smartTag>
      <w:r w:rsidR="007D64D4">
        <w:t>83.5-2500 MHz, with incumbent services</w:t>
      </w:r>
    </w:p>
    <w:p w:rsidR="00464F87" w:rsidRPr="00464F87" w:rsidRDefault="00464F87" w:rsidP="00464F87">
      <w:pPr>
        <w:pStyle w:val="reference"/>
        <w:rPr>
          <w:lang w:val="en-GB"/>
        </w:rPr>
      </w:pPr>
      <w:r w:rsidRPr="00464F87">
        <w:t xml:space="preserve"> </w:t>
      </w:r>
      <w:bookmarkStart w:id="2324" w:name="_Ref369084793"/>
      <w:r w:rsidRPr="00464F87">
        <w:rPr>
          <w:lang w:val="en-GB"/>
        </w:rPr>
        <w:t xml:space="preserve">Consumer information provided by the Canadian Centre for Occupational Health and Safety: </w:t>
      </w:r>
      <w:hyperlink r:id="rId35" w:history="1">
        <w:r w:rsidRPr="00464F87">
          <w:rPr>
            <w:rStyle w:val="Hyperlink"/>
            <w:lang w:val="en-GB"/>
          </w:rPr>
          <w:t>http://www.ccohs.ca/oshanswers/phys_agents/microwave_ovens.html</w:t>
        </w:r>
      </w:hyperlink>
      <w:bookmarkEnd w:id="2324"/>
    </w:p>
    <w:p w:rsidR="00E22DBC" w:rsidRPr="0084742B" w:rsidRDefault="00E22DBC" w:rsidP="00287272">
      <w:pPr>
        <w:pStyle w:val="reference"/>
        <w:rPr>
          <w:lang w:val="en-GB"/>
        </w:rPr>
      </w:pPr>
      <w:bookmarkStart w:id="2325" w:name="_Ref351040782"/>
      <w:r w:rsidRPr="0084742B">
        <w:rPr>
          <w:lang w:val="en-GB"/>
        </w:rPr>
        <w:t>IARU Region-1 VHF Manager</w:t>
      </w:r>
      <w:r w:rsidR="00287272" w:rsidRPr="0084742B">
        <w:rPr>
          <w:lang w:val="en-GB"/>
        </w:rPr>
        <w:t>’</w:t>
      </w:r>
      <w:r w:rsidRPr="0084742B">
        <w:rPr>
          <w:lang w:val="en-GB"/>
        </w:rPr>
        <w:t>s Handbook</w:t>
      </w:r>
      <w:bookmarkEnd w:id="2325"/>
      <w:r w:rsidR="00287272" w:rsidRPr="0084742B">
        <w:rPr>
          <w:lang w:val="en-GB"/>
        </w:rPr>
        <w:t xml:space="preserve">: </w:t>
      </w:r>
      <w:hyperlink r:id="rId36" w:history="1">
        <w:r w:rsidR="00287272" w:rsidRPr="0084742B">
          <w:rPr>
            <w:rStyle w:val="Hyperlink"/>
            <w:lang w:val="en-GB"/>
          </w:rPr>
          <w:t>http://www.iaru-r1.org/index.php?option=com_content&amp;view=article&amp;id=914:vhfuhfmw-handbook-edition-600&amp;catid=42:vhf&amp;Itemid=100</w:t>
        </w:r>
      </w:hyperlink>
      <w:r w:rsidR="00287272" w:rsidRPr="0084742B">
        <w:rPr>
          <w:lang w:val="en-GB"/>
        </w:rPr>
        <w:t xml:space="preserve"> </w:t>
      </w:r>
    </w:p>
    <w:p w:rsidR="00E22DBC" w:rsidRDefault="00E22DBC" w:rsidP="008A54FC">
      <w:pPr>
        <w:pStyle w:val="reference"/>
        <w:rPr>
          <w:lang w:val="en-GB"/>
        </w:rPr>
      </w:pPr>
      <w:bookmarkStart w:id="2326" w:name="_Ref351040791"/>
      <w:r>
        <w:rPr>
          <w:lang w:val="en-GB"/>
        </w:rPr>
        <w:t>ECC Report 172</w:t>
      </w:r>
      <w:bookmarkEnd w:id="2326"/>
      <w:r w:rsidR="007D64D4">
        <w:rPr>
          <w:lang w:val="en-GB"/>
        </w:rPr>
        <w:t xml:space="preserve">: </w:t>
      </w:r>
      <w:r w:rsidR="007D64D4">
        <w:t>Broadband Wireless Systems Usage in 2300-2</w:t>
      </w:r>
      <w:smartTag w:uri="urn:schemas-microsoft-com:office:smarttags" w:element="PersonName">
        <w:r w:rsidR="007D64D4">
          <w:t>4</w:t>
        </w:r>
      </w:smartTag>
      <w:r w:rsidR="007D64D4">
        <w:t>00 MHz</w:t>
      </w:r>
    </w:p>
    <w:p w:rsidR="00E22DBC" w:rsidRPr="00B92D1D" w:rsidRDefault="00E22DBC" w:rsidP="008A54FC">
      <w:pPr>
        <w:pStyle w:val="reference"/>
        <w:rPr>
          <w:lang w:val="en-GB"/>
        </w:rPr>
      </w:pPr>
      <w:bookmarkStart w:id="2327" w:name="_Ref351040805"/>
      <w:r>
        <w:rPr>
          <w:lang w:val="en-GB"/>
        </w:rPr>
        <w:t>Recommendation ITU-R M.1732-1</w:t>
      </w:r>
      <w:bookmarkEnd w:id="2327"/>
      <w:r w:rsidR="007D64D4">
        <w:rPr>
          <w:lang w:val="en-GB"/>
        </w:rPr>
        <w:t xml:space="preserve">: </w:t>
      </w:r>
      <w:r w:rsidR="007D64D4">
        <w:t>Characteristics of systems operating in the amateur and amateur-</w:t>
      </w:r>
      <w:r w:rsidR="007D64D4" w:rsidRPr="00B92D1D">
        <w:t>satellite services for use in sharing studies</w:t>
      </w:r>
    </w:p>
    <w:p w:rsidR="00E22DBC" w:rsidRDefault="00E22DBC" w:rsidP="008A54FC">
      <w:pPr>
        <w:pStyle w:val="reference"/>
        <w:rPr>
          <w:lang w:val="en-GB"/>
        </w:rPr>
      </w:pPr>
      <w:bookmarkStart w:id="2328" w:name="_Ref351040891"/>
      <w:r>
        <w:rPr>
          <w:lang w:val="en-GB"/>
        </w:rPr>
        <w:t>ECC Report 6</w:t>
      </w:r>
      <w:smartTag w:uri="urn:schemas-microsoft-com:office:smarttags" w:element="PersonName">
        <w:r>
          <w:rPr>
            <w:lang w:val="en-GB"/>
          </w:rPr>
          <w:t>4</w:t>
        </w:r>
      </w:smartTag>
      <w:bookmarkEnd w:id="2328"/>
      <w:r w:rsidR="007D64D4">
        <w:rPr>
          <w:lang w:val="en-GB"/>
        </w:rPr>
        <w:t xml:space="preserve">: </w:t>
      </w:r>
      <w:r w:rsidR="007D64D4">
        <w:t>Generic UWB applications below 10.6 GHz</w:t>
      </w:r>
    </w:p>
    <w:p w:rsidR="008F1A92" w:rsidRDefault="008F1A92" w:rsidP="00BE60F7">
      <w:pPr>
        <w:pStyle w:val="reference"/>
        <w:rPr>
          <w:lang w:val="en-GB"/>
        </w:rPr>
      </w:pPr>
      <w:bookmarkStart w:id="2329" w:name="_Ref351107417"/>
      <w:r>
        <w:rPr>
          <w:lang w:val="en-GB"/>
        </w:rPr>
        <w:t>ETSI TR 102 655</w:t>
      </w:r>
      <w:bookmarkEnd w:id="2329"/>
      <w:r w:rsidR="00BE60F7">
        <w:rPr>
          <w:lang w:val="en-GB"/>
        </w:rPr>
        <w:t xml:space="preserve"> </w:t>
      </w:r>
      <w:r w:rsidR="00BE60F7" w:rsidRPr="00BE60F7">
        <w:rPr>
          <w:lang w:val="en-GB"/>
        </w:rPr>
        <w:t>V1.1.1 (2008-11)</w:t>
      </w:r>
      <w:r w:rsidR="00BE60F7">
        <w:rPr>
          <w:lang w:val="en-GB"/>
        </w:rPr>
        <w:t xml:space="preserve">: </w:t>
      </w:r>
      <w:r w:rsidR="00BE60F7">
        <w:t xml:space="preserve">System reference document;Short Range Devices (SRD);Low Power Active Medical Implants (LP-AMI) operating in a 20 MHz band within 2 360 MHz to 3 </w:t>
      </w:r>
      <w:smartTag w:uri="urn:schemas-microsoft-com:office:smarttags" w:element="PersonName">
        <w:r w:rsidR="00BE60F7">
          <w:t>4</w:t>
        </w:r>
      </w:smartTag>
      <w:r w:rsidR="00BE60F7">
        <w:t>00 MHz</w:t>
      </w:r>
    </w:p>
    <w:p w:rsidR="008F1A92" w:rsidRDefault="008F1A92" w:rsidP="008A54FC">
      <w:pPr>
        <w:pStyle w:val="reference"/>
        <w:rPr>
          <w:lang w:val="en-GB"/>
        </w:rPr>
      </w:pPr>
      <w:bookmarkStart w:id="2330" w:name="_Ref351107476"/>
      <w:r>
        <w:rPr>
          <w:lang w:val="en-GB"/>
        </w:rPr>
        <w:t>ETSI EN 301 559-1</w:t>
      </w:r>
      <w:bookmarkEnd w:id="2330"/>
      <w:r w:rsidR="00BE60F7">
        <w:rPr>
          <w:lang w:val="en-GB"/>
        </w:rPr>
        <w:t xml:space="preserve">: </w:t>
      </w:r>
      <w:r w:rsidR="00BE60F7">
        <w:t xml:space="preserve">Low Power Active Medical Implants (LP-AMI) operating in the frequency range 2 </w:t>
      </w:r>
      <w:smartTag w:uri="urn:schemas-microsoft-com:office:smarttags" w:element="PersonName">
        <w:r w:rsidR="00BE60F7">
          <w:t>4</w:t>
        </w:r>
      </w:smartTag>
      <w:r w:rsidR="00BE60F7">
        <w:t>83,5 MHz to 2 500 MHz;Part 1: Technical characteristics and test methods.</w:t>
      </w:r>
    </w:p>
    <w:p w:rsidR="008F1A92" w:rsidRDefault="008F1A92" w:rsidP="008A54FC">
      <w:pPr>
        <w:pStyle w:val="reference"/>
        <w:rPr>
          <w:lang w:val="en-GB"/>
        </w:rPr>
      </w:pPr>
      <w:bookmarkStart w:id="2331" w:name="_Ref351108385"/>
      <w:r>
        <w:rPr>
          <w:lang w:val="en-GB"/>
        </w:rPr>
        <w:t>ECC Report 165</w:t>
      </w:r>
      <w:bookmarkEnd w:id="2331"/>
      <w:r w:rsidR="007D64D4">
        <w:rPr>
          <w:lang w:val="en-GB"/>
        </w:rPr>
        <w:t xml:space="preserve"> : </w:t>
      </w:r>
      <w:r w:rsidR="007D64D4">
        <w:t xml:space="preserve">Compatibility study between MSS CGC operating in the bands 1610.0-1626.5 and 2 </w:t>
      </w:r>
      <w:smartTag w:uri="urn:schemas-microsoft-com:office:smarttags" w:element="PersonName">
        <w:r w:rsidR="007D64D4">
          <w:t>4</w:t>
        </w:r>
      </w:smartTag>
      <w:r w:rsidR="007D64D4">
        <w:t>83.5-2 500.0 MHz and other systems in the same bands or in adjacent bands</w:t>
      </w:r>
    </w:p>
    <w:p w:rsidR="008F1A92" w:rsidRPr="007D64D4" w:rsidRDefault="008F1A92" w:rsidP="007D64D4">
      <w:pPr>
        <w:pStyle w:val="reference"/>
      </w:pPr>
      <w:bookmarkStart w:id="2332" w:name="_Ref351108487"/>
      <w:r w:rsidRPr="007D64D4">
        <w:t>Recommendation ITU</w:t>
      </w:r>
      <w:r w:rsidRPr="00BE1D8F">
        <w:t>-R P.</w:t>
      </w:r>
      <w:smartTag w:uri="urn:schemas-microsoft-com:office:smarttags" w:element="PersonName">
        <w:r w:rsidRPr="00BE1D8F">
          <w:t>4</w:t>
        </w:r>
      </w:smartTag>
      <w:r w:rsidRPr="00BE1D8F">
        <w:t>52</w:t>
      </w:r>
      <w:bookmarkEnd w:id="2332"/>
      <w:r w:rsidR="007D64D4" w:rsidRPr="00BE1D8F">
        <w:t>-</w:t>
      </w:r>
      <w:r w:rsidR="00BE1D8F" w:rsidRPr="00BE1D8F">
        <w:t>1</w:t>
      </w:r>
      <w:smartTag w:uri="urn:schemas-microsoft-com:office:smarttags" w:element="PersonName">
        <w:r w:rsidR="00BE1D8F" w:rsidRPr="00BE1D8F">
          <w:t>4</w:t>
        </w:r>
      </w:smartTag>
      <w:r w:rsidR="00BE1D8F" w:rsidRPr="00BE1D8F">
        <w:t> </w:t>
      </w:r>
      <w:r w:rsidR="007D64D4" w:rsidRPr="00BE1D8F">
        <w:t>:</w:t>
      </w:r>
      <w:r w:rsidR="007D64D4" w:rsidRPr="007D64D4">
        <w:t xml:space="preserve"> Prediction procedure for the evaluation of interference between stations on the surface of the Earth at frequencies above about 0.1 </w:t>
      </w:r>
      <w:r w:rsidR="007D64D4" w:rsidRPr="00BE1D8F">
        <w:t>GHz</w:t>
      </w:r>
      <w:r w:rsidRPr="00BE1D8F">
        <w:t xml:space="preserve"> </w:t>
      </w:r>
      <w:r w:rsidR="00BE1D8F" w:rsidRPr="00BE1D8F">
        <w:t>(</w:t>
      </w:r>
      <w:r w:rsidR="00BE1D8F">
        <w:t>10/2009)</w:t>
      </w:r>
    </w:p>
    <w:p w:rsidR="00A10B5B" w:rsidRPr="007D64D4" w:rsidRDefault="00A10B5B" w:rsidP="008A54FC">
      <w:pPr>
        <w:pStyle w:val="reference"/>
      </w:pPr>
      <w:bookmarkStart w:id="2333" w:name="_Ref351110778"/>
      <w:r w:rsidRPr="007D64D4">
        <w:t>ECC Report 150</w:t>
      </w:r>
      <w:bookmarkEnd w:id="2333"/>
      <w:r w:rsidR="007D64D4" w:rsidRPr="007D64D4">
        <w:t xml:space="preserve"> : </w:t>
      </w:r>
      <w:r w:rsidR="007D64D4">
        <w:t>Compatibility studies between RDSS and other services in the band 2</w:t>
      </w:r>
      <w:smartTag w:uri="urn:schemas-microsoft-com:office:smarttags" w:element="PersonName">
        <w:r w:rsidR="007D64D4">
          <w:t>4</w:t>
        </w:r>
      </w:smartTag>
      <w:r w:rsidR="007D64D4">
        <w:t>83.5-2500 MHz</w:t>
      </w:r>
    </w:p>
    <w:p w:rsidR="00A10B5B" w:rsidRPr="007D64D4" w:rsidRDefault="00A10B5B" w:rsidP="008A54FC">
      <w:pPr>
        <w:pStyle w:val="reference"/>
      </w:pPr>
      <w:bookmarkStart w:id="2334" w:name="_Ref351111036"/>
      <w:r w:rsidRPr="007D64D4">
        <w:t>ECC Report 002</w:t>
      </w:r>
      <w:bookmarkEnd w:id="2334"/>
      <w:r w:rsidR="007D64D4" w:rsidRPr="007D64D4">
        <w:t xml:space="preserve"> : </w:t>
      </w:r>
      <w:r w:rsidR="007D64D4">
        <w:t>SAP/SAB spectrum use</w:t>
      </w:r>
    </w:p>
    <w:p w:rsidR="00A10B5B" w:rsidRPr="007D64D4" w:rsidRDefault="00A10B5B" w:rsidP="008A54FC">
      <w:pPr>
        <w:pStyle w:val="reference"/>
      </w:pPr>
      <w:bookmarkStart w:id="2335" w:name="_Ref351111089"/>
      <w:r w:rsidRPr="007D64D4">
        <w:t>ECC Report 100</w:t>
      </w:r>
      <w:bookmarkEnd w:id="2335"/>
      <w:r w:rsidR="007D64D4" w:rsidRPr="007D64D4">
        <w:t xml:space="preserve"> : </w:t>
      </w:r>
      <w:r w:rsidR="007D64D4">
        <w:t>Compatibility between BWA in the band 3</w:t>
      </w:r>
      <w:smartTag w:uri="urn:schemas-microsoft-com:office:smarttags" w:element="PersonName">
        <w:r w:rsidR="007D64D4">
          <w:t>4</w:t>
        </w:r>
      </w:smartTag>
      <w:r w:rsidR="007D64D4">
        <w:t>00- 3800 MHz and other services</w:t>
      </w:r>
    </w:p>
    <w:p w:rsidR="00A10B5B" w:rsidRPr="008110E6" w:rsidRDefault="00A10B5B" w:rsidP="008A54FC">
      <w:pPr>
        <w:pStyle w:val="reference"/>
      </w:pPr>
      <w:bookmarkStart w:id="2336" w:name="_Ref351111225"/>
      <w:r w:rsidRPr="007D64D4">
        <w:t>ERC Report 38</w:t>
      </w:r>
      <w:bookmarkEnd w:id="2336"/>
      <w:r w:rsidR="007D64D4" w:rsidRPr="007D64D4">
        <w:t> </w:t>
      </w:r>
      <w:r w:rsidR="007D64D4" w:rsidRPr="008110E6">
        <w:t>: Handbook on radio equipment and systems video links for ENG/OB use</w:t>
      </w:r>
    </w:p>
    <w:p w:rsidR="00A10B5B" w:rsidRPr="008110E6" w:rsidRDefault="00A10B5B" w:rsidP="008A54FC">
      <w:pPr>
        <w:pStyle w:val="reference"/>
        <w:rPr>
          <w:lang w:val="fr-FR"/>
        </w:rPr>
      </w:pPr>
      <w:bookmarkStart w:id="2337" w:name="_Ref351111235"/>
      <w:r w:rsidRPr="008110E6">
        <w:t>ETSI EN 300 7</w:t>
      </w:r>
      <w:smartTag w:uri="urn:schemas-microsoft-com:office:smarttags" w:element="PersonName">
        <w:r w:rsidRPr="008110E6">
          <w:t>4</w:t>
        </w:r>
      </w:smartTag>
      <w:smartTag w:uri="urn:schemas-microsoft-com:office:smarttags" w:element="PersonName">
        <w:r w:rsidRPr="008110E6">
          <w:t>4</w:t>
        </w:r>
      </w:smartTag>
      <w:bookmarkEnd w:id="2337"/>
      <w:r w:rsidR="00BE60F7" w:rsidRPr="008110E6">
        <w:t>: Digital Video Broadcasting (DVB);</w:t>
      </w:r>
      <w:r w:rsidR="00BE1D8F" w:rsidRPr="008110E6">
        <w:t xml:space="preserve"> </w:t>
      </w:r>
      <w:r w:rsidR="00BE60F7" w:rsidRPr="008110E6">
        <w:t>Framing structure, channel coding and modulation for digital terrestrial television.</w:t>
      </w:r>
    </w:p>
    <w:p w:rsidR="006078FB" w:rsidRPr="008110E6" w:rsidRDefault="00BE1D8F" w:rsidP="00BE1D8F">
      <w:pPr>
        <w:pStyle w:val="reference"/>
      </w:pPr>
      <w:bookmarkStart w:id="2338" w:name="_Ref369085474"/>
      <w:r w:rsidRPr="008110E6">
        <w:t>ISO/IEC 8802-11:2005(E)</w:t>
      </w:r>
      <w:r w:rsidR="008110E6" w:rsidRPr="008110E6">
        <w:t>,</w:t>
      </w:r>
      <w:r w:rsidRPr="008110E6">
        <w:t xml:space="preserve"> IEEE Std 802.11</w:t>
      </w:r>
      <w:r w:rsidR="008110E6" w:rsidRPr="008110E6">
        <w:t>-2003: Information technology – Telecommunications and information exchange between systems – Local and metropolitan area networks – Specific requirements. Part 11: Wireless LAN Medium Access Control (MAC) and Physical Layer (PHY) specifications.</w:t>
      </w:r>
      <w:bookmarkEnd w:id="2338"/>
    </w:p>
    <w:p w:rsidR="00A10B5B" w:rsidRDefault="006078FB" w:rsidP="008A54FC">
      <w:pPr>
        <w:pStyle w:val="reference"/>
      </w:pPr>
      <w:bookmarkStart w:id="2339" w:name="_Ref351114161"/>
      <w:bookmarkStart w:id="2340" w:name="_Ref354496690"/>
      <w:r>
        <w:t>3GPP TS 36.101</w:t>
      </w:r>
      <w:bookmarkEnd w:id="2339"/>
      <w:r w:rsidR="00BE60F7">
        <w:t>: LTE; Evolved Universal Terrestrial Radio Access (E-UTRA); User Equipment (UE) radio transmission and reception.</w:t>
      </w:r>
      <w:bookmarkEnd w:id="2340"/>
    </w:p>
    <w:p w:rsidR="006078FB" w:rsidRDefault="006078FB" w:rsidP="008A54FC">
      <w:pPr>
        <w:pStyle w:val="reference"/>
      </w:pPr>
      <w:bookmarkStart w:id="2341" w:name="_Ref351114168"/>
      <w:r>
        <w:t>3GPP TS 36.10</w:t>
      </w:r>
      <w:smartTag w:uri="urn:schemas-microsoft-com:office:smarttags" w:element="PersonName">
        <w:r>
          <w:t>4</w:t>
        </w:r>
      </w:smartTag>
      <w:bookmarkEnd w:id="2341"/>
      <w:r w:rsidR="00BE60F7">
        <w:t>: LTE; Evolved Universal Terrestrial Radio Access (E-UTRA); Base Station (BS) radio transmission and reception.</w:t>
      </w:r>
    </w:p>
    <w:p w:rsidR="006078FB" w:rsidRPr="005B6DCC" w:rsidRDefault="006078FB" w:rsidP="008A54FC">
      <w:pPr>
        <w:pStyle w:val="reference"/>
      </w:pPr>
      <w:bookmarkStart w:id="2342" w:name="_Ref351114176"/>
      <w:r w:rsidRPr="005B6DCC">
        <w:t>3GPP TS 36.9</w:t>
      </w:r>
      <w:smartTag w:uri="urn:schemas-microsoft-com:office:smarttags" w:element="PersonName">
        <w:r w:rsidRPr="005B6DCC">
          <w:t>4</w:t>
        </w:r>
      </w:smartTag>
      <w:r w:rsidRPr="005B6DCC">
        <w:t>2</w:t>
      </w:r>
      <w:bookmarkEnd w:id="2342"/>
      <w:r w:rsidR="005B6DCC" w:rsidRPr="005B6DCC">
        <w:t>: LTE;</w:t>
      </w:r>
      <w:r w:rsidR="008110E6">
        <w:t xml:space="preserve"> </w:t>
      </w:r>
      <w:r w:rsidR="005B6DCC" w:rsidRPr="005B6DCC">
        <w:t>Evolved Universal Terrestrial Radio Access (E-UTRA);Radio Frequency (RF) system scenarios</w:t>
      </w:r>
      <w:r w:rsidR="005B6DCC">
        <w:t>.</w:t>
      </w:r>
    </w:p>
    <w:p w:rsidR="006078FB" w:rsidRPr="0061733B" w:rsidRDefault="006078FB" w:rsidP="008A54FC">
      <w:pPr>
        <w:pStyle w:val="reference"/>
      </w:pPr>
      <w:bookmarkStart w:id="2343" w:name="_Ref351114186"/>
      <w:r w:rsidRPr="0061733B">
        <w:t>Report ITU-R M.2039-2</w:t>
      </w:r>
      <w:bookmarkEnd w:id="2343"/>
      <w:r w:rsidR="007D64D4" w:rsidRPr="0061733B">
        <w:t xml:space="preserve"> : Characteristics of terrestrial IMT-2000 systems for frequency sharing/interference analyses</w:t>
      </w:r>
    </w:p>
    <w:p w:rsidR="00783E81" w:rsidRDefault="007D64D4" w:rsidP="008A54FC">
      <w:pPr>
        <w:pStyle w:val="reference"/>
      </w:pPr>
      <w:bookmarkStart w:id="2344" w:name="_Ref351115043"/>
      <w:r>
        <w:rPr>
          <w:rFonts w:cs="Arial"/>
          <w:lang w:val="en-GB"/>
        </w:rPr>
        <w:t>Recomm</w:t>
      </w:r>
      <w:r w:rsidR="00233E3A">
        <w:rPr>
          <w:rFonts w:cs="Arial"/>
          <w:lang w:val="en-GB"/>
        </w:rPr>
        <w:t>e</w:t>
      </w:r>
      <w:r>
        <w:rPr>
          <w:rFonts w:cs="Arial"/>
          <w:lang w:val="en-GB"/>
        </w:rPr>
        <w:t>ndation ITU-R P.</w:t>
      </w:r>
      <w:r w:rsidR="00783E81">
        <w:rPr>
          <w:rFonts w:cs="Arial"/>
          <w:lang w:val="en-GB"/>
        </w:rPr>
        <w:t>1238-7</w:t>
      </w:r>
      <w:bookmarkEnd w:id="2344"/>
      <w:r>
        <w:rPr>
          <w:rFonts w:cs="Arial"/>
          <w:lang w:val="en-GB"/>
        </w:rPr>
        <w:t xml:space="preserve">: </w:t>
      </w:r>
      <w:r>
        <w:t>Propagation data and prediction methods for the planning of indoor radiocommunication systems and radio local area networks in the frequency range 900 MHz to 100 GHz</w:t>
      </w:r>
      <w:r w:rsidR="005B6DCC">
        <w:t>.</w:t>
      </w:r>
    </w:p>
    <w:p w:rsidR="009B2B01" w:rsidRDefault="009B2B01" w:rsidP="008A54FC">
      <w:pPr>
        <w:pStyle w:val="reference"/>
      </w:pPr>
      <w:bookmarkStart w:id="2345" w:name="_Ref354561001"/>
      <w:r w:rsidRPr="009B2B01">
        <w:rPr>
          <w:rFonts w:cs="Arial"/>
          <w:lang w:val="en-GB"/>
        </w:rPr>
        <w:t>ERC Recommendation 70-</w:t>
      </w:r>
      <w:r>
        <w:t>03</w:t>
      </w:r>
      <w:bookmarkEnd w:id="2345"/>
      <w:r>
        <w:t xml:space="preserve"> Short Range Devices (SRD)</w:t>
      </w:r>
    </w:p>
    <w:sectPr w:rsidR="009B2B01" w:rsidSect="008A54FC">
      <w:headerReference w:type="even" r:id="rId37"/>
      <w:headerReference w:type="default" r:id="rId38"/>
      <w:headerReference w:type="first" r:id="rId39"/>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7C4" w:rsidRDefault="006757C4" w:rsidP="008A54FC">
      <w:r>
        <w:separator/>
      </w:r>
    </w:p>
    <w:p w:rsidR="006757C4" w:rsidRDefault="006757C4"/>
  </w:endnote>
  <w:endnote w:type="continuationSeparator" w:id="0">
    <w:p w:rsidR="006757C4" w:rsidRDefault="006757C4" w:rsidP="008A54FC">
      <w:r>
        <w:continuationSeparator/>
      </w:r>
    </w:p>
    <w:p w:rsidR="006757C4" w:rsidRDefault="006757C4"/>
  </w:endnote>
  <w:endnote w:type="continuationNotice" w:id="1">
    <w:p w:rsidR="006757C4" w:rsidRDefault="00675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7C4" w:rsidRDefault="006757C4" w:rsidP="008A54FC">
      <w:r>
        <w:separator/>
      </w:r>
    </w:p>
    <w:p w:rsidR="006757C4" w:rsidRDefault="006757C4"/>
  </w:footnote>
  <w:footnote w:type="continuationSeparator" w:id="0">
    <w:p w:rsidR="006757C4" w:rsidRDefault="006757C4" w:rsidP="008A54FC">
      <w:r>
        <w:continuationSeparator/>
      </w:r>
    </w:p>
    <w:p w:rsidR="006757C4" w:rsidRDefault="006757C4"/>
  </w:footnote>
  <w:footnote w:type="continuationNotice" w:id="1">
    <w:p w:rsidR="006757C4" w:rsidRDefault="006757C4"/>
  </w:footnote>
  <w:footnote w:id="2">
    <w:p w:rsidR="0084742B" w:rsidRDefault="0084742B" w:rsidP="001E2970">
      <w:pPr>
        <w:pStyle w:val="ECCFootnote"/>
      </w:pPr>
      <w:r>
        <w:rPr>
          <w:rStyle w:val="FootnoteReference"/>
        </w:rPr>
        <w:footnoteRef/>
      </w:r>
      <w:r>
        <w:t xml:space="preserve"> </w:t>
      </w:r>
      <w:r w:rsidRPr="0050342E">
        <w:t>The studies are based on MCL and SEAMCAT analyses. For MCL results, the term “interference distance” refers to the minimal separation distance required to exclude interference.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2B" w:rsidRPr="007C5F95" w:rsidRDefault="0084742B">
    <w:pPr>
      <w:pStyle w:val="Header"/>
      <w:rPr>
        <w:b w:val="0"/>
        <w:lang w:val="da-DK"/>
      </w:rPr>
    </w:pPr>
    <w:r w:rsidRPr="007C5F95">
      <w:rPr>
        <w:b w:val="0"/>
        <w:lang w:val="da-DK"/>
      </w:rPr>
      <w:t>Draft ECC REPORT XXX</w:t>
    </w:r>
  </w:p>
  <w:p w:rsidR="0084742B" w:rsidRPr="007C5F95" w:rsidRDefault="0084742B">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Pr="00B83CC1">
      <w:rPr>
        <w:noProof/>
        <w:szCs w:val="16"/>
        <w:lang w:val="da-DK"/>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2B" w:rsidRPr="007C5F95" w:rsidRDefault="0084742B" w:rsidP="008A54FC">
    <w:pPr>
      <w:pStyle w:val="Header"/>
      <w:jc w:val="right"/>
      <w:rPr>
        <w:b w:val="0"/>
        <w:lang w:val="da-DK"/>
      </w:rPr>
    </w:pPr>
    <w:r w:rsidRPr="007C5F95">
      <w:rPr>
        <w:b w:val="0"/>
        <w:lang w:val="da-DK"/>
      </w:rPr>
      <w:t>Draft ECC REPORT XXX</w:t>
    </w:r>
  </w:p>
  <w:p w:rsidR="0084742B" w:rsidRPr="007C5F95" w:rsidRDefault="0084742B" w:rsidP="008A54FC">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2B" w:rsidRDefault="00CB3C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49" type="#_x0000_t75" alt="ecc_logo" style="position:absolute;margin-left:450.2pt;margin-top:51.05pt;width:115.1pt;height:43pt;z-index:251655168;visibility:visible;mso-position-horizontal-relative:page;mso-position-vertical-relative:page">
          <v:imagedata r:id="rId1" o:title=""/>
          <w10:wrap anchorx="page" anchory="page"/>
        </v:shape>
      </w:pict>
    </w:r>
    <w:r>
      <w:rPr>
        <w:noProof/>
      </w:rPr>
      <w:pict>
        <v:shape id="Picture 8" o:spid="_x0000_s2050" type="#_x0000_t75" alt="cept logo" style="position:absolute;margin-left:45.1pt;margin-top:36pt;width:70pt;height:70pt;z-index:251654144;visibility:visible;mso-position-horizontal-relative:page;mso-position-vertical-relative:page">
          <v:imagedata r:id="rId2" o:title=""/>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2B" w:rsidRPr="007C5F95" w:rsidRDefault="0084742B">
    <w:pPr>
      <w:pStyle w:val="Header"/>
      <w:rPr>
        <w:szCs w:val="16"/>
        <w:lang w:val="da-DK"/>
      </w:rPr>
    </w:pPr>
    <w:r>
      <w:rPr>
        <w:lang w:val="da-DK"/>
      </w:rPr>
      <w:t xml:space="preserve">ECC REPORT 201- </w:t>
    </w:r>
    <w:r>
      <w:rPr>
        <w:szCs w:val="16"/>
        <w:lang w:val="da-DK"/>
      </w:rPr>
      <w:t xml:space="preserve">Page </w:t>
    </w:r>
    <w:r>
      <w:fldChar w:fldCharType="begin"/>
    </w:r>
    <w:r>
      <w:instrText xml:space="preserve"> PAGE  \* Arabic  \* MERGEFORMAT </w:instrText>
    </w:r>
    <w:r>
      <w:fldChar w:fldCharType="separate"/>
    </w:r>
    <w:r w:rsidR="00CB3C87" w:rsidRPr="00CB3C87">
      <w:rPr>
        <w:noProof/>
        <w:szCs w:val="16"/>
        <w:lang w:val="da-DK"/>
      </w:rPr>
      <w:t>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2B" w:rsidRPr="007C5F95" w:rsidRDefault="0084742B" w:rsidP="008A54FC">
    <w:pPr>
      <w:pStyle w:val="Header"/>
      <w:jc w:val="right"/>
      <w:rPr>
        <w:szCs w:val="16"/>
        <w:lang w:val="da-DK"/>
      </w:rPr>
    </w:pPr>
    <w:r>
      <w:rPr>
        <w:lang w:val="da-DK"/>
      </w:rPr>
      <w:t xml:space="preserve">ECC REPORT 201- </w:t>
    </w:r>
    <w:r>
      <w:rPr>
        <w:szCs w:val="16"/>
        <w:lang w:val="da-DK"/>
      </w:rPr>
      <w:t xml:space="preserve">Page </w:t>
    </w:r>
    <w:r>
      <w:fldChar w:fldCharType="begin"/>
    </w:r>
    <w:r>
      <w:instrText xml:space="preserve"> PAGE  \* Arabic  \* MERGEFORMAT </w:instrText>
    </w:r>
    <w:r>
      <w:fldChar w:fldCharType="separate"/>
    </w:r>
    <w:r w:rsidR="00CB3C87" w:rsidRPr="00CB3C87">
      <w:rPr>
        <w:noProof/>
        <w:szCs w:val="16"/>
        <w:lang w:val="da-DK"/>
      </w:rPr>
      <w:t>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42B" w:rsidRPr="001223D0" w:rsidRDefault="0084742B" w:rsidP="008A54FC">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0CAC72"/>
    <w:lvl w:ilvl="0">
      <w:start w:val="1"/>
      <w:numFmt w:val="decimal"/>
      <w:lvlText w:val="%1."/>
      <w:lvlJc w:val="left"/>
      <w:pPr>
        <w:tabs>
          <w:tab w:val="num" w:pos="1492"/>
        </w:tabs>
        <w:ind w:left="1492" w:hanging="360"/>
      </w:pPr>
    </w:lvl>
  </w:abstractNum>
  <w:abstractNum w:abstractNumId="1">
    <w:nsid w:val="FFFFFF7D"/>
    <w:multiLevelType w:val="singleLevel"/>
    <w:tmpl w:val="B9DCB82C"/>
    <w:lvl w:ilvl="0">
      <w:start w:val="1"/>
      <w:numFmt w:val="decimal"/>
      <w:lvlText w:val="%1."/>
      <w:lvlJc w:val="left"/>
      <w:pPr>
        <w:tabs>
          <w:tab w:val="num" w:pos="1209"/>
        </w:tabs>
        <w:ind w:left="1209" w:hanging="360"/>
      </w:pPr>
    </w:lvl>
  </w:abstractNum>
  <w:abstractNum w:abstractNumId="2">
    <w:nsid w:val="FFFFFF7E"/>
    <w:multiLevelType w:val="singleLevel"/>
    <w:tmpl w:val="69D6B98E"/>
    <w:lvl w:ilvl="0">
      <w:start w:val="1"/>
      <w:numFmt w:val="decimal"/>
      <w:lvlText w:val="%1."/>
      <w:lvlJc w:val="left"/>
      <w:pPr>
        <w:tabs>
          <w:tab w:val="num" w:pos="926"/>
        </w:tabs>
        <w:ind w:left="926" w:hanging="360"/>
      </w:pPr>
    </w:lvl>
  </w:abstractNum>
  <w:abstractNum w:abstractNumId="3">
    <w:nsid w:val="FFFFFF7F"/>
    <w:multiLevelType w:val="singleLevel"/>
    <w:tmpl w:val="2DA6AF16"/>
    <w:lvl w:ilvl="0">
      <w:start w:val="1"/>
      <w:numFmt w:val="decimal"/>
      <w:lvlText w:val="%1."/>
      <w:lvlJc w:val="left"/>
      <w:pPr>
        <w:tabs>
          <w:tab w:val="num" w:pos="643"/>
        </w:tabs>
        <w:ind w:left="643" w:hanging="360"/>
      </w:pPr>
    </w:lvl>
  </w:abstractNum>
  <w:abstractNum w:abstractNumId="4">
    <w:nsid w:val="FFFFFF80"/>
    <w:multiLevelType w:val="singleLevel"/>
    <w:tmpl w:val="3BA245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C07C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EAFD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BA54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8C4D74"/>
    <w:lvl w:ilvl="0">
      <w:start w:val="1"/>
      <w:numFmt w:val="decimal"/>
      <w:lvlText w:val="%1."/>
      <w:lvlJc w:val="left"/>
      <w:pPr>
        <w:tabs>
          <w:tab w:val="num" w:pos="360"/>
        </w:tabs>
        <w:ind w:left="360" w:hanging="360"/>
      </w:pPr>
    </w:lvl>
  </w:abstractNum>
  <w:abstractNum w:abstractNumId="9">
    <w:nsid w:val="FFFFFF89"/>
    <w:multiLevelType w:val="singleLevel"/>
    <w:tmpl w:val="CFD60558"/>
    <w:lvl w:ilvl="0">
      <w:start w:val="1"/>
      <w:numFmt w:val="bullet"/>
      <w:lvlText w:val=""/>
      <w:lvlJc w:val="left"/>
      <w:pPr>
        <w:tabs>
          <w:tab w:val="num" w:pos="360"/>
        </w:tabs>
        <w:ind w:left="360" w:hanging="360"/>
      </w:pPr>
      <w:rPr>
        <w:rFonts w:ascii="Symbol" w:hAnsi="Symbol" w:hint="default"/>
      </w:rPr>
    </w:lvl>
  </w:abstractNum>
  <w:abstractNum w:abstractNumId="10">
    <w:nsid w:val="01FF38AB"/>
    <w:multiLevelType w:val="hybridMultilevel"/>
    <w:tmpl w:val="6C1AC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527E49"/>
    <w:multiLevelType w:val="hybridMultilevel"/>
    <w:tmpl w:val="B43CD050"/>
    <w:lvl w:ilvl="0" w:tplc="0409000F">
      <w:start w:val="1"/>
      <w:numFmt w:val="decimal"/>
      <w:lvlText w:val="%1."/>
      <w:lvlJc w:val="left"/>
      <w:pPr>
        <w:ind w:left="720" w:hanging="360"/>
      </w:pPr>
      <w:rPr>
        <w:rFonts w:hint="default"/>
      </w:rPr>
    </w:lvl>
    <w:lvl w:ilvl="1" w:tplc="383EF0EE">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BD08F8"/>
    <w:multiLevelType w:val="multilevel"/>
    <w:tmpl w:val="FCEC7FBC"/>
    <w:styleLink w:val="ECCBullets"/>
    <w:lvl w:ilvl="0">
      <w:start w:val="1"/>
      <w:numFmt w:val="bullet"/>
      <w:pStyle w:val="ECCParBulleted"/>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3">
    <w:nsid w:val="1D004A7D"/>
    <w:multiLevelType w:val="hybridMultilevel"/>
    <w:tmpl w:val="A1FCE70C"/>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1D17226B"/>
    <w:multiLevelType w:val="hybridMultilevel"/>
    <w:tmpl w:val="43A09EC0"/>
    <w:lvl w:ilvl="0" w:tplc="1D9EA9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D644A11"/>
    <w:multiLevelType w:val="hybridMultilevel"/>
    <w:tmpl w:val="463A9CB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20A87A02"/>
    <w:multiLevelType w:val="hybridMultilevel"/>
    <w:tmpl w:val="3962F2D4"/>
    <w:lvl w:ilvl="0" w:tplc="6E3A243C">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7">
    <w:nsid w:val="212F4188"/>
    <w:multiLevelType w:val="multilevel"/>
    <w:tmpl w:val="169232EE"/>
    <w:lvl w:ilvl="0">
      <w:start w:val="1"/>
      <w:numFmt w:val="decimal"/>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21F140C7"/>
    <w:multiLevelType w:val="hybridMultilevel"/>
    <w:tmpl w:val="A490BE90"/>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2442303B"/>
    <w:multiLevelType w:val="hybridMultilevel"/>
    <w:tmpl w:val="16E6D062"/>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248B16E5"/>
    <w:multiLevelType w:val="hybridMultilevel"/>
    <w:tmpl w:val="1A52435C"/>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2CFE503D"/>
    <w:multiLevelType w:val="hybridMultilevel"/>
    <w:tmpl w:val="176E3876"/>
    <w:lvl w:ilvl="0" w:tplc="1C8A6162">
      <w:start w:val="1"/>
      <w:numFmt w:val="bullet"/>
      <w:lvlText w:val=""/>
      <w:lvlJc w:val="left"/>
      <w:pPr>
        <w:ind w:left="780" w:hanging="360"/>
      </w:pPr>
      <w:rPr>
        <w:rFonts w:ascii="Wingdings" w:hAnsi="Wingdings" w:hint="default"/>
        <w:color w:val="D2232A"/>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2">
    <w:nsid w:val="2E73367F"/>
    <w:multiLevelType w:val="hybridMultilevel"/>
    <w:tmpl w:val="C12C4B9A"/>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2EEA0153"/>
    <w:multiLevelType w:val="hybridMultilevel"/>
    <w:tmpl w:val="FFF8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EC0040"/>
    <w:multiLevelType w:val="hybridMultilevel"/>
    <w:tmpl w:val="99AAB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3823494"/>
    <w:multiLevelType w:val="hybridMultilevel"/>
    <w:tmpl w:val="81FE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504FC"/>
    <w:multiLevelType w:val="hybridMultilevel"/>
    <w:tmpl w:val="AC0273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3D163F7A"/>
    <w:multiLevelType w:val="multilevel"/>
    <w:tmpl w:val="D6482A70"/>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lang w:val="en-GB"/>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8">
    <w:nsid w:val="42BD0323"/>
    <w:multiLevelType w:val="hybridMultilevel"/>
    <w:tmpl w:val="63401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8262D09"/>
    <w:multiLevelType w:val="multilevel"/>
    <w:tmpl w:val="91FCFD44"/>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31">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4E264B24"/>
    <w:multiLevelType w:val="multilevel"/>
    <w:tmpl w:val="8DB4B360"/>
    <w:styleLink w:val="ECCNumbers-Letters"/>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33">
    <w:nsid w:val="555A161F"/>
    <w:multiLevelType w:val="hybridMultilevel"/>
    <w:tmpl w:val="C21A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35">
    <w:nsid w:val="595022F6"/>
    <w:multiLevelType w:val="hybridMultilevel"/>
    <w:tmpl w:val="BEAC5D94"/>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nsid w:val="5A70384F"/>
    <w:multiLevelType w:val="hybridMultilevel"/>
    <w:tmpl w:val="EF88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4B05C9"/>
    <w:multiLevelType w:val="hybridMultilevel"/>
    <w:tmpl w:val="4E3CA3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63113FE7"/>
    <w:multiLevelType w:val="hybridMultilevel"/>
    <w:tmpl w:val="787E17D2"/>
    <w:lvl w:ilvl="0" w:tplc="1C8A6162">
      <w:start w:val="1"/>
      <w:numFmt w:val="bullet"/>
      <w:lvlText w:val=""/>
      <w:lvlJc w:val="left"/>
      <w:pPr>
        <w:ind w:left="780" w:hanging="360"/>
      </w:pPr>
      <w:rPr>
        <w:rFonts w:ascii="Wingdings" w:hAnsi="Wingdings" w:hint="default"/>
        <w:color w:val="D2232A"/>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9">
    <w:nsid w:val="66E36C84"/>
    <w:multiLevelType w:val="multilevel"/>
    <w:tmpl w:val="FCEC7FBC"/>
    <w:numStyleLink w:val="ECCBullets"/>
  </w:abstractNum>
  <w:abstractNum w:abstractNumId="40">
    <w:nsid w:val="67F278FF"/>
    <w:multiLevelType w:val="hybridMultilevel"/>
    <w:tmpl w:val="333AA5A2"/>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730130DA"/>
    <w:multiLevelType w:val="hybridMultilevel"/>
    <w:tmpl w:val="BB7630A0"/>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762A0BDD"/>
    <w:multiLevelType w:val="hybridMultilevel"/>
    <w:tmpl w:val="BC8E3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DD6A89"/>
    <w:multiLevelType w:val="hybridMultilevel"/>
    <w:tmpl w:val="C72ED6FA"/>
    <w:lvl w:ilvl="0" w:tplc="F15C1C4E">
      <w:start w:val="1"/>
      <w:numFmt w:val="bullet"/>
      <w:lvlText w:val=""/>
      <w:lvlJc w:val="left"/>
      <w:pPr>
        <w:tabs>
          <w:tab w:val="num" w:pos="227"/>
        </w:tabs>
        <w:ind w:left="0"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6"/>
  </w:num>
  <w:num w:numId="2">
    <w:abstractNumId w:val="27"/>
  </w:num>
  <w:num w:numId="3">
    <w:abstractNumId w:val="44"/>
  </w:num>
  <w:num w:numId="4">
    <w:abstractNumId w:val="31"/>
  </w:num>
  <w:num w:numId="5">
    <w:abstractNumId w:val="17"/>
  </w:num>
  <w:num w:numId="6">
    <w:abstractNumId w:val="29"/>
  </w:num>
  <w:num w:numId="7">
    <w:abstractNumId w:val="29"/>
    <w:lvlOverride w:ilvl="0">
      <w:startOverride w:val="1"/>
    </w:lvlOverride>
  </w:num>
  <w:num w:numId="8">
    <w:abstractNumId w:val="12"/>
  </w:num>
  <w:num w:numId="9">
    <w:abstractNumId w:val="39"/>
  </w:num>
  <w:num w:numId="10">
    <w:abstractNumId w:val="30"/>
  </w:num>
  <w:num w:numId="11">
    <w:abstractNumId w:val="34"/>
  </w:num>
  <w:num w:numId="12">
    <w:abstractNumId w:val="32"/>
  </w:num>
  <w:num w:numId="13">
    <w:abstractNumId w:val="14"/>
  </w:num>
  <w:num w:numId="14">
    <w:abstractNumId w:val="11"/>
  </w:num>
  <w:num w:numId="15">
    <w:abstractNumId w:val="28"/>
  </w:num>
  <w:num w:numId="16">
    <w:abstractNumId w:val="10"/>
  </w:num>
  <w:num w:numId="17">
    <w:abstractNumId w:val="42"/>
  </w:num>
  <w:num w:numId="18">
    <w:abstractNumId w:val="25"/>
  </w:num>
  <w:num w:numId="19">
    <w:abstractNumId w:val="33"/>
  </w:num>
  <w:num w:numId="20">
    <w:abstractNumId w:val="43"/>
  </w:num>
  <w:num w:numId="21">
    <w:abstractNumId w:val="36"/>
  </w:num>
  <w:num w:numId="22">
    <w:abstractNumId w:val="24"/>
  </w:num>
  <w:num w:numId="23">
    <w:abstractNumId w:val="23"/>
  </w:num>
  <w:num w:numId="24">
    <w:abstractNumId w:val="26"/>
  </w:num>
  <w:num w:numId="25">
    <w:abstractNumId w:val="37"/>
  </w:num>
  <w:num w:numId="26">
    <w:abstractNumId w:val="16"/>
  </w:num>
  <w:num w:numId="27">
    <w:abstractNumId w:val="39"/>
  </w:num>
  <w:num w:numId="28">
    <w:abstractNumId w:val="21"/>
  </w:num>
  <w:num w:numId="29">
    <w:abstractNumId w:val="18"/>
  </w:num>
  <w:num w:numId="30">
    <w:abstractNumId w:val="35"/>
  </w:num>
  <w:num w:numId="31">
    <w:abstractNumId w:val="13"/>
  </w:num>
  <w:num w:numId="32">
    <w:abstractNumId w:val="19"/>
  </w:num>
  <w:num w:numId="33">
    <w:abstractNumId w:val="20"/>
  </w:num>
  <w:num w:numId="34">
    <w:abstractNumId w:val="41"/>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40"/>
  </w:num>
  <w:num w:numId="46">
    <w:abstractNumId w:val="22"/>
  </w:num>
  <w:num w:numId="47">
    <w:abstractNumId w:val="38"/>
  </w:num>
  <w:num w:numId="48">
    <w:abstractNumId w:val="15"/>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doNotTrackMoves/>
  <w:doNotTrackFormatting/>
  <w:defaultTabStop w:val="720"/>
  <w:hyphenationZone w:val="425"/>
  <w:evenAndOddHeaders/>
  <w:characterSpacingControl w:val="doNotCompress"/>
  <w:hdrShapeDefaults>
    <o:shapedefaults v:ext="edit" spidmax="503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32D4"/>
    <w:rsid w:val="00001ABB"/>
    <w:rsid w:val="00001C92"/>
    <w:rsid w:val="00001CC3"/>
    <w:rsid w:val="00004F6F"/>
    <w:rsid w:val="00005A35"/>
    <w:rsid w:val="00005AE2"/>
    <w:rsid w:val="00007CB7"/>
    <w:rsid w:val="00010467"/>
    <w:rsid w:val="00010D93"/>
    <w:rsid w:val="000113F9"/>
    <w:rsid w:val="00011DEB"/>
    <w:rsid w:val="00013437"/>
    <w:rsid w:val="00013518"/>
    <w:rsid w:val="00014C28"/>
    <w:rsid w:val="00014C65"/>
    <w:rsid w:val="00015269"/>
    <w:rsid w:val="00015A8E"/>
    <w:rsid w:val="00016A5A"/>
    <w:rsid w:val="00016C1C"/>
    <w:rsid w:val="00020E05"/>
    <w:rsid w:val="00020F58"/>
    <w:rsid w:val="00021CC5"/>
    <w:rsid w:val="00022484"/>
    <w:rsid w:val="00022A2F"/>
    <w:rsid w:val="00022E81"/>
    <w:rsid w:val="00022EED"/>
    <w:rsid w:val="00024977"/>
    <w:rsid w:val="00025672"/>
    <w:rsid w:val="00027608"/>
    <w:rsid w:val="00027969"/>
    <w:rsid w:val="00027D28"/>
    <w:rsid w:val="00027F2C"/>
    <w:rsid w:val="000302FF"/>
    <w:rsid w:val="00030479"/>
    <w:rsid w:val="0003175C"/>
    <w:rsid w:val="00032642"/>
    <w:rsid w:val="000327C2"/>
    <w:rsid w:val="00032EC6"/>
    <w:rsid w:val="00033C1F"/>
    <w:rsid w:val="000355B1"/>
    <w:rsid w:val="00035F3D"/>
    <w:rsid w:val="00036F7C"/>
    <w:rsid w:val="00037228"/>
    <w:rsid w:val="00040E93"/>
    <w:rsid w:val="00042069"/>
    <w:rsid w:val="000425D1"/>
    <w:rsid w:val="00042976"/>
    <w:rsid w:val="00042B20"/>
    <w:rsid w:val="00042D73"/>
    <w:rsid w:val="000432C4"/>
    <w:rsid w:val="0004357C"/>
    <w:rsid w:val="00044572"/>
    <w:rsid w:val="0004485F"/>
    <w:rsid w:val="00044D84"/>
    <w:rsid w:val="000462F6"/>
    <w:rsid w:val="00046310"/>
    <w:rsid w:val="0004697F"/>
    <w:rsid w:val="000469AC"/>
    <w:rsid w:val="00050ED7"/>
    <w:rsid w:val="00052EC4"/>
    <w:rsid w:val="00052F1B"/>
    <w:rsid w:val="000536BD"/>
    <w:rsid w:val="00053CD2"/>
    <w:rsid w:val="000545EB"/>
    <w:rsid w:val="00056574"/>
    <w:rsid w:val="00056597"/>
    <w:rsid w:val="0005673F"/>
    <w:rsid w:val="00056C40"/>
    <w:rsid w:val="00057F36"/>
    <w:rsid w:val="00060087"/>
    <w:rsid w:val="000621F4"/>
    <w:rsid w:val="0006288F"/>
    <w:rsid w:val="00063063"/>
    <w:rsid w:val="00063A8D"/>
    <w:rsid w:val="00065BBD"/>
    <w:rsid w:val="000661EF"/>
    <w:rsid w:val="00066411"/>
    <w:rsid w:val="000672C1"/>
    <w:rsid w:val="00067793"/>
    <w:rsid w:val="00067B3A"/>
    <w:rsid w:val="00070D2E"/>
    <w:rsid w:val="0007193A"/>
    <w:rsid w:val="00071CF1"/>
    <w:rsid w:val="0007250D"/>
    <w:rsid w:val="00072FB2"/>
    <w:rsid w:val="0007384C"/>
    <w:rsid w:val="00073D2B"/>
    <w:rsid w:val="000743BB"/>
    <w:rsid w:val="000744BF"/>
    <w:rsid w:val="00074C3A"/>
    <w:rsid w:val="00075BB0"/>
    <w:rsid w:val="00075C09"/>
    <w:rsid w:val="00076B98"/>
    <w:rsid w:val="000770D5"/>
    <w:rsid w:val="0007772E"/>
    <w:rsid w:val="00077E13"/>
    <w:rsid w:val="00080D86"/>
    <w:rsid w:val="0008429A"/>
    <w:rsid w:val="0008465F"/>
    <w:rsid w:val="000848FF"/>
    <w:rsid w:val="0008543B"/>
    <w:rsid w:val="00086593"/>
    <w:rsid w:val="00086638"/>
    <w:rsid w:val="00086F1E"/>
    <w:rsid w:val="00087BF9"/>
    <w:rsid w:val="000909EC"/>
    <w:rsid w:val="000913C1"/>
    <w:rsid w:val="00091453"/>
    <w:rsid w:val="0009208E"/>
    <w:rsid w:val="00093E2F"/>
    <w:rsid w:val="00094AD6"/>
    <w:rsid w:val="00095541"/>
    <w:rsid w:val="00096083"/>
    <w:rsid w:val="000A1B48"/>
    <w:rsid w:val="000A1F21"/>
    <w:rsid w:val="000A1FE3"/>
    <w:rsid w:val="000A20C9"/>
    <w:rsid w:val="000A2A34"/>
    <w:rsid w:val="000A354C"/>
    <w:rsid w:val="000A3905"/>
    <w:rsid w:val="000A4F36"/>
    <w:rsid w:val="000A50E4"/>
    <w:rsid w:val="000A51D3"/>
    <w:rsid w:val="000A592B"/>
    <w:rsid w:val="000A5C3C"/>
    <w:rsid w:val="000A67FC"/>
    <w:rsid w:val="000A79C7"/>
    <w:rsid w:val="000B050F"/>
    <w:rsid w:val="000B0842"/>
    <w:rsid w:val="000B2635"/>
    <w:rsid w:val="000B3EB6"/>
    <w:rsid w:val="000B5849"/>
    <w:rsid w:val="000B5D4F"/>
    <w:rsid w:val="000B6287"/>
    <w:rsid w:val="000B6ED5"/>
    <w:rsid w:val="000C0062"/>
    <w:rsid w:val="000C028F"/>
    <w:rsid w:val="000C06D4"/>
    <w:rsid w:val="000C1CA8"/>
    <w:rsid w:val="000C1D1C"/>
    <w:rsid w:val="000C2A34"/>
    <w:rsid w:val="000C3385"/>
    <w:rsid w:val="000C5BD4"/>
    <w:rsid w:val="000C60D8"/>
    <w:rsid w:val="000C65DF"/>
    <w:rsid w:val="000C7859"/>
    <w:rsid w:val="000C78D9"/>
    <w:rsid w:val="000C7BFB"/>
    <w:rsid w:val="000C7FB7"/>
    <w:rsid w:val="000C7FF2"/>
    <w:rsid w:val="000D01FA"/>
    <w:rsid w:val="000D027D"/>
    <w:rsid w:val="000D2CF1"/>
    <w:rsid w:val="000D3F4D"/>
    <w:rsid w:val="000D4FAF"/>
    <w:rsid w:val="000D5355"/>
    <w:rsid w:val="000D69A4"/>
    <w:rsid w:val="000D69C0"/>
    <w:rsid w:val="000D7773"/>
    <w:rsid w:val="000E1533"/>
    <w:rsid w:val="000E2566"/>
    <w:rsid w:val="000E2A28"/>
    <w:rsid w:val="000E3C6E"/>
    <w:rsid w:val="000E42F5"/>
    <w:rsid w:val="000E6C97"/>
    <w:rsid w:val="000E6F7A"/>
    <w:rsid w:val="000F05A3"/>
    <w:rsid w:val="000F124A"/>
    <w:rsid w:val="000F1835"/>
    <w:rsid w:val="000F26FB"/>
    <w:rsid w:val="000F27C6"/>
    <w:rsid w:val="000F2C53"/>
    <w:rsid w:val="000F3934"/>
    <w:rsid w:val="000F40F9"/>
    <w:rsid w:val="000F47EE"/>
    <w:rsid w:val="000F484B"/>
    <w:rsid w:val="000F5EEC"/>
    <w:rsid w:val="000F6D91"/>
    <w:rsid w:val="000F79C7"/>
    <w:rsid w:val="00100B4E"/>
    <w:rsid w:val="00101840"/>
    <w:rsid w:val="001034D5"/>
    <w:rsid w:val="00105145"/>
    <w:rsid w:val="00105EF8"/>
    <w:rsid w:val="00106CA5"/>
    <w:rsid w:val="00107A45"/>
    <w:rsid w:val="00107C3D"/>
    <w:rsid w:val="0011042A"/>
    <w:rsid w:val="00110825"/>
    <w:rsid w:val="00110F05"/>
    <w:rsid w:val="0011143B"/>
    <w:rsid w:val="0011384A"/>
    <w:rsid w:val="00113C68"/>
    <w:rsid w:val="00113FCC"/>
    <w:rsid w:val="0011418C"/>
    <w:rsid w:val="00114643"/>
    <w:rsid w:val="00116D16"/>
    <w:rsid w:val="001177D5"/>
    <w:rsid w:val="001200D6"/>
    <w:rsid w:val="001223D0"/>
    <w:rsid w:val="00122456"/>
    <w:rsid w:val="00122FEF"/>
    <w:rsid w:val="00123ABA"/>
    <w:rsid w:val="00123D87"/>
    <w:rsid w:val="00124325"/>
    <w:rsid w:val="00126565"/>
    <w:rsid w:val="001269C4"/>
    <w:rsid w:val="00127F58"/>
    <w:rsid w:val="00130544"/>
    <w:rsid w:val="00131728"/>
    <w:rsid w:val="0013241B"/>
    <w:rsid w:val="00132BBF"/>
    <w:rsid w:val="001332B5"/>
    <w:rsid w:val="00134987"/>
    <w:rsid w:val="00134B6A"/>
    <w:rsid w:val="00135B59"/>
    <w:rsid w:val="0013624F"/>
    <w:rsid w:val="001364A9"/>
    <w:rsid w:val="001367D1"/>
    <w:rsid w:val="001371ED"/>
    <w:rsid w:val="00137300"/>
    <w:rsid w:val="00137654"/>
    <w:rsid w:val="00137CEC"/>
    <w:rsid w:val="0014056A"/>
    <w:rsid w:val="00143CAE"/>
    <w:rsid w:val="00143DB5"/>
    <w:rsid w:val="001450D1"/>
    <w:rsid w:val="00145A11"/>
    <w:rsid w:val="00145AB0"/>
    <w:rsid w:val="0014635F"/>
    <w:rsid w:val="00146626"/>
    <w:rsid w:val="00146C30"/>
    <w:rsid w:val="00147623"/>
    <w:rsid w:val="001504A6"/>
    <w:rsid w:val="00152235"/>
    <w:rsid w:val="00154F5C"/>
    <w:rsid w:val="001604B3"/>
    <w:rsid w:val="00160B7E"/>
    <w:rsid w:val="001616F0"/>
    <w:rsid w:val="00162086"/>
    <w:rsid w:val="0016232E"/>
    <w:rsid w:val="0016378A"/>
    <w:rsid w:val="00164940"/>
    <w:rsid w:val="0016495D"/>
    <w:rsid w:val="00165C71"/>
    <w:rsid w:val="00166092"/>
    <w:rsid w:val="00170D63"/>
    <w:rsid w:val="00171319"/>
    <w:rsid w:val="00171736"/>
    <w:rsid w:val="00171C3B"/>
    <w:rsid w:val="00171F57"/>
    <w:rsid w:val="0017335A"/>
    <w:rsid w:val="001739E9"/>
    <w:rsid w:val="0017450E"/>
    <w:rsid w:val="00174966"/>
    <w:rsid w:val="00174A9C"/>
    <w:rsid w:val="00174EF8"/>
    <w:rsid w:val="00175386"/>
    <w:rsid w:val="00175D57"/>
    <w:rsid w:val="001769BB"/>
    <w:rsid w:val="00176F8E"/>
    <w:rsid w:val="00177548"/>
    <w:rsid w:val="00177D71"/>
    <w:rsid w:val="001804F7"/>
    <w:rsid w:val="00180603"/>
    <w:rsid w:val="00180B71"/>
    <w:rsid w:val="001810EB"/>
    <w:rsid w:val="00182A2E"/>
    <w:rsid w:val="00183767"/>
    <w:rsid w:val="00185161"/>
    <w:rsid w:val="0018526B"/>
    <w:rsid w:val="00185643"/>
    <w:rsid w:val="00185A36"/>
    <w:rsid w:val="00186F69"/>
    <w:rsid w:val="00187F47"/>
    <w:rsid w:val="00191D6A"/>
    <w:rsid w:val="00191F20"/>
    <w:rsid w:val="00193120"/>
    <w:rsid w:val="00193462"/>
    <w:rsid w:val="00195027"/>
    <w:rsid w:val="00195FF1"/>
    <w:rsid w:val="001970AE"/>
    <w:rsid w:val="00197709"/>
    <w:rsid w:val="001A04F3"/>
    <w:rsid w:val="001A06E1"/>
    <w:rsid w:val="001A0FC4"/>
    <w:rsid w:val="001A10D6"/>
    <w:rsid w:val="001A2CBD"/>
    <w:rsid w:val="001A3586"/>
    <w:rsid w:val="001A382A"/>
    <w:rsid w:val="001A5A21"/>
    <w:rsid w:val="001A5DC0"/>
    <w:rsid w:val="001A5FF0"/>
    <w:rsid w:val="001A632A"/>
    <w:rsid w:val="001A7CA3"/>
    <w:rsid w:val="001B1213"/>
    <w:rsid w:val="001B1732"/>
    <w:rsid w:val="001B1D1B"/>
    <w:rsid w:val="001B1E99"/>
    <w:rsid w:val="001B263E"/>
    <w:rsid w:val="001B2981"/>
    <w:rsid w:val="001B48C8"/>
    <w:rsid w:val="001B5776"/>
    <w:rsid w:val="001B5EFA"/>
    <w:rsid w:val="001B5F80"/>
    <w:rsid w:val="001B6A60"/>
    <w:rsid w:val="001C1CDD"/>
    <w:rsid w:val="001C2162"/>
    <w:rsid w:val="001C2E6D"/>
    <w:rsid w:val="001C3FCE"/>
    <w:rsid w:val="001C4DF7"/>
    <w:rsid w:val="001C71B5"/>
    <w:rsid w:val="001C7363"/>
    <w:rsid w:val="001C767C"/>
    <w:rsid w:val="001C77F7"/>
    <w:rsid w:val="001C7E5E"/>
    <w:rsid w:val="001D027F"/>
    <w:rsid w:val="001D0B94"/>
    <w:rsid w:val="001D17FD"/>
    <w:rsid w:val="001D2448"/>
    <w:rsid w:val="001D25B2"/>
    <w:rsid w:val="001D4BE8"/>
    <w:rsid w:val="001D5A44"/>
    <w:rsid w:val="001D6453"/>
    <w:rsid w:val="001D6907"/>
    <w:rsid w:val="001D74E8"/>
    <w:rsid w:val="001D75F6"/>
    <w:rsid w:val="001E0B5D"/>
    <w:rsid w:val="001E0CDC"/>
    <w:rsid w:val="001E1E9F"/>
    <w:rsid w:val="001E2168"/>
    <w:rsid w:val="001E24E6"/>
    <w:rsid w:val="001E2970"/>
    <w:rsid w:val="001E4345"/>
    <w:rsid w:val="001E5D2E"/>
    <w:rsid w:val="001E663E"/>
    <w:rsid w:val="001E6B46"/>
    <w:rsid w:val="001E7228"/>
    <w:rsid w:val="001E7ABF"/>
    <w:rsid w:val="001F0848"/>
    <w:rsid w:val="001F1A9B"/>
    <w:rsid w:val="001F1CC1"/>
    <w:rsid w:val="001F1E12"/>
    <w:rsid w:val="001F2C1E"/>
    <w:rsid w:val="001F3EC5"/>
    <w:rsid w:val="001F3F6F"/>
    <w:rsid w:val="001F5338"/>
    <w:rsid w:val="001F647D"/>
    <w:rsid w:val="001F65D1"/>
    <w:rsid w:val="001F6625"/>
    <w:rsid w:val="001F6C06"/>
    <w:rsid w:val="001F714D"/>
    <w:rsid w:val="001F7524"/>
    <w:rsid w:val="002000DE"/>
    <w:rsid w:val="002003E0"/>
    <w:rsid w:val="00200DF4"/>
    <w:rsid w:val="00200F6C"/>
    <w:rsid w:val="0020181B"/>
    <w:rsid w:val="00202092"/>
    <w:rsid w:val="00203783"/>
    <w:rsid w:val="00203923"/>
    <w:rsid w:val="0020493F"/>
    <w:rsid w:val="00204C49"/>
    <w:rsid w:val="0020533D"/>
    <w:rsid w:val="00205671"/>
    <w:rsid w:val="00205E96"/>
    <w:rsid w:val="00205F42"/>
    <w:rsid w:val="00206A43"/>
    <w:rsid w:val="00207EA1"/>
    <w:rsid w:val="002102FA"/>
    <w:rsid w:val="00210A2A"/>
    <w:rsid w:val="0021243D"/>
    <w:rsid w:val="00213D3F"/>
    <w:rsid w:val="00214014"/>
    <w:rsid w:val="00214BF4"/>
    <w:rsid w:val="00215902"/>
    <w:rsid w:val="002159A2"/>
    <w:rsid w:val="00215FB2"/>
    <w:rsid w:val="002161F4"/>
    <w:rsid w:val="00216207"/>
    <w:rsid w:val="00216D8A"/>
    <w:rsid w:val="002171C1"/>
    <w:rsid w:val="00217382"/>
    <w:rsid w:val="00217385"/>
    <w:rsid w:val="002219DE"/>
    <w:rsid w:val="00222217"/>
    <w:rsid w:val="002223F5"/>
    <w:rsid w:val="00223530"/>
    <w:rsid w:val="002235F6"/>
    <w:rsid w:val="00223C5D"/>
    <w:rsid w:val="00223CCA"/>
    <w:rsid w:val="00224E9A"/>
    <w:rsid w:val="002261D7"/>
    <w:rsid w:val="00226412"/>
    <w:rsid w:val="00227752"/>
    <w:rsid w:val="00230131"/>
    <w:rsid w:val="00230959"/>
    <w:rsid w:val="0023102B"/>
    <w:rsid w:val="002312FB"/>
    <w:rsid w:val="00231648"/>
    <w:rsid w:val="00233795"/>
    <w:rsid w:val="00233C37"/>
    <w:rsid w:val="00233E3A"/>
    <w:rsid w:val="002359E7"/>
    <w:rsid w:val="00235D24"/>
    <w:rsid w:val="00236DAC"/>
    <w:rsid w:val="002371E2"/>
    <w:rsid w:val="00237859"/>
    <w:rsid w:val="002379F7"/>
    <w:rsid w:val="002400A4"/>
    <w:rsid w:val="0024046F"/>
    <w:rsid w:val="00240C77"/>
    <w:rsid w:val="002412A1"/>
    <w:rsid w:val="00242A39"/>
    <w:rsid w:val="00242C84"/>
    <w:rsid w:val="0024338D"/>
    <w:rsid w:val="00243E20"/>
    <w:rsid w:val="00243EFA"/>
    <w:rsid w:val="0024421B"/>
    <w:rsid w:val="00244CE5"/>
    <w:rsid w:val="00245E56"/>
    <w:rsid w:val="00246862"/>
    <w:rsid w:val="0024774D"/>
    <w:rsid w:val="0024780E"/>
    <w:rsid w:val="002501A9"/>
    <w:rsid w:val="0025080B"/>
    <w:rsid w:val="002511FA"/>
    <w:rsid w:val="0025140A"/>
    <w:rsid w:val="00251CFC"/>
    <w:rsid w:val="00251D57"/>
    <w:rsid w:val="00252CC7"/>
    <w:rsid w:val="00253AF1"/>
    <w:rsid w:val="00253C68"/>
    <w:rsid w:val="00253D39"/>
    <w:rsid w:val="00254AEA"/>
    <w:rsid w:val="0025534A"/>
    <w:rsid w:val="00255C1C"/>
    <w:rsid w:val="00255F04"/>
    <w:rsid w:val="00257943"/>
    <w:rsid w:val="0025796C"/>
    <w:rsid w:val="00260832"/>
    <w:rsid w:val="002618D1"/>
    <w:rsid w:val="00262FCA"/>
    <w:rsid w:val="002631E7"/>
    <w:rsid w:val="0026383C"/>
    <w:rsid w:val="00264D02"/>
    <w:rsid w:val="00265A70"/>
    <w:rsid w:val="00270948"/>
    <w:rsid w:val="00270D37"/>
    <w:rsid w:val="00270DE0"/>
    <w:rsid w:val="0027139A"/>
    <w:rsid w:val="00271AE7"/>
    <w:rsid w:val="00272334"/>
    <w:rsid w:val="002730FA"/>
    <w:rsid w:val="00273EF6"/>
    <w:rsid w:val="00273F5B"/>
    <w:rsid w:val="00274831"/>
    <w:rsid w:val="0027496E"/>
    <w:rsid w:val="00274F84"/>
    <w:rsid w:val="002752C8"/>
    <w:rsid w:val="002760F4"/>
    <w:rsid w:val="0027651B"/>
    <w:rsid w:val="002768F8"/>
    <w:rsid w:val="00276CBB"/>
    <w:rsid w:val="00276FAD"/>
    <w:rsid w:val="00277ABF"/>
    <w:rsid w:val="00277E61"/>
    <w:rsid w:val="0028068C"/>
    <w:rsid w:val="00280C18"/>
    <w:rsid w:val="00281C80"/>
    <w:rsid w:val="00282540"/>
    <w:rsid w:val="00282DBD"/>
    <w:rsid w:val="00285189"/>
    <w:rsid w:val="002857BE"/>
    <w:rsid w:val="00285D77"/>
    <w:rsid w:val="00286C36"/>
    <w:rsid w:val="00286FA5"/>
    <w:rsid w:val="00287272"/>
    <w:rsid w:val="00287592"/>
    <w:rsid w:val="00287B6F"/>
    <w:rsid w:val="0029067A"/>
    <w:rsid w:val="00291842"/>
    <w:rsid w:val="00291BB0"/>
    <w:rsid w:val="00291C7A"/>
    <w:rsid w:val="00292F68"/>
    <w:rsid w:val="00294799"/>
    <w:rsid w:val="002947FF"/>
    <w:rsid w:val="002950C7"/>
    <w:rsid w:val="00295C47"/>
    <w:rsid w:val="00295E41"/>
    <w:rsid w:val="002A07FF"/>
    <w:rsid w:val="002A11D2"/>
    <w:rsid w:val="002A1A09"/>
    <w:rsid w:val="002A248A"/>
    <w:rsid w:val="002A338E"/>
    <w:rsid w:val="002A396C"/>
    <w:rsid w:val="002A4B21"/>
    <w:rsid w:val="002A5416"/>
    <w:rsid w:val="002A54C9"/>
    <w:rsid w:val="002A65ED"/>
    <w:rsid w:val="002B00F0"/>
    <w:rsid w:val="002B112B"/>
    <w:rsid w:val="002B1C29"/>
    <w:rsid w:val="002B21BB"/>
    <w:rsid w:val="002B2EB1"/>
    <w:rsid w:val="002B368C"/>
    <w:rsid w:val="002B47EB"/>
    <w:rsid w:val="002B5618"/>
    <w:rsid w:val="002B679F"/>
    <w:rsid w:val="002B6C4A"/>
    <w:rsid w:val="002B711B"/>
    <w:rsid w:val="002C05B6"/>
    <w:rsid w:val="002C09C2"/>
    <w:rsid w:val="002C12DF"/>
    <w:rsid w:val="002C21E8"/>
    <w:rsid w:val="002C3CC5"/>
    <w:rsid w:val="002C4B74"/>
    <w:rsid w:val="002C4D50"/>
    <w:rsid w:val="002C508A"/>
    <w:rsid w:val="002C51A1"/>
    <w:rsid w:val="002C569F"/>
    <w:rsid w:val="002C5909"/>
    <w:rsid w:val="002C5AC4"/>
    <w:rsid w:val="002C5F1F"/>
    <w:rsid w:val="002C65CE"/>
    <w:rsid w:val="002C67CD"/>
    <w:rsid w:val="002C702C"/>
    <w:rsid w:val="002D1FDA"/>
    <w:rsid w:val="002D3284"/>
    <w:rsid w:val="002D5559"/>
    <w:rsid w:val="002D6033"/>
    <w:rsid w:val="002D618D"/>
    <w:rsid w:val="002D6A28"/>
    <w:rsid w:val="002E000A"/>
    <w:rsid w:val="002E0163"/>
    <w:rsid w:val="002E0A87"/>
    <w:rsid w:val="002E0BE2"/>
    <w:rsid w:val="002E0DEC"/>
    <w:rsid w:val="002E1439"/>
    <w:rsid w:val="002E1AD0"/>
    <w:rsid w:val="002E1DAC"/>
    <w:rsid w:val="002E237C"/>
    <w:rsid w:val="002E2D7B"/>
    <w:rsid w:val="002E2EDD"/>
    <w:rsid w:val="002E6138"/>
    <w:rsid w:val="002E61C0"/>
    <w:rsid w:val="002E7ED1"/>
    <w:rsid w:val="002F0665"/>
    <w:rsid w:val="002F0806"/>
    <w:rsid w:val="002F14E0"/>
    <w:rsid w:val="002F3015"/>
    <w:rsid w:val="002F5C6F"/>
    <w:rsid w:val="002F5ECD"/>
    <w:rsid w:val="002F759F"/>
    <w:rsid w:val="00300284"/>
    <w:rsid w:val="003017EB"/>
    <w:rsid w:val="00302046"/>
    <w:rsid w:val="00303EF3"/>
    <w:rsid w:val="00303F54"/>
    <w:rsid w:val="003049FF"/>
    <w:rsid w:val="00304D36"/>
    <w:rsid w:val="00305494"/>
    <w:rsid w:val="003058DF"/>
    <w:rsid w:val="00305CF2"/>
    <w:rsid w:val="003106EA"/>
    <w:rsid w:val="00310784"/>
    <w:rsid w:val="00311AF5"/>
    <w:rsid w:val="00312FFE"/>
    <w:rsid w:val="00313EBD"/>
    <w:rsid w:val="00314905"/>
    <w:rsid w:val="00314B77"/>
    <w:rsid w:val="00314E97"/>
    <w:rsid w:val="0031555C"/>
    <w:rsid w:val="00315916"/>
    <w:rsid w:val="00316044"/>
    <w:rsid w:val="003166FD"/>
    <w:rsid w:val="00316FE4"/>
    <w:rsid w:val="00317C1F"/>
    <w:rsid w:val="0032070D"/>
    <w:rsid w:val="003221C9"/>
    <w:rsid w:val="003235D9"/>
    <w:rsid w:val="00323C46"/>
    <w:rsid w:val="0032468B"/>
    <w:rsid w:val="00324AAC"/>
    <w:rsid w:val="00325696"/>
    <w:rsid w:val="00326AEB"/>
    <w:rsid w:val="0032718E"/>
    <w:rsid w:val="00327560"/>
    <w:rsid w:val="00327E27"/>
    <w:rsid w:val="003308A4"/>
    <w:rsid w:val="003308BD"/>
    <w:rsid w:val="00332692"/>
    <w:rsid w:val="003327AA"/>
    <w:rsid w:val="0033288F"/>
    <w:rsid w:val="00333D10"/>
    <w:rsid w:val="003343D6"/>
    <w:rsid w:val="00334BA5"/>
    <w:rsid w:val="003354C7"/>
    <w:rsid w:val="00335784"/>
    <w:rsid w:val="00335C25"/>
    <w:rsid w:val="00336A6D"/>
    <w:rsid w:val="0033728D"/>
    <w:rsid w:val="0033770A"/>
    <w:rsid w:val="00337D59"/>
    <w:rsid w:val="00341C74"/>
    <w:rsid w:val="00342595"/>
    <w:rsid w:val="00343EA8"/>
    <w:rsid w:val="00344145"/>
    <w:rsid w:val="003449FF"/>
    <w:rsid w:val="00344A2C"/>
    <w:rsid w:val="00346733"/>
    <w:rsid w:val="00346CA1"/>
    <w:rsid w:val="00347B8E"/>
    <w:rsid w:val="003504CA"/>
    <w:rsid w:val="00350BF3"/>
    <w:rsid w:val="00352F76"/>
    <w:rsid w:val="003611CC"/>
    <w:rsid w:val="0036142E"/>
    <w:rsid w:val="00361A05"/>
    <w:rsid w:val="00365726"/>
    <w:rsid w:val="00365D8B"/>
    <w:rsid w:val="003665E3"/>
    <w:rsid w:val="003669A8"/>
    <w:rsid w:val="00366B15"/>
    <w:rsid w:val="00366FAF"/>
    <w:rsid w:val="00367880"/>
    <w:rsid w:val="00367D32"/>
    <w:rsid w:val="003703E1"/>
    <w:rsid w:val="003706EC"/>
    <w:rsid w:val="00370826"/>
    <w:rsid w:val="00371765"/>
    <w:rsid w:val="00371AEE"/>
    <w:rsid w:val="0037283E"/>
    <w:rsid w:val="003728F5"/>
    <w:rsid w:val="00372FCB"/>
    <w:rsid w:val="003739BE"/>
    <w:rsid w:val="0037460F"/>
    <w:rsid w:val="00375850"/>
    <w:rsid w:val="003758A4"/>
    <w:rsid w:val="00375B48"/>
    <w:rsid w:val="00375BEF"/>
    <w:rsid w:val="0037635E"/>
    <w:rsid w:val="003765E6"/>
    <w:rsid w:val="00376A5D"/>
    <w:rsid w:val="00376DE3"/>
    <w:rsid w:val="003770B0"/>
    <w:rsid w:val="003773F4"/>
    <w:rsid w:val="00377539"/>
    <w:rsid w:val="0037769D"/>
    <w:rsid w:val="003776C4"/>
    <w:rsid w:val="0038009C"/>
    <w:rsid w:val="00382B43"/>
    <w:rsid w:val="003851C9"/>
    <w:rsid w:val="00387935"/>
    <w:rsid w:val="003907FA"/>
    <w:rsid w:val="00391108"/>
    <w:rsid w:val="00391380"/>
    <w:rsid w:val="0039244B"/>
    <w:rsid w:val="00392EEF"/>
    <w:rsid w:val="003945A5"/>
    <w:rsid w:val="00395F16"/>
    <w:rsid w:val="00396392"/>
    <w:rsid w:val="003963B1"/>
    <w:rsid w:val="00396FAF"/>
    <w:rsid w:val="003971EF"/>
    <w:rsid w:val="00397AC6"/>
    <w:rsid w:val="003A011A"/>
    <w:rsid w:val="003A04B6"/>
    <w:rsid w:val="003A07DA"/>
    <w:rsid w:val="003A0871"/>
    <w:rsid w:val="003A1463"/>
    <w:rsid w:val="003A2B74"/>
    <w:rsid w:val="003A34B9"/>
    <w:rsid w:val="003A35CC"/>
    <w:rsid w:val="003A3D82"/>
    <w:rsid w:val="003A4A9D"/>
    <w:rsid w:val="003A4D0A"/>
    <w:rsid w:val="003A56C2"/>
    <w:rsid w:val="003A6009"/>
    <w:rsid w:val="003A6442"/>
    <w:rsid w:val="003A6B14"/>
    <w:rsid w:val="003A6F19"/>
    <w:rsid w:val="003A7282"/>
    <w:rsid w:val="003A73E6"/>
    <w:rsid w:val="003B084C"/>
    <w:rsid w:val="003B22DE"/>
    <w:rsid w:val="003B260F"/>
    <w:rsid w:val="003B3F8E"/>
    <w:rsid w:val="003B426E"/>
    <w:rsid w:val="003B5C63"/>
    <w:rsid w:val="003B6238"/>
    <w:rsid w:val="003B67BF"/>
    <w:rsid w:val="003B7B68"/>
    <w:rsid w:val="003B7CD0"/>
    <w:rsid w:val="003C052B"/>
    <w:rsid w:val="003C07B7"/>
    <w:rsid w:val="003C1401"/>
    <w:rsid w:val="003C1F9F"/>
    <w:rsid w:val="003C2B89"/>
    <w:rsid w:val="003C323D"/>
    <w:rsid w:val="003C338E"/>
    <w:rsid w:val="003C3419"/>
    <w:rsid w:val="003C3496"/>
    <w:rsid w:val="003C3C14"/>
    <w:rsid w:val="003C4CBE"/>
    <w:rsid w:val="003C614C"/>
    <w:rsid w:val="003C6247"/>
    <w:rsid w:val="003C786E"/>
    <w:rsid w:val="003C7B5D"/>
    <w:rsid w:val="003C7D05"/>
    <w:rsid w:val="003C7DC5"/>
    <w:rsid w:val="003D18B6"/>
    <w:rsid w:val="003D19CE"/>
    <w:rsid w:val="003D2F3B"/>
    <w:rsid w:val="003D3084"/>
    <w:rsid w:val="003D31A5"/>
    <w:rsid w:val="003D39D6"/>
    <w:rsid w:val="003D5178"/>
    <w:rsid w:val="003D5922"/>
    <w:rsid w:val="003D7683"/>
    <w:rsid w:val="003D7F15"/>
    <w:rsid w:val="003E1F6E"/>
    <w:rsid w:val="003E2297"/>
    <w:rsid w:val="003E293E"/>
    <w:rsid w:val="003E2C7C"/>
    <w:rsid w:val="003E3A54"/>
    <w:rsid w:val="003E53C6"/>
    <w:rsid w:val="003E5680"/>
    <w:rsid w:val="003E5951"/>
    <w:rsid w:val="003E6547"/>
    <w:rsid w:val="003E670A"/>
    <w:rsid w:val="003E768D"/>
    <w:rsid w:val="003E78C1"/>
    <w:rsid w:val="003E79B5"/>
    <w:rsid w:val="003F013B"/>
    <w:rsid w:val="003F0FC0"/>
    <w:rsid w:val="003F1538"/>
    <w:rsid w:val="003F1E7F"/>
    <w:rsid w:val="003F293D"/>
    <w:rsid w:val="003F3D0C"/>
    <w:rsid w:val="003F3E80"/>
    <w:rsid w:val="003F46B5"/>
    <w:rsid w:val="003F6686"/>
    <w:rsid w:val="003F75AB"/>
    <w:rsid w:val="00400905"/>
    <w:rsid w:val="004012CD"/>
    <w:rsid w:val="004012D5"/>
    <w:rsid w:val="004029DD"/>
    <w:rsid w:val="00402DE0"/>
    <w:rsid w:val="004037C8"/>
    <w:rsid w:val="00403F0B"/>
    <w:rsid w:val="004046D1"/>
    <w:rsid w:val="00404745"/>
    <w:rsid w:val="00405118"/>
    <w:rsid w:val="00407014"/>
    <w:rsid w:val="00407A99"/>
    <w:rsid w:val="00410624"/>
    <w:rsid w:val="004113AB"/>
    <w:rsid w:val="00411877"/>
    <w:rsid w:val="00411DD0"/>
    <w:rsid w:val="00412A5F"/>
    <w:rsid w:val="00412F64"/>
    <w:rsid w:val="00413940"/>
    <w:rsid w:val="0041398A"/>
    <w:rsid w:val="004140B9"/>
    <w:rsid w:val="0041537E"/>
    <w:rsid w:val="004153CF"/>
    <w:rsid w:val="00415605"/>
    <w:rsid w:val="00415C40"/>
    <w:rsid w:val="004162B8"/>
    <w:rsid w:val="00416F2E"/>
    <w:rsid w:val="004202A3"/>
    <w:rsid w:val="0042097F"/>
    <w:rsid w:val="004209E0"/>
    <w:rsid w:val="00420C97"/>
    <w:rsid w:val="00422333"/>
    <w:rsid w:val="00422921"/>
    <w:rsid w:val="004229F0"/>
    <w:rsid w:val="00422FEA"/>
    <w:rsid w:val="00423126"/>
    <w:rsid w:val="0042450D"/>
    <w:rsid w:val="0042494D"/>
    <w:rsid w:val="00424ADF"/>
    <w:rsid w:val="00424B53"/>
    <w:rsid w:val="00425B37"/>
    <w:rsid w:val="0042697B"/>
    <w:rsid w:val="00426997"/>
    <w:rsid w:val="00427372"/>
    <w:rsid w:val="00427587"/>
    <w:rsid w:val="0043008C"/>
    <w:rsid w:val="0043017B"/>
    <w:rsid w:val="00430EE0"/>
    <w:rsid w:val="004316F2"/>
    <w:rsid w:val="00432099"/>
    <w:rsid w:val="00433256"/>
    <w:rsid w:val="004332E9"/>
    <w:rsid w:val="004342B5"/>
    <w:rsid w:val="00435900"/>
    <w:rsid w:val="004359DC"/>
    <w:rsid w:val="00435CCB"/>
    <w:rsid w:val="00435D38"/>
    <w:rsid w:val="00436D10"/>
    <w:rsid w:val="004376D1"/>
    <w:rsid w:val="00441917"/>
    <w:rsid w:val="0044226A"/>
    <w:rsid w:val="004425AB"/>
    <w:rsid w:val="00442A62"/>
    <w:rsid w:val="004445E9"/>
    <w:rsid w:val="00445231"/>
    <w:rsid w:val="004452B4"/>
    <w:rsid w:val="00446BAA"/>
    <w:rsid w:val="004476AA"/>
    <w:rsid w:val="004476D3"/>
    <w:rsid w:val="00447DFC"/>
    <w:rsid w:val="004501DD"/>
    <w:rsid w:val="004506C2"/>
    <w:rsid w:val="00451388"/>
    <w:rsid w:val="00451558"/>
    <w:rsid w:val="00453556"/>
    <w:rsid w:val="00453840"/>
    <w:rsid w:val="00453A15"/>
    <w:rsid w:val="004542A0"/>
    <w:rsid w:val="004549BC"/>
    <w:rsid w:val="00457B92"/>
    <w:rsid w:val="00457D1C"/>
    <w:rsid w:val="00460B08"/>
    <w:rsid w:val="0046168F"/>
    <w:rsid w:val="004623A4"/>
    <w:rsid w:val="004637EE"/>
    <w:rsid w:val="00464B7F"/>
    <w:rsid w:val="00464F87"/>
    <w:rsid w:val="0046678D"/>
    <w:rsid w:val="0046696B"/>
    <w:rsid w:val="004677FE"/>
    <w:rsid w:val="004701AE"/>
    <w:rsid w:val="004711AE"/>
    <w:rsid w:val="00471543"/>
    <w:rsid w:val="00471FE3"/>
    <w:rsid w:val="0047252B"/>
    <w:rsid w:val="00472C3C"/>
    <w:rsid w:val="00472CB5"/>
    <w:rsid w:val="00474E6A"/>
    <w:rsid w:val="0047674E"/>
    <w:rsid w:val="00476E32"/>
    <w:rsid w:val="00477454"/>
    <w:rsid w:val="0047751E"/>
    <w:rsid w:val="004817F1"/>
    <w:rsid w:val="00483193"/>
    <w:rsid w:val="0048334D"/>
    <w:rsid w:val="0048351A"/>
    <w:rsid w:val="004840BE"/>
    <w:rsid w:val="0048431F"/>
    <w:rsid w:val="004847F3"/>
    <w:rsid w:val="00485129"/>
    <w:rsid w:val="004865D1"/>
    <w:rsid w:val="00486F90"/>
    <w:rsid w:val="00487F90"/>
    <w:rsid w:val="00490B1F"/>
    <w:rsid w:val="00490F76"/>
    <w:rsid w:val="00491470"/>
    <w:rsid w:val="00491CA8"/>
    <w:rsid w:val="00492134"/>
    <w:rsid w:val="004925A8"/>
    <w:rsid w:val="0049307B"/>
    <w:rsid w:val="00493388"/>
    <w:rsid w:val="00493824"/>
    <w:rsid w:val="004947A8"/>
    <w:rsid w:val="00495406"/>
    <w:rsid w:val="00496F90"/>
    <w:rsid w:val="004A0147"/>
    <w:rsid w:val="004A1877"/>
    <w:rsid w:val="004A2791"/>
    <w:rsid w:val="004A32E5"/>
    <w:rsid w:val="004A3837"/>
    <w:rsid w:val="004A5769"/>
    <w:rsid w:val="004A6856"/>
    <w:rsid w:val="004A7B38"/>
    <w:rsid w:val="004A7F35"/>
    <w:rsid w:val="004B0434"/>
    <w:rsid w:val="004B0469"/>
    <w:rsid w:val="004B1EFF"/>
    <w:rsid w:val="004B2D98"/>
    <w:rsid w:val="004B3074"/>
    <w:rsid w:val="004B31C5"/>
    <w:rsid w:val="004B42FD"/>
    <w:rsid w:val="004B4B92"/>
    <w:rsid w:val="004B4CB1"/>
    <w:rsid w:val="004B5B5C"/>
    <w:rsid w:val="004B67F3"/>
    <w:rsid w:val="004B7C40"/>
    <w:rsid w:val="004C0A3C"/>
    <w:rsid w:val="004C2355"/>
    <w:rsid w:val="004C2476"/>
    <w:rsid w:val="004C349B"/>
    <w:rsid w:val="004C36F1"/>
    <w:rsid w:val="004C39A3"/>
    <w:rsid w:val="004C45DC"/>
    <w:rsid w:val="004C509D"/>
    <w:rsid w:val="004C69D2"/>
    <w:rsid w:val="004D0107"/>
    <w:rsid w:val="004D134E"/>
    <w:rsid w:val="004D219F"/>
    <w:rsid w:val="004D4F8A"/>
    <w:rsid w:val="004D60AF"/>
    <w:rsid w:val="004D6B25"/>
    <w:rsid w:val="004D7341"/>
    <w:rsid w:val="004D7986"/>
    <w:rsid w:val="004E02E4"/>
    <w:rsid w:val="004E1095"/>
    <w:rsid w:val="004E181D"/>
    <w:rsid w:val="004E2D98"/>
    <w:rsid w:val="004E3AF6"/>
    <w:rsid w:val="004E41CB"/>
    <w:rsid w:val="004E6363"/>
    <w:rsid w:val="004F0BE5"/>
    <w:rsid w:val="004F10DB"/>
    <w:rsid w:val="004F118E"/>
    <w:rsid w:val="004F293E"/>
    <w:rsid w:val="004F3E04"/>
    <w:rsid w:val="004F4186"/>
    <w:rsid w:val="004F4E45"/>
    <w:rsid w:val="004F4EBC"/>
    <w:rsid w:val="004F649A"/>
    <w:rsid w:val="004F74F0"/>
    <w:rsid w:val="004F7F05"/>
    <w:rsid w:val="00500700"/>
    <w:rsid w:val="00500E44"/>
    <w:rsid w:val="00500F9B"/>
    <w:rsid w:val="00501B77"/>
    <w:rsid w:val="00502C8E"/>
    <w:rsid w:val="0050342E"/>
    <w:rsid w:val="00503442"/>
    <w:rsid w:val="00503E4F"/>
    <w:rsid w:val="00504399"/>
    <w:rsid w:val="0050454E"/>
    <w:rsid w:val="0050580B"/>
    <w:rsid w:val="005059FD"/>
    <w:rsid w:val="00506124"/>
    <w:rsid w:val="005066DE"/>
    <w:rsid w:val="00506A02"/>
    <w:rsid w:val="00507157"/>
    <w:rsid w:val="005078A5"/>
    <w:rsid w:val="00510324"/>
    <w:rsid w:val="00510516"/>
    <w:rsid w:val="005105DB"/>
    <w:rsid w:val="00510A11"/>
    <w:rsid w:val="00510BFA"/>
    <w:rsid w:val="00511898"/>
    <w:rsid w:val="005120FE"/>
    <w:rsid w:val="00514FB4"/>
    <w:rsid w:val="00516961"/>
    <w:rsid w:val="00516DD6"/>
    <w:rsid w:val="00517FC1"/>
    <w:rsid w:val="005203F0"/>
    <w:rsid w:val="00520E59"/>
    <w:rsid w:val="00520E64"/>
    <w:rsid w:val="00522732"/>
    <w:rsid w:val="00522815"/>
    <w:rsid w:val="005236E7"/>
    <w:rsid w:val="005240E0"/>
    <w:rsid w:val="005247AB"/>
    <w:rsid w:val="005257C2"/>
    <w:rsid w:val="00526779"/>
    <w:rsid w:val="00526F39"/>
    <w:rsid w:val="00527221"/>
    <w:rsid w:val="00527350"/>
    <w:rsid w:val="0052738E"/>
    <w:rsid w:val="005273BA"/>
    <w:rsid w:val="0052758E"/>
    <w:rsid w:val="005275D1"/>
    <w:rsid w:val="00527E2E"/>
    <w:rsid w:val="00530581"/>
    <w:rsid w:val="00530A24"/>
    <w:rsid w:val="00530C49"/>
    <w:rsid w:val="00530F5F"/>
    <w:rsid w:val="00531AF9"/>
    <w:rsid w:val="00531DB3"/>
    <w:rsid w:val="00531F9D"/>
    <w:rsid w:val="00532514"/>
    <w:rsid w:val="00532749"/>
    <w:rsid w:val="00533C9F"/>
    <w:rsid w:val="005349C7"/>
    <w:rsid w:val="00535BD1"/>
    <w:rsid w:val="005361B5"/>
    <w:rsid w:val="005362E2"/>
    <w:rsid w:val="00536D04"/>
    <w:rsid w:val="00537DED"/>
    <w:rsid w:val="005403FB"/>
    <w:rsid w:val="00540563"/>
    <w:rsid w:val="00541510"/>
    <w:rsid w:val="00542CCB"/>
    <w:rsid w:val="00542F71"/>
    <w:rsid w:val="005444B2"/>
    <w:rsid w:val="00544AF8"/>
    <w:rsid w:val="00544B94"/>
    <w:rsid w:val="00545632"/>
    <w:rsid w:val="00546BC0"/>
    <w:rsid w:val="005475B6"/>
    <w:rsid w:val="005476EB"/>
    <w:rsid w:val="005478DB"/>
    <w:rsid w:val="00550C6C"/>
    <w:rsid w:val="00550D79"/>
    <w:rsid w:val="00551B71"/>
    <w:rsid w:val="00553C85"/>
    <w:rsid w:val="005543F2"/>
    <w:rsid w:val="0055709A"/>
    <w:rsid w:val="0055726A"/>
    <w:rsid w:val="00557B5A"/>
    <w:rsid w:val="005605FF"/>
    <w:rsid w:val="005625EA"/>
    <w:rsid w:val="0056261E"/>
    <w:rsid w:val="00565699"/>
    <w:rsid w:val="005671E2"/>
    <w:rsid w:val="005678E4"/>
    <w:rsid w:val="00567BB3"/>
    <w:rsid w:val="00567BE3"/>
    <w:rsid w:val="005701B2"/>
    <w:rsid w:val="00571E2A"/>
    <w:rsid w:val="00572585"/>
    <w:rsid w:val="00573D64"/>
    <w:rsid w:val="00576162"/>
    <w:rsid w:val="00576899"/>
    <w:rsid w:val="00576970"/>
    <w:rsid w:val="00576DC7"/>
    <w:rsid w:val="005771D7"/>
    <w:rsid w:val="00577444"/>
    <w:rsid w:val="00580AE6"/>
    <w:rsid w:val="00580CD4"/>
    <w:rsid w:val="00581076"/>
    <w:rsid w:val="005815C5"/>
    <w:rsid w:val="00581796"/>
    <w:rsid w:val="00581FCB"/>
    <w:rsid w:val="00582374"/>
    <w:rsid w:val="00582428"/>
    <w:rsid w:val="00584E11"/>
    <w:rsid w:val="00584F4D"/>
    <w:rsid w:val="005858F8"/>
    <w:rsid w:val="00586EF0"/>
    <w:rsid w:val="0058703F"/>
    <w:rsid w:val="0058754B"/>
    <w:rsid w:val="005878E7"/>
    <w:rsid w:val="00590B77"/>
    <w:rsid w:val="005917BD"/>
    <w:rsid w:val="00591A4A"/>
    <w:rsid w:val="00591EA5"/>
    <w:rsid w:val="00592262"/>
    <w:rsid w:val="005936E5"/>
    <w:rsid w:val="00593AE5"/>
    <w:rsid w:val="00593DD1"/>
    <w:rsid w:val="00594186"/>
    <w:rsid w:val="005949F9"/>
    <w:rsid w:val="005951FE"/>
    <w:rsid w:val="00595466"/>
    <w:rsid w:val="00595623"/>
    <w:rsid w:val="00595650"/>
    <w:rsid w:val="00597A0E"/>
    <w:rsid w:val="005A0063"/>
    <w:rsid w:val="005A03BE"/>
    <w:rsid w:val="005A0A70"/>
    <w:rsid w:val="005A0CDD"/>
    <w:rsid w:val="005A1F4E"/>
    <w:rsid w:val="005A3D80"/>
    <w:rsid w:val="005A3F82"/>
    <w:rsid w:val="005A50A9"/>
    <w:rsid w:val="005A5E1F"/>
    <w:rsid w:val="005A6247"/>
    <w:rsid w:val="005A7ECE"/>
    <w:rsid w:val="005B086D"/>
    <w:rsid w:val="005B2376"/>
    <w:rsid w:val="005B268B"/>
    <w:rsid w:val="005B2756"/>
    <w:rsid w:val="005B2C41"/>
    <w:rsid w:val="005B345A"/>
    <w:rsid w:val="005B3A89"/>
    <w:rsid w:val="005B46E2"/>
    <w:rsid w:val="005B5419"/>
    <w:rsid w:val="005B6CE5"/>
    <w:rsid w:val="005B6DCC"/>
    <w:rsid w:val="005B7110"/>
    <w:rsid w:val="005B714D"/>
    <w:rsid w:val="005B7C22"/>
    <w:rsid w:val="005B7EC4"/>
    <w:rsid w:val="005C0263"/>
    <w:rsid w:val="005C10EB"/>
    <w:rsid w:val="005C291A"/>
    <w:rsid w:val="005C3337"/>
    <w:rsid w:val="005C52A9"/>
    <w:rsid w:val="005C5A02"/>
    <w:rsid w:val="005C6DC3"/>
    <w:rsid w:val="005C705E"/>
    <w:rsid w:val="005D0764"/>
    <w:rsid w:val="005D1984"/>
    <w:rsid w:val="005D1AB2"/>
    <w:rsid w:val="005D1B09"/>
    <w:rsid w:val="005D2189"/>
    <w:rsid w:val="005D2883"/>
    <w:rsid w:val="005D436A"/>
    <w:rsid w:val="005D4E35"/>
    <w:rsid w:val="005D4E53"/>
    <w:rsid w:val="005D5A01"/>
    <w:rsid w:val="005D60F0"/>
    <w:rsid w:val="005D6139"/>
    <w:rsid w:val="005D6CC3"/>
    <w:rsid w:val="005D6CEF"/>
    <w:rsid w:val="005D6DE7"/>
    <w:rsid w:val="005D7783"/>
    <w:rsid w:val="005E10E6"/>
    <w:rsid w:val="005E2E51"/>
    <w:rsid w:val="005E3905"/>
    <w:rsid w:val="005E3D72"/>
    <w:rsid w:val="005E5CFF"/>
    <w:rsid w:val="005F04E5"/>
    <w:rsid w:val="005F0758"/>
    <w:rsid w:val="005F0B9E"/>
    <w:rsid w:val="005F15D5"/>
    <w:rsid w:val="005F2D33"/>
    <w:rsid w:val="005F31C8"/>
    <w:rsid w:val="005F3225"/>
    <w:rsid w:val="005F3B2C"/>
    <w:rsid w:val="005F3E33"/>
    <w:rsid w:val="005F3E59"/>
    <w:rsid w:val="005F5825"/>
    <w:rsid w:val="005F5A51"/>
    <w:rsid w:val="005F6208"/>
    <w:rsid w:val="005F66A9"/>
    <w:rsid w:val="005F727E"/>
    <w:rsid w:val="0060142D"/>
    <w:rsid w:val="00602188"/>
    <w:rsid w:val="00604EB1"/>
    <w:rsid w:val="00605735"/>
    <w:rsid w:val="00606EE7"/>
    <w:rsid w:val="006070DB"/>
    <w:rsid w:val="00607320"/>
    <w:rsid w:val="006078FB"/>
    <w:rsid w:val="00607AD8"/>
    <w:rsid w:val="006123F2"/>
    <w:rsid w:val="00612654"/>
    <w:rsid w:val="00612764"/>
    <w:rsid w:val="006135B0"/>
    <w:rsid w:val="006146E2"/>
    <w:rsid w:val="00616930"/>
    <w:rsid w:val="00616F50"/>
    <w:rsid w:val="0061733B"/>
    <w:rsid w:val="0061787A"/>
    <w:rsid w:val="00620308"/>
    <w:rsid w:val="00620A80"/>
    <w:rsid w:val="00620B57"/>
    <w:rsid w:val="0062314C"/>
    <w:rsid w:val="00623743"/>
    <w:rsid w:val="00624314"/>
    <w:rsid w:val="0062469D"/>
    <w:rsid w:val="00625679"/>
    <w:rsid w:val="006258D8"/>
    <w:rsid w:val="0062603A"/>
    <w:rsid w:val="00627491"/>
    <w:rsid w:val="0062765D"/>
    <w:rsid w:val="00627AF6"/>
    <w:rsid w:val="00632B08"/>
    <w:rsid w:val="0063324D"/>
    <w:rsid w:val="00633760"/>
    <w:rsid w:val="00633D9B"/>
    <w:rsid w:val="00633F62"/>
    <w:rsid w:val="006356FC"/>
    <w:rsid w:val="006361C7"/>
    <w:rsid w:val="006363D9"/>
    <w:rsid w:val="00637386"/>
    <w:rsid w:val="0063782F"/>
    <w:rsid w:val="006378C5"/>
    <w:rsid w:val="0063798A"/>
    <w:rsid w:val="00640A48"/>
    <w:rsid w:val="00640A55"/>
    <w:rsid w:val="00643248"/>
    <w:rsid w:val="0064335B"/>
    <w:rsid w:val="00644002"/>
    <w:rsid w:val="00644C67"/>
    <w:rsid w:val="00646211"/>
    <w:rsid w:val="006462FA"/>
    <w:rsid w:val="006466F6"/>
    <w:rsid w:val="0064677D"/>
    <w:rsid w:val="006468B5"/>
    <w:rsid w:val="00646B08"/>
    <w:rsid w:val="00650D44"/>
    <w:rsid w:val="00650DDE"/>
    <w:rsid w:val="00653229"/>
    <w:rsid w:val="00653FA5"/>
    <w:rsid w:val="0065470E"/>
    <w:rsid w:val="00654A2F"/>
    <w:rsid w:val="00654B19"/>
    <w:rsid w:val="006563D9"/>
    <w:rsid w:val="00656894"/>
    <w:rsid w:val="0065702B"/>
    <w:rsid w:val="00657121"/>
    <w:rsid w:val="00657A94"/>
    <w:rsid w:val="00657EB3"/>
    <w:rsid w:val="00660215"/>
    <w:rsid w:val="00660BB4"/>
    <w:rsid w:val="00661A63"/>
    <w:rsid w:val="00662CA0"/>
    <w:rsid w:val="00663739"/>
    <w:rsid w:val="00663836"/>
    <w:rsid w:val="00663EDC"/>
    <w:rsid w:val="00664190"/>
    <w:rsid w:val="00664A88"/>
    <w:rsid w:val="00664F9B"/>
    <w:rsid w:val="00665213"/>
    <w:rsid w:val="0066533F"/>
    <w:rsid w:val="0066654E"/>
    <w:rsid w:val="0066748A"/>
    <w:rsid w:val="00667E58"/>
    <w:rsid w:val="0067059C"/>
    <w:rsid w:val="0067187E"/>
    <w:rsid w:val="006757C4"/>
    <w:rsid w:val="00676EE2"/>
    <w:rsid w:val="00677E28"/>
    <w:rsid w:val="00680303"/>
    <w:rsid w:val="00680533"/>
    <w:rsid w:val="00681113"/>
    <w:rsid w:val="00681523"/>
    <w:rsid w:val="0068192B"/>
    <w:rsid w:val="00681B01"/>
    <w:rsid w:val="00685AB6"/>
    <w:rsid w:val="0068609F"/>
    <w:rsid w:val="00687267"/>
    <w:rsid w:val="00687F3B"/>
    <w:rsid w:val="006905CF"/>
    <w:rsid w:val="00690DD7"/>
    <w:rsid w:val="00690FB4"/>
    <w:rsid w:val="0069130E"/>
    <w:rsid w:val="006917FC"/>
    <w:rsid w:val="00691EFE"/>
    <w:rsid w:val="00692BFC"/>
    <w:rsid w:val="00693C8D"/>
    <w:rsid w:val="00694237"/>
    <w:rsid w:val="00696156"/>
    <w:rsid w:val="00696B15"/>
    <w:rsid w:val="00697B8E"/>
    <w:rsid w:val="006A0127"/>
    <w:rsid w:val="006A0C23"/>
    <w:rsid w:val="006A302A"/>
    <w:rsid w:val="006A3119"/>
    <w:rsid w:val="006A3260"/>
    <w:rsid w:val="006A39D9"/>
    <w:rsid w:val="006A3D7D"/>
    <w:rsid w:val="006A440A"/>
    <w:rsid w:val="006A454F"/>
    <w:rsid w:val="006A47D7"/>
    <w:rsid w:val="006A4A29"/>
    <w:rsid w:val="006A4A5E"/>
    <w:rsid w:val="006A5985"/>
    <w:rsid w:val="006A5A23"/>
    <w:rsid w:val="006A5D64"/>
    <w:rsid w:val="006A5EC9"/>
    <w:rsid w:val="006B02E5"/>
    <w:rsid w:val="006B03D4"/>
    <w:rsid w:val="006B0654"/>
    <w:rsid w:val="006B0C25"/>
    <w:rsid w:val="006B0FEE"/>
    <w:rsid w:val="006B18BE"/>
    <w:rsid w:val="006B19D9"/>
    <w:rsid w:val="006B1BF4"/>
    <w:rsid w:val="006B1D95"/>
    <w:rsid w:val="006B2852"/>
    <w:rsid w:val="006B2C7C"/>
    <w:rsid w:val="006B33DF"/>
    <w:rsid w:val="006B5592"/>
    <w:rsid w:val="006B5E11"/>
    <w:rsid w:val="006B6F70"/>
    <w:rsid w:val="006B73C7"/>
    <w:rsid w:val="006B7ECB"/>
    <w:rsid w:val="006C03EB"/>
    <w:rsid w:val="006C1243"/>
    <w:rsid w:val="006C1408"/>
    <w:rsid w:val="006C1921"/>
    <w:rsid w:val="006C19F9"/>
    <w:rsid w:val="006C1FFB"/>
    <w:rsid w:val="006C2033"/>
    <w:rsid w:val="006C280F"/>
    <w:rsid w:val="006C30F8"/>
    <w:rsid w:val="006C34A5"/>
    <w:rsid w:val="006C3D89"/>
    <w:rsid w:val="006C474C"/>
    <w:rsid w:val="006C5072"/>
    <w:rsid w:val="006C57BE"/>
    <w:rsid w:val="006C58AA"/>
    <w:rsid w:val="006C677D"/>
    <w:rsid w:val="006C67AA"/>
    <w:rsid w:val="006C6C5C"/>
    <w:rsid w:val="006C6C87"/>
    <w:rsid w:val="006C6E46"/>
    <w:rsid w:val="006D022F"/>
    <w:rsid w:val="006D1106"/>
    <w:rsid w:val="006D15CE"/>
    <w:rsid w:val="006D2CDD"/>
    <w:rsid w:val="006D3D2A"/>
    <w:rsid w:val="006D4000"/>
    <w:rsid w:val="006D41F0"/>
    <w:rsid w:val="006D42CD"/>
    <w:rsid w:val="006D4DF5"/>
    <w:rsid w:val="006D552E"/>
    <w:rsid w:val="006D5D9B"/>
    <w:rsid w:val="006D6188"/>
    <w:rsid w:val="006D6845"/>
    <w:rsid w:val="006D6DC2"/>
    <w:rsid w:val="006E0E93"/>
    <w:rsid w:val="006E1247"/>
    <w:rsid w:val="006E133E"/>
    <w:rsid w:val="006E1706"/>
    <w:rsid w:val="006E608C"/>
    <w:rsid w:val="006E70A5"/>
    <w:rsid w:val="006E72BF"/>
    <w:rsid w:val="006E74E8"/>
    <w:rsid w:val="006F0062"/>
    <w:rsid w:val="006F144A"/>
    <w:rsid w:val="006F489D"/>
    <w:rsid w:val="006F6CA5"/>
    <w:rsid w:val="006F6CDA"/>
    <w:rsid w:val="007011F7"/>
    <w:rsid w:val="00701441"/>
    <w:rsid w:val="00701701"/>
    <w:rsid w:val="0070363C"/>
    <w:rsid w:val="00703EF2"/>
    <w:rsid w:val="00704510"/>
    <w:rsid w:val="00705A52"/>
    <w:rsid w:val="00706229"/>
    <w:rsid w:val="00706518"/>
    <w:rsid w:val="00706909"/>
    <w:rsid w:val="00707CB3"/>
    <w:rsid w:val="00707EDF"/>
    <w:rsid w:val="00710A0E"/>
    <w:rsid w:val="007119C9"/>
    <w:rsid w:val="007123F2"/>
    <w:rsid w:val="00713D19"/>
    <w:rsid w:val="007141FC"/>
    <w:rsid w:val="007142D8"/>
    <w:rsid w:val="007155DC"/>
    <w:rsid w:val="0071597B"/>
    <w:rsid w:val="00715B57"/>
    <w:rsid w:val="00716373"/>
    <w:rsid w:val="00717335"/>
    <w:rsid w:val="0072011E"/>
    <w:rsid w:val="007204F2"/>
    <w:rsid w:val="00720A95"/>
    <w:rsid w:val="00720E3B"/>
    <w:rsid w:val="00722220"/>
    <w:rsid w:val="007241E4"/>
    <w:rsid w:val="0072465F"/>
    <w:rsid w:val="00726F33"/>
    <w:rsid w:val="0072774C"/>
    <w:rsid w:val="00727AC5"/>
    <w:rsid w:val="00730D84"/>
    <w:rsid w:val="00732DB0"/>
    <w:rsid w:val="00733724"/>
    <w:rsid w:val="00733AD2"/>
    <w:rsid w:val="00733FD2"/>
    <w:rsid w:val="00734A4F"/>
    <w:rsid w:val="00734EE6"/>
    <w:rsid w:val="007367F4"/>
    <w:rsid w:val="007403CB"/>
    <w:rsid w:val="0074043D"/>
    <w:rsid w:val="0074127D"/>
    <w:rsid w:val="00741C7F"/>
    <w:rsid w:val="0074423C"/>
    <w:rsid w:val="007444FB"/>
    <w:rsid w:val="0074546A"/>
    <w:rsid w:val="00745696"/>
    <w:rsid w:val="00745EEC"/>
    <w:rsid w:val="007462C9"/>
    <w:rsid w:val="007463A0"/>
    <w:rsid w:val="00746875"/>
    <w:rsid w:val="007474C3"/>
    <w:rsid w:val="00750829"/>
    <w:rsid w:val="007510A7"/>
    <w:rsid w:val="007513C6"/>
    <w:rsid w:val="00751D12"/>
    <w:rsid w:val="0075262D"/>
    <w:rsid w:val="00752850"/>
    <w:rsid w:val="00752977"/>
    <w:rsid w:val="007530DA"/>
    <w:rsid w:val="00755484"/>
    <w:rsid w:val="0075627A"/>
    <w:rsid w:val="00760ECA"/>
    <w:rsid w:val="0076123F"/>
    <w:rsid w:val="0076225D"/>
    <w:rsid w:val="007627D7"/>
    <w:rsid w:val="00763BA3"/>
    <w:rsid w:val="00763CE2"/>
    <w:rsid w:val="00763D7A"/>
    <w:rsid w:val="00764F6C"/>
    <w:rsid w:val="00765114"/>
    <w:rsid w:val="007651BB"/>
    <w:rsid w:val="007661F9"/>
    <w:rsid w:val="0076646C"/>
    <w:rsid w:val="007677DB"/>
    <w:rsid w:val="007678FD"/>
    <w:rsid w:val="00767BB2"/>
    <w:rsid w:val="0077258B"/>
    <w:rsid w:val="00772BAB"/>
    <w:rsid w:val="00775716"/>
    <w:rsid w:val="00775CE8"/>
    <w:rsid w:val="0077646B"/>
    <w:rsid w:val="00776927"/>
    <w:rsid w:val="00780000"/>
    <w:rsid w:val="007801E5"/>
    <w:rsid w:val="0078077B"/>
    <w:rsid w:val="00781909"/>
    <w:rsid w:val="007829D6"/>
    <w:rsid w:val="00783CBD"/>
    <w:rsid w:val="00783E81"/>
    <w:rsid w:val="00784BC3"/>
    <w:rsid w:val="007863D5"/>
    <w:rsid w:val="007875BB"/>
    <w:rsid w:val="00787CB7"/>
    <w:rsid w:val="007905C7"/>
    <w:rsid w:val="007911F2"/>
    <w:rsid w:val="00791776"/>
    <w:rsid w:val="00792260"/>
    <w:rsid w:val="00792272"/>
    <w:rsid w:val="00792884"/>
    <w:rsid w:val="0079305D"/>
    <w:rsid w:val="0079656B"/>
    <w:rsid w:val="00797C93"/>
    <w:rsid w:val="00797D4C"/>
    <w:rsid w:val="007A0D9C"/>
    <w:rsid w:val="007A0E24"/>
    <w:rsid w:val="007A27BC"/>
    <w:rsid w:val="007A3F88"/>
    <w:rsid w:val="007A4C47"/>
    <w:rsid w:val="007A5500"/>
    <w:rsid w:val="007A5A95"/>
    <w:rsid w:val="007A5EBA"/>
    <w:rsid w:val="007A7E60"/>
    <w:rsid w:val="007B055E"/>
    <w:rsid w:val="007B10B8"/>
    <w:rsid w:val="007B17E6"/>
    <w:rsid w:val="007B275D"/>
    <w:rsid w:val="007B286C"/>
    <w:rsid w:val="007B2AB3"/>
    <w:rsid w:val="007B2C56"/>
    <w:rsid w:val="007B30B3"/>
    <w:rsid w:val="007B3345"/>
    <w:rsid w:val="007B3674"/>
    <w:rsid w:val="007B3DDF"/>
    <w:rsid w:val="007B48A6"/>
    <w:rsid w:val="007B4C4D"/>
    <w:rsid w:val="007B51B4"/>
    <w:rsid w:val="007B55D3"/>
    <w:rsid w:val="007B5639"/>
    <w:rsid w:val="007B588E"/>
    <w:rsid w:val="007B71DE"/>
    <w:rsid w:val="007C01A0"/>
    <w:rsid w:val="007C02C2"/>
    <w:rsid w:val="007C0365"/>
    <w:rsid w:val="007C295E"/>
    <w:rsid w:val="007C29CF"/>
    <w:rsid w:val="007C2B99"/>
    <w:rsid w:val="007C3AE9"/>
    <w:rsid w:val="007C5065"/>
    <w:rsid w:val="007C5F95"/>
    <w:rsid w:val="007C683C"/>
    <w:rsid w:val="007C6A17"/>
    <w:rsid w:val="007C6B96"/>
    <w:rsid w:val="007C6F4A"/>
    <w:rsid w:val="007D0C98"/>
    <w:rsid w:val="007D1614"/>
    <w:rsid w:val="007D1940"/>
    <w:rsid w:val="007D23BD"/>
    <w:rsid w:val="007D263E"/>
    <w:rsid w:val="007D2E29"/>
    <w:rsid w:val="007D359A"/>
    <w:rsid w:val="007D40A3"/>
    <w:rsid w:val="007D426F"/>
    <w:rsid w:val="007D545C"/>
    <w:rsid w:val="007D585F"/>
    <w:rsid w:val="007D6480"/>
    <w:rsid w:val="007D64D4"/>
    <w:rsid w:val="007D79DB"/>
    <w:rsid w:val="007D7D2E"/>
    <w:rsid w:val="007E0137"/>
    <w:rsid w:val="007E0A09"/>
    <w:rsid w:val="007E1E02"/>
    <w:rsid w:val="007E250A"/>
    <w:rsid w:val="007E27A8"/>
    <w:rsid w:val="007E29D2"/>
    <w:rsid w:val="007E2D08"/>
    <w:rsid w:val="007E359D"/>
    <w:rsid w:val="007E3779"/>
    <w:rsid w:val="007E3D9E"/>
    <w:rsid w:val="007E41A9"/>
    <w:rsid w:val="007E4308"/>
    <w:rsid w:val="007E43A2"/>
    <w:rsid w:val="007F0797"/>
    <w:rsid w:val="007F2259"/>
    <w:rsid w:val="007F277D"/>
    <w:rsid w:val="007F27EF"/>
    <w:rsid w:val="007F29B3"/>
    <w:rsid w:val="007F2D11"/>
    <w:rsid w:val="007F2E52"/>
    <w:rsid w:val="007F514D"/>
    <w:rsid w:val="007F5B92"/>
    <w:rsid w:val="007F5FB6"/>
    <w:rsid w:val="007F64C1"/>
    <w:rsid w:val="007F6873"/>
    <w:rsid w:val="00800152"/>
    <w:rsid w:val="008006D1"/>
    <w:rsid w:val="008007C2"/>
    <w:rsid w:val="00800CEF"/>
    <w:rsid w:val="00801451"/>
    <w:rsid w:val="0080235F"/>
    <w:rsid w:val="008033FE"/>
    <w:rsid w:val="008042F8"/>
    <w:rsid w:val="00804892"/>
    <w:rsid w:val="00806F39"/>
    <w:rsid w:val="00807D6C"/>
    <w:rsid w:val="008110E6"/>
    <w:rsid w:val="008113DD"/>
    <w:rsid w:val="0081158E"/>
    <w:rsid w:val="008126A7"/>
    <w:rsid w:val="0081278A"/>
    <w:rsid w:val="00812C24"/>
    <w:rsid w:val="008146FC"/>
    <w:rsid w:val="008148CA"/>
    <w:rsid w:val="00815366"/>
    <w:rsid w:val="00815528"/>
    <w:rsid w:val="0081678B"/>
    <w:rsid w:val="0081754D"/>
    <w:rsid w:val="00817F94"/>
    <w:rsid w:val="0082057B"/>
    <w:rsid w:val="0082106A"/>
    <w:rsid w:val="0082132E"/>
    <w:rsid w:val="00821FCD"/>
    <w:rsid w:val="00822692"/>
    <w:rsid w:val="008234CE"/>
    <w:rsid w:val="00827093"/>
    <w:rsid w:val="008277C6"/>
    <w:rsid w:val="0083026B"/>
    <w:rsid w:val="0083194E"/>
    <w:rsid w:val="00832162"/>
    <w:rsid w:val="0083242B"/>
    <w:rsid w:val="00832979"/>
    <w:rsid w:val="00832A36"/>
    <w:rsid w:val="00832CAB"/>
    <w:rsid w:val="00832CFD"/>
    <w:rsid w:val="00834931"/>
    <w:rsid w:val="00835161"/>
    <w:rsid w:val="008367FF"/>
    <w:rsid w:val="0083696F"/>
    <w:rsid w:val="008372B8"/>
    <w:rsid w:val="008375DB"/>
    <w:rsid w:val="008403A4"/>
    <w:rsid w:val="0084083F"/>
    <w:rsid w:val="00841DCC"/>
    <w:rsid w:val="00841EDD"/>
    <w:rsid w:val="0084337C"/>
    <w:rsid w:val="00843995"/>
    <w:rsid w:val="00843EF6"/>
    <w:rsid w:val="00844CE5"/>
    <w:rsid w:val="00845993"/>
    <w:rsid w:val="00846601"/>
    <w:rsid w:val="00846A1C"/>
    <w:rsid w:val="00846AF9"/>
    <w:rsid w:val="0084742B"/>
    <w:rsid w:val="00847618"/>
    <w:rsid w:val="00850B06"/>
    <w:rsid w:val="008513F4"/>
    <w:rsid w:val="00851A78"/>
    <w:rsid w:val="00851A9A"/>
    <w:rsid w:val="00852968"/>
    <w:rsid w:val="0085388E"/>
    <w:rsid w:val="008547D2"/>
    <w:rsid w:val="00854889"/>
    <w:rsid w:val="00855D6D"/>
    <w:rsid w:val="0085600F"/>
    <w:rsid w:val="00856624"/>
    <w:rsid w:val="008566FC"/>
    <w:rsid w:val="00860088"/>
    <w:rsid w:val="00862560"/>
    <w:rsid w:val="0086330B"/>
    <w:rsid w:val="00863F21"/>
    <w:rsid w:val="008640C2"/>
    <w:rsid w:val="00864D7E"/>
    <w:rsid w:val="0086524E"/>
    <w:rsid w:val="008652A1"/>
    <w:rsid w:val="00865D89"/>
    <w:rsid w:val="00866CD5"/>
    <w:rsid w:val="00866F37"/>
    <w:rsid w:val="00867A5F"/>
    <w:rsid w:val="00870500"/>
    <w:rsid w:val="008706B6"/>
    <w:rsid w:val="008716DE"/>
    <w:rsid w:val="008719A5"/>
    <w:rsid w:val="00871EB9"/>
    <w:rsid w:val="00872D8C"/>
    <w:rsid w:val="00873359"/>
    <w:rsid w:val="008734A8"/>
    <w:rsid w:val="00873536"/>
    <w:rsid w:val="00873736"/>
    <w:rsid w:val="0087377D"/>
    <w:rsid w:val="00877916"/>
    <w:rsid w:val="008779FD"/>
    <w:rsid w:val="0088023D"/>
    <w:rsid w:val="00880708"/>
    <w:rsid w:val="00880FBD"/>
    <w:rsid w:val="008819BA"/>
    <w:rsid w:val="00881D98"/>
    <w:rsid w:val="00881E9C"/>
    <w:rsid w:val="00882ACC"/>
    <w:rsid w:val="00882E43"/>
    <w:rsid w:val="00883572"/>
    <w:rsid w:val="008839BA"/>
    <w:rsid w:val="008847AF"/>
    <w:rsid w:val="00884B77"/>
    <w:rsid w:val="00885CD5"/>
    <w:rsid w:val="00885D7B"/>
    <w:rsid w:val="008862CD"/>
    <w:rsid w:val="008866E7"/>
    <w:rsid w:val="00890628"/>
    <w:rsid w:val="00892366"/>
    <w:rsid w:val="0089243D"/>
    <w:rsid w:val="0089444A"/>
    <w:rsid w:val="0089560E"/>
    <w:rsid w:val="00895ADE"/>
    <w:rsid w:val="0089628E"/>
    <w:rsid w:val="008974E0"/>
    <w:rsid w:val="008A0686"/>
    <w:rsid w:val="008A1FF8"/>
    <w:rsid w:val="008A29B0"/>
    <w:rsid w:val="008A2B70"/>
    <w:rsid w:val="008A310A"/>
    <w:rsid w:val="008A3454"/>
    <w:rsid w:val="008A3A4C"/>
    <w:rsid w:val="008A3AD9"/>
    <w:rsid w:val="008A434A"/>
    <w:rsid w:val="008A46B5"/>
    <w:rsid w:val="008A475C"/>
    <w:rsid w:val="008A52A3"/>
    <w:rsid w:val="008A54FC"/>
    <w:rsid w:val="008A576E"/>
    <w:rsid w:val="008A746E"/>
    <w:rsid w:val="008A79CE"/>
    <w:rsid w:val="008A7C03"/>
    <w:rsid w:val="008B1664"/>
    <w:rsid w:val="008B1984"/>
    <w:rsid w:val="008B387C"/>
    <w:rsid w:val="008B39E7"/>
    <w:rsid w:val="008B3D95"/>
    <w:rsid w:val="008B4A1D"/>
    <w:rsid w:val="008B4AB6"/>
    <w:rsid w:val="008B538D"/>
    <w:rsid w:val="008B6489"/>
    <w:rsid w:val="008B70CD"/>
    <w:rsid w:val="008B7520"/>
    <w:rsid w:val="008B7698"/>
    <w:rsid w:val="008C2A37"/>
    <w:rsid w:val="008C2FAF"/>
    <w:rsid w:val="008C442E"/>
    <w:rsid w:val="008C4E08"/>
    <w:rsid w:val="008C6661"/>
    <w:rsid w:val="008C68A8"/>
    <w:rsid w:val="008C6BD9"/>
    <w:rsid w:val="008C6D02"/>
    <w:rsid w:val="008C7CF5"/>
    <w:rsid w:val="008C7D7A"/>
    <w:rsid w:val="008D1083"/>
    <w:rsid w:val="008D1455"/>
    <w:rsid w:val="008D1A26"/>
    <w:rsid w:val="008D1B61"/>
    <w:rsid w:val="008D2D0A"/>
    <w:rsid w:val="008D3A05"/>
    <w:rsid w:val="008D3CC8"/>
    <w:rsid w:val="008D44CF"/>
    <w:rsid w:val="008D4B54"/>
    <w:rsid w:val="008D5FA9"/>
    <w:rsid w:val="008D7976"/>
    <w:rsid w:val="008E045C"/>
    <w:rsid w:val="008E0B76"/>
    <w:rsid w:val="008E139B"/>
    <w:rsid w:val="008E143E"/>
    <w:rsid w:val="008E1D25"/>
    <w:rsid w:val="008E22D3"/>
    <w:rsid w:val="008E27C2"/>
    <w:rsid w:val="008E29C3"/>
    <w:rsid w:val="008E3DC0"/>
    <w:rsid w:val="008E4A54"/>
    <w:rsid w:val="008E52DE"/>
    <w:rsid w:val="008E6E88"/>
    <w:rsid w:val="008E7442"/>
    <w:rsid w:val="008E7616"/>
    <w:rsid w:val="008E76BB"/>
    <w:rsid w:val="008E7E59"/>
    <w:rsid w:val="008F00D8"/>
    <w:rsid w:val="008F19F5"/>
    <w:rsid w:val="008F1A92"/>
    <w:rsid w:val="008F2113"/>
    <w:rsid w:val="008F27BB"/>
    <w:rsid w:val="008F2C43"/>
    <w:rsid w:val="008F4DBA"/>
    <w:rsid w:val="008F57E8"/>
    <w:rsid w:val="00900C6E"/>
    <w:rsid w:val="00900FB1"/>
    <w:rsid w:val="00901A21"/>
    <w:rsid w:val="00902486"/>
    <w:rsid w:val="00903706"/>
    <w:rsid w:val="0090371D"/>
    <w:rsid w:val="0090381D"/>
    <w:rsid w:val="0090499C"/>
    <w:rsid w:val="00905D55"/>
    <w:rsid w:val="00906CD7"/>
    <w:rsid w:val="0091029B"/>
    <w:rsid w:val="0091088D"/>
    <w:rsid w:val="00910B8A"/>
    <w:rsid w:val="00910DCB"/>
    <w:rsid w:val="00912227"/>
    <w:rsid w:val="00912668"/>
    <w:rsid w:val="00912877"/>
    <w:rsid w:val="0091296B"/>
    <w:rsid w:val="00914406"/>
    <w:rsid w:val="00914F56"/>
    <w:rsid w:val="00915443"/>
    <w:rsid w:val="009158C6"/>
    <w:rsid w:val="00915B26"/>
    <w:rsid w:val="009172AA"/>
    <w:rsid w:val="009174B7"/>
    <w:rsid w:val="0091792F"/>
    <w:rsid w:val="00921201"/>
    <w:rsid w:val="00921A5B"/>
    <w:rsid w:val="00922399"/>
    <w:rsid w:val="00922555"/>
    <w:rsid w:val="00923BE7"/>
    <w:rsid w:val="00923FA8"/>
    <w:rsid w:val="0092406E"/>
    <w:rsid w:val="0092549B"/>
    <w:rsid w:val="00926065"/>
    <w:rsid w:val="00926291"/>
    <w:rsid w:val="00926D59"/>
    <w:rsid w:val="00927655"/>
    <w:rsid w:val="00930431"/>
    <w:rsid w:val="009312E5"/>
    <w:rsid w:val="00931514"/>
    <w:rsid w:val="00932A93"/>
    <w:rsid w:val="00932BF5"/>
    <w:rsid w:val="00932C60"/>
    <w:rsid w:val="00932E2E"/>
    <w:rsid w:val="0093355B"/>
    <w:rsid w:val="00934414"/>
    <w:rsid w:val="00936B44"/>
    <w:rsid w:val="0093775D"/>
    <w:rsid w:val="00937DC8"/>
    <w:rsid w:val="009400A4"/>
    <w:rsid w:val="009400F3"/>
    <w:rsid w:val="00940F21"/>
    <w:rsid w:val="00941956"/>
    <w:rsid w:val="0094198D"/>
    <w:rsid w:val="00943BD4"/>
    <w:rsid w:val="00944194"/>
    <w:rsid w:val="00944332"/>
    <w:rsid w:val="00944622"/>
    <w:rsid w:val="00945502"/>
    <w:rsid w:val="00945E7F"/>
    <w:rsid w:val="00946046"/>
    <w:rsid w:val="00946E19"/>
    <w:rsid w:val="00947E8A"/>
    <w:rsid w:val="009504D3"/>
    <w:rsid w:val="00950F2F"/>
    <w:rsid w:val="00951DC6"/>
    <w:rsid w:val="009527B4"/>
    <w:rsid w:val="00952887"/>
    <w:rsid w:val="00952CF1"/>
    <w:rsid w:val="00953ED8"/>
    <w:rsid w:val="00954972"/>
    <w:rsid w:val="00954F10"/>
    <w:rsid w:val="00955C39"/>
    <w:rsid w:val="00956470"/>
    <w:rsid w:val="00960919"/>
    <w:rsid w:val="00960AAE"/>
    <w:rsid w:val="009615C7"/>
    <w:rsid w:val="009638A4"/>
    <w:rsid w:val="00963FB1"/>
    <w:rsid w:val="00964094"/>
    <w:rsid w:val="00964160"/>
    <w:rsid w:val="0096531F"/>
    <w:rsid w:val="00966735"/>
    <w:rsid w:val="00966812"/>
    <w:rsid w:val="00966D90"/>
    <w:rsid w:val="009678E6"/>
    <w:rsid w:val="00972986"/>
    <w:rsid w:val="0097335A"/>
    <w:rsid w:val="009733B6"/>
    <w:rsid w:val="00973C5E"/>
    <w:rsid w:val="009741BC"/>
    <w:rsid w:val="00975A49"/>
    <w:rsid w:val="00976053"/>
    <w:rsid w:val="00976325"/>
    <w:rsid w:val="009768E0"/>
    <w:rsid w:val="00977207"/>
    <w:rsid w:val="009778DB"/>
    <w:rsid w:val="00980F8F"/>
    <w:rsid w:val="009813FB"/>
    <w:rsid w:val="0098281B"/>
    <w:rsid w:val="00982B74"/>
    <w:rsid w:val="00983613"/>
    <w:rsid w:val="00983702"/>
    <w:rsid w:val="00983E98"/>
    <w:rsid w:val="00983ECF"/>
    <w:rsid w:val="00985DAB"/>
    <w:rsid w:val="009867DD"/>
    <w:rsid w:val="00987B13"/>
    <w:rsid w:val="00992126"/>
    <w:rsid w:val="00992640"/>
    <w:rsid w:val="00992DC0"/>
    <w:rsid w:val="00993399"/>
    <w:rsid w:val="0099494C"/>
    <w:rsid w:val="009957E5"/>
    <w:rsid w:val="00996F4C"/>
    <w:rsid w:val="009A0094"/>
    <w:rsid w:val="009A0723"/>
    <w:rsid w:val="009A1CC8"/>
    <w:rsid w:val="009A2B2E"/>
    <w:rsid w:val="009A2E78"/>
    <w:rsid w:val="009A425E"/>
    <w:rsid w:val="009A4D7C"/>
    <w:rsid w:val="009A511A"/>
    <w:rsid w:val="009A5B59"/>
    <w:rsid w:val="009A66F4"/>
    <w:rsid w:val="009A6709"/>
    <w:rsid w:val="009A7848"/>
    <w:rsid w:val="009B002A"/>
    <w:rsid w:val="009B11C3"/>
    <w:rsid w:val="009B141D"/>
    <w:rsid w:val="009B150B"/>
    <w:rsid w:val="009B2B01"/>
    <w:rsid w:val="009B2C6E"/>
    <w:rsid w:val="009B32AE"/>
    <w:rsid w:val="009B32D2"/>
    <w:rsid w:val="009B422A"/>
    <w:rsid w:val="009B44DE"/>
    <w:rsid w:val="009B4711"/>
    <w:rsid w:val="009B47C5"/>
    <w:rsid w:val="009B5453"/>
    <w:rsid w:val="009B5F4E"/>
    <w:rsid w:val="009B6872"/>
    <w:rsid w:val="009B6C64"/>
    <w:rsid w:val="009B6ED5"/>
    <w:rsid w:val="009B753F"/>
    <w:rsid w:val="009B7BCA"/>
    <w:rsid w:val="009C0D1F"/>
    <w:rsid w:val="009C10E4"/>
    <w:rsid w:val="009C1630"/>
    <w:rsid w:val="009C1C09"/>
    <w:rsid w:val="009C2B94"/>
    <w:rsid w:val="009C2EDD"/>
    <w:rsid w:val="009C328A"/>
    <w:rsid w:val="009C34C9"/>
    <w:rsid w:val="009C443B"/>
    <w:rsid w:val="009C452F"/>
    <w:rsid w:val="009C4610"/>
    <w:rsid w:val="009C4A17"/>
    <w:rsid w:val="009C62CB"/>
    <w:rsid w:val="009C6C32"/>
    <w:rsid w:val="009C7D0F"/>
    <w:rsid w:val="009D0389"/>
    <w:rsid w:val="009D0D69"/>
    <w:rsid w:val="009D1015"/>
    <w:rsid w:val="009D234A"/>
    <w:rsid w:val="009D32EA"/>
    <w:rsid w:val="009D4118"/>
    <w:rsid w:val="009D4198"/>
    <w:rsid w:val="009D5DD3"/>
    <w:rsid w:val="009D6F40"/>
    <w:rsid w:val="009D7F13"/>
    <w:rsid w:val="009E06D4"/>
    <w:rsid w:val="009E0755"/>
    <w:rsid w:val="009E0D0F"/>
    <w:rsid w:val="009E20AB"/>
    <w:rsid w:val="009E2DA8"/>
    <w:rsid w:val="009E3109"/>
    <w:rsid w:val="009E3687"/>
    <w:rsid w:val="009E370D"/>
    <w:rsid w:val="009E3924"/>
    <w:rsid w:val="009E47EB"/>
    <w:rsid w:val="009E55F1"/>
    <w:rsid w:val="009E5A3C"/>
    <w:rsid w:val="009E5C01"/>
    <w:rsid w:val="009E6492"/>
    <w:rsid w:val="009E775F"/>
    <w:rsid w:val="009E7AC9"/>
    <w:rsid w:val="009E7ACC"/>
    <w:rsid w:val="009F0408"/>
    <w:rsid w:val="009F17CA"/>
    <w:rsid w:val="009F1AFD"/>
    <w:rsid w:val="009F24DD"/>
    <w:rsid w:val="009F25E8"/>
    <w:rsid w:val="009F2F34"/>
    <w:rsid w:val="009F3656"/>
    <w:rsid w:val="009F454D"/>
    <w:rsid w:val="009F4D4F"/>
    <w:rsid w:val="009F4F3C"/>
    <w:rsid w:val="009F4FE2"/>
    <w:rsid w:val="009F5FF8"/>
    <w:rsid w:val="009F6105"/>
    <w:rsid w:val="009F6185"/>
    <w:rsid w:val="009F6EF5"/>
    <w:rsid w:val="00A0020D"/>
    <w:rsid w:val="00A010F9"/>
    <w:rsid w:val="00A0185A"/>
    <w:rsid w:val="00A01BC9"/>
    <w:rsid w:val="00A0243F"/>
    <w:rsid w:val="00A03172"/>
    <w:rsid w:val="00A05B8A"/>
    <w:rsid w:val="00A05EA2"/>
    <w:rsid w:val="00A076B5"/>
    <w:rsid w:val="00A076D4"/>
    <w:rsid w:val="00A10B5B"/>
    <w:rsid w:val="00A115AF"/>
    <w:rsid w:val="00A12E4D"/>
    <w:rsid w:val="00A12E4F"/>
    <w:rsid w:val="00A138A0"/>
    <w:rsid w:val="00A1390C"/>
    <w:rsid w:val="00A15844"/>
    <w:rsid w:val="00A15AC4"/>
    <w:rsid w:val="00A15FAC"/>
    <w:rsid w:val="00A166F8"/>
    <w:rsid w:val="00A1712A"/>
    <w:rsid w:val="00A17131"/>
    <w:rsid w:val="00A175BB"/>
    <w:rsid w:val="00A17769"/>
    <w:rsid w:val="00A20821"/>
    <w:rsid w:val="00A2199F"/>
    <w:rsid w:val="00A21A7C"/>
    <w:rsid w:val="00A223E2"/>
    <w:rsid w:val="00A239A0"/>
    <w:rsid w:val="00A23C48"/>
    <w:rsid w:val="00A23C4D"/>
    <w:rsid w:val="00A2407D"/>
    <w:rsid w:val="00A241D6"/>
    <w:rsid w:val="00A247F8"/>
    <w:rsid w:val="00A24E1C"/>
    <w:rsid w:val="00A26830"/>
    <w:rsid w:val="00A26ED6"/>
    <w:rsid w:val="00A26EE5"/>
    <w:rsid w:val="00A27944"/>
    <w:rsid w:val="00A30FCB"/>
    <w:rsid w:val="00A318D4"/>
    <w:rsid w:val="00A3229A"/>
    <w:rsid w:val="00A34CD6"/>
    <w:rsid w:val="00A34FD2"/>
    <w:rsid w:val="00A36F3A"/>
    <w:rsid w:val="00A4081F"/>
    <w:rsid w:val="00A41446"/>
    <w:rsid w:val="00A416FF"/>
    <w:rsid w:val="00A42833"/>
    <w:rsid w:val="00A42C4F"/>
    <w:rsid w:val="00A42F2D"/>
    <w:rsid w:val="00A43579"/>
    <w:rsid w:val="00A45193"/>
    <w:rsid w:val="00A45361"/>
    <w:rsid w:val="00A45C7C"/>
    <w:rsid w:val="00A471DF"/>
    <w:rsid w:val="00A47F09"/>
    <w:rsid w:val="00A50203"/>
    <w:rsid w:val="00A5083F"/>
    <w:rsid w:val="00A50F1E"/>
    <w:rsid w:val="00A5384D"/>
    <w:rsid w:val="00A53D98"/>
    <w:rsid w:val="00A54A47"/>
    <w:rsid w:val="00A552D1"/>
    <w:rsid w:val="00A552E9"/>
    <w:rsid w:val="00A55ABE"/>
    <w:rsid w:val="00A6070F"/>
    <w:rsid w:val="00A61298"/>
    <w:rsid w:val="00A627B6"/>
    <w:rsid w:val="00A6293B"/>
    <w:rsid w:val="00A641AB"/>
    <w:rsid w:val="00A645C6"/>
    <w:rsid w:val="00A658F5"/>
    <w:rsid w:val="00A67562"/>
    <w:rsid w:val="00A70556"/>
    <w:rsid w:val="00A7090D"/>
    <w:rsid w:val="00A70B68"/>
    <w:rsid w:val="00A72D7E"/>
    <w:rsid w:val="00A7314C"/>
    <w:rsid w:val="00A738BE"/>
    <w:rsid w:val="00A73C38"/>
    <w:rsid w:val="00A73DC2"/>
    <w:rsid w:val="00A740CC"/>
    <w:rsid w:val="00A74739"/>
    <w:rsid w:val="00A77E6F"/>
    <w:rsid w:val="00A77E90"/>
    <w:rsid w:val="00A80541"/>
    <w:rsid w:val="00A811BA"/>
    <w:rsid w:val="00A812A8"/>
    <w:rsid w:val="00A81AD5"/>
    <w:rsid w:val="00A84FDF"/>
    <w:rsid w:val="00A85C17"/>
    <w:rsid w:val="00A86652"/>
    <w:rsid w:val="00A87CDA"/>
    <w:rsid w:val="00A87D2B"/>
    <w:rsid w:val="00A90730"/>
    <w:rsid w:val="00A912C4"/>
    <w:rsid w:val="00A91A41"/>
    <w:rsid w:val="00A92C20"/>
    <w:rsid w:val="00A931B2"/>
    <w:rsid w:val="00A94A3F"/>
    <w:rsid w:val="00A94B41"/>
    <w:rsid w:val="00A95ACB"/>
    <w:rsid w:val="00A95F5D"/>
    <w:rsid w:val="00A95FAB"/>
    <w:rsid w:val="00A95FB2"/>
    <w:rsid w:val="00A960D9"/>
    <w:rsid w:val="00A96BF0"/>
    <w:rsid w:val="00A96E87"/>
    <w:rsid w:val="00A979F7"/>
    <w:rsid w:val="00A97E6B"/>
    <w:rsid w:val="00AA086A"/>
    <w:rsid w:val="00AA0A4C"/>
    <w:rsid w:val="00AA15B4"/>
    <w:rsid w:val="00AA1784"/>
    <w:rsid w:val="00AA22AC"/>
    <w:rsid w:val="00AA26B8"/>
    <w:rsid w:val="00AA2C14"/>
    <w:rsid w:val="00AA3B6D"/>
    <w:rsid w:val="00AA3CBF"/>
    <w:rsid w:val="00AA494D"/>
    <w:rsid w:val="00AA4E4B"/>
    <w:rsid w:val="00AA5823"/>
    <w:rsid w:val="00AA588A"/>
    <w:rsid w:val="00AA5A98"/>
    <w:rsid w:val="00AA622A"/>
    <w:rsid w:val="00AA697A"/>
    <w:rsid w:val="00AA70CF"/>
    <w:rsid w:val="00AB052C"/>
    <w:rsid w:val="00AB07EE"/>
    <w:rsid w:val="00AB15E7"/>
    <w:rsid w:val="00AB16D5"/>
    <w:rsid w:val="00AB3316"/>
    <w:rsid w:val="00AB54CC"/>
    <w:rsid w:val="00AB5703"/>
    <w:rsid w:val="00AB57C4"/>
    <w:rsid w:val="00AB66FF"/>
    <w:rsid w:val="00AB6C1A"/>
    <w:rsid w:val="00AB71AB"/>
    <w:rsid w:val="00AC03B0"/>
    <w:rsid w:val="00AC13C8"/>
    <w:rsid w:val="00AC1A63"/>
    <w:rsid w:val="00AC1C10"/>
    <w:rsid w:val="00AC2B97"/>
    <w:rsid w:val="00AC2D41"/>
    <w:rsid w:val="00AC3C66"/>
    <w:rsid w:val="00AC502F"/>
    <w:rsid w:val="00AC7913"/>
    <w:rsid w:val="00AC7BAD"/>
    <w:rsid w:val="00AD07C6"/>
    <w:rsid w:val="00AD2A48"/>
    <w:rsid w:val="00AD2F58"/>
    <w:rsid w:val="00AD3867"/>
    <w:rsid w:val="00AD4610"/>
    <w:rsid w:val="00AD48A0"/>
    <w:rsid w:val="00AD4D06"/>
    <w:rsid w:val="00AD7EC6"/>
    <w:rsid w:val="00AE1E76"/>
    <w:rsid w:val="00AE2FDB"/>
    <w:rsid w:val="00AE4A8D"/>
    <w:rsid w:val="00AE4F63"/>
    <w:rsid w:val="00AE5C4B"/>
    <w:rsid w:val="00AE751C"/>
    <w:rsid w:val="00AF040C"/>
    <w:rsid w:val="00AF09A0"/>
    <w:rsid w:val="00AF0A53"/>
    <w:rsid w:val="00AF2793"/>
    <w:rsid w:val="00AF28EA"/>
    <w:rsid w:val="00AF3912"/>
    <w:rsid w:val="00AF3D4E"/>
    <w:rsid w:val="00AF4FC6"/>
    <w:rsid w:val="00AF5841"/>
    <w:rsid w:val="00AF5F32"/>
    <w:rsid w:val="00AF64A1"/>
    <w:rsid w:val="00AF6A99"/>
    <w:rsid w:val="00AF7276"/>
    <w:rsid w:val="00AF7766"/>
    <w:rsid w:val="00B00A0D"/>
    <w:rsid w:val="00B00A5F"/>
    <w:rsid w:val="00B00B4E"/>
    <w:rsid w:val="00B01606"/>
    <w:rsid w:val="00B017AF"/>
    <w:rsid w:val="00B01C0B"/>
    <w:rsid w:val="00B0295B"/>
    <w:rsid w:val="00B02F31"/>
    <w:rsid w:val="00B041CA"/>
    <w:rsid w:val="00B04329"/>
    <w:rsid w:val="00B04BDF"/>
    <w:rsid w:val="00B053F0"/>
    <w:rsid w:val="00B05507"/>
    <w:rsid w:val="00B05BED"/>
    <w:rsid w:val="00B071FE"/>
    <w:rsid w:val="00B076D8"/>
    <w:rsid w:val="00B129FE"/>
    <w:rsid w:val="00B13200"/>
    <w:rsid w:val="00B148AF"/>
    <w:rsid w:val="00B15CD2"/>
    <w:rsid w:val="00B1600E"/>
    <w:rsid w:val="00B1623C"/>
    <w:rsid w:val="00B164CE"/>
    <w:rsid w:val="00B1650E"/>
    <w:rsid w:val="00B16D02"/>
    <w:rsid w:val="00B173EA"/>
    <w:rsid w:val="00B176EF"/>
    <w:rsid w:val="00B17BBF"/>
    <w:rsid w:val="00B2013C"/>
    <w:rsid w:val="00B20891"/>
    <w:rsid w:val="00B222B8"/>
    <w:rsid w:val="00B22335"/>
    <w:rsid w:val="00B24798"/>
    <w:rsid w:val="00B24FCE"/>
    <w:rsid w:val="00B2544F"/>
    <w:rsid w:val="00B25512"/>
    <w:rsid w:val="00B25E25"/>
    <w:rsid w:val="00B2752C"/>
    <w:rsid w:val="00B275B3"/>
    <w:rsid w:val="00B30092"/>
    <w:rsid w:val="00B30A76"/>
    <w:rsid w:val="00B30D3B"/>
    <w:rsid w:val="00B30E9B"/>
    <w:rsid w:val="00B3111F"/>
    <w:rsid w:val="00B31368"/>
    <w:rsid w:val="00B31AA0"/>
    <w:rsid w:val="00B320C6"/>
    <w:rsid w:val="00B32DBE"/>
    <w:rsid w:val="00B32FB4"/>
    <w:rsid w:val="00B3329B"/>
    <w:rsid w:val="00B33495"/>
    <w:rsid w:val="00B356C6"/>
    <w:rsid w:val="00B36D42"/>
    <w:rsid w:val="00B36EF6"/>
    <w:rsid w:val="00B37240"/>
    <w:rsid w:val="00B40392"/>
    <w:rsid w:val="00B40DD9"/>
    <w:rsid w:val="00B4133F"/>
    <w:rsid w:val="00B41A2E"/>
    <w:rsid w:val="00B41B52"/>
    <w:rsid w:val="00B42490"/>
    <w:rsid w:val="00B427FB"/>
    <w:rsid w:val="00B42BA5"/>
    <w:rsid w:val="00B42DAA"/>
    <w:rsid w:val="00B43159"/>
    <w:rsid w:val="00B432D4"/>
    <w:rsid w:val="00B43319"/>
    <w:rsid w:val="00B4378E"/>
    <w:rsid w:val="00B44BA3"/>
    <w:rsid w:val="00B4699F"/>
    <w:rsid w:val="00B50377"/>
    <w:rsid w:val="00B50EE5"/>
    <w:rsid w:val="00B5182B"/>
    <w:rsid w:val="00B518DB"/>
    <w:rsid w:val="00B52541"/>
    <w:rsid w:val="00B52CAF"/>
    <w:rsid w:val="00B54399"/>
    <w:rsid w:val="00B543AA"/>
    <w:rsid w:val="00B545AF"/>
    <w:rsid w:val="00B55660"/>
    <w:rsid w:val="00B5592C"/>
    <w:rsid w:val="00B55F0D"/>
    <w:rsid w:val="00B5657F"/>
    <w:rsid w:val="00B56B0E"/>
    <w:rsid w:val="00B6041C"/>
    <w:rsid w:val="00B61B17"/>
    <w:rsid w:val="00B623D9"/>
    <w:rsid w:val="00B62BDC"/>
    <w:rsid w:val="00B6318E"/>
    <w:rsid w:val="00B635D6"/>
    <w:rsid w:val="00B6407A"/>
    <w:rsid w:val="00B6587D"/>
    <w:rsid w:val="00B701F4"/>
    <w:rsid w:val="00B7079F"/>
    <w:rsid w:val="00B7106B"/>
    <w:rsid w:val="00B71140"/>
    <w:rsid w:val="00B71160"/>
    <w:rsid w:val="00B71EF5"/>
    <w:rsid w:val="00B72795"/>
    <w:rsid w:val="00B72D61"/>
    <w:rsid w:val="00B743B7"/>
    <w:rsid w:val="00B744D3"/>
    <w:rsid w:val="00B74DB1"/>
    <w:rsid w:val="00B75D3B"/>
    <w:rsid w:val="00B7603E"/>
    <w:rsid w:val="00B76E62"/>
    <w:rsid w:val="00B80C79"/>
    <w:rsid w:val="00B80CE4"/>
    <w:rsid w:val="00B80D18"/>
    <w:rsid w:val="00B82B03"/>
    <w:rsid w:val="00B833CA"/>
    <w:rsid w:val="00B8349E"/>
    <w:rsid w:val="00B83A74"/>
    <w:rsid w:val="00B83CC1"/>
    <w:rsid w:val="00B84043"/>
    <w:rsid w:val="00B85FAD"/>
    <w:rsid w:val="00B861A4"/>
    <w:rsid w:val="00B87135"/>
    <w:rsid w:val="00B876FA"/>
    <w:rsid w:val="00B878E9"/>
    <w:rsid w:val="00B9031A"/>
    <w:rsid w:val="00B90D42"/>
    <w:rsid w:val="00B91D06"/>
    <w:rsid w:val="00B92D1D"/>
    <w:rsid w:val="00B94012"/>
    <w:rsid w:val="00B942C5"/>
    <w:rsid w:val="00B94539"/>
    <w:rsid w:val="00B9496D"/>
    <w:rsid w:val="00B94D94"/>
    <w:rsid w:val="00B97DAB"/>
    <w:rsid w:val="00B97F2E"/>
    <w:rsid w:val="00BA022B"/>
    <w:rsid w:val="00BA03A7"/>
    <w:rsid w:val="00BA04B0"/>
    <w:rsid w:val="00BA0539"/>
    <w:rsid w:val="00BA08FF"/>
    <w:rsid w:val="00BA0961"/>
    <w:rsid w:val="00BA0FE2"/>
    <w:rsid w:val="00BA1B2A"/>
    <w:rsid w:val="00BA2612"/>
    <w:rsid w:val="00BA2950"/>
    <w:rsid w:val="00BA41A9"/>
    <w:rsid w:val="00BA5593"/>
    <w:rsid w:val="00BA55A2"/>
    <w:rsid w:val="00BA5F28"/>
    <w:rsid w:val="00BA61E6"/>
    <w:rsid w:val="00BA6601"/>
    <w:rsid w:val="00BA6AA9"/>
    <w:rsid w:val="00BA768C"/>
    <w:rsid w:val="00BA76DC"/>
    <w:rsid w:val="00BA7AD2"/>
    <w:rsid w:val="00BA7D88"/>
    <w:rsid w:val="00BB0A3F"/>
    <w:rsid w:val="00BB0A5A"/>
    <w:rsid w:val="00BB0BCD"/>
    <w:rsid w:val="00BB0C8F"/>
    <w:rsid w:val="00BB219B"/>
    <w:rsid w:val="00BB2DBA"/>
    <w:rsid w:val="00BB5A1E"/>
    <w:rsid w:val="00BB61C4"/>
    <w:rsid w:val="00BB71B6"/>
    <w:rsid w:val="00BB735A"/>
    <w:rsid w:val="00BB78A2"/>
    <w:rsid w:val="00BC0FF0"/>
    <w:rsid w:val="00BC1398"/>
    <w:rsid w:val="00BC28FD"/>
    <w:rsid w:val="00BC43A0"/>
    <w:rsid w:val="00BC43E7"/>
    <w:rsid w:val="00BC43EF"/>
    <w:rsid w:val="00BC5347"/>
    <w:rsid w:val="00BC5ABB"/>
    <w:rsid w:val="00BC6A4B"/>
    <w:rsid w:val="00BD05D0"/>
    <w:rsid w:val="00BD0756"/>
    <w:rsid w:val="00BD09BA"/>
    <w:rsid w:val="00BD30C9"/>
    <w:rsid w:val="00BD3372"/>
    <w:rsid w:val="00BD3891"/>
    <w:rsid w:val="00BD4607"/>
    <w:rsid w:val="00BD62DA"/>
    <w:rsid w:val="00BD6704"/>
    <w:rsid w:val="00BD6B2B"/>
    <w:rsid w:val="00BD6C28"/>
    <w:rsid w:val="00BD6D0A"/>
    <w:rsid w:val="00BE018E"/>
    <w:rsid w:val="00BE04B3"/>
    <w:rsid w:val="00BE1933"/>
    <w:rsid w:val="00BE1D8F"/>
    <w:rsid w:val="00BE2659"/>
    <w:rsid w:val="00BE2FE9"/>
    <w:rsid w:val="00BE3A0F"/>
    <w:rsid w:val="00BE470B"/>
    <w:rsid w:val="00BE60F7"/>
    <w:rsid w:val="00BE6499"/>
    <w:rsid w:val="00BE67A6"/>
    <w:rsid w:val="00BE6939"/>
    <w:rsid w:val="00BE69B8"/>
    <w:rsid w:val="00BE75F4"/>
    <w:rsid w:val="00BE7B04"/>
    <w:rsid w:val="00BE7D21"/>
    <w:rsid w:val="00BF014A"/>
    <w:rsid w:val="00BF0CD5"/>
    <w:rsid w:val="00BF23B2"/>
    <w:rsid w:val="00BF3BD2"/>
    <w:rsid w:val="00BF6101"/>
    <w:rsid w:val="00BF6E21"/>
    <w:rsid w:val="00BF7EC7"/>
    <w:rsid w:val="00C0021C"/>
    <w:rsid w:val="00C00237"/>
    <w:rsid w:val="00C01035"/>
    <w:rsid w:val="00C01516"/>
    <w:rsid w:val="00C01572"/>
    <w:rsid w:val="00C01793"/>
    <w:rsid w:val="00C027A1"/>
    <w:rsid w:val="00C02B8B"/>
    <w:rsid w:val="00C04630"/>
    <w:rsid w:val="00C04D08"/>
    <w:rsid w:val="00C05EE4"/>
    <w:rsid w:val="00C104C2"/>
    <w:rsid w:val="00C12313"/>
    <w:rsid w:val="00C127B3"/>
    <w:rsid w:val="00C12918"/>
    <w:rsid w:val="00C1393E"/>
    <w:rsid w:val="00C1395D"/>
    <w:rsid w:val="00C13E44"/>
    <w:rsid w:val="00C13E60"/>
    <w:rsid w:val="00C146AF"/>
    <w:rsid w:val="00C15F7F"/>
    <w:rsid w:val="00C16054"/>
    <w:rsid w:val="00C167DF"/>
    <w:rsid w:val="00C1773B"/>
    <w:rsid w:val="00C17B9C"/>
    <w:rsid w:val="00C17FF7"/>
    <w:rsid w:val="00C20938"/>
    <w:rsid w:val="00C21738"/>
    <w:rsid w:val="00C21C3C"/>
    <w:rsid w:val="00C2335A"/>
    <w:rsid w:val="00C23939"/>
    <w:rsid w:val="00C23F8F"/>
    <w:rsid w:val="00C2460C"/>
    <w:rsid w:val="00C250BD"/>
    <w:rsid w:val="00C27605"/>
    <w:rsid w:val="00C314AE"/>
    <w:rsid w:val="00C32E72"/>
    <w:rsid w:val="00C330BC"/>
    <w:rsid w:val="00C3366A"/>
    <w:rsid w:val="00C33AB0"/>
    <w:rsid w:val="00C34843"/>
    <w:rsid w:val="00C350F6"/>
    <w:rsid w:val="00C35840"/>
    <w:rsid w:val="00C35D5B"/>
    <w:rsid w:val="00C367CE"/>
    <w:rsid w:val="00C37602"/>
    <w:rsid w:val="00C37799"/>
    <w:rsid w:val="00C402DD"/>
    <w:rsid w:val="00C407ED"/>
    <w:rsid w:val="00C42E05"/>
    <w:rsid w:val="00C42E6A"/>
    <w:rsid w:val="00C433B2"/>
    <w:rsid w:val="00C43629"/>
    <w:rsid w:val="00C43AB3"/>
    <w:rsid w:val="00C44390"/>
    <w:rsid w:val="00C44B51"/>
    <w:rsid w:val="00C453B5"/>
    <w:rsid w:val="00C46691"/>
    <w:rsid w:val="00C47F84"/>
    <w:rsid w:val="00C501CF"/>
    <w:rsid w:val="00C503D8"/>
    <w:rsid w:val="00C50696"/>
    <w:rsid w:val="00C51B5D"/>
    <w:rsid w:val="00C5277B"/>
    <w:rsid w:val="00C52ACE"/>
    <w:rsid w:val="00C52ED4"/>
    <w:rsid w:val="00C54465"/>
    <w:rsid w:val="00C55E8A"/>
    <w:rsid w:val="00C569EA"/>
    <w:rsid w:val="00C570D4"/>
    <w:rsid w:val="00C60ED2"/>
    <w:rsid w:val="00C613BD"/>
    <w:rsid w:val="00C6210C"/>
    <w:rsid w:val="00C62B7E"/>
    <w:rsid w:val="00C6362B"/>
    <w:rsid w:val="00C636CE"/>
    <w:rsid w:val="00C63B91"/>
    <w:rsid w:val="00C63CF8"/>
    <w:rsid w:val="00C64E34"/>
    <w:rsid w:val="00C65598"/>
    <w:rsid w:val="00C65C19"/>
    <w:rsid w:val="00C666CF"/>
    <w:rsid w:val="00C66E26"/>
    <w:rsid w:val="00C700D9"/>
    <w:rsid w:val="00C70CEC"/>
    <w:rsid w:val="00C714F4"/>
    <w:rsid w:val="00C71A24"/>
    <w:rsid w:val="00C72626"/>
    <w:rsid w:val="00C73334"/>
    <w:rsid w:val="00C735F8"/>
    <w:rsid w:val="00C73CC7"/>
    <w:rsid w:val="00C73FFB"/>
    <w:rsid w:val="00C74AE2"/>
    <w:rsid w:val="00C7514E"/>
    <w:rsid w:val="00C7699E"/>
    <w:rsid w:val="00C77051"/>
    <w:rsid w:val="00C7769C"/>
    <w:rsid w:val="00C7778B"/>
    <w:rsid w:val="00C777FA"/>
    <w:rsid w:val="00C80053"/>
    <w:rsid w:val="00C801FF"/>
    <w:rsid w:val="00C80759"/>
    <w:rsid w:val="00C814A8"/>
    <w:rsid w:val="00C81FA7"/>
    <w:rsid w:val="00C8302D"/>
    <w:rsid w:val="00C8354B"/>
    <w:rsid w:val="00C83594"/>
    <w:rsid w:val="00C83B96"/>
    <w:rsid w:val="00C83D8E"/>
    <w:rsid w:val="00C84DEB"/>
    <w:rsid w:val="00C852E3"/>
    <w:rsid w:val="00C85DC6"/>
    <w:rsid w:val="00C85E1F"/>
    <w:rsid w:val="00C86614"/>
    <w:rsid w:val="00C87152"/>
    <w:rsid w:val="00C877FD"/>
    <w:rsid w:val="00C8780D"/>
    <w:rsid w:val="00C90F07"/>
    <w:rsid w:val="00C91A0A"/>
    <w:rsid w:val="00C921EC"/>
    <w:rsid w:val="00C9247C"/>
    <w:rsid w:val="00C9466C"/>
    <w:rsid w:val="00C94E92"/>
    <w:rsid w:val="00C96048"/>
    <w:rsid w:val="00C9635E"/>
    <w:rsid w:val="00C97079"/>
    <w:rsid w:val="00C9708F"/>
    <w:rsid w:val="00C978AB"/>
    <w:rsid w:val="00C97A17"/>
    <w:rsid w:val="00CA01D7"/>
    <w:rsid w:val="00CA0395"/>
    <w:rsid w:val="00CA071A"/>
    <w:rsid w:val="00CA0A36"/>
    <w:rsid w:val="00CA11FC"/>
    <w:rsid w:val="00CA22BD"/>
    <w:rsid w:val="00CA2BA8"/>
    <w:rsid w:val="00CA3781"/>
    <w:rsid w:val="00CA3DE2"/>
    <w:rsid w:val="00CA3EA0"/>
    <w:rsid w:val="00CA5DC6"/>
    <w:rsid w:val="00CA7CBB"/>
    <w:rsid w:val="00CB3BDA"/>
    <w:rsid w:val="00CB3C87"/>
    <w:rsid w:val="00CB46B4"/>
    <w:rsid w:val="00CB47B9"/>
    <w:rsid w:val="00CB510E"/>
    <w:rsid w:val="00CB52CA"/>
    <w:rsid w:val="00CB7162"/>
    <w:rsid w:val="00CB7676"/>
    <w:rsid w:val="00CB7B79"/>
    <w:rsid w:val="00CC1649"/>
    <w:rsid w:val="00CC2205"/>
    <w:rsid w:val="00CC2A79"/>
    <w:rsid w:val="00CC3B16"/>
    <w:rsid w:val="00CC3B73"/>
    <w:rsid w:val="00CC48B8"/>
    <w:rsid w:val="00CC62D0"/>
    <w:rsid w:val="00CC7206"/>
    <w:rsid w:val="00CC7C05"/>
    <w:rsid w:val="00CD0281"/>
    <w:rsid w:val="00CD0C47"/>
    <w:rsid w:val="00CD0E7C"/>
    <w:rsid w:val="00CD1DD9"/>
    <w:rsid w:val="00CD1E20"/>
    <w:rsid w:val="00CD21CD"/>
    <w:rsid w:val="00CD2E30"/>
    <w:rsid w:val="00CD3111"/>
    <w:rsid w:val="00CD4FAE"/>
    <w:rsid w:val="00CD53B4"/>
    <w:rsid w:val="00CD56DC"/>
    <w:rsid w:val="00CD65E0"/>
    <w:rsid w:val="00CD6C4D"/>
    <w:rsid w:val="00CD6FA6"/>
    <w:rsid w:val="00CE0557"/>
    <w:rsid w:val="00CE0814"/>
    <w:rsid w:val="00CE1183"/>
    <w:rsid w:val="00CE1813"/>
    <w:rsid w:val="00CE18EF"/>
    <w:rsid w:val="00CE197A"/>
    <w:rsid w:val="00CE25A8"/>
    <w:rsid w:val="00CE2757"/>
    <w:rsid w:val="00CE58F7"/>
    <w:rsid w:val="00CE59CC"/>
    <w:rsid w:val="00CE65F7"/>
    <w:rsid w:val="00CE66AD"/>
    <w:rsid w:val="00CE7100"/>
    <w:rsid w:val="00CF00A3"/>
    <w:rsid w:val="00CF042A"/>
    <w:rsid w:val="00CF091E"/>
    <w:rsid w:val="00CF0CB3"/>
    <w:rsid w:val="00CF0E63"/>
    <w:rsid w:val="00CF263B"/>
    <w:rsid w:val="00CF2B11"/>
    <w:rsid w:val="00CF30BE"/>
    <w:rsid w:val="00CF62C7"/>
    <w:rsid w:val="00CF66B3"/>
    <w:rsid w:val="00CF6971"/>
    <w:rsid w:val="00CF7843"/>
    <w:rsid w:val="00CF7C25"/>
    <w:rsid w:val="00D012FF"/>
    <w:rsid w:val="00D01323"/>
    <w:rsid w:val="00D014C7"/>
    <w:rsid w:val="00D01D1B"/>
    <w:rsid w:val="00D02094"/>
    <w:rsid w:val="00D031D9"/>
    <w:rsid w:val="00D07073"/>
    <w:rsid w:val="00D07424"/>
    <w:rsid w:val="00D1042A"/>
    <w:rsid w:val="00D10835"/>
    <w:rsid w:val="00D118A6"/>
    <w:rsid w:val="00D1251F"/>
    <w:rsid w:val="00D128EE"/>
    <w:rsid w:val="00D135D9"/>
    <w:rsid w:val="00D13CF2"/>
    <w:rsid w:val="00D13E83"/>
    <w:rsid w:val="00D143DE"/>
    <w:rsid w:val="00D14D17"/>
    <w:rsid w:val="00D1541F"/>
    <w:rsid w:val="00D1573D"/>
    <w:rsid w:val="00D202DF"/>
    <w:rsid w:val="00D20360"/>
    <w:rsid w:val="00D2044F"/>
    <w:rsid w:val="00D20772"/>
    <w:rsid w:val="00D20FBA"/>
    <w:rsid w:val="00D2246A"/>
    <w:rsid w:val="00D250C2"/>
    <w:rsid w:val="00D25DE2"/>
    <w:rsid w:val="00D2757C"/>
    <w:rsid w:val="00D27FC9"/>
    <w:rsid w:val="00D308E4"/>
    <w:rsid w:val="00D3153B"/>
    <w:rsid w:val="00D32DD6"/>
    <w:rsid w:val="00D3537D"/>
    <w:rsid w:val="00D36BF5"/>
    <w:rsid w:val="00D37A53"/>
    <w:rsid w:val="00D37EC0"/>
    <w:rsid w:val="00D4003C"/>
    <w:rsid w:val="00D40367"/>
    <w:rsid w:val="00D40372"/>
    <w:rsid w:val="00D409B9"/>
    <w:rsid w:val="00D411AD"/>
    <w:rsid w:val="00D42800"/>
    <w:rsid w:val="00D42CF5"/>
    <w:rsid w:val="00D4350F"/>
    <w:rsid w:val="00D455C9"/>
    <w:rsid w:val="00D4598E"/>
    <w:rsid w:val="00D464C1"/>
    <w:rsid w:val="00D5037A"/>
    <w:rsid w:val="00D50C6D"/>
    <w:rsid w:val="00D51814"/>
    <w:rsid w:val="00D53E99"/>
    <w:rsid w:val="00D547E6"/>
    <w:rsid w:val="00D54E97"/>
    <w:rsid w:val="00D551E2"/>
    <w:rsid w:val="00D556B8"/>
    <w:rsid w:val="00D55E48"/>
    <w:rsid w:val="00D56553"/>
    <w:rsid w:val="00D56687"/>
    <w:rsid w:val="00D5693E"/>
    <w:rsid w:val="00D56973"/>
    <w:rsid w:val="00D56E18"/>
    <w:rsid w:val="00D57682"/>
    <w:rsid w:val="00D57935"/>
    <w:rsid w:val="00D57C9D"/>
    <w:rsid w:val="00D60928"/>
    <w:rsid w:val="00D6148B"/>
    <w:rsid w:val="00D61697"/>
    <w:rsid w:val="00D61A3D"/>
    <w:rsid w:val="00D624F4"/>
    <w:rsid w:val="00D62A4F"/>
    <w:rsid w:val="00D639E7"/>
    <w:rsid w:val="00D6421F"/>
    <w:rsid w:val="00D6468A"/>
    <w:rsid w:val="00D649BA"/>
    <w:rsid w:val="00D64DC4"/>
    <w:rsid w:val="00D65514"/>
    <w:rsid w:val="00D66F5F"/>
    <w:rsid w:val="00D70042"/>
    <w:rsid w:val="00D70CE3"/>
    <w:rsid w:val="00D71426"/>
    <w:rsid w:val="00D7274A"/>
    <w:rsid w:val="00D7276E"/>
    <w:rsid w:val="00D7312E"/>
    <w:rsid w:val="00D73CAF"/>
    <w:rsid w:val="00D7424B"/>
    <w:rsid w:val="00D747FD"/>
    <w:rsid w:val="00D74871"/>
    <w:rsid w:val="00D769C0"/>
    <w:rsid w:val="00D7717F"/>
    <w:rsid w:val="00D777EA"/>
    <w:rsid w:val="00D77999"/>
    <w:rsid w:val="00D77F90"/>
    <w:rsid w:val="00D80840"/>
    <w:rsid w:val="00D80D49"/>
    <w:rsid w:val="00D815B6"/>
    <w:rsid w:val="00D839F5"/>
    <w:rsid w:val="00D840B9"/>
    <w:rsid w:val="00D849A8"/>
    <w:rsid w:val="00D8709A"/>
    <w:rsid w:val="00D90092"/>
    <w:rsid w:val="00D90119"/>
    <w:rsid w:val="00D91969"/>
    <w:rsid w:val="00D91B3A"/>
    <w:rsid w:val="00D930D6"/>
    <w:rsid w:val="00D93414"/>
    <w:rsid w:val="00D93CB8"/>
    <w:rsid w:val="00D94385"/>
    <w:rsid w:val="00D94C99"/>
    <w:rsid w:val="00D95410"/>
    <w:rsid w:val="00D957F5"/>
    <w:rsid w:val="00D95BD6"/>
    <w:rsid w:val="00D978C4"/>
    <w:rsid w:val="00DA1142"/>
    <w:rsid w:val="00DA1585"/>
    <w:rsid w:val="00DA1CA9"/>
    <w:rsid w:val="00DA3960"/>
    <w:rsid w:val="00DA435B"/>
    <w:rsid w:val="00DA51E4"/>
    <w:rsid w:val="00DA6D0E"/>
    <w:rsid w:val="00DA6F7E"/>
    <w:rsid w:val="00DA73F2"/>
    <w:rsid w:val="00DB0330"/>
    <w:rsid w:val="00DB09F6"/>
    <w:rsid w:val="00DB17B8"/>
    <w:rsid w:val="00DB3CB2"/>
    <w:rsid w:val="00DB4085"/>
    <w:rsid w:val="00DB43A3"/>
    <w:rsid w:val="00DB4D23"/>
    <w:rsid w:val="00DB6EC8"/>
    <w:rsid w:val="00DB7D4B"/>
    <w:rsid w:val="00DB7FCF"/>
    <w:rsid w:val="00DC0E2B"/>
    <w:rsid w:val="00DC1E94"/>
    <w:rsid w:val="00DC234B"/>
    <w:rsid w:val="00DC3A9A"/>
    <w:rsid w:val="00DC49C1"/>
    <w:rsid w:val="00DC55AC"/>
    <w:rsid w:val="00DC5F5A"/>
    <w:rsid w:val="00DC66F3"/>
    <w:rsid w:val="00DC74DE"/>
    <w:rsid w:val="00DC79DB"/>
    <w:rsid w:val="00DC7C7D"/>
    <w:rsid w:val="00DC7E56"/>
    <w:rsid w:val="00DD07CD"/>
    <w:rsid w:val="00DD0865"/>
    <w:rsid w:val="00DD087B"/>
    <w:rsid w:val="00DD1156"/>
    <w:rsid w:val="00DD2447"/>
    <w:rsid w:val="00DD29D9"/>
    <w:rsid w:val="00DD3400"/>
    <w:rsid w:val="00DD3699"/>
    <w:rsid w:val="00DD3CFF"/>
    <w:rsid w:val="00DD4131"/>
    <w:rsid w:val="00DD426C"/>
    <w:rsid w:val="00DD472D"/>
    <w:rsid w:val="00DD6CAA"/>
    <w:rsid w:val="00DD7270"/>
    <w:rsid w:val="00DD72A5"/>
    <w:rsid w:val="00DE1031"/>
    <w:rsid w:val="00DE1387"/>
    <w:rsid w:val="00DE2521"/>
    <w:rsid w:val="00DE3A95"/>
    <w:rsid w:val="00DE3AAF"/>
    <w:rsid w:val="00DE427D"/>
    <w:rsid w:val="00DE7057"/>
    <w:rsid w:val="00DE757E"/>
    <w:rsid w:val="00DF0585"/>
    <w:rsid w:val="00DF07A3"/>
    <w:rsid w:val="00DF09C7"/>
    <w:rsid w:val="00DF1229"/>
    <w:rsid w:val="00DF1EBC"/>
    <w:rsid w:val="00DF2699"/>
    <w:rsid w:val="00DF2A8F"/>
    <w:rsid w:val="00DF2C67"/>
    <w:rsid w:val="00DF3043"/>
    <w:rsid w:val="00DF3924"/>
    <w:rsid w:val="00DF4E45"/>
    <w:rsid w:val="00DF5C79"/>
    <w:rsid w:val="00DF6252"/>
    <w:rsid w:val="00DF63F6"/>
    <w:rsid w:val="00DF6824"/>
    <w:rsid w:val="00DF6B87"/>
    <w:rsid w:val="00E00195"/>
    <w:rsid w:val="00E00F29"/>
    <w:rsid w:val="00E00F81"/>
    <w:rsid w:val="00E0165F"/>
    <w:rsid w:val="00E02139"/>
    <w:rsid w:val="00E022DA"/>
    <w:rsid w:val="00E03176"/>
    <w:rsid w:val="00E032F6"/>
    <w:rsid w:val="00E0338A"/>
    <w:rsid w:val="00E036EC"/>
    <w:rsid w:val="00E03C07"/>
    <w:rsid w:val="00E041FC"/>
    <w:rsid w:val="00E0502F"/>
    <w:rsid w:val="00E053B8"/>
    <w:rsid w:val="00E05822"/>
    <w:rsid w:val="00E05A9C"/>
    <w:rsid w:val="00E06675"/>
    <w:rsid w:val="00E0736A"/>
    <w:rsid w:val="00E0764E"/>
    <w:rsid w:val="00E07AB5"/>
    <w:rsid w:val="00E10D69"/>
    <w:rsid w:val="00E117EB"/>
    <w:rsid w:val="00E124E0"/>
    <w:rsid w:val="00E131A2"/>
    <w:rsid w:val="00E14042"/>
    <w:rsid w:val="00E1450A"/>
    <w:rsid w:val="00E146CE"/>
    <w:rsid w:val="00E14C02"/>
    <w:rsid w:val="00E15E3C"/>
    <w:rsid w:val="00E16AEB"/>
    <w:rsid w:val="00E16D18"/>
    <w:rsid w:val="00E2011A"/>
    <w:rsid w:val="00E20448"/>
    <w:rsid w:val="00E2078C"/>
    <w:rsid w:val="00E207B8"/>
    <w:rsid w:val="00E2089D"/>
    <w:rsid w:val="00E20E4A"/>
    <w:rsid w:val="00E21F0D"/>
    <w:rsid w:val="00E22786"/>
    <w:rsid w:val="00E22ABA"/>
    <w:rsid w:val="00E22DBC"/>
    <w:rsid w:val="00E236C6"/>
    <w:rsid w:val="00E240A6"/>
    <w:rsid w:val="00E247B9"/>
    <w:rsid w:val="00E253C7"/>
    <w:rsid w:val="00E25A96"/>
    <w:rsid w:val="00E26F1B"/>
    <w:rsid w:val="00E271F5"/>
    <w:rsid w:val="00E30665"/>
    <w:rsid w:val="00E316DD"/>
    <w:rsid w:val="00E326BE"/>
    <w:rsid w:val="00E3283B"/>
    <w:rsid w:val="00E350EF"/>
    <w:rsid w:val="00E352C9"/>
    <w:rsid w:val="00E36A85"/>
    <w:rsid w:val="00E36DDD"/>
    <w:rsid w:val="00E36E68"/>
    <w:rsid w:val="00E37370"/>
    <w:rsid w:val="00E409A5"/>
    <w:rsid w:val="00E42298"/>
    <w:rsid w:val="00E42561"/>
    <w:rsid w:val="00E4275D"/>
    <w:rsid w:val="00E43E93"/>
    <w:rsid w:val="00E43EB3"/>
    <w:rsid w:val="00E4436F"/>
    <w:rsid w:val="00E450A7"/>
    <w:rsid w:val="00E450E1"/>
    <w:rsid w:val="00E45951"/>
    <w:rsid w:val="00E45EE2"/>
    <w:rsid w:val="00E469D6"/>
    <w:rsid w:val="00E47B69"/>
    <w:rsid w:val="00E5050C"/>
    <w:rsid w:val="00E50AA6"/>
    <w:rsid w:val="00E51CD1"/>
    <w:rsid w:val="00E520EF"/>
    <w:rsid w:val="00E52ABD"/>
    <w:rsid w:val="00E52DC1"/>
    <w:rsid w:val="00E52EF3"/>
    <w:rsid w:val="00E53435"/>
    <w:rsid w:val="00E53F9B"/>
    <w:rsid w:val="00E54233"/>
    <w:rsid w:val="00E57798"/>
    <w:rsid w:val="00E57B7D"/>
    <w:rsid w:val="00E605B9"/>
    <w:rsid w:val="00E60F49"/>
    <w:rsid w:val="00E61244"/>
    <w:rsid w:val="00E61BBC"/>
    <w:rsid w:val="00E61D5C"/>
    <w:rsid w:val="00E6423D"/>
    <w:rsid w:val="00E64F84"/>
    <w:rsid w:val="00E65200"/>
    <w:rsid w:val="00E657F3"/>
    <w:rsid w:val="00E65A4A"/>
    <w:rsid w:val="00E65C85"/>
    <w:rsid w:val="00E6689A"/>
    <w:rsid w:val="00E66FDF"/>
    <w:rsid w:val="00E71AE7"/>
    <w:rsid w:val="00E72123"/>
    <w:rsid w:val="00E725D3"/>
    <w:rsid w:val="00E727C0"/>
    <w:rsid w:val="00E73BC4"/>
    <w:rsid w:val="00E742C5"/>
    <w:rsid w:val="00E74EEF"/>
    <w:rsid w:val="00E74F0C"/>
    <w:rsid w:val="00E75990"/>
    <w:rsid w:val="00E800F2"/>
    <w:rsid w:val="00E808F9"/>
    <w:rsid w:val="00E80C55"/>
    <w:rsid w:val="00E8489E"/>
    <w:rsid w:val="00E849C2"/>
    <w:rsid w:val="00E84AFE"/>
    <w:rsid w:val="00E85D38"/>
    <w:rsid w:val="00E85F01"/>
    <w:rsid w:val="00E90844"/>
    <w:rsid w:val="00E90EC1"/>
    <w:rsid w:val="00E9161E"/>
    <w:rsid w:val="00E91820"/>
    <w:rsid w:val="00E92295"/>
    <w:rsid w:val="00E92B2D"/>
    <w:rsid w:val="00E944BB"/>
    <w:rsid w:val="00E94659"/>
    <w:rsid w:val="00E9529E"/>
    <w:rsid w:val="00E953F5"/>
    <w:rsid w:val="00E95640"/>
    <w:rsid w:val="00E96103"/>
    <w:rsid w:val="00E96DCC"/>
    <w:rsid w:val="00EA0D80"/>
    <w:rsid w:val="00EA20B8"/>
    <w:rsid w:val="00EA26CC"/>
    <w:rsid w:val="00EA2D46"/>
    <w:rsid w:val="00EA3D71"/>
    <w:rsid w:val="00EA411D"/>
    <w:rsid w:val="00EA5058"/>
    <w:rsid w:val="00EA5470"/>
    <w:rsid w:val="00EA57E5"/>
    <w:rsid w:val="00EA5972"/>
    <w:rsid w:val="00EA6088"/>
    <w:rsid w:val="00EB0590"/>
    <w:rsid w:val="00EB0CA4"/>
    <w:rsid w:val="00EB0F21"/>
    <w:rsid w:val="00EB1219"/>
    <w:rsid w:val="00EB1C41"/>
    <w:rsid w:val="00EB2889"/>
    <w:rsid w:val="00EB2C90"/>
    <w:rsid w:val="00EB40B2"/>
    <w:rsid w:val="00EB48F3"/>
    <w:rsid w:val="00EB4A0B"/>
    <w:rsid w:val="00EB5730"/>
    <w:rsid w:val="00EB62F9"/>
    <w:rsid w:val="00EB6EE5"/>
    <w:rsid w:val="00EC03B3"/>
    <w:rsid w:val="00EC0C0D"/>
    <w:rsid w:val="00EC13F1"/>
    <w:rsid w:val="00EC193E"/>
    <w:rsid w:val="00EC2009"/>
    <w:rsid w:val="00EC2258"/>
    <w:rsid w:val="00EC23E5"/>
    <w:rsid w:val="00EC2F53"/>
    <w:rsid w:val="00EC2FF4"/>
    <w:rsid w:val="00EC45DA"/>
    <w:rsid w:val="00EC4C73"/>
    <w:rsid w:val="00EC4E3F"/>
    <w:rsid w:val="00EC614E"/>
    <w:rsid w:val="00EC61E5"/>
    <w:rsid w:val="00EC62BC"/>
    <w:rsid w:val="00EC64F6"/>
    <w:rsid w:val="00EC662D"/>
    <w:rsid w:val="00EC6E14"/>
    <w:rsid w:val="00EC78FA"/>
    <w:rsid w:val="00ED2AA3"/>
    <w:rsid w:val="00ED2B78"/>
    <w:rsid w:val="00ED2BB1"/>
    <w:rsid w:val="00ED4652"/>
    <w:rsid w:val="00ED4E9F"/>
    <w:rsid w:val="00ED4FAC"/>
    <w:rsid w:val="00ED5C6F"/>
    <w:rsid w:val="00ED7851"/>
    <w:rsid w:val="00EE0EBC"/>
    <w:rsid w:val="00EE1B02"/>
    <w:rsid w:val="00EE28CD"/>
    <w:rsid w:val="00EE2983"/>
    <w:rsid w:val="00EE51EE"/>
    <w:rsid w:val="00EE5E4C"/>
    <w:rsid w:val="00EE66C7"/>
    <w:rsid w:val="00EE6E29"/>
    <w:rsid w:val="00EE71E3"/>
    <w:rsid w:val="00EE77AC"/>
    <w:rsid w:val="00EF22DA"/>
    <w:rsid w:val="00EF58E4"/>
    <w:rsid w:val="00EF79C7"/>
    <w:rsid w:val="00EF7EB0"/>
    <w:rsid w:val="00F0351E"/>
    <w:rsid w:val="00F0418B"/>
    <w:rsid w:val="00F04E38"/>
    <w:rsid w:val="00F06E97"/>
    <w:rsid w:val="00F06EEA"/>
    <w:rsid w:val="00F073ED"/>
    <w:rsid w:val="00F0771F"/>
    <w:rsid w:val="00F101E5"/>
    <w:rsid w:val="00F10736"/>
    <w:rsid w:val="00F12075"/>
    <w:rsid w:val="00F12AAB"/>
    <w:rsid w:val="00F12E9C"/>
    <w:rsid w:val="00F140D3"/>
    <w:rsid w:val="00F14700"/>
    <w:rsid w:val="00F158BC"/>
    <w:rsid w:val="00F16B00"/>
    <w:rsid w:val="00F16E00"/>
    <w:rsid w:val="00F1700F"/>
    <w:rsid w:val="00F20200"/>
    <w:rsid w:val="00F203AF"/>
    <w:rsid w:val="00F20626"/>
    <w:rsid w:val="00F21081"/>
    <w:rsid w:val="00F213DB"/>
    <w:rsid w:val="00F2187B"/>
    <w:rsid w:val="00F21C4C"/>
    <w:rsid w:val="00F2307D"/>
    <w:rsid w:val="00F23E70"/>
    <w:rsid w:val="00F24367"/>
    <w:rsid w:val="00F24AAD"/>
    <w:rsid w:val="00F258E0"/>
    <w:rsid w:val="00F25E2F"/>
    <w:rsid w:val="00F26232"/>
    <w:rsid w:val="00F269FE"/>
    <w:rsid w:val="00F307E3"/>
    <w:rsid w:val="00F30A3C"/>
    <w:rsid w:val="00F31246"/>
    <w:rsid w:val="00F31A1C"/>
    <w:rsid w:val="00F31A77"/>
    <w:rsid w:val="00F323D6"/>
    <w:rsid w:val="00F3248A"/>
    <w:rsid w:val="00F326C3"/>
    <w:rsid w:val="00F332A8"/>
    <w:rsid w:val="00F33806"/>
    <w:rsid w:val="00F36F65"/>
    <w:rsid w:val="00F4047C"/>
    <w:rsid w:val="00F405D1"/>
    <w:rsid w:val="00F409DB"/>
    <w:rsid w:val="00F4140C"/>
    <w:rsid w:val="00F4162F"/>
    <w:rsid w:val="00F41A26"/>
    <w:rsid w:val="00F42135"/>
    <w:rsid w:val="00F4319D"/>
    <w:rsid w:val="00F447B5"/>
    <w:rsid w:val="00F44BBF"/>
    <w:rsid w:val="00F45613"/>
    <w:rsid w:val="00F45F4B"/>
    <w:rsid w:val="00F47585"/>
    <w:rsid w:val="00F50E1F"/>
    <w:rsid w:val="00F5141A"/>
    <w:rsid w:val="00F5157B"/>
    <w:rsid w:val="00F516C0"/>
    <w:rsid w:val="00F519C1"/>
    <w:rsid w:val="00F51BFD"/>
    <w:rsid w:val="00F51D6A"/>
    <w:rsid w:val="00F520C8"/>
    <w:rsid w:val="00F53A09"/>
    <w:rsid w:val="00F545FE"/>
    <w:rsid w:val="00F54B18"/>
    <w:rsid w:val="00F54B81"/>
    <w:rsid w:val="00F56151"/>
    <w:rsid w:val="00F57374"/>
    <w:rsid w:val="00F57671"/>
    <w:rsid w:val="00F60103"/>
    <w:rsid w:val="00F604CD"/>
    <w:rsid w:val="00F60F6D"/>
    <w:rsid w:val="00F642CC"/>
    <w:rsid w:val="00F64D5B"/>
    <w:rsid w:val="00F66B48"/>
    <w:rsid w:val="00F66FBE"/>
    <w:rsid w:val="00F70019"/>
    <w:rsid w:val="00F700DC"/>
    <w:rsid w:val="00F70DD4"/>
    <w:rsid w:val="00F71336"/>
    <w:rsid w:val="00F71349"/>
    <w:rsid w:val="00F71DD6"/>
    <w:rsid w:val="00F720FA"/>
    <w:rsid w:val="00F721A3"/>
    <w:rsid w:val="00F7229D"/>
    <w:rsid w:val="00F72CA1"/>
    <w:rsid w:val="00F73363"/>
    <w:rsid w:val="00F73522"/>
    <w:rsid w:val="00F7393B"/>
    <w:rsid w:val="00F73E9E"/>
    <w:rsid w:val="00F743B0"/>
    <w:rsid w:val="00F75173"/>
    <w:rsid w:val="00F805B8"/>
    <w:rsid w:val="00F80D07"/>
    <w:rsid w:val="00F83163"/>
    <w:rsid w:val="00F83800"/>
    <w:rsid w:val="00F83AB8"/>
    <w:rsid w:val="00F857A2"/>
    <w:rsid w:val="00F87369"/>
    <w:rsid w:val="00F8786D"/>
    <w:rsid w:val="00F90109"/>
    <w:rsid w:val="00F90C5A"/>
    <w:rsid w:val="00F90E41"/>
    <w:rsid w:val="00F90F5F"/>
    <w:rsid w:val="00F91EB6"/>
    <w:rsid w:val="00F925E2"/>
    <w:rsid w:val="00F926E0"/>
    <w:rsid w:val="00F929EB"/>
    <w:rsid w:val="00F94F64"/>
    <w:rsid w:val="00F956CE"/>
    <w:rsid w:val="00F96E38"/>
    <w:rsid w:val="00F97099"/>
    <w:rsid w:val="00F97BFC"/>
    <w:rsid w:val="00F97BFE"/>
    <w:rsid w:val="00F97CF8"/>
    <w:rsid w:val="00FA0BF4"/>
    <w:rsid w:val="00FA1C59"/>
    <w:rsid w:val="00FA1FEC"/>
    <w:rsid w:val="00FA2150"/>
    <w:rsid w:val="00FA2446"/>
    <w:rsid w:val="00FA26E2"/>
    <w:rsid w:val="00FA3102"/>
    <w:rsid w:val="00FA40DE"/>
    <w:rsid w:val="00FA46D2"/>
    <w:rsid w:val="00FA4A6A"/>
    <w:rsid w:val="00FA540B"/>
    <w:rsid w:val="00FA7214"/>
    <w:rsid w:val="00FA7375"/>
    <w:rsid w:val="00FB01A3"/>
    <w:rsid w:val="00FB0525"/>
    <w:rsid w:val="00FB0F4C"/>
    <w:rsid w:val="00FB1984"/>
    <w:rsid w:val="00FB4649"/>
    <w:rsid w:val="00FB4A81"/>
    <w:rsid w:val="00FB4DCE"/>
    <w:rsid w:val="00FB557F"/>
    <w:rsid w:val="00FB68BC"/>
    <w:rsid w:val="00FB6DDF"/>
    <w:rsid w:val="00FB71D0"/>
    <w:rsid w:val="00FB78C5"/>
    <w:rsid w:val="00FB7FAA"/>
    <w:rsid w:val="00FC0BAB"/>
    <w:rsid w:val="00FC1D80"/>
    <w:rsid w:val="00FC229E"/>
    <w:rsid w:val="00FC5343"/>
    <w:rsid w:val="00FC5958"/>
    <w:rsid w:val="00FC5D61"/>
    <w:rsid w:val="00FC61AA"/>
    <w:rsid w:val="00FC6990"/>
    <w:rsid w:val="00FC7A5C"/>
    <w:rsid w:val="00FD0C63"/>
    <w:rsid w:val="00FD1D8A"/>
    <w:rsid w:val="00FD28E0"/>
    <w:rsid w:val="00FD3D09"/>
    <w:rsid w:val="00FD3FDB"/>
    <w:rsid w:val="00FD40D0"/>
    <w:rsid w:val="00FD4290"/>
    <w:rsid w:val="00FD45B4"/>
    <w:rsid w:val="00FD4961"/>
    <w:rsid w:val="00FD4A9D"/>
    <w:rsid w:val="00FD4BEC"/>
    <w:rsid w:val="00FD518B"/>
    <w:rsid w:val="00FD7847"/>
    <w:rsid w:val="00FE1795"/>
    <w:rsid w:val="00FE1CEF"/>
    <w:rsid w:val="00FE24CD"/>
    <w:rsid w:val="00FE2D9B"/>
    <w:rsid w:val="00FE4806"/>
    <w:rsid w:val="00FE48D7"/>
    <w:rsid w:val="00FE5BDC"/>
    <w:rsid w:val="00FE5F94"/>
    <w:rsid w:val="00FE638E"/>
    <w:rsid w:val="00FF02B4"/>
    <w:rsid w:val="00FF09E1"/>
    <w:rsid w:val="00FF0D12"/>
    <w:rsid w:val="00FF1693"/>
    <w:rsid w:val="00FF19CE"/>
    <w:rsid w:val="00FF2B57"/>
    <w:rsid w:val="00FF2BCB"/>
    <w:rsid w:val="00FF2CF7"/>
    <w:rsid w:val="00FF41BA"/>
    <w:rsid w:val="00FF4EAD"/>
    <w:rsid w:val="00FF50EF"/>
    <w:rsid w:val="00FF52E1"/>
    <w:rsid w:val="00FF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5030"/>
    <o:shapelayout v:ext="edit">
      <o:idmap v:ext="edit" data="1,3,4"/>
      <o:rules v:ext="edit">
        <o:r id="V:Rule7" type="connector" idref="#Line 767"/>
        <o:r id="V:Rule8" type="connector" idref="#Straight Arrow Connector 1078"/>
        <o:r id="V:Rule9" type="connector" idref="#Straight Arrow Connector 1069"/>
        <o:r id="V:Rule10" type="connector" idref="#Line 732"/>
        <o:r id="V:Rule11" type="connector" idref="#Line 746"/>
        <o:r id="V:Rule12" type="connector" idref="#Line 765"/>
        <o:r id="V:Rule13" type="connector" idref="#Line 717"/>
        <o:r id="V:Rule14" type="connector" idref="#Line 726"/>
        <o:r id="V:Rule15" type="connector" idref="#Line 755"/>
        <o:r id="V:Rule16" type="connector" idref="#Line 731"/>
        <o:r id="V:Rule17" type="connector" idref="#Line 718"/>
        <o:r id="V:Rule18" type="connector" idref="#Straight Arrow Connector 1922"/>
        <o:r id="V:Rule19" type="connector" idref="#Line 760"/>
        <o:r id="V:Rule20" type="connector" idref="#Line 761"/>
        <o:r id="V:Rule21" type="connector" idref="#Line 737"/>
        <o:r id="V:Rule22" type="connector" idref="#Line 729"/>
        <o:r id="V:Rule23" type="connector" idref="#Line 753"/>
        <o:r id="V:Rule24" type="connector" idref="#Line 725"/>
        <o:r id="V:Rule25" type="connector" idref="#Line 748"/>
        <o:r id="V:Rule26" type="connector" idref="#Line 719"/>
        <o:r id="V:Rule27" type="connector" idref="#Line 738"/>
        <o:r id="V:Rule28" type="connector" idref="#Line 758"/>
        <o:r id="V:Rule29" type="connector" idref="#Line 728"/>
        <o:r id="V:Rule30" type="connector" idref="#Line 736"/>
        <o:r id="V:Rule31" type="connector" idref="#Line 754"/>
        <o:r id="V:Rule32" type="connector" idref="#Line 766"/>
        <o:r id="V:Rule33" type="connector" idref="#Line 757"/>
        <o:r id="V:Rule34" type="connector" idref="#Line 724"/>
        <o:r id="V:Rule35" type="connector" idref="#Line 747"/>
        <o:r id="V:Rule36" type="connector" idref="#Straight Arrow Connector 853"/>
        <o:r id="V:Rule37" type="connector" idref="#Straight Arrow Connector 1041"/>
        <o:r id="V:Rule38" type="connector" idref="#Straight Arrow Connector 18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27221"/>
    <w:rPr>
      <w:rFonts w:ascii="Arial" w:hAnsi="Arial"/>
      <w:szCs w:val="24"/>
      <w:lang w:val="en-US" w:eastAsia="en-US"/>
    </w:rPr>
  </w:style>
  <w:style w:type="paragraph" w:styleId="Heading1">
    <w:name w:val="heading 1"/>
    <w:aliases w:val="ECC Heading 1,H1,h1,h11,h12,h13,h14,h15,h16,h17,h111,h121,h131,h141,h151,h161,h18,h112,h122,h132,h142,h152,h162,h19,h113,h123,h133,h143,h153,h163,1,l1,II+,I,Section Head,Chapter Heading,h:1,h:1app,app heading 1,Head 1 (Chapter heading),Tit"/>
    <w:basedOn w:val="Normal"/>
    <w:next w:val="ECCParagraph"/>
    <w:link w:val="Heading1Char"/>
    <w:autoRedefine/>
    <w:qFormat/>
    <w:rsid w:val="00B83CC1"/>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36BF5"/>
    <w:pPr>
      <w:keepNext/>
      <w:numPr>
        <w:ilvl w:val="1"/>
        <w:numId w:val="2"/>
      </w:numPr>
      <w:tabs>
        <w:tab w:val="left" w:pos="7650"/>
      </w:tabs>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8F2113"/>
    <w:pPr>
      <w:keepNext/>
      <w:numPr>
        <w:ilvl w:val="2"/>
        <w:numId w:val="2"/>
      </w:numPr>
      <w:tabs>
        <w:tab w:val="left" w:pos="1530"/>
      </w:tabs>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qFormat/>
    <w:rsid w:val="009E47EB"/>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9E47EB"/>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9E47EB"/>
    <w:pPr>
      <w:numPr>
        <w:ilvl w:val="6"/>
        <w:numId w:val="2"/>
      </w:numPr>
      <w:spacing w:before="240" w:after="60"/>
      <w:outlineLvl w:val="6"/>
    </w:pPr>
    <w:rPr>
      <w:sz w:val="24"/>
    </w:rPr>
  </w:style>
  <w:style w:type="paragraph" w:styleId="Heading8">
    <w:name w:val="heading 8"/>
    <w:basedOn w:val="Normal"/>
    <w:next w:val="Normal"/>
    <w:link w:val="Heading8Char"/>
    <w:qFormat/>
    <w:rsid w:val="009E47EB"/>
    <w:pPr>
      <w:numPr>
        <w:ilvl w:val="7"/>
        <w:numId w:val="2"/>
      </w:numPr>
      <w:spacing w:before="240" w:after="60"/>
      <w:outlineLvl w:val="7"/>
    </w:pPr>
    <w:rPr>
      <w:i/>
      <w:iCs/>
      <w:sz w:val="24"/>
    </w:rPr>
  </w:style>
  <w:style w:type="paragraph" w:styleId="Heading9">
    <w:name w:val="heading 9"/>
    <w:basedOn w:val="Normal"/>
    <w:next w:val="Normal"/>
    <w:link w:val="Heading9Char"/>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H1 Char,h1 Char,h11 Char,h12 Char,h13 Char,h14 Char,h15 Char,h16 Char,h17 Char,h111 Char,h121 Char,h131 Char,h141 Char,h151 Char,h161 Char,h18 Char,h112 Char,h122 Char,h132 Char,h142 Char,h152 Char,h162 Char,h19 Char"/>
    <w:link w:val="Heading1"/>
    <w:locked/>
    <w:rsid w:val="00B83CC1"/>
    <w:rPr>
      <w:rFonts w:ascii="Arial" w:hAnsi="Arial" w:cs="Arial"/>
      <w:b/>
      <w:bCs/>
      <w:caps/>
      <w:color w:val="D2232A"/>
      <w:kern w:val="32"/>
      <w:szCs w:val="32"/>
      <w:lang w:eastAsia="en-US"/>
    </w:rPr>
  </w:style>
  <w:style w:type="character" w:customStyle="1" w:styleId="Heading2Char">
    <w:name w:val="Heading 2 Char"/>
    <w:aliases w:val="ECC Heading 2 Char"/>
    <w:link w:val="Heading2"/>
    <w:locked/>
    <w:rPr>
      <w:rFonts w:ascii="Arial" w:hAnsi="Arial" w:cs="Arial"/>
      <w:b/>
      <w:bCs/>
      <w:iCs/>
      <w:caps/>
      <w:szCs w:val="28"/>
      <w:lang w:val="en-US" w:eastAsia="en-US"/>
    </w:rPr>
  </w:style>
  <w:style w:type="character" w:customStyle="1" w:styleId="Heading3Char">
    <w:name w:val="Heading 3 Char"/>
    <w:aliases w:val="ECC Heading 3 Char"/>
    <w:link w:val="Heading3"/>
    <w:locked/>
    <w:rPr>
      <w:rFonts w:ascii="Arial" w:hAnsi="Arial" w:cs="Arial"/>
      <w:b/>
      <w:bCs/>
      <w:szCs w:val="26"/>
      <w:lang w:val="en-US" w:eastAsia="en-US"/>
    </w:rPr>
  </w:style>
  <w:style w:type="character" w:customStyle="1" w:styleId="Heading4Char">
    <w:name w:val="Heading 4 Char"/>
    <w:aliases w:val="ECC Heading 4 Char"/>
    <w:link w:val="Heading4"/>
    <w:locked/>
    <w:rPr>
      <w:rFonts w:ascii="Arial" w:hAnsi="Arial" w:cs="Arial"/>
      <w:bCs/>
      <w:i/>
      <w:color w:val="D2232A"/>
      <w:szCs w:val="26"/>
      <w:lang w:val="en-US" w:eastAsia="en-US"/>
    </w:rPr>
  </w:style>
  <w:style w:type="character" w:customStyle="1" w:styleId="Heading5Char">
    <w:name w:val="Heading 5 Char"/>
    <w:link w:val="Heading5"/>
    <w:locked/>
    <w:rPr>
      <w:rFonts w:ascii="Arial" w:hAnsi="Arial"/>
      <w:b/>
      <w:bCs/>
      <w:i/>
      <w:iCs/>
      <w:sz w:val="26"/>
      <w:szCs w:val="26"/>
      <w:lang w:val="en-US" w:eastAsia="en-US"/>
    </w:rPr>
  </w:style>
  <w:style w:type="character" w:customStyle="1" w:styleId="Heading6Char">
    <w:name w:val="Heading 6 Char"/>
    <w:link w:val="Heading6"/>
    <w:locked/>
    <w:rPr>
      <w:rFonts w:ascii="Arial" w:hAnsi="Arial"/>
      <w:b/>
      <w:bCs/>
      <w:sz w:val="22"/>
      <w:szCs w:val="22"/>
      <w:lang w:val="en-US" w:eastAsia="en-US"/>
    </w:rPr>
  </w:style>
  <w:style w:type="character" w:customStyle="1" w:styleId="Heading7Char">
    <w:name w:val="Heading 7 Char"/>
    <w:link w:val="Heading7"/>
    <w:locked/>
    <w:rPr>
      <w:rFonts w:ascii="Arial" w:hAnsi="Arial"/>
      <w:sz w:val="24"/>
      <w:szCs w:val="24"/>
      <w:lang w:val="en-US" w:eastAsia="en-US"/>
    </w:rPr>
  </w:style>
  <w:style w:type="character" w:customStyle="1" w:styleId="Heading8Char">
    <w:name w:val="Heading 8 Char"/>
    <w:link w:val="Heading8"/>
    <w:locked/>
    <w:rPr>
      <w:rFonts w:ascii="Arial" w:hAnsi="Arial"/>
      <w:i/>
      <w:iCs/>
      <w:sz w:val="24"/>
      <w:szCs w:val="24"/>
      <w:lang w:val="en-US" w:eastAsia="en-US"/>
    </w:rPr>
  </w:style>
  <w:style w:type="character" w:customStyle="1" w:styleId="Heading9Char">
    <w:name w:val="Heading 9 Char"/>
    <w:link w:val="Heading9"/>
    <w:locked/>
    <w:rPr>
      <w:rFonts w:ascii="Arial" w:hAnsi="Arial" w:cs="Arial"/>
      <w:sz w:val="22"/>
      <w:szCs w:val="22"/>
      <w:lang w:val="en-US" w:eastAsia="en-US"/>
    </w:rPr>
  </w:style>
  <w:style w:type="paragraph" w:customStyle="1" w:styleId="ECCParagraph">
    <w:name w:val="ECC Paragraph"/>
    <w:basedOn w:val="Normal"/>
    <w:link w:val="ECCParagraphChar"/>
    <w:rsid w:val="006C5072"/>
    <w:pPr>
      <w:spacing w:after="240"/>
      <w:jc w:val="both"/>
    </w:pPr>
    <w:rPr>
      <w:lang w:val="en-GB"/>
    </w:rPr>
  </w:style>
  <w:style w:type="paragraph" w:customStyle="1" w:styleId="ECCParBulleted">
    <w:name w:val="ECC Par Bulleted"/>
    <w:basedOn w:val="ECCParagraph"/>
    <w:rsid w:val="00701701"/>
    <w:pPr>
      <w:numPr>
        <w:numId w:val="9"/>
      </w:numPr>
      <w:spacing w:after="0"/>
    </w:pPr>
  </w:style>
  <w:style w:type="paragraph" w:styleId="Header">
    <w:name w:val="header"/>
    <w:basedOn w:val="Normal"/>
    <w:link w:val="HeaderChar"/>
    <w:semiHidden/>
    <w:rsid w:val="006C5072"/>
    <w:pPr>
      <w:tabs>
        <w:tab w:val="center" w:pos="4320"/>
        <w:tab w:val="right" w:pos="8640"/>
      </w:tabs>
    </w:pPr>
    <w:rPr>
      <w:b/>
      <w:sz w:val="16"/>
    </w:rPr>
  </w:style>
  <w:style w:type="character" w:customStyle="1" w:styleId="HeaderChar">
    <w:name w:val="Header Char"/>
    <w:link w:val="Header"/>
    <w:semiHidden/>
    <w:locked/>
    <w:rPr>
      <w:rFonts w:ascii="Arial" w:hAnsi="Arial" w:cs="Times New Roman"/>
      <w:sz w:val="24"/>
      <w:szCs w:val="24"/>
    </w:rPr>
  </w:style>
  <w:style w:type="paragraph" w:styleId="Footer">
    <w:name w:val="footer"/>
    <w:basedOn w:val="Normal"/>
    <w:link w:val="FooterChar"/>
    <w:semiHidden/>
    <w:rsid w:val="006C5072"/>
    <w:pPr>
      <w:tabs>
        <w:tab w:val="center" w:pos="4320"/>
        <w:tab w:val="right" w:pos="8640"/>
      </w:tabs>
    </w:pPr>
  </w:style>
  <w:style w:type="character" w:customStyle="1" w:styleId="FooterChar">
    <w:name w:val="Footer Char"/>
    <w:link w:val="Footer"/>
    <w:semiHidden/>
    <w:locked/>
    <w:rPr>
      <w:rFonts w:ascii="Arial" w:hAnsi="Arial" w:cs="Times New Roman"/>
      <w:sz w:val="24"/>
      <w:szCs w:val="24"/>
    </w:rPr>
  </w:style>
  <w:style w:type="paragraph" w:customStyle="1" w:styleId="ECCAnnexheading1">
    <w:name w:val="ECC Annex heading1"/>
    <w:basedOn w:val="Heading1"/>
    <w:next w:val="ECCParagraph"/>
    <w:rsid w:val="00550D79"/>
    <w:pPr>
      <w:numPr>
        <w:numId w:val="0"/>
      </w:numPr>
    </w:pPr>
  </w:style>
  <w:style w:type="paragraph" w:styleId="TOC1">
    <w:name w:val="toc 1"/>
    <w:basedOn w:val="Normal"/>
    <w:next w:val="Normal"/>
    <w:autoRedefine/>
    <w:uiPriority w:val="39"/>
    <w:rsid w:val="006C5072"/>
    <w:pPr>
      <w:tabs>
        <w:tab w:val="left" w:pos="360"/>
        <w:tab w:val="right" w:leader="dot" w:pos="9629"/>
      </w:tabs>
      <w:spacing w:before="240"/>
    </w:pPr>
    <w:rPr>
      <w:b/>
      <w:caps/>
    </w:rPr>
  </w:style>
  <w:style w:type="character" w:styleId="Hyperlink">
    <w:name w:val="Hyperlink"/>
    <w:uiPriority w:val="99"/>
    <w:rsid w:val="006C5072"/>
    <w:rPr>
      <w:rFonts w:cs="Times New Roman"/>
      <w:color w:val="0000FF"/>
      <w:u w:val="single"/>
    </w:rPr>
  </w:style>
  <w:style w:type="paragraph" w:styleId="TOC2">
    <w:name w:val="toc 2"/>
    <w:basedOn w:val="Normal"/>
    <w:next w:val="Normal"/>
    <w:autoRedefine/>
    <w:uiPriority w:val="39"/>
    <w:rsid w:val="00CD0281"/>
    <w:pPr>
      <w:tabs>
        <w:tab w:val="left" w:pos="900"/>
        <w:tab w:val="right" w:leader="dot" w:pos="9629"/>
      </w:tabs>
      <w:ind w:left="360"/>
    </w:pPr>
  </w:style>
  <w:style w:type="paragraph" w:styleId="TOC3">
    <w:name w:val="toc 3"/>
    <w:basedOn w:val="Normal"/>
    <w:next w:val="Normal"/>
    <w:autoRedefine/>
    <w:uiPriority w:val="39"/>
    <w:rsid w:val="006C5072"/>
    <w:pPr>
      <w:tabs>
        <w:tab w:val="left" w:pos="1440"/>
        <w:tab w:val="right" w:leader="dot" w:pos="9629"/>
      </w:tabs>
      <w:ind w:left="900"/>
    </w:pPr>
  </w:style>
  <w:style w:type="paragraph" w:styleId="TOC4">
    <w:name w:val="toc 4"/>
    <w:basedOn w:val="Normal"/>
    <w:next w:val="Normal"/>
    <w:autoRedefine/>
    <w:uiPriority w:val="39"/>
    <w:rsid w:val="006C5072"/>
    <w:pPr>
      <w:tabs>
        <w:tab w:val="left" w:pos="2340"/>
        <w:tab w:val="right" w:leader="dot" w:pos="9629"/>
      </w:tabs>
      <w:ind w:left="1440"/>
    </w:pPr>
    <w:rPr>
      <w:i/>
    </w:rPr>
  </w:style>
  <w:style w:type="table" w:styleId="TableGrid">
    <w:name w:val="Table Grid"/>
    <w:basedOn w:val="TableNormal"/>
    <w:rsid w:val="006C5072"/>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6C5072"/>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6C5072"/>
    <w:pPr>
      <w:numPr>
        <w:numId w:val="3"/>
      </w:numPr>
      <w:spacing w:before="360" w:after="240"/>
    </w:pPr>
  </w:style>
  <w:style w:type="paragraph" w:customStyle="1" w:styleId="ECCFootnote">
    <w:name w:val="ECC Footnote"/>
    <w:basedOn w:val="Normal"/>
    <w:autoRedefine/>
    <w:rsid w:val="006C5072"/>
    <w:pPr>
      <w:ind w:left="454" w:hanging="454"/>
    </w:pPr>
    <w:rPr>
      <w:sz w:val="16"/>
    </w:rPr>
  </w:style>
  <w:style w:type="paragraph" w:styleId="FootnoteText">
    <w:name w:val="footnote text"/>
    <w:basedOn w:val="Normal"/>
    <w:link w:val="FootnoteTextChar"/>
    <w:semiHidden/>
    <w:rsid w:val="006C5072"/>
    <w:rPr>
      <w:szCs w:val="20"/>
    </w:rPr>
  </w:style>
  <w:style w:type="character" w:customStyle="1" w:styleId="FootnoteTextChar">
    <w:name w:val="Footnote Text Char"/>
    <w:link w:val="FootnoteText"/>
    <w:semiHidden/>
    <w:locked/>
    <w:rPr>
      <w:rFonts w:ascii="Arial" w:hAnsi="Arial" w:cs="Times New Roman"/>
      <w:sz w:val="20"/>
      <w:szCs w:val="20"/>
    </w:rPr>
  </w:style>
  <w:style w:type="character" w:styleId="FootnoteReference">
    <w:name w:val="footnote reference"/>
    <w:semiHidden/>
    <w:rsid w:val="006C5072"/>
    <w:rPr>
      <w:rFonts w:cs="Times New Roman"/>
      <w:vertAlign w:val="superscript"/>
    </w:rPr>
  </w:style>
  <w:style w:type="paragraph" w:customStyle="1" w:styleId="Text">
    <w:name w:val="Text"/>
    <w:basedOn w:val="Normal"/>
    <w:rsid w:val="006C5072"/>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9B2B01"/>
    <w:pPr>
      <w:spacing w:before="120" w:after="0"/>
      <w:ind w:left="284" w:hanging="284"/>
    </w:pPr>
    <w:rPr>
      <w:sz w:val="16"/>
      <w:szCs w:val="16"/>
    </w:rPr>
  </w:style>
  <w:style w:type="paragraph" w:customStyle="1" w:styleId="reference">
    <w:name w:val="reference"/>
    <w:basedOn w:val="Normal"/>
    <w:rsid w:val="006C5072"/>
    <w:pPr>
      <w:numPr>
        <w:numId w:val="6"/>
      </w:numPr>
    </w:pPr>
    <w:rPr>
      <w:lang w:eastAsia="ja-JP"/>
    </w:rPr>
  </w:style>
  <w:style w:type="paragraph" w:customStyle="1" w:styleId="ECCAnnexheading2">
    <w:name w:val="ECC Annex heading2"/>
    <w:basedOn w:val="Normal"/>
    <w:next w:val="ECCParagraph"/>
    <w:rsid w:val="006C5072"/>
    <w:p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6C5072"/>
    <w:p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6C5072"/>
    <w:p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5072"/>
    <w:pPr>
      <w:spacing w:before="120" w:after="120"/>
      <w:ind w:left="3402"/>
    </w:pPr>
    <w:rPr>
      <w:bCs/>
      <w:sz w:val="18"/>
    </w:rPr>
  </w:style>
  <w:style w:type="paragraph" w:customStyle="1" w:styleId="Reporttitledescription">
    <w:name w:val="Report title/description"/>
    <w:basedOn w:val="Normal"/>
    <w:rsid w:val="006C5072"/>
    <w:pPr>
      <w:spacing w:before="600" w:line="288" w:lineRule="auto"/>
      <w:ind w:left="3402"/>
    </w:pPr>
    <w:rPr>
      <w:sz w:val="24"/>
    </w:rPr>
  </w:style>
  <w:style w:type="paragraph" w:styleId="Caption">
    <w:name w:val="caption"/>
    <w:basedOn w:val="Normal"/>
    <w:next w:val="Normal"/>
    <w:uiPriority w:val="35"/>
    <w:qFormat/>
    <w:rsid w:val="006C5072"/>
    <w:pPr>
      <w:spacing w:before="240" w:after="240"/>
      <w:jc w:val="center"/>
    </w:pPr>
    <w:rPr>
      <w:b/>
      <w:bCs/>
      <w:color w:val="D2232A"/>
      <w:szCs w:val="20"/>
    </w:rPr>
  </w:style>
  <w:style w:type="paragraph" w:customStyle="1" w:styleId="ECCNumbered-LetteredList">
    <w:name w:val="ECC Numbered-Lettered List"/>
    <w:basedOn w:val="Normal"/>
    <w:qFormat/>
    <w:rsid w:val="00DF2C67"/>
  </w:style>
  <w:style w:type="paragraph" w:customStyle="1" w:styleId="ECCNumberedBullets">
    <w:name w:val="ECC Numbered Bullets"/>
    <w:basedOn w:val="Normal"/>
    <w:rsid w:val="00DF2C67"/>
    <w:pPr>
      <w:numPr>
        <w:numId w:val="11"/>
      </w:numPr>
    </w:pPr>
  </w:style>
  <w:style w:type="paragraph" w:styleId="BalloonText">
    <w:name w:val="Balloon Text"/>
    <w:basedOn w:val="Normal"/>
    <w:link w:val="BalloonTextChar"/>
    <w:semiHidden/>
    <w:rsid w:val="009E47EB"/>
    <w:rPr>
      <w:rFonts w:ascii="Lucida Grande" w:hAnsi="Lucida Grande" w:cs="Lucida Grande"/>
      <w:sz w:val="18"/>
      <w:szCs w:val="18"/>
    </w:rPr>
  </w:style>
  <w:style w:type="character" w:customStyle="1" w:styleId="BalloonTextChar">
    <w:name w:val="Balloon Text Char"/>
    <w:link w:val="BalloonText"/>
    <w:semiHidden/>
    <w:locked/>
    <w:rsid w:val="009E47EB"/>
    <w:rPr>
      <w:rFonts w:ascii="Lucida Grande" w:hAnsi="Lucida Grande" w:cs="Lucida Grande"/>
      <w:sz w:val="18"/>
      <w:szCs w:val="18"/>
      <w:lang w:val="en-US" w:eastAsia="x-none"/>
    </w:rPr>
  </w:style>
  <w:style w:type="paragraph" w:customStyle="1" w:styleId="TAC">
    <w:name w:val="TAC"/>
    <w:basedOn w:val="Normal"/>
    <w:rsid w:val="001C4DF7"/>
    <w:pPr>
      <w:keepNext/>
      <w:keepLines/>
      <w:overflowPunct w:val="0"/>
      <w:autoSpaceDE w:val="0"/>
      <w:autoSpaceDN w:val="0"/>
      <w:adjustRightInd w:val="0"/>
      <w:jc w:val="center"/>
      <w:textAlignment w:val="baseline"/>
    </w:pPr>
    <w:rPr>
      <w:rFonts w:eastAsia="Batang"/>
      <w:sz w:val="18"/>
      <w:szCs w:val="20"/>
      <w:lang w:val="en-GB"/>
    </w:rPr>
  </w:style>
  <w:style w:type="character" w:styleId="CommentReference">
    <w:name w:val="annotation reference"/>
    <w:semiHidden/>
    <w:rsid w:val="003235D9"/>
    <w:rPr>
      <w:rFonts w:cs="Times New Roman"/>
      <w:sz w:val="16"/>
      <w:szCs w:val="16"/>
    </w:rPr>
  </w:style>
  <w:style w:type="paragraph" w:styleId="CommentText">
    <w:name w:val="annotation text"/>
    <w:basedOn w:val="Normal"/>
    <w:link w:val="CommentTextChar"/>
    <w:semiHidden/>
    <w:rsid w:val="003235D9"/>
    <w:rPr>
      <w:szCs w:val="20"/>
    </w:rPr>
  </w:style>
  <w:style w:type="character" w:customStyle="1" w:styleId="CommentTextChar">
    <w:name w:val="Comment Text Char"/>
    <w:link w:val="CommentText"/>
    <w:semiHidden/>
    <w:locked/>
    <w:rsid w:val="003235D9"/>
    <w:rPr>
      <w:rFonts w:ascii="Arial" w:hAnsi="Arial" w:cs="Times New Roman"/>
      <w:lang w:val="en-US" w:eastAsia="x-none"/>
    </w:rPr>
  </w:style>
  <w:style w:type="paragraph" w:styleId="CommentSubject">
    <w:name w:val="annotation subject"/>
    <w:basedOn w:val="CommentText"/>
    <w:next w:val="CommentText"/>
    <w:link w:val="CommentSubjectChar"/>
    <w:semiHidden/>
    <w:rsid w:val="003235D9"/>
    <w:rPr>
      <w:b/>
      <w:bCs/>
    </w:rPr>
  </w:style>
  <w:style w:type="character" w:customStyle="1" w:styleId="CommentSubjectChar">
    <w:name w:val="Comment Subject Char"/>
    <w:link w:val="CommentSubject"/>
    <w:semiHidden/>
    <w:locked/>
    <w:rsid w:val="003235D9"/>
    <w:rPr>
      <w:rFonts w:ascii="Arial" w:hAnsi="Arial" w:cs="Times New Roman"/>
      <w:b/>
      <w:bCs/>
      <w:lang w:val="en-US" w:eastAsia="x-none"/>
    </w:rPr>
  </w:style>
  <w:style w:type="character" w:customStyle="1" w:styleId="st1">
    <w:name w:val="st1"/>
    <w:rsid w:val="00EC62BC"/>
    <w:rPr>
      <w:rFonts w:cs="Times New Roman"/>
    </w:rPr>
  </w:style>
  <w:style w:type="paragraph" w:styleId="ListParagraph">
    <w:name w:val="List Paragraph"/>
    <w:basedOn w:val="Normal"/>
    <w:qFormat/>
    <w:rsid w:val="00532514"/>
    <w:pPr>
      <w:ind w:left="720"/>
      <w:contextualSpacing/>
    </w:pPr>
  </w:style>
  <w:style w:type="paragraph" w:styleId="Revision">
    <w:name w:val="Revision"/>
    <w:hidden/>
    <w:semiHidden/>
    <w:rsid w:val="008A576E"/>
    <w:rPr>
      <w:rFonts w:ascii="Arial" w:hAnsi="Arial"/>
      <w:szCs w:val="24"/>
      <w:lang w:val="en-US" w:eastAsia="en-US"/>
    </w:rPr>
  </w:style>
  <w:style w:type="paragraph" w:styleId="TOC5">
    <w:name w:val="toc 5"/>
    <w:basedOn w:val="Normal"/>
    <w:next w:val="Normal"/>
    <w:autoRedefine/>
    <w:uiPriority w:val="39"/>
    <w:rsid w:val="006A3D7D"/>
    <w:pPr>
      <w:spacing w:after="100" w:line="276" w:lineRule="auto"/>
      <w:ind w:left="880"/>
    </w:pPr>
    <w:rPr>
      <w:rFonts w:ascii="Cambria" w:hAnsi="Cambria"/>
      <w:sz w:val="22"/>
      <w:szCs w:val="22"/>
    </w:rPr>
  </w:style>
  <w:style w:type="paragraph" w:styleId="TOC6">
    <w:name w:val="toc 6"/>
    <w:basedOn w:val="Normal"/>
    <w:next w:val="Normal"/>
    <w:autoRedefine/>
    <w:uiPriority w:val="39"/>
    <w:rsid w:val="006A3D7D"/>
    <w:pPr>
      <w:spacing w:after="100" w:line="276" w:lineRule="auto"/>
      <w:ind w:left="1100"/>
    </w:pPr>
    <w:rPr>
      <w:rFonts w:ascii="Cambria" w:hAnsi="Cambria"/>
      <w:sz w:val="22"/>
      <w:szCs w:val="22"/>
    </w:rPr>
  </w:style>
  <w:style w:type="paragraph" w:styleId="TOC7">
    <w:name w:val="toc 7"/>
    <w:basedOn w:val="Normal"/>
    <w:next w:val="Normal"/>
    <w:autoRedefine/>
    <w:uiPriority w:val="39"/>
    <w:rsid w:val="006A3D7D"/>
    <w:pPr>
      <w:spacing w:after="100" w:line="276" w:lineRule="auto"/>
      <w:ind w:left="1320"/>
    </w:pPr>
    <w:rPr>
      <w:rFonts w:ascii="Cambria" w:hAnsi="Cambria"/>
      <w:sz w:val="22"/>
      <w:szCs w:val="22"/>
    </w:rPr>
  </w:style>
  <w:style w:type="paragraph" w:styleId="TOC8">
    <w:name w:val="toc 8"/>
    <w:basedOn w:val="Normal"/>
    <w:next w:val="Normal"/>
    <w:autoRedefine/>
    <w:uiPriority w:val="39"/>
    <w:rsid w:val="006A3D7D"/>
    <w:pPr>
      <w:spacing w:after="100" w:line="276" w:lineRule="auto"/>
      <w:ind w:left="1540"/>
    </w:pPr>
    <w:rPr>
      <w:rFonts w:ascii="Cambria" w:hAnsi="Cambria"/>
      <w:sz w:val="22"/>
      <w:szCs w:val="22"/>
    </w:rPr>
  </w:style>
  <w:style w:type="paragraph" w:styleId="TOC9">
    <w:name w:val="toc 9"/>
    <w:basedOn w:val="Normal"/>
    <w:next w:val="Normal"/>
    <w:autoRedefine/>
    <w:uiPriority w:val="39"/>
    <w:rsid w:val="006A3D7D"/>
    <w:pPr>
      <w:spacing w:after="100" w:line="276" w:lineRule="auto"/>
      <w:ind w:left="1760"/>
    </w:pPr>
    <w:rPr>
      <w:rFonts w:ascii="Cambria" w:hAnsi="Cambria"/>
      <w:sz w:val="22"/>
      <w:szCs w:val="22"/>
    </w:rPr>
  </w:style>
  <w:style w:type="character" w:styleId="Strong">
    <w:name w:val="Strong"/>
    <w:qFormat/>
    <w:rsid w:val="005D6DE7"/>
    <w:rPr>
      <w:rFonts w:cs="Times New Roman"/>
      <w:b/>
    </w:rPr>
  </w:style>
  <w:style w:type="paragraph" w:styleId="NormalWeb">
    <w:name w:val="Normal (Web)"/>
    <w:basedOn w:val="Normal"/>
    <w:semiHidden/>
    <w:rsid w:val="00FF52E1"/>
    <w:pPr>
      <w:spacing w:before="100" w:beforeAutospacing="1" w:after="100" w:afterAutospacing="1"/>
    </w:pPr>
    <w:rPr>
      <w:rFonts w:ascii="Times New Roman" w:hAnsi="Times New Roman"/>
      <w:sz w:val="24"/>
    </w:rPr>
  </w:style>
  <w:style w:type="paragraph" w:customStyle="1" w:styleId="Normaltext">
    <w:name w:val="Normal text"/>
    <w:basedOn w:val="ECCParagraph"/>
    <w:link w:val="NormaltextChar"/>
    <w:rsid w:val="005D4E35"/>
  </w:style>
  <w:style w:type="character" w:customStyle="1" w:styleId="ECCParagraphChar">
    <w:name w:val="ECC Paragraph Char"/>
    <w:link w:val="ECCParagraph"/>
    <w:locked/>
    <w:rsid w:val="005D4E35"/>
    <w:rPr>
      <w:rFonts w:ascii="Arial" w:hAnsi="Arial" w:cs="Times New Roman"/>
      <w:sz w:val="24"/>
      <w:szCs w:val="24"/>
      <w:lang w:val="en-GB" w:eastAsia="x-none"/>
    </w:rPr>
  </w:style>
  <w:style w:type="character" w:customStyle="1" w:styleId="NormaltextChar">
    <w:name w:val="Normal text Char"/>
    <w:basedOn w:val="ECCParagraphChar"/>
    <w:link w:val="Normaltext"/>
    <w:locked/>
    <w:rsid w:val="005D4E35"/>
    <w:rPr>
      <w:rFonts w:ascii="Arial" w:hAnsi="Arial" w:cs="Times New Roman"/>
      <w:sz w:val="24"/>
      <w:szCs w:val="24"/>
      <w:lang w:val="en-GB" w:eastAsia="x-none"/>
    </w:rPr>
  </w:style>
  <w:style w:type="paragraph" w:styleId="BodyText">
    <w:name w:val="Body Text"/>
    <w:basedOn w:val="Normal"/>
    <w:link w:val="BodyTextChar"/>
    <w:rsid w:val="00BB5A1E"/>
    <w:pPr>
      <w:keepLines/>
      <w:tabs>
        <w:tab w:val="left" w:pos="1247"/>
        <w:tab w:val="left" w:pos="2552"/>
        <w:tab w:val="left" w:pos="3856"/>
        <w:tab w:val="left" w:pos="5216"/>
        <w:tab w:val="left" w:pos="6464"/>
        <w:tab w:val="left" w:pos="7768"/>
        <w:tab w:val="left" w:pos="9072"/>
        <w:tab w:val="left" w:pos="10206"/>
      </w:tabs>
      <w:spacing w:before="240"/>
      <w:ind w:left="2552"/>
    </w:pPr>
    <w:rPr>
      <w:sz w:val="22"/>
      <w:szCs w:val="20"/>
    </w:rPr>
  </w:style>
  <w:style w:type="character" w:customStyle="1" w:styleId="BodyTextChar">
    <w:name w:val="Body Text Char"/>
    <w:link w:val="BodyText"/>
    <w:locked/>
    <w:rsid w:val="00BB5A1E"/>
    <w:rPr>
      <w:rFonts w:ascii="Arial" w:hAnsi="Arial" w:cs="Times New Roman"/>
      <w:sz w:val="20"/>
      <w:szCs w:val="20"/>
    </w:rPr>
  </w:style>
  <w:style w:type="paragraph" w:customStyle="1" w:styleId="tablefootnote">
    <w:name w:val="table footnote"/>
    <w:basedOn w:val="ECCParagraph"/>
    <w:link w:val="tablefootnoteChar"/>
    <w:rsid w:val="008513F4"/>
    <w:pPr>
      <w:spacing w:after="120"/>
    </w:pPr>
    <w:rPr>
      <w:sz w:val="16"/>
      <w:lang w:val="en-US"/>
    </w:rPr>
  </w:style>
  <w:style w:type="character" w:customStyle="1" w:styleId="tablefootnoteChar">
    <w:name w:val="table footnote Char"/>
    <w:basedOn w:val="ECCParagraphChar"/>
    <w:link w:val="tablefootnote"/>
    <w:locked/>
    <w:rsid w:val="008513F4"/>
    <w:rPr>
      <w:rFonts w:ascii="Arial" w:hAnsi="Arial" w:cs="Times New Roman"/>
      <w:sz w:val="24"/>
      <w:szCs w:val="24"/>
      <w:lang w:val="en-GB" w:eastAsia="x-none"/>
    </w:rPr>
  </w:style>
  <w:style w:type="numbering" w:customStyle="1" w:styleId="ECCBullets">
    <w:name w:val="ECC Bullets"/>
    <w:rsid w:val="00FB72BF"/>
    <w:pPr>
      <w:numPr>
        <w:numId w:val="8"/>
      </w:numPr>
    </w:pPr>
  </w:style>
  <w:style w:type="numbering" w:customStyle="1" w:styleId="ECCNumbers-Letters">
    <w:name w:val="ECC Numbers-Letters"/>
    <w:uiPriority w:val="99"/>
    <w:rsid w:val="00FB72BF"/>
    <w:pPr>
      <w:numPr>
        <w:numId w:val="12"/>
      </w:numPr>
    </w:pPr>
  </w:style>
  <w:style w:type="numbering" w:customStyle="1" w:styleId="ECCNumbers-Bullets">
    <w:name w:val="ECC Numbers-Bullets"/>
    <w:rsid w:val="00FB72BF"/>
    <w:pPr>
      <w:numPr>
        <w:numId w:val="11"/>
      </w:numPr>
    </w:pPr>
  </w:style>
  <w:style w:type="character" w:customStyle="1" w:styleId="CommentTextChar1">
    <w:name w:val="Comment Text Char1"/>
    <w:semiHidden/>
    <w:locked/>
    <w:rsid w:val="00BD30C9"/>
    <w:rPr>
      <w:rFonts w:ascii="Arial" w:hAnsi="Arial" w:cs="Times New Roman"/>
      <w:lang w:val="en-US" w:eastAsia="x-none"/>
    </w:rPr>
  </w:style>
  <w:style w:type="character" w:styleId="FollowedHyperlink">
    <w:name w:val="FollowedHyperlink"/>
    <w:locked/>
    <w:rsid w:val="00464F8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27221"/>
    <w:rPr>
      <w:rFonts w:ascii="Arial" w:hAnsi="Arial"/>
      <w:szCs w:val="24"/>
      <w:lang w:val="en-US" w:eastAsia="en-US"/>
    </w:rPr>
  </w:style>
  <w:style w:type="paragraph" w:styleId="Heading1">
    <w:name w:val="heading 1"/>
    <w:aliases w:val="ECC Heading 1,H1,h1,h11,h12,h13,h14,h15,h16,h17,h111,h121,h131,h141,h151,h161,h18,h112,h122,h132,h142,h152,h162,h19,h113,h123,h133,h143,h153,h163,1,l1,II+,I,Section Head,Chapter Heading,h:1,h:1app,app heading 1,Head 1 (Chapter heading),Tit"/>
    <w:basedOn w:val="Normal"/>
    <w:next w:val="ECCParagraph"/>
    <w:link w:val="Heading1Char"/>
    <w:autoRedefine/>
    <w:qFormat/>
    <w:rsid w:val="00B83CC1"/>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36BF5"/>
    <w:pPr>
      <w:keepNext/>
      <w:numPr>
        <w:ilvl w:val="1"/>
        <w:numId w:val="2"/>
      </w:numPr>
      <w:tabs>
        <w:tab w:val="left" w:pos="7650"/>
      </w:tabs>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8F2113"/>
    <w:pPr>
      <w:keepNext/>
      <w:numPr>
        <w:ilvl w:val="2"/>
        <w:numId w:val="2"/>
      </w:numPr>
      <w:tabs>
        <w:tab w:val="left" w:pos="1530"/>
      </w:tabs>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qFormat/>
    <w:rsid w:val="009E47EB"/>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9E47EB"/>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9E47EB"/>
    <w:pPr>
      <w:numPr>
        <w:ilvl w:val="6"/>
        <w:numId w:val="2"/>
      </w:numPr>
      <w:spacing w:before="240" w:after="60"/>
      <w:outlineLvl w:val="6"/>
    </w:pPr>
    <w:rPr>
      <w:sz w:val="24"/>
    </w:rPr>
  </w:style>
  <w:style w:type="paragraph" w:styleId="Heading8">
    <w:name w:val="heading 8"/>
    <w:basedOn w:val="Normal"/>
    <w:next w:val="Normal"/>
    <w:link w:val="Heading8Char"/>
    <w:qFormat/>
    <w:rsid w:val="009E47EB"/>
    <w:pPr>
      <w:numPr>
        <w:ilvl w:val="7"/>
        <w:numId w:val="2"/>
      </w:numPr>
      <w:spacing w:before="240" w:after="60"/>
      <w:outlineLvl w:val="7"/>
    </w:pPr>
    <w:rPr>
      <w:i/>
      <w:iCs/>
      <w:sz w:val="24"/>
    </w:rPr>
  </w:style>
  <w:style w:type="paragraph" w:styleId="Heading9">
    <w:name w:val="heading 9"/>
    <w:basedOn w:val="Normal"/>
    <w:next w:val="Normal"/>
    <w:link w:val="Heading9Char"/>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H1 Char,h1 Char,h11 Char,h12 Char,h13 Char,h14 Char,h15 Char,h16 Char,h17 Char,h111 Char,h121 Char,h131 Char,h141 Char,h151 Char,h161 Char,h18 Char,h112 Char,h122 Char,h132 Char,h142 Char,h152 Char,h162 Char,h19 Char"/>
    <w:link w:val="Heading1"/>
    <w:locked/>
    <w:rsid w:val="00B83CC1"/>
    <w:rPr>
      <w:rFonts w:ascii="Arial" w:hAnsi="Arial" w:cs="Arial"/>
      <w:b/>
      <w:bCs/>
      <w:caps/>
      <w:color w:val="D2232A"/>
      <w:kern w:val="32"/>
      <w:szCs w:val="32"/>
      <w:lang w:eastAsia="en-US"/>
    </w:rPr>
  </w:style>
  <w:style w:type="character" w:customStyle="1" w:styleId="Heading2Char">
    <w:name w:val="Heading 2 Char"/>
    <w:aliases w:val="ECC Heading 2 Char"/>
    <w:link w:val="Heading2"/>
    <w:locked/>
    <w:rPr>
      <w:rFonts w:ascii="Arial" w:hAnsi="Arial" w:cs="Arial"/>
      <w:b/>
      <w:bCs/>
      <w:iCs/>
      <w:caps/>
      <w:szCs w:val="28"/>
      <w:lang w:val="en-US" w:eastAsia="en-US"/>
    </w:rPr>
  </w:style>
  <w:style w:type="character" w:customStyle="1" w:styleId="Heading3Char">
    <w:name w:val="Heading 3 Char"/>
    <w:aliases w:val="ECC Heading 3 Char"/>
    <w:link w:val="Heading3"/>
    <w:locked/>
    <w:rPr>
      <w:rFonts w:ascii="Arial" w:hAnsi="Arial" w:cs="Arial"/>
      <w:b/>
      <w:bCs/>
      <w:szCs w:val="26"/>
      <w:lang w:val="en-US" w:eastAsia="en-US"/>
    </w:rPr>
  </w:style>
  <w:style w:type="character" w:customStyle="1" w:styleId="Heading4Char">
    <w:name w:val="Heading 4 Char"/>
    <w:aliases w:val="ECC Heading 4 Char"/>
    <w:link w:val="Heading4"/>
    <w:locked/>
    <w:rPr>
      <w:rFonts w:ascii="Arial" w:hAnsi="Arial" w:cs="Arial"/>
      <w:bCs/>
      <w:i/>
      <w:color w:val="D2232A"/>
      <w:szCs w:val="26"/>
      <w:lang w:val="en-US" w:eastAsia="en-US"/>
    </w:rPr>
  </w:style>
  <w:style w:type="character" w:customStyle="1" w:styleId="Heading5Char">
    <w:name w:val="Heading 5 Char"/>
    <w:link w:val="Heading5"/>
    <w:locked/>
    <w:rPr>
      <w:rFonts w:ascii="Arial" w:hAnsi="Arial"/>
      <w:b/>
      <w:bCs/>
      <w:i/>
      <w:iCs/>
      <w:sz w:val="26"/>
      <w:szCs w:val="26"/>
      <w:lang w:val="en-US" w:eastAsia="en-US"/>
    </w:rPr>
  </w:style>
  <w:style w:type="character" w:customStyle="1" w:styleId="Heading6Char">
    <w:name w:val="Heading 6 Char"/>
    <w:link w:val="Heading6"/>
    <w:locked/>
    <w:rPr>
      <w:rFonts w:ascii="Arial" w:hAnsi="Arial"/>
      <w:b/>
      <w:bCs/>
      <w:sz w:val="22"/>
      <w:szCs w:val="22"/>
      <w:lang w:val="en-US" w:eastAsia="en-US"/>
    </w:rPr>
  </w:style>
  <w:style w:type="character" w:customStyle="1" w:styleId="Heading7Char">
    <w:name w:val="Heading 7 Char"/>
    <w:link w:val="Heading7"/>
    <w:locked/>
    <w:rPr>
      <w:rFonts w:ascii="Arial" w:hAnsi="Arial"/>
      <w:sz w:val="24"/>
      <w:szCs w:val="24"/>
      <w:lang w:val="en-US" w:eastAsia="en-US"/>
    </w:rPr>
  </w:style>
  <w:style w:type="character" w:customStyle="1" w:styleId="Heading8Char">
    <w:name w:val="Heading 8 Char"/>
    <w:link w:val="Heading8"/>
    <w:locked/>
    <w:rPr>
      <w:rFonts w:ascii="Arial" w:hAnsi="Arial"/>
      <w:i/>
      <w:iCs/>
      <w:sz w:val="24"/>
      <w:szCs w:val="24"/>
      <w:lang w:val="en-US" w:eastAsia="en-US"/>
    </w:rPr>
  </w:style>
  <w:style w:type="character" w:customStyle="1" w:styleId="Heading9Char">
    <w:name w:val="Heading 9 Char"/>
    <w:link w:val="Heading9"/>
    <w:locked/>
    <w:rPr>
      <w:rFonts w:ascii="Arial" w:hAnsi="Arial" w:cs="Arial"/>
      <w:sz w:val="22"/>
      <w:szCs w:val="22"/>
      <w:lang w:val="en-US" w:eastAsia="en-US"/>
    </w:rPr>
  </w:style>
  <w:style w:type="paragraph" w:customStyle="1" w:styleId="ECCParagraph">
    <w:name w:val="ECC Paragraph"/>
    <w:basedOn w:val="Normal"/>
    <w:link w:val="ECCParagraphChar"/>
    <w:rsid w:val="006C5072"/>
    <w:pPr>
      <w:spacing w:after="240"/>
      <w:jc w:val="both"/>
    </w:pPr>
    <w:rPr>
      <w:lang w:val="en-GB"/>
    </w:rPr>
  </w:style>
  <w:style w:type="paragraph" w:customStyle="1" w:styleId="ECCParBulleted">
    <w:name w:val="ECC Par Bulleted"/>
    <w:basedOn w:val="ECCParagraph"/>
    <w:rsid w:val="00701701"/>
    <w:pPr>
      <w:numPr>
        <w:numId w:val="9"/>
      </w:numPr>
      <w:spacing w:after="0"/>
    </w:pPr>
  </w:style>
  <w:style w:type="paragraph" w:styleId="Header">
    <w:name w:val="header"/>
    <w:basedOn w:val="Normal"/>
    <w:link w:val="HeaderChar"/>
    <w:semiHidden/>
    <w:rsid w:val="006C5072"/>
    <w:pPr>
      <w:tabs>
        <w:tab w:val="center" w:pos="4320"/>
        <w:tab w:val="right" w:pos="8640"/>
      </w:tabs>
    </w:pPr>
    <w:rPr>
      <w:b/>
      <w:sz w:val="16"/>
    </w:rPr>
  </w:style>
  <w:style w:type="character" w:customStyle="1" w:styleId="HeaderChar">
    <w:name w:val="Header Char"/>
    <w:link w:val="Header"/>
    <w:semiHidden/>
    <w:locked/>
    <w:rPr>
      <w:rFonts w:ascii="Arial" w:hAnsi="Arial" w:cs="Times New Roman"/>
      <w:sz w:val="24"/>
      <w:szCs w:val="24"/>
    </w:rPr>
  </w:style>
  <w:style w:type="paragraph" w:styleId="Footer">
    <w:name w:val="footer"/>
    <w:basedOn w:val="Normal"/>
    <w:link w:val="FooterChar"/>
    <w:semiHidden/>
    <w:rsid w:val="006C5072"/>
    <w:pPr>
      <w:tabs>
        <w:tab w:val="center" w:pos="4320"/>
        <w:tab w:val="right" w:pos="8640"/>
      </w:tabs>
    </w:pPr>
  </w:style>
  <w:style w:type="character" w:customStyle="1" w:styleId="FooterChar">
    <w:name w:val="Footer Char"/>
    <w:link w:val="Footer"/>
    <w:semiHidden/>
    <w:locked/>
    <w:rPr>
      <w:rFonts w:ascii="Arial" w:hAnsi="Arial" w:cs="Times New Roman"/>
      <w:sz w:val="24"/>
      <w:szCs w:val="24"/>
    </w:rPr>
  </w:style>
  <w:style w:type="paragraph" w:customStyle="1" w:styleId="ECCAnnexheading1">
    <w:name w:val="ECC Annex heading1"/>
    <w:basedOn w:val="Heading1"/>
    <w:next w:val="ECCParagraph"/>
    <w:rsid w:val="00550D79"/>
    <w:pPr>
      <w:numPr>
        <w:numId w:val="0"/>
      </w:numPr>
    </w:pPr>
  </w:style>
  <w:style w:type="paragraph" w:styleId="TOC1">
    <w:name w:val="toc 1"/>
    <w:basedOn w:val="Normal"/>
    <w:next w:val="Normal"/>
    <w:autoRedefine/>
    <w:uiPriority w:val="39"/>
    <w:rsid w:val="006C5072"/>
    <w:pPr>
      <w:tabs>
        <w:tab w:val="left" w:pos="360"/>
        <w:tab w:val="right" w:leader="dot" w:pos="9629"/>
      </w:tabs>
      <w:spacing w:before="240"/>
    </w:pPr>
    <w:rPr>
      <w:b/>
      <w:caps/>
    </w:rPr>
  </w:style>
  <w:style w:type="character" w:styleId="Hyperlink">
    <w:name w:val="Hyperlink"/>
    <w:uiPriority w:val="99"/>
    <w:rsid w:val="006C5072"/>
    <w:rPr>
      <w:rFonts w:cs="Times New Roman"/>
      <w:color w:val="0000FF"/>
      <w:u w:val="single"/>
    </w:rPr>
  </w:style>
  <w:style w:type="paragraph" w:styleId="TOC2">
    <w:name w:val="toc 2"/>
    <w:basedOn w:val="Normal"/>
    <w:next w:val="Normal"/>
    <w:autoRedefine/>
    <w:uiPriority w:val="39"/>
    <w:rsid w:val="00CD0281"/>
    <w:pPr>
      <w:tabs>
        <w:tab w:val="left" w:pos="900"/>
        <w:tab w:val="right" w:leader="dot" w:pos="9629"/>
      </w:tabs>
      <w:ind w:left="360"/>
    </w:pPr>
  </w:style>
  <w:style w:type="paragraph" w:styleId="TOC3">
    <w:name w:val="toc 3"/>
    <w:basedOn w:val="Normal"/>
    <w:next w:val="Normal"/>
    <w:autoRedefine/>
    <w:uiPriority w:val="39"/>
    <w:rsid w:val="006C5072"/>
    <w:pPr>
      <w:tabs>
        <w:tab w:val="left" w:pos="1440"/>
        <w:tab w:val="right" w:leader="dot" w:pos="9629"/>
      </w:tabs>
      <w:ind w:left="900"/>
    </w:pPr>
  </w:style>
  <w:style w:type="paragraph" w:styleId="TOC4">
    <w:name w:val="toc 4"/>
    <w:basedOn w:val="Normal"/>
    <w:next w:val="Normal"/>
    <w:autoRedefine/>
    <w:uiPriority w:val="39"/>
    <w:rsid w:val="006C5072"/>
    <w:pPr>
      <w:tabs>
        <w:tab w:val="left" w:pos="2340"/>
        <w:tab w:val="right" w:leader="dot" w:pos="9629"/>
      </w:tabs>
      <w:ind w:left="1440"/>
    </w:pPr>
    <w:rPr>
      <w:i/>
    </w:rPr>
  </w:style>
  <w:style w:type="table" w:styleId="TableGrid">
    <w:name w:val="Table Grid"/>
    <w:basedOn w:val="TableNormal"/>
    <w:rsid w:val="006C5072"/>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6C5072"/>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6C5072"/>
    <w:pPr>
      <w:numPr>
        <w:numId w:val="3"/>
      </w:numPr>
      <w:spacing w:before="360" w:after="240"/>
    </w:pPr>
  </w:style>
  <w:style w:type="paragraph" w:customStyle="1" w:styleId="ECCFootnote">
    <w:name w:val="ECC Footnote"/>
    <w:basedOn w:val="Normal"/>
    <w:autoRedefine/>
    <w:rsid w:val="006C5072"/>
    <w:pPr>
      <w:ind w:left="454" w:hanging="454"/>
    </w:pPr>
    <w:rPr>
      <w:sz w:val="16"/>
    </w:rPr>
  </w:style>
  <w:style w:type="paragraph" w:styleId="FootnoteText">
    <w:name w:val="footnote text"/>
    <w:basedOn w:val="Normal"/>
    <w:link w:val="FootnoteTextChar"/>
    <w:semiHidden/>
    <w:rsid w:val="006C5072"/>
    <w:rPr>
      <w:szCs w:val="20"/>
    </w:rPr>
  </w:style>
  <w:style w:type="character" w:customStyle="1" w:styleId="FootnoteTextChar">
    <w:name w:val="Footnote Text Char"/>
    <w:link w:val="FootnoteText"/>
    <w:semiHidden/>
    <w:locked/>
    <w:rPr>
      <w:rFonts w:ascii="Arial" w:hAnsi="Arial" w:cs="Times New Roman"/>
      <w:sz w:val="20"/>
      <w:szCs w:val="20"/>
    </w:rPr>
  </w:style>
  <w:style w:type="character" w:styleId="FootnoteReference">
    <w:name w:val="footnote reference"/>
    <w:semiHidden/>
    <w:rsid w:val="006C5072"/>
    <w:rPr>
      <w:rFonts w:cs="Times New Roman"/>
      <w:vertAlign w:val="superscript"/>
    </w:rPr>
  </w:style>
  <w:style w:type="paragraph" w:customStyle="1" w:styleId="Text">
    <w:name w:val="Text"/>
    <w:basedOn w:val="Normal"/>
    <w:rsid w:val="006C5072"/>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9B2B01"/>
    <w:pPr>
      <w:spacing w:before="120" w:after="0"/>
      <w:ind w:left="284" w:hanging="284"/>
    </w:pPr>
    <w:rPr>
      <w:sz w:val="16"/>
      <w:szCs w:val="16"/>
    </w:rPr>
  </w:style>
  <w:style w:type="paragraph" w:customStyle="1" w:styleId="reference">
    <w:name w:val="reference"/>
    <w:basedOn w:val="Normal"/>
    <w:rsid w:val="006C5072"/>
    <w:pPr>
      <w:numPr>
        <w:numId w:val="6"/>
      </w:numPr>
    </w:pPr>
    <w:rPr>
      <w:lang w:eastAsia="ja-JP"/>
    </w:rPr>
  </w:style>
  <w:style w:type="paragraph" w:customStyle="1" w:styleId="ECCAnnexheading2">
    <w:name w:val="ECC Annex heading2"/>
    <w:basedOn w:val="Normal"/>
    <w:next w:val="ECCParagraph"/>
    <w:rsid w:val="006C5072"/>
    <w:p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6C5072"/>
    <w:p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6C5072"/>
    <w:p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5072"/>
    <w:pPr>
      <w:spacing w:before="120" w:after="120"/>
      <w:ind w:left="3402"/>
    </w:pPr>
    <w:rPr>
      <w:bCs/>
      <w:sz w:val="18"/>
    </w:rPr>
  </w:style>
  <w:style w:type="paragraph" w:customStyle="1" w:styleId="Reporttitledescription">
    <w:name w:val="Report title/description"/>
    <w:basedOn w:val="Normal"/>
    <w:rsid w:val="006C5072"/>
    <w:pPr>
      <w:spacing w:before="600" w:line="288" w:lineRule="auto"/>
      <w:ind w:left="3402"/>
    </w:pPr>
    <w:rPr>
      <w:sz w:val="24"/>
    </w:rPr>
  </w:style>
  <w:style w:type="paragraph" w:styleId="Caption">
    <w:name w:val="caption"/>
    <w:basedOn w:val="Normal"/>
    <w:next w:val="Normal"/>
    <w:uiPriority w:val="35"/>
    <w:qFormat/>
    <w:rsid w:val="006C5072"/>
    <w:pPr>
      <w:spacing w:before="240" w:after="240"/>
      <w:jc w:val="center"/>
    </w:pPr>
    <w:rPr>
      <w:b/>
      <w:bCs/>
      <w:color w:val="D2232A"/>
      <w:szCs w:val="20"/>
    </w:rPr>
  </w:style>
  <w:style w:type="paragraph" w:customStyle="1" w:styleId="ECCNumbered-LetteredList">
    <w:name w:val="ECC Numbered-Lettered List"/>
    <w:basedOn w:val="Normal"/>
    <w:qFormat/>
    <w:rsid w:val="00DF2C67"/>
  </w:style>
  <w:style w:type="paragraph" w:customStyle="1" w:styleId="ECCNumberedBullets">
    <w:name w:val="ECC Numbered Bullets"/>
    <w:basedOn w:val="Normal"/>
    <w:rsid w:val="00DF2C67"/>
    <w:pPr>
      <w:numPr>
        <w:numId w:val="11"/>
      </w:numPr>
    </w:pPr>
  </w:style>
  <w:style w:type="paragraph" w:styleId="BalloonText">
    <w:name w:val="Balloon Text"/>
    <w:basedOn w:val="Normal"/>
    <w:link w:val="BalloonTextChar"/>
    <w:semiHidden/>
    <w:rsid w:val="009E47EB"/>
    <w:rPr>
      <w:rFonts w:ascii="Lucida Grande" w:hAnsi="Lucida Grande" w:cs="Lucida Grande"/>
      <w:sz w:val="18"/>
      <w:szCs w:val="18"/>
    </w:rPr>
  </w:style>
  <w:style w:type="character" w:customStyle="1" w:styleId="BalloonTextChar">
    <w:name w:val="Balloon Text Char"/>
    <w:link w:val="BalloonText"/>
    <w:semiHidden/>
    <w:locked/>
    <w:rsid w:val="009E47EB"/>
    <w:rPr>
      <w:rFonts w:ascii="Lucida Grande" w:hAnsi="Lucida Grande" w:cs="Lucida Grande"/>
      <w:sz w:val="18"/>
      <w:szCs w:val="18"/>
      <w:lang w:val="en-US" w:eastAsia="x-none"/>
    </w:rPr>
  </w:style>
  <w:style w:type="paragraph" w:customStyle="1" w:styleId="TAC">
    <w:name w:val="TAC"/>
    <w:basedOn w:val="Normal"/>
    <w:rsid w:val="001C4DF7"/>
    <w:pPr>
      <w:keepNext/>
      <w:keepLines/>
      <w:overflowPunct w:val="0"/>
      <w:autoSpaceDE w:val="0"/>
      <w:autoSpaceDN w:val="0"/>
      <w:adjustRightInd w:val="0"/>
      <w:jc w:val="center"/>
      <w:textAlignment w:val="baseline"/>
    </w:pPr>
    <w:rPr>
      <w:rFonts w:eastAsia="Batang"/>
      <w:sz w:val="18"/>
      <w:szCs w:val="20"/>
      <w:lang w:val="en-GB"/>
    </w:rPr>
  </w:style>
  <w:style w:type="character" w:styleId="CommentReference">
    <w:name w:val="annotation reference"/>
    <w:semiHidden/>
    <w:rsid w:val="003235D9"/>
    <w:rPr>
      <w:rFonts w:cs="Times New Roman"/>
      <w:sz w:val="16"/>
      <w:szCs w:val="16"/>
    </w:rPr>
  </w:style>
  <w:style w:type="paragraph" w:styleId="CommentText">
    <w:name w:val="annotation text"/>
    <w:basedOn w:val="Normal"/>
    <w:link w:val="CommentTextChar"/>
    <w:semiHidden/>
    <w:rsid w:val="003235D9"/>
    <w:rPr>
      <w:szCs w:val="20"/>
    </w:rPr>
  </w:style>
  <w:style w:type="character" w:customStyle="1" w:styleId="CommentTextChar">
    <w:name w:val="Comment Text Char"/>
    <w:link w:val="CommentText"/>
    <w:semiHidden/>
    <w:locked/>
    <w:rsid w:val="003235D9"/>
    <w:rPr>
      <w:rFonts w:ascii="Arial" w:hAnsi="Arial" w:cs="Times New Roman"/>
      <w:lang w:val="en-US" w:eastAsia="x-none"/>
    </w:rPr>
  </w:style>
  <w:style w:type="paragraph" w:styleId="CommentSubject">
    <w:name w:val="annotation subject"/>
    <w:basedOn w:val="CommentText"/>
    <w:next w:val="CommentText"/>
    <w:link w:val="CommentSubjectChar"/>
    <w:semiHidden/>
    <w:rsid w:val="003235D9"/>
    <w:rPr>
      <w:b/>
      <w:bCs/>
    </w:rPr>
  </w:style>
  <w:style w:type="character" w:customStyle="1" w:styleId="CommentSubjectChar">
    <w:name w:val="Comment Subject Char"/>
    <w:link w:val="CommentSubject"/>
    <w:semiHidden/>
    <w:locked/>
    <w:rsid w:val="003235D9"/>
    <w:rPr>
      <w:rFonts w:ascii="Arial" w:hAnsi="Arial" w:cs="Times New Roman"/>
      <w:b/>
      <w:bCs/>
      <w:lang w:val="en-US" w:eastAsia="x-none"/>
    </w:rPr>
  </w:style>
  <w:style w:type="character" w:customStyle="1" w:styleId="st1">
    <w:name w:val="st1"/>
    <w:rsid w:val="00EC62BC"/>
    <w:rPr>
      <w:rFonts w:cs="Times New Roman"/>
    </w:rPr>
  </w:style>
  <w:style w:type="paragraph" w:styleId="ListParagraph">
    <w:name w:val="List Paragraph"/>
    <w:basedOn w:val="Normal"/>
    <w:qFormat/>
    <w:rsid w:val="00532514"/>
    <w:pPr>
      <w:ind w:left="720"/>
      <w:contextualSpacing/>
    </w:pPr>
  </w:style>
  <w:style w:type="paragraph" w:styleId="Revision">
    <w:name w:val="Revision"/>
    <w:hidden/>
    <w:semiHidden/>
    <w:rsid w:val="008A576E"/>
    <w:rPr>
      <w:rFonts w:ascii="Arial" w:hAnsi="Arial"/>
      <w:szCs w:val="24"/>
      <w:lang w:val="en-US" w:eastAsia="en-US"/>
    </w:rPr>
  </w:style>
  <w:style w:type="paragraph" w:styleId="TOC5">
    <w:name w:val="toc 5"/>
    <w:basedOn w:val="Normal"/>
    <w:next w:val="Normal"/>
    <w:autoRedefine/>
    <w:uiPriority w:val="39"/>
    <w:rsid w:val="006A3D7D"/>
    <w:pPr>
      <w:spacing w:after="100" w:line="276" w:lineRule="auto"/>
      <w:ind w:left="880"/>
    </w:pPr>
    <w:rPr>
      <w:rFonts w:ascii="Cambria" w:hAnsi="Cambria"/>
      <w:sz w:val="22"/>
      <w:szCs w:val="22"/>
    </w:rPr>
  </w:style>
  <w:style w:type="paragraph" w:styleId="TOC6">
    <w:name w:val="toc 6"/>
    <w:basedOn w:val="Normal"/>
    <w:next w:val="Normal"/>
    <w:autoRedefine/>
    <w:uiPriority w:val="39"/>
    <w:rsid w:val="006A3D7D"/>
    <w:pPr>
      <w:spacing w:after="100" w:line="276" w:lineRule="auto"/>
      <w:ind w:left="1100"/>
    </w:pPr>
    <w:rPr>
      <w:rFonts w:ascii="Cambria" w:hAnsi="Cambria"/>
      <w:sz w:val="22"/>
      <w:szCs w:val="22"/>
    </w:rPr>
  </w:style>
  <w:style w:type="paragraph" w:styleId="TOC7">
    <w:name w:val="toc 7"/>
    <w:basedOn w:val="Normal"/>
    <w:next w:val="Normal"/>
    <w:autoRedefine/>
    <w:uiPriority w:val="39"/>
    <w:rsid w:val="006A3D7D"/>
    <w:pPr>
      <w:spacing w:after="100" w:line="276" w:lineRule="auto"/>
      <w:ind w:left="1320"/>
    </w:pPr>
    <w:rPr>
      <w:rFonts w:ascii="Cambria" w:hAnsi="Cambria"/>
      <w:sz w:val="22"/>
      <w:szCs w:val="22"/>
    </w:rPr>
  </w:style>
  <w:style w:type="paragraph" w:styleId="TOC8">
    <w:name w:val="toc 8"/>
    <w:basedOn w:val="Normal"/>
    <w:next w:val="Normal"/>
    <w:autoRedefine/>
    <w:uiPriority w:val="39"/>
    <w:rsid w:val="006A3D7D"/>
    <w:pPr>
      <w:spacing w:after="100" w:line="276" w:lineRule="auto"/>
      <w:ind w:left="1540"/>
    </w:pPr>
    <w:rPr>
      <w:rFonts w:ascii="Cambria" w:hAnsi="Cambria"/>
      <w:sz w:val="22"/>
      <w:szCs w:val="22"/>
    </w:rPr>
  </w:style>
  <w:style w:type="paragraph" w:styleId="TOC9">
    <w:name w:val="toc 9"/>
    <w:basedOn w:val="Normal"/>
    <w:next w:val="Normal"/>
    <w:autoRedefine/>
    <w:uiPriority w:val="39"/>
    <w:rsid w:val="006A3D7D"/>
    <w:pPr>
      <w:spacing w:after="100" w:line="276" w:lineRule="auto"/>
      <w:ind w:left="1760"/>
    </w:pPr>
    <w:rPr>
      <w:rFonts w:ascii="Cambria" w:hAnsi="Cambria"/>
      <w:sz w:val="22"/>
      <w:szCs w:val="22"/>
    </w:rPr>
  </w:style>
  <w:style w:type="character" w:styleId="Strong">
    <w:name w:val="Strong"/>
    <w:qFormat/>
    <w:rsid w:val="005D6DE7"/>
    <w:rPr>
      <w:rFonts w:cs="Times New Roman"/>
      <w:b/>
    </w:rPr>
  </w:style>
  <w:style w:type="paragraph" w:styleId="NormalWeb">
    <w:name w:val="Normal (Web)"/>
    <w:basedOn w:val="Normal"/>
    <w:semiHidden/>
    <w:rsid w:val="00FF52E1"/>
    <w:pPr>
      <w:spacing w:before="100" w:beforeAutospacing="1" w:after="100" w:afterAutospacing="1"/>
    </w:pPr>
    <w:rPr>
      <w:rFonts w:ascii="Times New Roman" w:hAnsi="Times New Roman"/>
      <w:sz w:val="24"/>
    </w:rPr>
  </w:style>
  <w:style w:type="paragraph" w:customStyle="1" w:styleId="Normaltext">
    <w:name w:val="Normal text"/>
    <w:basedOn w:val="ECCParagraph"/>
    <w:link w:val="NormaltextChar"/>
    <w:rsid w:val="005D4E35"/>
  </w:style>
  <w:style w:type="character" w:customStyle="1" w:styleId="ECCParagraphChar">
    <w:name w:val="ECC Paragraph Char"/>
    <w:link w:val="ECCParagraph"/>
    <w:locked/>
    <w:rsid w:val="005D4E35"/>
    <w:rPr>
      <w:rFonts w:ascii="Arial" w:hAnsi="Arial" w:cs="Times New Roman"/>
      <w:sz w:val="24"/>
      <w:szCs w:val="24"/>
      <w:lang w:val="en-GB" w:eastAsia="x-none"/>
    </w:rPr>
  </w:style>
  <w:style w:type="character" w:customStyle="1" w:styleId="NormaltextChar">
    <w:name w:val="Normal text Char"/>
    <w:basedOn w:val="ECCParagraphChar"/>
    <w:link w:val="Normaltext"/>
    <w:locked/>
    <w:rsid w:val="005D4E35"/>
    <w:rPr>
      <w:rFonts w:ascii="Arial" w:hAnsi="Arial" w:cs="Times New Roman"/>
      <w:sz w:val="24"/>
      <w:szCs w:val="24"/>
      <w:lang w:val="en-GB" w:eastAsia="x-none"/>
    </w:rPr>
  </w:style>
  <w:style w:type="paragraph" w:styleId="BodyText">
    <w:name w:val="Body Text"/>
    <w:basedOn w:val="Normal"/>
    <w:link w:val="BodyTextChar"/>
    <w:rsid w:val="00BB5A1E"/>
    <w:pPr>
      <w:keepLines/>
      <w:tabs>
        <w:tab w:val="left" w:pos="1247"/>
        <w:tab w:val="left" w:pos="2552"/>
        <w:tab w:val="left" w:pos="3856"/>
        <w:tab w:val="left" w:pos="5216"/>
        <w:tab w:val="left" w:pos="6464"/>
        <w:tab w:val="left" w:pos="7768"/>
        <w:tab w:val="left" w:pos="9072"/>
        <w:tab w:val="left" w:pos="10206"/>
      </w:tabs>
      <w:spacing w:before="240"/>
      <w:ind w:left="2552"/>
    </w:pPr>
    <w:rPr>
      <w:sz w:val="22"/>
      <w:szCs w:val="20"/>
    </w:rPr>
  </w:style>
  <w:style w:type="character" w:customStyle="1" w:styleId="BodyTextChar">
    <w:name w:val="Body Text Char"/>
    <w:link w:val="BodyText"/>
    <w:locked/>
    <w:rsid w:val="00BB5A1E"/>
    <w:rPr>
      <w:rFonts w:ascii="Arial" w:hAnsi="Arial" w:cs="Times New Roman"/>
      <w:sz w:val="20"/>
      <w:szCs w:val="20"/>
    </w:rPr>
  </w:style>
  <w:style w:type="paragraph" w:customStyle="1" w:styleId="tablefootnote">
    <w:name w:val="table footnote"/>
    <w:basedOn w:val="ECCParagraph"/>
    <w:link w:val="tablefootnoteChar"/>
    <w:rsid w:val="008513F4"/>
    <w:pPr>
      <w:spacing w:after="120"/>
    </w:pPr>
    <w:rPr>
      <w:sz w:val="16"/>
      <w:lang w:val="en-US"/>
    </w:rPr>
  </w:style>
  <w:style w:type="character" w:customStyle="1" w:styleId="tablefootnoteChar">
    <w:name w:val="table footnote Char"/>
    <w:basedOn w:val="ECCParagraphChar"/>
    <w:link w:val="tablefootnote"/>
    <w:locked/>
    <w:rsid w:val="008513F4"/>
    <w:rPr>
      <w:rFonts w:ascii="Arial" w:hAnsi="Arial" w:cs="Times New Roman"/>
      <w:sz w:val="24"/>
      <w:szCs w:val="24"/>
      <w:lang w:val="en-GB" w:eastAsia="x-none"/>
    </w:rPr>
  </w:style>
  <w:style w:type="numbering" w:customStyle="1" w:styleId="ECCBullets">
    <w:name w:val="ECC Bullets"/>
    <w:rsid w:val="00FB72BF"/>
    <w:pPr>
      <w:numPr>
        <w:numId w:val="8"/>
      </w:numPr>
    </w:pPr>
  </w:style>
  <w:style w:type="numbering" w:customStyle="1" w:styleId="ECCNumbers-Letters">
    <w:name w:val="ECC Numbers-Letters"/>
    <w:uiPriority w:val="99"/>
    <w:rsid w:val="00FB72BF"/>
    <w:pPr>
      <w:numPr>
        <w:numId w:val="12"/>
      </w:numPr>
    </w:pPr>
  </w:style>
  <w:style w:type="numbering" w:customStyle="1" w:styleId="ECCNumbers-Bullets">
    <w:name w:val="ECC Numbers-Bullets"/>
    <w:rsid w:val="00FB72BF"/>
    <w:pPr>
      <w:numPr>
        <w:numId w:val="11"/>
      </w:numPr>
    </w:pPr>
  </w:style>
  <w:style w:type="character" w:customStyle="1" w:styleId="CommentTextChar1">
    <w:name w:val="Comment Text Char1"/>
    <w:semiHidden/>
    <w:locked/>
    <w:rsid w:val="00BD30C9"/>
    <w:rPr>
      <w:rFonts w:ascii="Arial" w:hAnsi="Arial" w:cs="Times New Roman"/>
      <w:lang w:val="en-US" w:eastAsia="x-none"/>
    </w:rPr>
  </w:style>
  <w:style w:type="character" w:styleId="FollowedHyperlink">
    <w:name w:val="FollowedHyperlink"/>
    <w:locked/>
    <w:rsid w:val="00464F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3019622">
      <w:bodyDiv w:val="1"/>
      <w:marLeft w:val="0"/>
      <w:marRight w:val="0"/>
      <w:marTop w:val="0"/>
      <w:marBottom w:val="0"/>
      <w:divBdr>
        <w:top w:val="none" w:sz="0" w:space="0" w:color="auto"/>
        <w:left w:val="none" w:sz="0" w:space="0" w:color="auto"/>
        <w:bottom w:val="none" w:sz="0" w:space="0" w:color="auto"/>
        <w:right w:val="none" w:sz="0" w:space="0" w:color="auto"/>
      </w:divBdr>
    </w:div>
    <w:div w:id="1345664536">
      <w:bodyDiv w:val="1"/>
      <w:marLeft w:val="0"/>
      <w:marRight w:val="0"/>
      <w:marTop w:val="0"/>
      <w:marBottom w:val="0"/>
      <w:divBdr>
        <w:top w:val="none" w:sz="0" w:space="0" w:color="auto"/>
        <w:left w:val="none" w:sz="0" w:space="0" w:color="auto"/>
        <w:bottom w:val="none" w:sz="0" w:space="0" w:color="auto"/>
        <w:right w:val="none" w:sz="0" w:space="0" w:color="auto"/>
      </w:divBdr>
    </w:div>
    <w:div w:id="1982538573">
      <w:bodyDiv w:val="1"/>
      <w:marLeft w:val="0"/>
      <w:marRight w:val="0"/>
      <w:marTop w:val="0"/>
      <w:marBottom w:val="0"/>
      <w:divBdr>
        <w:top w:val="none" w:sz="0" w:space="0" w:color="auto"/>
        <w:left w:val="none" w:sz="0" w:space="0" w:color="auto"/>
        <w:bottom w:val="none" w:sz="0" w:space="0" w:color="auto"/>
        <w:right w:val="none" w:sz="0" w:space="0" w:color="auto"/>
      </w:divBdr>
    </w:div>
    <w:div w:id="21078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emf"/><Relationship Id="rId39" Type="http://schemas.openxmlformats.org/officeDocument/2006/relationships/header" Target="header6.xml"/><Relationship Id="rId21" Type="http://schemas.openxmlformats.org/officeDocument/2006/relationships/image" Target="media/image11.png"/><Relationship Id="rId34" Type="http://schemas.openxmlformats.org/officeDocument/2006/relationships/hyperlink" Target="https://www.federalregister.gov/articles/2012/09/11/2012-21984/medical-area-body-networ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header" Target="header4.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image" Target="media/image13.wmf"/><Relationship Id="rId28" Type="http://schemas.openxmlformats.org/officeDocument/2006/relationships/image" Target="media/image18.png"/><Relationship Id="rId36" Type="http://schemas.openxmlformats.org/officeDocument/2006/relationships/hyperlink" Target="http://www.iaru-r1.org/index.php?option=com_content&amp;view=article&amp;id=914:vhfuhfmw-handbook-edition-600&amp;catid=42:vhf&amp;Itemid=100" TargetMode="External"/><Relationship Id="rId10" Type="http://schemas.openxmlformats.org/officeDocument/2006/relationships/header" Target="header1.xml"/><Relationship Id="rId19" Type="http://schemas.openxmlformats.org/officeDocument/2006/relationships/image" Target="media/image9.wmf"/><Relationship Id="rId31" Type="http://schemas.openxmlformats.org/officeDocument/2006/relationships/image" Target="media/image2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2.wmf"/><Relationship Id="rId27" Type="http://schemas.openxmlformats.org/officeDocument/2006/relationships/image" Target="media/image17.emf"/><Relationship Id="rId30" Type="http://schemas.openxmlformats.org/officeDocument/2006/relationships/image" Target="media/image20.png"/><Relationship Id="rId35" Type="http://schemas.openxmlformats.org/officeDocument/2006/relationships/hyperlink" Target="http://www.ccohs.ca/oshanswers/phys_agents/microwave_ovens.html"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image" Target="media/image7.png"/><Relationship Id="rId25" Type="http://schemas.openxmlformats.org/officeDocument/2006/relationships/image" Target="media/image15.emf"/><Relationship Id="rId33" Type="http://schemas.openxmlformats.org/officeDocument/2006/relationships/image" Target="cid:image001.png@01CE4036.B6B0BA10" TargetMode="External"/><Relationship Id="rId38"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DD978-D2A1-4E7C-90C7-F8E2B37E8B3F}">
  <ds:schemaRefs>
    <ds:schemaRef ds:uri="http://schemas.openxmlformats.org/officeDocument/2006/bibliography"/>
  </ds:schemaRefs>
</ds:datastoreItem>
</file>

<file path=customXml/itemProps2.xml><?xml version="1.0" encoding="utf-8"?>
<ds:datastoreItem xmlns:ds="http://schemas.openxmlformats.org/officeDocument/2006/customXml" ds:itemID="{F9F3F27D-196B-41F6-9F4A-B348E335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96</Pages>
  <Words>24380</Words>
  <Characters>148724</Characters>
  <Application>Microsoft Office Word</Application>
  <DocSecurity>0</DocSecurity>
  <Lines>1239</Lines>
  <Paragraphs>345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ECC Report Style</vt:lpstr>
      <vt:lpstr>New ECC Report Style</vt:lpstr>
    </vt:vector>
  </TitlesOfParts>
  <Company>ECO</Company>
  <LinksUpToDate>false</LinksUpToDate>
  <CharactersWithSpaces>172759</CharactersWithSpaces>
  <SharedDoc>false</SharedDoc>
  <HLinks>
    <vt:vector size="690" baseType="variant">
      <vt:variant>
        <vt:i4>3670031</vt:i4>
      </vt:variant>
      <vt:variant>
        <vt:i4>1587</vt:i4>
      </vt:variant>
      <vt:variant>
        <vt:i4>0</vt:i4>
      </vt:variant>
      <vt:variant>
        <vt:i4>5</vt:i4>
      </vt:variant>
      <vt:variant>
        <vt:lpwstr>http://www.iaru-r1.org/index.php?option=com_content&amp;view=article&amp;id=914:vhfuhfmw-handbook-edition-600&amp;catid=42:vhf&amp;Itemid=100</vt:lpwstr>
      </vt:variant>
      <vt:variant>
        <vt:lpwstr/>
      </vt:variant>
      <vt:variant>
        <vt:i4>5898260</vt:i4>
      </vt:variant>
      <vt:variant>
        <vt:i4>1584</vt:i4>
      </vt:variant>
      <vt:variant>
        <vt:i4>0</vt:i4>
      </vt:variant>
      <vt:variant>
        <vt:i4>5</vt:i4>
      </vt:variant>
      <vt:variant>
        <vt:lpwstr>http://www.ccohs.ca/oshanswers/phys_agents/microwave_ovens.html</vt:lpwstr>
      </vt:variant>
      <vt:variant>
        <vt:lpwstr/>
      </vt:variant>
      <vt:variant>
        <vt:i4>5308487</vt:i4>
      </vt:variant>
      <vt:variant>
        <vt:i4>1581</vt:i4>
      </vt:variant>
      <vt:variant>
        <vt:i4>0</vt:i4>
      </vt:variant>
      <vt:variant>
        <vt:i4>5</vt:i4>
      </vt:variant>
      <vt:variant>
        <vt:lpwstr>https://www.federalregister.gov/articles/2012/09/11/2012-21984/medical-area-body-network</vt:lpwstr>
      </vt:variant>
      <vt:variant>
        <vt:lpwstr/>
      </vt:variant>
      <vt:variant>
        <vt:i4>1769531</vt:i4>
      </vt:variant>
      <vt:variant>
        <vt:i4>677</vt:i4>
      </vt:variant>
      <vt:variant>
        <vt:i4>0</vt:i4>
      </vt:variant>
      <vt:variant>
        <vt:i4>5</vt:i4>
      </vt:variant>
      <vt:variant>
        <vt:lpwstr/>
      </vt:variant>
      <vt:variant>
        <vt:lpwstr>_Toc354992520</vt:lpwstr>
      </vt:variant>
      <vt:variant>
        <vt:i4>1572923</vt:i4>
      </vt:variant>
      <vt:variant>
        <vt:i4>671</vt:i4>
      </vt:variant>
      <vt:variant>
        <vt:i4>0</vt:i4>
      </vt:variant>
      <vt:variant>
        <vt:i4>5</vt:i4>
      </vt:variant>
      <vt:variant>
        <vt:lpwstr/>
      </vt:variant>
      <vt:variant>
        <vt:lpwstr>_Toc354992519</vt:lpwstr>
      </vt:variant>
      <vt:variant>
        <vt:i4>1572923</vt:i4>
      </vt:variant>
      <vt:variant>
        <vt:i4>665</vt:i4>
      </vt:variant>
      <vt:variant>
        <vt:i4>0</vt:i4>
      </vt:variant>
      <vt:variant>
        <vt:i4>5</vt:i4>
      </vt:variant>
      <vt:variant>
        <vt:lpwstr/>
      </vt:variant>
      <vt:variant>
        <vt:lpwstr>_Toc354992518</vt:lpwstr>
      </vt:variant>
      <vt:variant>
        <vt:i4>1572923</vt:i4>
      </vt:variant>
      <vt:variant>
        <vt:i4>659</vt:i4>
      </vt:variant>
      <vt:variant>
        <vt:i4>0</vt:i4>
      </vt:variant>
      <vt:variant>
        <vt:i4>5</vt:i4>
      </vt:variant>
      <vt:variant>
        <vt:lpwstr/>
      </vt:variant>
      <vt:variant>
        <vt:lpwstr>_Toc354992517</vt:lpwstr>
      </vt:variant>
      <vt:variant>
        <vt:i4>1572923</vt:i4>
      </vt:variant>
      <vt:variant>
        <vt:i4>653</vt:i4>
      </vt:variant>
      <vt:variant>
        <vt:i4>0</vt:i4>
      </vt:variant>
      <vt:variant>
        <vt:i4>5</vt:i4>
      </vt:variant>
      <vt:variant>
        <vt:lpwstr/>
      </vt:variant>
      <vt:variant>
        <vt:lpwstr>_Toc354992516</vt:lpwstr>
      </vt:variant>
      <vt:variant>
        <vt:i4>1572923</vt:i4>
      </vt:variant>
      <vt:variant>
        <vt:i4>647</vt:i4>
      </vt:variant>
      <vt:variant>
        <vt:i4>0</vt:i4>
      </vt:variant>
      <vt:variant>
        <vt:i4>5</vt:i4>
      </vt:variant>
      <vt:variant>
        <vt:lpwstr/>
      </vt:variant>
      <vt:variant>
        <vt:lpwstr>_Toc354992515</vt:lpwstr>
      </vt:variant>
      <vt:variant>
        <vt:i4>1572923</vt:i4>
      </vt:variant>
      <vt:variant>
        <vt:i4>641</vt:i4>
      </vt:variant>
      <vt:variant>
        <vt:i4>0</vt:i4>
      </vt:variant>
      <vt:variant>
        <vt:i4>5</vt:i4>
      </vt:variant>
      <vt:variant>
        <vt:lpwstr/>
      </vt:variant>
      <vt:variant>
        <vt:lpwstr>_Toc354992514</vt:lpwstr>
      </vt:variant>
      <vt:variant>
        <vt:i4>1572923</vt:i4>
      </vt:variant>
      <vt:variant>
        <vt:i4>635</vt:i4>
      </vt:variant>
      <vt:variant>
        <vt:i4>0</vt:i4>
      </vt:variant>
      <vt:variant>
        <vt:i4>5</vt:i4>
      </vt:variant>
      <vt:variant>
        <vt:lpwstr/>
      </vt:variant>
      <vt:variant>
        <vt:lpwstr>_Toc354992513</vt:lpwstr>
      </vt:variant>
      <vt:variant>
        <vt:i4>1572923</vt:i4>
      </vt:variant>
      <vt:variant>
        <vt:i4>629</vt:i4>
      </vt:variant>
      <vt:variant>
        <vt:i4>0</vt:i4>
      </vt:variant>
      <vt:variant>
        <vt:i4>5</vt:i4>
      </vt:variant>
      <vt:variant>
        <vt:lpwstr/>
      </vt:variant>
      <vt:variant>
        <vt:lpwstr>_Toc354992512</vt:lpwstr>
      </vt:variant>
      <vt:variant>
        <vt:i4>1572923</vt:i4>
      </vt:variant>
      <vt:variant>
        <vt:i4>623</vt:i4>
      </vt:variant>
      <vt:variant>
        <vt:i4>0</vt:i4>
      </vt:variant>
      <vt:variant>
        <vt:i4>5</vt:i4>
      </vt:variant>
      <vt:variant>
        <vt:lpwstr/>
      </vt:variant>
      <vt:variant>
        <vt:lpwstr>_Toc354992511</vt:lpwstr>
      </vt:variant>
      <vt:variant>
        <vt:i4>1572923</vt:i4>
      </vt:variant>
      <vt:variant>
        <vt:i4>617</vt:i4>
      </vt:variant>
      <vt:variant>
        <vt:i4>0</vt:i4>
      </vt:variant>
      <vt:variant>
        <vt:i4>5</vt:i4>
      </vt:variant>
      <vt:variant>
        <vt:lpwstr/>
      </vt:variant>
      <vt:variant>
        <vt:lpwstr>_Toc354992510</vt:lpwstr>
      </vt:variant>
      <vt:variant>
        <vt:i4>1638459</vt:i4>
      </vt:variant>
      <vt:variant>
        <vt:i4>611</vt:i4>
      </vt:variant>
      <vt:variant>
        <vt:i4>0</vt:i4>
      </vt:variant>
      <vt:variant>
        <vt:i4>5</vt:i4>
      </vt:variant>
      <vt:variant>
        <vt:lpwstr/>
      </vt:variant>
      <vt:variant>
        <vt:lpwstr>_Toc354992509</vt:lpwstr>
      </vt:variant>
      <vt:variant>
        <vt:i4>1638459</vt:i4>
      </vt:variant>
      <vt:variant>
        <vt:i4>605</vt:i4>
      </vt:variant>
      <vt:variant>
        <vt:i4>0</vt:i4>
      </vt:variant>
      <vt:variant>
        <vt:i4>5</vt:i4>
      </vt:variant>
      <vt:variant>
        <vt:lpwstr/>
      </vt:variant>
      <vt:variant>
        <vt:lpwstr>_Toc354992508</vt:lpwstr>
      </vt:variant>
      <vt:variant>
        <vt:i4>1638459</vt:i4>
      </vt:variant>
      <vt:variant>
        <vt:i4>599</vt:i4>
      </vt:variant>
      <vt:variant>
        <vt:i4>0</vt:i4>
      </vt:variant>
      <vt:variant>
        <vt:i4>5</vt:i4>
      </vt:variant>
      <vt:variant>
        <vt:lpwstr/>
      </vt:variant>
      <vt:variant>
        <vt:lpwstr>_Toc354992507</vt:lpwstr>
      </vt:variant>
      <vt:variant>
        <vt:i4>1638459</vt:i4>
      </vt:variant>
      <vt:variant>
        <vt:i4>593</vt:i4>
      </vt:variant>
      <vt:variant>
        <vt:i4>0</vt:i4>
      </vt:variant>
      <vt:variant>
        <vt:i4>5</vt:i4>
      </vt:variant>
      <vt:variant>
        <vt:lpwstr/>
      </vt:variant>
      <vt:variant>
        <vt:lpwstr>_Toc354992506</vt:lpwstr>
      </vt:variant>
      <vt:variant>
        <vt:i4>1638459</vt:i4>
      </vt:variant>
      <vt:variant>
        <vt:i4>587</vt:i4>
      </vt:variant>
      <vt:variant>
        <vt:i4>0</vt:i4>
      </vt:variant>
      <vt:variant>
        <vt:i4>5</vt:i4>
      </vt:variant>
      <vt:variant>
        <vt:lpwstr/>
      </vt:variant>
      <vt:variant>
        <vt:lpwstr>_Toc354992505</vt:lpwstr>
      </vt:variant>
      <vt:variant>
        <vt:i4>1638459</vt:i4>
      </vt:variant>
      <vt:variant>
        <vt:i4>581</vt:i4>
      </vt:variant>
      <vt:variant>
        <vt:i4>0</vt:i4>
      </vt:variant>
      <vt:variant>
        <vt:i4>5</vt:i4>
      </vt:variant>
      <vt:variant>
        <vt:lpwstr/>
      </vt:variant>
      <vt:variant>
        <vt:lpwstr>_Toc354992504</vt:lpwstr>
      </vt:variant>
      <vt:variant>
        <vt:i4>1638459</vt:i4>
      </vt:variant>
      <vt:variant>
        <vt:i4>575</vt:i4>
      </vt:variant>
      <vt:variant>
        <vt:i4>0</vt:i4>
      </vt:variant>
      <vt:variant>
        <vt:i4>5</vt:i4>
      </vt:variant>
      <vt:variant>
        <vt:lpwstr/>
      </vt:variant>
      <vt:variant>
        <vt:lpwstr>_Toc354992503</vt:lpwstr>
      </vt:variant>
      <vt:variant>
        <vt:i4>1638459</vt:i4>
      </vt:variant>
      <vt:variant>
        <vt:i4>569</vt:i4>
      </vt:variant>
      <vt:variant>
        <vt:i4>0</vt:i4>
      </vt:variant>
      <vt:variant>
        <vt:i4>5</vt:i4>
      </vt:variant>
      <vt:variant>
        <vt:lpwstr/>
      </vt:variant>
      <vt:variant>
        <vt:lpwstr>_Toc354992502</vt:lpwstr>
      </vt:variant>
      <vt:variant>
        <vt:i4>1638459</vt:i4>
      </vt:variant>
      <vt:variant>
        <vt:i4>563</vt:i4>
      </vt:variant>
      <vt:variant>
        <vt:i4>0</vt:i4>
      </vt:variant>
      <vt:variant>
        <vt:i4>5</vt:i4>
      </vt:variant>
      <vt:variant>
        <vt:lpwstr/>
      </vt:variant>
      <vt:variant>
        <vt:lpwstr>_Toc354992501</vt:lpwstr>
      </vt:variant>
      <vt:variant>
        <vt:i4>1638459</vt:i4>
      </vt:variant>
      <vt:variant>
        <vt:i4>557</vt:i4>
      </vt:variant>
      <vt:variant>
        <vt:i4>0</vt:i4>
      </vt:variant>
      <vt:variant>
        <vt:i4>5</vt:i4>
      </vt:variant>
      <vt:variant>
        <vt:lpwstr/>
      </vt:variant>
      <vt:variant>
        <vt:lpwstr>_Toc354992500</vt:lpwstr>
      </vt:variant>
      <vt:variant>
        <vt:i4>1048634</vt:i4>
      </vt:variant>
      <vt:variant>
        <vt:i4>551</vt:i4>
      </vt:variant>
      <vt:variant>
        <vt:i4>0</vt:i4>
      </vt:variant>
      <vt:variant>
        <vt:i4>5</vt:i4>
      </vt:variant>
      <vt:variant>
        <vt:lpwstr/>
      </vt:variant>
      <vt:variant>
        <vt:lpwstr>_Toc354992499</vt:lpwstr>
      </vt:variant>
      <vt:variant>
        <vt:i4>1048634</vt:i4>
      </vt:variant>
      <vt:variant>
        <vt:i4>545</vt:i4>
      </vt:variant>
      <vt:variant>
        <vt:i4>0</vt:i4>
      </vt:variant>
      <vt:variant>
        <vt:i4>5</vt:i4>
      </vt:variant>
      <vt:variant>
        <vt:lpwstr/>
      </vt:variant>
      <vt:variant>
        <vt:lpwstr>_Toc354992498</vt:lpwstr>
      </vt:variant>
      <vt:variant>
        <vt:i4>1048634</vt:i4>
      </vt:variant>
      <vt:variant>
        <vt:i4>539</vt:i4>
      </vt:variant>
      <vt:variant>
        <vt:i4>0</vt:i4>
      </vt:variant>
      <vt:variant>
        <vt:i4>5</vt:i4>
      </vt:variant>
      <vt:variant>
        <vt:lpwstr/>
      </vt:variant>
      <vt:variant>
        <vt:lpwstr>_Toc354992497</vt:lpwstr>
      </vt:variant>
      <vt:variant>
        <vt:i4>1048634</vt:i4>
      </vt:variant>
      <vt:variant>
        <vt:i4>533</vt:i4>
      </vt:variant>
      <vt:variant>
        <vt:i4>0</vt:i4>
      </vt:variant>
      <vt:variant>
        <vt:i4>5</vt:i4>
      </vt:variant>
      <vt:variant>
        <vt:lpwstr/>
      </vt:variant>
      <vt:variant>
        <vt:lpwstr>_Toc354992496</vt:lpwstr>
      </vt:variant>
      <vt:variant>
        <vt:i4>1048634</vt:i4>
      </vt:variant>
      <vt:variant>
        <vt:i4>527</vt:i4>
      </vt:variant>
      <vt:variant>
        <vt:i4>0</vt:i4>
      </vt:variant>
      <vt:variant>
        <vt:i4>5</vt:i4>
      </vt:variant>
      <vt:variant>
        <vt:lpwstr/>
      </vt:variant>
      <vt:variant>
        <vt:lpwstr>_Toc354992495</vt:lpwstr>
      </vt:variant>
      <vt:variant>
        <vt:i4>1048634</vt:i4>
      </vt:variant>
      <vt:variant>
        <vt:i4>521</vt:i4>
      </vt:variant>
      <vt:variant>
        <vt:i4>0</vt:i4>
      </vt:variant>
      <vt:variant>
        <vt:i4>5</vt:i4>
      </vt:variant>
      <vt:variant>
        <vt:lpwstr/>
      </vt:variant>
      <vt:variant>
        <vt:lpwstr>_Toc354992494</vt:lpwstr>
      </vt:variant>
      <vt:variant>
        <vt:i4>1048634</vt:i4>
      </vt:variant>
      <vt:variant>
        <vt:i4>515</vt:i4>
      </vt:variant>
      <vt:variant>
        <vt:i4>0</vt:i4>
      </vt:variant>
      <vt:variant>
        <vt:i4>5</vt:i4>
      </vt:variant>
      <vt:variant>
        <vt:lpwstr/>
      </vt:variant>
      <vt:variant>
        <vt:lpwstr>_Toc354992493</vt:lpwstr>
      </vt:variant>
      <vt:variant>
        <vt:i4>1048634</vt:i4>
      </vt:variant>
      <vt:variant>
        <vt:i4>509</vt:i4>
      </vt:variant>
      <vt:variant>
        <vt:i4>0</vt:i4>
      </vt:variant>
      <vt:variant>
        <vt:i4>5</vt:i4>
      </vt:variant>
      <vt:variant>
        <vt:lpwstr/>
      </vt:variant>
      <vt:variant>
        <vt:lpwstr>_Toc354992492</vt:lpwstr>
      </vt:variant>
      <vt:variant>
        <vt:i4>1048634</vt:i4>
      </vt:variant>
      <vt:variant>
        <vt:i4>503</vt:i4>
      </vt:variant>
      <vt:variant>
        <vt:i4>0</vt:i4>
      </vt:variant>
      <vt:variant>
        <vt:i4>5</vt:i4>
      </vt:variant>
      <vt:variant>
        <vt:lpwstr/>
      </vt:variant>
      <vt:variant>
        <vt:lpwstr>_Toc354992491</vt:lpwstr>
      </vt:variant>
      <vt:variant>
        <vt:i4>1048634</vt:i4>
      </vt:variant>
      <vt:variant>
        <vt:i4>497</vt:i4>
      </vt:variant>
      <vt:variant>
        <vt:i4>0</vt:i4>
      </vt:variant>
      <vt:variant>
        <vt:i4>5</vt:i4>
      </vt:variant>
      <vt:variant>
        <vt:lpwstr/>
      </vt:variant>
      <vt:variant>
        <vt:lpwstr>_Toc354992490</vt:lpwstr>
      </vt:variant>
      <vt:variant>
        <vt:i4>1114170</vt:i4>
      </vt:variant>
      <vt:variant>
        <vt:i4>491</vt:i4>
      </vt:variant>
      <vt:variant>
        <vt:i4>0</vt:i4>
      </vt:variant>
      <vt:variant>
        <vt:i4>5</vt:i4>
      </vt:variant>
      <vt:variant>
        <vt:lpwstr/>
      </vt:variant>
      <vt:variant>
        <vt:lpwstr>_Toc354992489</vt:lpwstr>
      </vt:variant>
      <vt:variant>
        <vt:i4>1114170</vt:i4>
      </vt:variant>
      <vt:variant>
        <vt:i4>485</vt:i4>
      </vt:variant>
      <vt:variant>
        <vt:i4>0</vt:i4>
      </vt:variant>
      <vt:variant>
        <vt:i4>5</vt:i4>
      </vt:variant>
      <vt:variant>
        <vt:lpwstr/>
      </vt:variant>
      <vt:variant>
        <vt:lpwstr>_Toc354992488</vt:lpwstr>
      </vt:variant>
      <vt:variant>
        <vt:i4>1114170</vt:i4>
      </vt:variant>
      <vt:variant>
        <vt:i4>479</vt:i4>
      </vt:variant>
      <vt:variant>
        <vt:i4>0</vt:i4>
      </vt:variant>
      <vt:variant>
        <vt:i4>5</vt:i4>
      </vt:variant>
      <vt:variant>
        <vt:lpwstr/>
      </vt:variant>
      <vt:variant>
        <vt:lpwstr>_Toc354992487</vt:lpwstr>
      </vt:variant>
      <vt:variant>
        <vt:i4>1114170</vt:i4>
      </vt:variant>
      <vt:variant>
        <vt:i4>473</vt:i4>
      </vt:variant>
      <vt:variant>
        <vt:i4>0</vt:i4>
      </vt:variant>
      <vt:variant>
        <vt:i4>5</vt:i4>
      </vt:variant>
      <vt:variant>
        <vt:lpwstr/>
      </vt:variant>
      <vt:variant>
        <vt:lpwstr>_Toc354992486</vt:lpwstr>
      </vt:variant>
      <vt:variant>
        <vt:i4>1114170</vt:i4>
      </vt:variant>
      <vt:variant>
        <vt:i4>467</vt:i4>
      </vt:variant>
      <vt:variant>
        <vt:i4>0</vt:i4>
      </vt:variant>
      <vt:variant>
        <vt:i4>5</vt:i4>
      </vt:variant>
      <vt:variant>
        <vt:lpwstr/>
      </vt:variant>
      <vt:variant>
        <vt:lpwstr>_Toc354992485</vt:lpwstr>
      </vt:variant>
      <vt:variant>
        <vt:i4>1114170</vt:i4>
      </vt:variant>
      <vt:variant>
        <vt:i4>461</vt:i4>
      </vt:variant>
      <vt:variant>
        <vt:i4>0</vt:i4>
      </vt:variant>
      <vt:variant>
        <vt:i4>5</vt:i4>
      </vt:variant>
      <vt:variant>
        <vt:lpwstr/>
      </vt:variant>
      <vt:variant>
        <vt:lpwstr>_Toc354992484</vt:lpwstr>
      </vt:variant>
      <vt:variant>
        <vt:i4>1114170</vt:i4>
      </vt:variant>
      <vt:variant>
        <vt:i4>455</vt:i4>
      </vt:variant>
      <vt:variant>
        <vt:i4>0</vt:i4>
      </vt:variant>
      <vt:variant>
        <vt:i4>5</vt:i4>
      </vt:variant>
      <vt:variant>
        <vt:lpwstr/>
      </vt:variant>
      <vt:variant>
        <vt:lpwstr>_Toc354992483</vt:lpwstr>
      </vt:variant>
      <vt:variant>
        <vt:i4>1114170</vt:i4>
      </vt:variant>
      <vt:variant>
        <vt:i4>449</vt:i4>
      </vt:variant>
      <vt:variant>
        <vt:i4>0</vt:i4>
      </vt:variant>
      <vt:variant>
        <vt:i4>5</vt:i4>
      </vt:variant>
      <vt:variant>
        <vt:lpwstr/>
      </vt:variant>
      <vt:variant>
        <vt:lpwstr>_Toc354992482</vt:lpwstr>
      </vt:variant>
      <vt:variant>
        <vt:i4>1114170</vt:i4>
      </vt:variant>
      <vt:variant>
        <vt:i4>443</vt:i4>
      </vt:variant>
      <vt:variant>
        <vt:i4>0</vt:i4>
      </vt:variant>
      <vt:variant>
        <vt:i4>5</vt:i4>
      </vt:variant>
      <vt:variant>
        <vt:lpwstr/>
      </vt:variant>
      <vt:variant>
        <vt:lpwstr>_Toc354992481</vt:lpwstr>
      </vt:variant>
      <vt:variant>
        <vt:i4>1114170</vt:i4>
      </vt:variant>
      <vt:variant>
        <vt:i4>437</vt:i4>
      </vt:variant>
      <vt:variant>
        <vt:i4>0</vt:i4>
      </vt:variant>
      <vt:variant>
        <vt:i4>5</vt:i4>
      </vt:variant>
      <vt:variant>
        <vt:lpwstr/>
      </vt:variant>
      <vt:variant>
        <vt:lpwstr>_Toc354992480</vt:lpwstr>
      </vt:variant>
      <vt:variant>
        <vt:i4>1966138</vt:i4>
      </vt:variant>
      <vt:variant>
        <vt:i4>431</vt:i4>
      </vt:variant>
      <vt:variant>
        <vt:i4>0</vt:i4>
      </vt:variant>
      <vt:variant>
        <vt:i4>5</vt:i4>
      </vt:variant>
      <vt:variant>
        <vt:lpwstr/>
      </vt:variant>
      <vt:variant>
        <vt:lpwstr>_Toc354992479</vt:lpwstr>
      </vt:variant>
      <vt:variant>
        <vt:i4>1966138</vt:i4>
      </vt:variant>
      <vt:variant>
        <vt:i4>425</vt:i4>
      </vt:variant>
      <vt:variant>
        <vt:i4>0</vt:i4>
      </vt:variant>
      <vt:variant>
        <vt:i4>5</vt:i4>
      </vt:variant>
      <vt:variant>
        <vt:lpwstr/>
      </vt:variant>
      <vt:variant>
        <vt:lpwstr>_Toc354992478</vt:lpwstr>
      </vt:variant>
      <vt:variant>
        <vt:i4>1966138</vt:i4>
      </vt:variant>
      <vt:variant>
        <vt:i4>419</vt:i4>
      </vt:variant>
      <vt:variant>
        <vt:i4>0</vt:i4>
      </vt:variant>
      <vt:variant>
        <vt:i4>5</vt:i4>
      </vt:variant>
      <vt:variant>
        <vt:lpwstr/>
      </vt:variant>
      <vt:variant>
        <vt:lpwstr>_Toc354992477</vt:lpwstr>
      </vt:variant>
      <vt:variant>
        <vt:i4>1966138</vt:i4>
      </vt:variant>
      <vt:variant>
        <vt:i4>413</vt:i4>
      </vt:variant>
      <vt:variant>
        <vt:i4>0</vt:i4>
      </vt:variant>
      <vt:variant>
        <vt:i4>5</vt:i4>
      </vt:variant>
      <vt:variant>
        <vt:lpwstr/>
      </vt:variant>
      <vt:variant>
        <vt:lpwstr>_Toc354992476</vt:lpwstr>
      </vt:variant>
      <vt:variant>
        <vt:i4>1966138</vt:i4>
      </vt:variant>
      <vt:variant>
        <vt:i4>407</vt:i4>
      </vt:variant>
      <vt:variant>
        <vt:i4>0</vt:i4>
      </vt:variant>
      <vt:variant>
        <vt:i4>5</vt:i4>
      </vt:variant>
      <vt:variant>
        <vt:lpwstr/>
      </vt:variant>
      <vt:variant>
        <vt:lpwstr>_Toc354992475</vt:lpwstr>
      </vt:variant>
      <vt:variant>
        <vt:i4>1966138</vt:i4>
      </vt:variant>
      <vt:variant>
        <vt:i4>401</vt:i4>
      </vt:variant>
      <vt:variant>
        <vt:i4>0</vt:i4>
      </vt:variant>
      <vt:variant>
        <vt:i4>5</vt:i4>
      </vt:variant>
      <vt:variant>
        <vt:lpwstr/>
      </vt:variant>
      <vt:variant>
        <vt:lpwstr>_Toc354992474</vt:lpwstr>
      </vt:variant>
      <vt:variant>
        <vt:i4>1966138</vt:i4>
      </vt:variant>
      <vt:variant>
        <vt:i4>395</vt:i4>
      </vt:variant>
      <vt:variant>
        <vt:i4>0</vt:i4>
      </vt:variant>
      <vt:variant>
        <vt:i4>5</vt:i4>
      </vt:variant>
      <vt:variant>
        <vt:lpwstr/>
      </vt:variant>
      <vt:variant>
        <vt:lpwstr>_Toc354992473</vt:lpwstr>
      </vt:variant>
      <vt:variant>
        <vt:i4>1966138</vt:i4>
      </vt:variant>
      <vt:variant>
        <vt:i4>389</vt:i4>
      </vt:variant>
      <vt:variant>
        <vt:i4>0</vt:i4>
      </vt:variant>
      <vt:variant>
        <vt:i4>5</vt:i4>
      </vt:variant>
      <vt:variant>
        <vt:lpwstr/>
      </vt:variant>
      <vt:variant>
        <vt:lpwstr>_Toc354992472</vt:lpwstr>
      </vt:variant>
      <vt:variant>
        <vt:i4>1966138</vt:i4>
      </vt:variant>
      <vt:variant>
        <vt:i4>383</vt:i4>
      </vt:variant>
      <vt:variant>
        <vt:i4>0</vt:i4>
      </vt:variant>
      <vt:variant>
        <vt:i4>5</vt:i4>
      </vt:variant>
      <vt:variant>
        <vt:lpwstr/>
      </vt:variant>
      <vt:variant>
        <vt:lpwstr>_Toc354992471</vt:lpwstr>
      </vt:variant>
      <vt:variant>
        <vt:i4>1966138</vt:i4>
      </vt:variant>
      <vt:variant>
        <vt:i4>377</vt:i4>
      </vt:variant>
      <vt:variant>
        <vt:i4>0</vt:i4>
      </vt:variant>
      <vt:variant>
        <vt:i4>5</vt:i4>
      </vt:variant>
      <vt:variant>
        <vt:lpwstr/>
      </vt:variant>
      <vt:variant>
        <vt:lpwstr>_Toc354992470</vt:lpwstr>
      </vt:variant>
      <vt:variant>
        <vt:i4>2031674</vt:i4>
      </vt:variant>
      <vt:variant>
        <vt:i4>371</vt:i4>
      </vt:variant>
      <vt:variant>
        <vt:i4>0</vt:i4>
      </vt:variant>
      <vt:variant>
        <vt:i4>5</vt:i4>
      </vt:variant>
      <vt:variant>
        <vt:lpwstr/>
      </vt:variant>
      <vt:variant>
        <vt:lpwstr>_Toc354992469</vt:lpwstr>
      </vt:variant>
      <vt:variant>
        <vt:i4>2031674</vt:i4>
      </vt:variant>
      <vt:variant>
        <vt:i4>365</vt:i4>
      </vt:variant>
      <vt:variant>
        <vt:i4>0</vt:i4>
      </vt:variant>
      <vt:variant>
        <vt:i4>5</vt:i4>
      </vt:variant>
      <vt:variant>
        <vt:lpwstr/>
      </vt:variant>
      <vt:variant>
        <vt:lpwstr>_Toc354992468</vt:lpwstr>
      </vt:variant>
      <vt:variant>
        <vt:i4>2031674</vt:i4>
      </vt:variant>
      <vt:variant>
        <vt:i4>359</vt:i4>
      </vt:variant>
      <vt:variant>
        <vt:i4>0</vt:i4>
      </vt:variant>
      <vt:variant>
        <vt:i4>5</vt:i4>
      </vt:variant>
      <vt:variant>
        <vt:lpwstr/>
      </vt:variant>
      <vt:variant>
        <vt:lpwstr>_Toc354992467</vt:lpwstr>
      </vt:variant>
      <vt:variant>
        <vt:i4>2031674</vt:i4>
      </vt:variant>
      <vt:variant>
        <vt:i4>353</vt:i4>
      </vt:variant>
      <vt:variant>
        <vt:i4>0</vt:i4>
      </vt:variant>
      <vt:variant>
        <vt:i4>5</vt:i4>
      </vt:variant>
      <vt:variant>
        <vt:lpwstr/>
      </vt:variant>
      <vt:variant>
        <vt:lpwstr>_Toc354992466</vt:lpwstr>
      </vt:variant>
      <vt:variant>
        <vt:i4>2031674</vt:i4>
      </vt:variant>
      <vt:variant>
        <vt:i4>347</vt:i4>
      </vt:variant>
      <vt:variant>
        <vt:i4>0</vt:i4>
      </vt:variant>
      <vt:variant>
        <vt:i4>5</vt:i4>
      </vt:variant>
      <vt:variant>
        <vt:lpwstr/>
      </vt:variant>
      <vt:variant>
        <vt:lpwstr>_Toc354992465</vt:lpwstr>
      </vt:variant>
      <vt:variant>
        <vt:i4>2031674</vt:i4>
      </vt:variant>
      <vt:variant>
        <vt:i4>341</vt:i4>
      </vt:variant>
      <vt:variant>
        <vt:i4>0</vt:i4>
      </vt:variant>
      <vt:variant>
        <vt:i4>5</vt:i4>
      </vt:variant>
      <vt:variant>
        <vt:lpwstr/>
      </vt:variant>
      <vt:variant>
        <vt:lpwstr>_Toc354992464</vt:lpwstr>
      </vt:variant>
      <vt:variant>
        <vt:i4>2031674</vt:i4>
      </vt:variant>
      <vt:variant>
        <vt:i4>335</vt:i4>
      </vt:variant>
      <vt:variant>
        <vt:i4>0</vt:i4>
      </vt:variant>
      <vt:variant>
        <vt:i4>5</vt:i4>
      </vt:variant>
      <vt:variant>
        <vt:lpwstr/>
      </vt:variant>
      <vt:variant>
        <vt:lpwstr>_Toc354992463</vt:lpwstr>
      </vt:variant>
      <vt:variant>
        <vt:i4>2031674</vt:i4>
      </vt:variant>
      <vt:variant>
        <vt:i4>329</vt:i4>
      </vt:variant>
      <vt:variant>
        <vt:i4>0</vt:i4>
      </vt:variant>
      <vt:variant>
        <vt:i4>5</vt:i4>
      </vt:variant>
      <vt:variant>
        <vt:lpwstr/>
      </vt:variant>
      <vt:variant>
        <vt:lpwstr>_Toc354992462</vt:lpwstr>
      </vt:variant>
      <vt:variant>
        <vt:i4>2031674</vt:i4>
      </vt:variant>
      <vt:variant>
        <vt:i4>323</vt:i4>
      </vt:variant>
      <vt:variant>
        <vt:i4>0</vt:i4>
      </vt:variant>
      <vt:variant>
        <vt:i4>5</vt:i4>
      </vt:variant>
      <vt:variant>
        <vt:lpwstr/>
      </vt:variant>
      <vt:variant>
        <vt:lpwstr>_Toc354992461</vt:lpwstr>
      </vt:variant>
      <vt:variant>
        <vt:i4>2031674</vt:i4>
      </vt:variant>
      <vt:variant>
        <vt:i4>317</vt:i4>
      </vt:variant>
      <vt:variant>
        <vt:i4>0</vt:i4>
      </vt:variant>
      <vt:variant>
        <vt:i4>5</vt:i4>
      </vt:variant>
      <vt:variant>
        <vt:lpwstr/>
      </vt:variant>
      <vt:variant>
        <vt:lpwstr>_Toc354992460</vt:lpwstr>
      </vt:variant>
      <vt:variant>
        <vt:i4>1835066</vt:i4>
      </vt:variant>
      <vt:variant>
        <vt:i4>311</vt:i4>
      </vt:variant>
      <vt:variant>
        <vt:i4>0</vt:i4>
      </vt:variant>
      <vt:variant>
        <vt:i4>5</vt:i4>
      </vt:variant>
      <vt:variant>
        <vt:lpwstr/>
      </vt:variant>
      <vt:variant>
        <vt:lpwstr>_Toc354992459</vt:lpwstr>
      </vt:variant>
      <vt:variant>
        <vt:i4>1835066</vt:i4>
      </vt:variant>
      <vt:variant>
        <vt:i4>305</vt:i4>
      </vt:variant>
      <vt:variant>
        <vt:i4>0</vt:i4>
      </vt:variant>
      <vt:variant>
        <vt:i4>5</vt:i4>
      </vt:variant>
      <vt:variant>
        <vt:lpwstr/>
      </vt:variant>
      <vt:variant>
        <vt:lpwstr>_Toc354992458</vt:lpwstr>
      </vt:variant>
      <vt:variant>
        <vt:i4>1835066</vt:i4>
      </vt:variant>
      <vt:variant>
        <vt:i4>299</vt:i4>
      </vt:variant>
      <vt:variant>
        <vt:i4>0</vt:i4>
      </vt:variant>
      <vt:variant>
        <vt:i4>5</vt:i4>
      </vt:variant>
      <vt:variant>
        <vt:lpwstr/>
      </vt:variant>
      <vt:variant>
        <vt:lpwstr>_Toc354992457</vt:lpwstr>
      </vt:variant>
      <vt:variant>
        <vt:i4>1835066</vt:i4>
      </vt:variant>
      <vt:variant>
        <vt:i4>293</vt:i4>
      </vt:variant>
      <vt:variant>
        <vt:i4>0</vt:i4>
      </vt:variant>
      <vt:variant>
        <vt:i4>5</vt:i4>
      </vt:variant>
      <vt:variant>
        <vt:lpwstr/>
      </vt:variant>
      <vt:variant>
        <vt:lpwstr>_Toc354992456</vt:lpwstr>
      </vt:variant>
      <vt:variant>
        <vt:i4>1835066</vt:i4>
      </vt:variant>
      <vt:variant>
        <vt:i4>287</vt:i4>
      </vt:variant>
      <vt:variant>
        <vt:i4>0</vt:i4>
      </vt:variant>
      <vt:variant>
        <vt:i4>5</vt:i4>
      </vt:variant>
      <vt:variant>
        <vt:lpwstr/>
      </vt:variant>
      <vt:variant>
        <vt:lpwstr>_Toc354992455</vt:lpwstr>
      </vt:variant>
      <vt:variant>
        <vt:i4>1835066</vt:i4>
      </vt:variant>
      <vt:variant>
        <vt:i4>281</vt:i4>
      </vt:variant>
      <vt:variant>
        <vt:i4>0</vt:i4>
      </vt:variant>
      <vt:variant>
        <vt:i4>5</vt:i4>
      </vt:variant>
      <vt:variant>
        <vt:lpwstr/>
      </vt:variant>
      <vt:variant>
        <vt:lpwstr>_Toc354992454</vt:lpwstr>
      </vt:variant>
      <vt:variant>
        <vt:i4>1835066</vt:i4>
      </vt:variant>
      <vt:variant>
        <vt:i4>275</vt:i4>
      </vt:variant>
      <vt:variant>
        <vt:i4>0</vt:i4>
      </vt:variant>
      <vt:variant>
        <vt:i4>5</vt:i4>
      </vt:variant>
      <vt:variant>
        <vt:lpwstr/>
      </vt:variant>
      <vt:variant>
        <vt:lpwstr>_Toc354992453</vt:lpwstr>
      </vt:variant>
      <vt:variant>
        <vt:i4>1835066</vt:i4>
      </vt:variant>
      <vt:variant>
        <vt:i4>269</vt:i4>
      </vt:variant>
      <vt:variant>
        <vt:i4>0</vt:i4>
      </vt:variant>
      <vt:variant>
        <vt:i4>5</vt:i4>
      </vt:variant>
      <vt:variant>
        <vt:lpwstr/>
      </vt:variant>
      <vt:variant>
        <vt:lpwstr>_Toc354992452</vt:lpwstr>
      </vt:variant>
      <vt:variant>
        <vt:i4>1835066</vt:i4>
      </vt:variant>
      <vt:variant>
        <vt:i4>263</vt:i4>
      </vt:variant>
      <vt:variant>
        <vt:i4>0</vt:i4>
      </vt:variant>
      <vt:variant>
        <vt:i4>5</vt:i4>
      </vt:variant>
      <vt:variant>
        <vt:lpwstr/>
      </vt:variant>
      <vt:variant>
        <vt:lpwstr>_Toc354992451</vt:lpwstr>
      </vt:variant>
      <vt:variant>
        <vt:i4>1835066</vt:i4>
      </vt:variant>
      <vt:variant>
        <vt:i4>257</vt:i4>
      </vt:variant>
      <vt:variant>
        <vt:i4>0</vt:i4>
      </vt:variant>
      <vt:variant>
        <vt:i4>5</vt:i4>
      </vt:variant>
      <vt:variant>
        <vt:lpwstr/>
      </vt:variant>
      <vt:variant>
        <vt:lpwstr>_Toc354992450</vt:lpwstr>
      </vt:variant>
      <vt:variant>
        <vt:i4>1900602</vt:i4>
      </vt:variant>
      <vt:variant>
        <vt:i4>251</vt:i4>
      </vt:variant>
      <vt:variant>
        <vt:i4>0</vt:i4>
      </vt:variant>
      <vt:variant>
        <vt:i4>5</vt:i4>
      </vt:variant>
      <vt:variant>
        <vt:lpwstr/>
      </vt:variant>
      <vt:variant>
        <vt:lpwstr>_Toc354992449</vt:lpwstr>
      </vt:variant>
      <vt:variant>
        <vt:i4>1900602</vt:i4>
      </vt:variant>
      <vt:variant>
        <vt:i4>245</vt:i4>
      </vt:variant>
      <vt:variant>
        <vt:i4>0</vt:i4>
      </vt:variant>
      <vt:variant>
        <vt:i4>5</vt:i4>
      </vt:variant>
      <vt:variant>
        <vt:lpwstr/>
      </vt:variant>
      <vt:variant>
        <vt:lpwstr>_Toc354992448</vt:lpwstr>
      </vt:variant>
      <vt:variant>
        <vt:i4>1900602</vt:i4>
      </vt:variant>
      <vt:variant>
        <vt:i4>239</vt:i4>
      </vt:variant>
      <vt:variant>
        <vt:i4>0</vt:i4>
      </vt:variant>
      <vt:variant>
        <vt:i4>5</vt:i4>
      </vt:variant>
      <vt:variant>
        <vt:lpwstr/>
      </vt:variant>
      <vt:variant>
        <vt:lpwstr>_Toc354992447</vt:lpwstr>
      </vt:variant>
      <vt:variant>
        <vt:i4>1900602</vt:i4>
      </vt:variant>
      <vt:variant>
        <vt:i4>233</vt:i4>
      </vt:variant>
      <vt:variant>
        <vt:i4>0</vt:i4>
      </vt:variant>
      <vt:variant>
        <vt:i4>5</vt:i4>
      </vt:variant>
      <vt:variant>
        <vt:lpwstr/>
      </vt:variant>
      <vt:variant>
        <vt:lpwstr>_Toc354992446</vt:lpwstr>
      </vt:variant>
      <vt:variant>
        <vt:i4>1900602</vt:i4>
      </vt:variant>
      <vt:variant>
        <vt:i4>227</vt:i4>
      </vt:variant>
      <vt:variant>
        <vt:i4>0</vt:i4>
      </vt:variant>
      <vt:variant>
        <vt:i4>5</vt:i4>
      </vt:variant>
      <vt:variant>
        <vt:lpwstr/>
      </vt:variant>
      <vt:variant>
        <vt:lpwstr>_Toc354992445</vt:lpwstr>
      </vt:variant>
      <vt:variant>
        <vt:i4>1900602</vt:i4>
      </vt:variant>
      <vt:variant>
        <vt:i4>221</vt:i4>
      </vt:variant>
      <vt:variant>
        <vt:i4>0</vt:i4>
      </vt:variant>
      <vt:variant>
        <vt:i4>5</vt:i4>
      </vt:variant>
      <vt:variant>
        <vt:lpwstr/>
      </vt:variant>
      <vt:variant>
        <vt:lpwstr>_Toc354992444</vt:lpwstr>
      </vt:variant>
      <vt:variant>
        <vt:i4>1900602</vt:i4>
      </vt:variant>
      <vt:variant>
        <vt:i4>215</vt:i4>
      </vt:variant>
      <vt:variant>
        <vt:i4>0</vt:i4>
      </vt:variant>
      <vt:variant>
        <vt:i4>5</vt:i4>
      </vt:variant>
      <vt:variant>
        <vt:lpwstr/>
      </vt:variant>
      <vt:variant>
        <vt:lpwstr>_Toc354992443</vt:lpwstr>
      </vt:variant>
      <vt:variant>
        <vt:i4>1900602</vt:i4>
      </vt:variant>
      <vt:variant>
        <vt:i4>209</vt:i4>
      </vt:variant>
      <vt:variant>
        <vt:i4>0</vt:i4>
      </vt:variant>
      <vt:variant>
        <vt:i4>5</vt:i4>
      </vt:variant>
      <vt:variant>
        <vt:lpwstr/>
      </vt:variant>
      <vt:variant>
        <vt:lpwstr>_Toc354992442</vt:lpwstr>
      </vt:variant>
      <vt:variant>
        <vt:i4>1900602</vt:i4>
      </vt:variant>
      <vt:variant>
        <vt:i4>203</vt:i4>
      </vt:variant>
      <vt:variant>
        <vt:i4>0</vt:i4>
      </vt:variant>
      <vt:variant>
        <vt:i4>5</vt:i4>
      </vt:variant>
      <vt:variant>
        <vt:lpwstr/>
      </vt:variant>
      <vt:variant>
        <vt:lpwstr>_Toc354992441</vt:lpwstr>
      </vt:variant>
      <vt:variant>
        <vt:i4>1900602</vt:i4>
      </vt:variant>
      <vt:variant>
        <vt:i4>197</vt:i4>
      </vt:variant>
      <vt:variant>
        <vt:i4>0</vt:i4>
      </vt:variant>
      <vt:variant>
        <vt:i4>5</vt:i4>
      </vt:variant>
      <vt:variant>
        <vt:lpwstr/>
      </vt:variant>
      <vt:variant>
        <vt:lpwstr>_Toc354992440</vt:lpwstr>
      </vt:variant>
      <vt:variant>
        <vt:i4>1703994</vt:i4>
      </vt:variant>
      <vt:variant>
        <vt:i4>191</vt:i4>
      </vt:variant>
      <vt:variant>
        <vt:i4>0</vt:i4>
      </vt:variant>
      <vt:variant>
        <vt:i4>5</vt:i4>
      </vt:variant>
      <vt:variant>
        <vt:lpwstr/>
      </vt:variant>
      <vt:variant>
        <vt:lpwstr>_Toc354992439</vt:lpwstr>
      </vt:variant>
      <vt:variant>
        <vt:i4>1703994</vt:i4>
      </vt:variant>
      <vt:variant>
        <vt:i4>185</vt:i4>
      </vt:variant>
      <vt:variant>
        <vt:i4>0</vt:i4>
      </vt:variant>
      <vt:variant>
        <vt:i4>5</vt:i4>
      </vt:variant>
      <vt:variant>
        <vt:lpwstr/>
      </vt:variant>
      <vt:variant>
        <vt:lpwstr>_Toc354992438</vt:lpwstr>
      </vt:variant>
      <vt:variant>
        <vt:i4>1703994</vt:i4>
      </vt:variant>
      <vt:variant>
        <vt:i4>179</vt:i4>
      </vt:variant>
      <vt:variant>
        <vt:i4>0</vt:i4>
      </vt:variant>
      <vt:variant>
        <vt:i4>5</vt:i4>
      </vt:variant>
      <vt:variant>
        <vt:lpwstr/>
      </vt:variant>
      <vt:variant>
        <vt:lpwstr>_Toc354992437</vt:lpwstr>
      </vt:variant>
      <vt:variant>
        <vt:i4>1703994</vt:i4>
      </vt:variant>
      <vt:variant>
        <vt:i4>173</vt:i4>
      </vt:variant>
      <vt:variant>
        <vt:i4>0</vt:i4>
      </vt:variant>
      <vt:variant>
        <vt:i4>5</vt:i4>
      </vt:variant>
      <vt:variant>
        <vt:lpwstr/>
      </vt:variant>
      <vt:variant>
        <vt:lpwstr>_Toc354992436</vt:lpwstr>
      </vt:variant>
      <vt:variant>
        <vt:i4>1703994</vt:i4>
      </vt:variant>
      <vt:variant>
        <vt:i4>167</vt:i4>
      </vt:variant>
      <vt:variant>
        <vt:i4>0</vt:i4>
      </vt:variant>
      <vt:variant>
        <vt:i4>5</vt:i4>
      </vt:variant>
      <vt:variant>
        <vt:lpwstr/>
      </vt:variant>
      <vt:variant>
        <vt:lpwstr>_Toc354992435</vt:lpwstr>
      </vt:variant>
      <vt:variant>
        <vt:i4>1703994</vt:i4>
      </vt:variant>
      <vt:variant>
        <vt:i4>161</vt:i4>
      </vt:variant>
      <vt:variant>
        <vt:i4>0</vt:i4>
      </vt:variant>
      <vt:variant>
        <vt:i4>5</vt:i4>
      </vt:variant>
      <vt:variant>
        <vt:lpwstr/>
      </vt:variant>
      <vt:variant>
        <vt:lpwstr>_Toc354992434</vt:lpwstr>
      </vt:variant>
      <vt:variant>
        <vt:i4>1703994</vt:i4>
      </vt:variant>
      <vt:variant>
        <vt:i4>155</vt:i4>
      </vt:variant>
      <vt:variant>
        <vt:i4>0</vt:i4>
      </vt:variant>
      <vt:variant>
        <vt:i4>5</vt:i4>
      </vt:variant>
      <vt:variant>
        <vt:lpwstr/>
      </vt:variant>
      <vt:variant>
        <vt:lpwstr>_Toc354992433</vt:lpwstr>
      </vt:variant>
      <vt:variant>
        <vt:i4>1703994</vt:i4>
      </vt:variant>
      <vt:variant>
        <vt:i4>149</vt:i4>
      </vt:variant>
      <vt:variant>
        <vt:i4>0</vt:i4>
      </vt:variant>
      <vt:variant>
        <vt:i4>5</vt:i4>
      </vt:variant>
      <vt:variant>
        <vt:lpwstr/>
      </vt:variant>
      <vt:variant>
        <vt:lpwstr>_Toc354992432</vt:lpwstr>
      </vt:variant>
      <vt:variant>
        <vt:i4>1703994</vt:i4>
      </vt:variant>
      <vt:variant>
        <vt:i4>143</vt:i4>
      </vt:variant>
      <vt:variant>
        <vt:i4>0</vt:i4>
      </vt:variant>
      <vt:variant>
        <vt:i4>5</vt:i4>
      </vt:variant>
      <vt:variant>
        <vt:lpwstr/>
      </vt:variant>
      <vt:variant>
        <vt:lpwstr>_Toc354992431</vt:lpwstr>
      </vt:variant>
      <vt:variant>
        <vt:i4>1703994</vt:i4>
      </vt:variant>
      <vt:variant>
        <vt:i4>137</vt:i4>
      </vt:variant>
      <vt:variant>
        <vt:i4>0</vt:i4>
      </vt:variant>
      <vt:variant>
        <vt:i4>5</vt:i4>
      </vt:variant>
      <vt:variant>
        <vt:lpwstr/>
      </vt:variant>
      <vt:variant>
        <vt:lpwstr>_Toc354992430</vt:lpwstr>
      </vt:variant>
      <vt:variant>
        <vt:i4>1769530</vt:i4>
      </vt:variant>
      <vt:variant>
        <vt:i4>131</vt:i4>
      </vt:variant>
      <vt:variant>
        <vt:i4>0</vt:i4>
      </vt:variant>
      <vt:variant>
        <vt:i4>5</vt:i4>
      </vt:variant>
      <vt:variant>
        <vt:lpwstr/>
      </vt:variant>
      <vt:variant>
        <vt:lpwstr>_Toc354992429</vt:lpwstr>
      </vt:variant>
      <vt:variant>
        <vt:i4>1769530</vt:i4>
      </vt:variant>
      <vt:variant>
        <vt:i4>125</vt:i4>
      </vt:variant>
      <vt:variant>
        <vt:i4>0</vt:i4>
      </vt:variant>
      <vt:variant>
        <vt:i4>5</vt:i4>
      </vt:variant>
      <vt:variant>
        <vt:lpwstr/>
      </vt:variant>
      <vt:variant>
        <vt:lpwstr>_Toc354992428</vt:lpwstr>
      </vt:variant>
      <vt:variant>
        <vt:i4>1769530</vt:i4>
      </vt:variant>
      <vt:variant>
        <vt:i4>119</vt:i4>
      </vt:variant>
      <vt:variant>
        <vt:i4>0</vt:i4>
      </vt:variant>
      <vt:variant>
        <vt:i4>5</vt:i4>
      </vt:variant>
      <vt:variant>
        <vt:lpwstr/>
      </vt:variant>
      <vt:variant>
        <vt:lpwstr>_Toc354992427</vt:lpwstr>
      </vt:variant>
      <vt:variant>
        <vt:i4>1769530</vt:i4>
      </vt:variant>
      <vt:variant>
        <vt:i4>113</vt:i4>
      </vt:variant>
      <vt:variant>
        <vt:i4>0</vt:i4>
      </vt:variant>
      <vt:variant>
        <vt:i4>5</vt:i4>
      </vt:variant>
      <vt:variant>
        <vt:lpwstr/>
      </vt:variant>
      <vt:variant>
        <vt:lpwstr>_Toc354992426</vt:lpwstr>
      </vt:variant>
      <vt:variant>
        <vt:i4>1769530</vt:i4>
      </vt:variant>
      <vt:variant>
        <vt:i4>107</vt:i4>
      </vt:variant>
      <vt:variant>
        <vt:i4>0</vt:i4>
      </vt:variant>
      <vt:variant>
        <vt:i4>5</vt:i4>
      </vt:variant>
      <vt:variant>
        <vt:lpwstr/>
      </vt:variant>
      <vt:variant>
        <vt:lpwstr>_Toc354992425</vt:lpwstr>
      </vt:variant>
      <vt:variant>
        <vt:i4>1769530</vt:i4>
      </vt:variant>
      <vt:variant>
        <vt:i4>101</vt:i4>
      </vt:variant>
      <vt:variant>
        <vt:i4>0</vt:i4>
      </vt:variant>
      <vt:variant>
        <vt:i4>5</vt:i4>
      </vt:variant>
      <vt:variant>
        <vt:lpwstr/>
      </vt:variant>
      <vt:variant>
        <vt:lpwstr>_Toc354992424</vt:lpwstr>
      </vt:variant>
      <vt:variant>
        <vt:i4>1769530</vt:i4>
      </vt:variant>
      <vt:variant>
        <vt:i4>95</vt:i4>
      </vt:variant>
      <vt:variant>
        <vt:i4>0</vt:i4>
      </vt:variant>
      <vt:variant>
        <vt:i4>5</vt:i4>
      </vt:variant>
      <vt:variant>
        <vt:lpwstr/>
      </vt:variant>
      <vt:variant>
        <vt:lpwstr>_Toc354992423</vt:lpwstr>
      </vt:variant>
      <vt:variant>
        <vt:i4>1769530</vt:i4>
      </vt:variant>
      <vt:variant>
        <vt:i4>89</vt:i4>
      </vt:variant>
      <vt:variant>
        <vt:i4>0</vt:i4>
      </vt:variant>
      <vt:variant>
        <vt:i4>5</vt:i4>
      </vt:variant>
      <vt:variant>
        <vt:lpwstr/>
      </vt:variant>
      <vt:variant>
        <vt:lpwstr>_Toc354992422</vt:lpwstr>
      </vt:variant>
      <vt:variant>
        <vt:i4>1769530</vt:i4>
      </vt:variant>
      <vt:variant>
        <vt:i4>83</vt:i4>
      </vt:variant>
      <vt:variant>
        <vt:i4>0</vt:i4>
      </vt:variant>
      <vt:variant>
        <vt:i4>5</vt:i4>
      </vt:variant>
      <vt:variant>
        <vt:lpwstr/>
      </vt:variant>
      <vt:variant>
        <vt:lpwstr>_Toc354992421</vt:lpwstr>
      </vt:variant>
      <vt:variant>
        <vt:i4>1769530</vt:i4>
      </vt:variant>
      <vt:variant>
        <vt:i4>77</vt:i4>
      </vt:variant>
      <vt:variant>
        <vt:i4>0</vt:i4>
      </vt:variant>
      <vt:variant>
        <vt:i4>5</vt:i4>
      </vt:variant>
      <vt:variant>
        <vt:lpwstr/>
      </vt:variant>
      <vt:variant>
        <vt:lpwstr>_Toc354992420</vt:lpwstr>
      </vt:variant>
      <vt:variant>
        <vt:i4>1572922</vt:i4>
      </vt:variant>
      <vt:variant>
        <vt:i4>71</vt:i4>
      </vt:variant>
      <vt:variant>
        <vt:i4>0</vt:i4>
      </vt:variant>
      <vt:variant>
        <vt:i4>5</vt:i4>
      </vt:variant>
      <vt:variant>
        <vt:lpwstr/>
      </vt:variant>
      <vt:variant>
        <vt:lpwstr>_Toc354992419</vt:lpwstr>
      </vt:variant>
      <vt:variant>
        <vt:i4>1572922</vt:i4>
      </vt:variant>
      <vt:variant>
        <vt:i4>65</vt:i4>
      </vt:variant>
      <vt:variant>
        <vt:i4>0</vt:i4>
      </vt:variant>
      <vt:variant>
        <vt:i4>5</vt:i4>
      </vt:variant>
      <vt:variant>
        <vt:lpwstr/>
      </vt:variant>
      <vt:variant>
        <vt:lpwstr>_Toc354992418</vt:lpwstr>
      </vt:variant>
      <vt:variant>
        <vt:i4>1572922</vt:i4>
      </vt:variant>
      <vt:variant>
        <vt:i4>59</vt:i4>
      </vt:variant>
      <vt:variant>
        <vt:i4>0</vt:i4>
      </vt:variant>
      <vt:variant>
        <vt:i4>5</vt:i4>
      </vt:variant>
      <vt:variant>
        <vt:lpwstr/>
      </vt:variant>
      <vt:variant>
        <vt:lpwstr>_Toc354992417</vt:lpwstr>
      </vt:variant>
      <vt:variant>
        <vt:i4>1572922</vt:i4>
      </vt:variant>
      <vt:variant>
        <vt:i4>53</vt:i4>
      </vt:variant>
      <vt:variant>
        <vt:i4>0</vt:i4>
      </vt:variant>
      <vt:variant>
        <vt:i4>5</vt:i4>
      </vt:variant>
      <vt:variant>
        <vt:lpwstr/>
      </vt:variant>
      <vt:variant>
        <vt:lpwstr>_Toc354992416</vt:lpwstr>
      </vt:variant>
      <vt:variant>
        <vt:i4>1572922</vt:i4>
      </vt:variant>
      <vt:variant>
        <vt:i4>47</vt:i4>
      </vt:variant>
      <vt:variant>
        <vt:i4>0</vt:i4>
      </vt:variant>
      <vt:variant>
        <vt:i4>5</vt:i4>
      </vt:variant>
      <vt:variant>
        <vt:lpwstr/>
      </vt:variant>
      <vt:variant>
        <vt:lpwstr>_Toc354992415</vt:lpwstr>
      </vt:variant>
      <vt:variant>
        <vt:i4>1572922</vt:i4>
      </vt:variant>
      <vt:variant>
        <vt:i4>41</vt:i4>
      </vt:variant>
      <vt:variant>
        <vt:i4>0</vt:i4>
      </vt:variant>
      <vt:variant>
        <vt:i4>5</vt:i4>
      </vt:variant>
      <vt:variant>
        <vt:lpwstr/>
      </vt:variant>
      <vt:variant>
        <vt:lpwstr>_Toc354992414</vt:lpwstr>
      </vt:variant>
      <vt:variant>
        <vt:i4>1572922</vt:i4>
      </vt:variant>
      <vt:variant>
        <vt:i4>35</vt:i4>
      </vt:variant>
      <vt:variant>
        <vt:i4>0</vt:i4>
      </vt:variant>
      <vt:variant>
        <vt:i4>5</vt:i4>
      </vt:variant>
      <vt:variant>
        <vt:lpwstr/>
      </vt:variant>
      <vt:variant>
        <vt:lpwstr>_Toc354992413</vt:lpwstr>
      </vt:variant>
      <vt:variant>
        <vt:i4>1572922</vt:i4>
      </vt:variant>
      <vt:variant>
        <vt:i4>29</vt:i4>
      </vt:variant>
      <vt:variant>
        <vt:i4>0</vt:i4>
      </vt:variant>
      <vt:variant>
        <vt:i4>5</vt:i4>
      </vt:variant>
      <vt:variant>
        <vt:lpwstr/>
      </vt:variant>
      <vt:variant>
        <vt:lpwstr>_Toc354992412</vt:lpwstr>
      </vt:variant>
      <vt:variant>
        <vt:i4>1572922</vt:i4>
      </vt:variant>
      <vt:variant>
        <vt:i4>23</vt:i4>
      </vt:variant>
      <vt:variant>
        <vt:i4>0</vt:i4>
      </vt:variant>
      <vt:variant>
        <vt:i4>5</vt:i4>
      </vt:variant>
      <vt:variant>
        <vt:lpwstr/>
      </vt:variant>
      <vt:variant>
        <vt:lpwstr>_Toc354992411</vt:lpwstr>
      </vt:variant>
      <vt:variant>
        <vt:i4>1572922</vt:i4>
      </vt:variant>
      <vt:variant>
        <vt:i4>17</vt:i4>
      </vt:variant>
      <vt:variant>
        <vt:i4>0</vt:i4>
      </vt:variant>
      <vt:variant>
        <vt:i4>5</vt:i4>
      </vt:variant>
      <vt:variant>
        <vt:lpwstr/>
      </vt:variant>
      <vt:variant>
        <vt:lpwstr>_Toc354992410</vt:lpwstr>
      </vt:variant>
      <vt:variant>
        <vt:i4>6422619</vt:i4>
      </vt:variant>
      <vt:variant>
        <vt:i4>158086</vt:i4>
      </vt:variant>
      <vt:variant>
        <vt:i4>1035</vt:i4>
      </vt:variant>
      <vt:variant>
        <vt:i4>1</vt:i4>
      </vt:variant>
      <vt:variant>
        <vt:lpwstr>cid:image001.png@01CE4036.B6B0BA10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cp:lastModifiedBy>Bente Pedersen</cp:lastModifiedBy>
  <cp:revision>17</cp:revision>
  <cp:lastPrinted>2012-10-26T11:32:00Z</cp:lastPrinted>
  <dcterms:created xsi:type="dcterms:W3CDTF">2013-09-24T14:32:00Z</dcterms:created>
  <dcterms:modified xsi:type="dcterms:W3CDTF">2015-02-03T08:24:00Z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0x01010052B661E754549C419649ADC00EC01F6900E91A33B8604B004FAD08D1B1336BF49E</vt:lpwstr>
  </property>
  <property fmtid="{D5CDD505-2E9C-101B-9397-08002B2CF9AE}" pid="3" name="EricssonOrganizationUnit">
    <vt:lpwstr/>
  </property>
  <property fmtid="{D5CDD505-2E9C-101B-9397-08002B2CF9AE}" pid="4" name="Date">
    <vt:lpwstr/>
  </property>
  <property fmtid="{D5CDD505-2E9C-101B-9397-08002B2CF9AE}" pid="5" name="EricssonProjects">
    <vt:lpwstr/>
  </property>
  <property fmtid="{D5CDD505-2E9C-101B-9397-08002B2CF9AE}" pid="6" name="Prepared">
    <vt:lpwstr/>
  </property>
  <property fmtid="{D5CDD505-2E9C-101B-9397-08002B2CF9AE}" pid="7" name="EricssonCompetence">
    <vt:lpwstr/>
  </property>
  <property fmtid="{D5CDD505-2E9C-101B-9397-08002B2CF9AE}" pid="8" name="EricssonCategory">
    <vt:lpwstr/>
  </property>
  <property fmtid="{D5CDD505-2E9C-101B-9397-08002B2CF9AE}" pid="9" name="EricssonProducts">
    <vt:lpwstr/>
  </property>
  <property fmtid="{D5CDD505-2E9C-101B-9397-08002B2CF9AE}" pid="10" name="EricssonKeywords">
    <vt:lpwstr/>
  </property>
  <property fmtid="{D5CDD505-2E9C-101B-9397-08002B2CF9AE}" pid="11" name="EricssonProcess">
    <vt:lpwstr/>
  </property>
  <property fmtid="{D5CDD505-2E9C-101B-9397-08002B2CF9AE}" pid="12" name="Abstract/Summary">
    <vt:lpwstr/>
  </property>
</Properties>
</file>